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260D" w14:textId="77777777" w:rsidR="00F75C83" w:rsidRDefault="00F75C83" w:rsidP="00F75C83">
      <w:pPr>
        <w:jc w:val="center"/>
        <w:rPr>
          <w:b/>
          <w:sz w:val="28"/>
          <w:u w:val="single"/>
        </w:rPr>
      </w:pPr>
      <w:r w:rsidRPr="00F75C83">
        <w:rPr>
          <w:b/>
          <w:sz w:val="28"/>
          <w:u w:val="single"/>
        </w:rPr>
        <w:t>Islam beliefs</w:t>
      </w:r>
    </w:p>
    <w:p w14:paraId="561156C7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The oneness of God (</w:t>
      </w:r>
      <w:proofErr w:type="spellStart"/>
      <w:r>
        <w:rPr>
          <w:b/>
          <w:sz w:val="28"/>
          <w:u w:val="single"/>
        </w:rPr>
        <w:t>Tawhid</w:t>
      </w:r>
      <w:proofErr w:type="spellEnd"/>
      <w:r>
        <w:rPr>
          <w:b/>
          <w:sz w:val="28"/>
          <w:u w:val="single"/>
        </w:rPr>
        <w:t>)</w:t>
      </w:r>
    </w:p>
    <w:p w14:paraId="723B0614" w14:textId="77777777" w:rsidR="00F75C83" w:rsidRPr="00F75C83" w:rsidRDefault="00F75C83" w:rsidP="00F75C83">
      <w:pPr>
        <w:rPr>
          <w:sz w:val="21"/>
          <w:szCs w:val="21"/>
        </w:rPr>
      </w:pPr>
      <w:r w:rsidRPr="00F75C83">
        <w:rPr>
          <w:sz w:val="21"/>
          <w:szCs w:val="21"/>
        </w:rPr>
        <w:t xml:space="preserve">Explain two ways in which beliefs in </w:t>
      </w:r>
      <w:proofErr w:type="spellStart"/>
      <w:r w:rsidRPr="00F75C83">
        <w:rPr>
          <w:sz w:val="21"/>
          <w:szCs w:val="21"/>
        </w:rPr>
        <w:t>Tawhid</w:t>
      </w:r>
      <w:proofErr w:type="spellEnd"/>
      <w:r w:rsidRPr="00F75C83">
        <w:rPr>
          <w:sz w:val="21"/>
          <w:szCs w:val="21"/>
        </w:rPr>
        <w:t xml:space="preserve"> might influence Muslims today </w:t>
      </w:r>
      <w:r w:rsidR="00C051C2">
        <w:rPr>
          <w:sz w:val="21"/>
          <w:szCs w:val="21"/>
        </w:rPr>
        <w:t>(4</w:t>
      </w:r>
      <w:r>
        <w:rPr>
          <w:sz w:val="21"/>
          <w:szCs w:val="21"/>
        </w:rPr>
        <w:t>)</w:t>
      </w:r>
      <w:r w:rsidR="00022833">
        <w:rPr>
          <w:sz w:val="21"/>
          <w:szCs w:val="21"/>
        </w:rPr>
        <w:br/>
      </w:r>
      <w:r w:rsidR="00022833" w:rsidRPr="00022833">
        <w:rPr>
          <w:sz w:val="21"/>
          <w:szCs w:val="21"/>
        </w:rPr>
        <w:t>Explain two ways in which a belief in the Supremacy of God’s will influences Muslims today. (4)</w:t>
      </w:r>
      <w:r w:rsidR="00255F2D">
        <w:rPr>
          <w:sz w:val="21"/>
          <w:szCs w:val="21"/>
        </w:rPr>
        <w:br/>
      </w:r>
      <w:r w:rsidR="00255F2D" w:rsidRPr="00255F2D">
        <w:rPr>
          <w:sz w:val="21"/>
          <w:szCs w:val="21"/>
        </w:rPr>
        <w:t xml:space="preserve">Explain two Muslim teachings about </w:t>
      </w:r>
      <w:proofErr w:type="spellStart"/>
      <w:r w:rsidR="00255F2D" w:rsidRPr="00255F2D">
        <w:rPr>
          <w:sz w:val="21"/>
          <w:szCs w:val="21"/>
        </w:rPr>
        <w:t>Tawhid</w:t>
      </w:r>
      <w:proofErr w:type="spellEnd"/>
      <w:r w:rsidR="00255F2D" w:rsidRPr="00255F2D">
        <w:rPr>
          <w:sz w:val="21"/>
          <w:szCs w:val="21"/>
        </w:rPr>
        <w:t xml:space="preserve"> (the Oneness of God). Refer to sacred writings or another source of Muslim belief and teaching in your answer. (5)</w:t>
      </w:r>
      <w:r w:rsidR="00C4507F">
        <w:rPr>
          <w:sz w:val="21"/>
          <w:szCs w:val="21"/>
        </w:rPr>
        <w:br/>
      </w:r>
      <w:r w:rsidR="00C4507F" w:rsidRPr="00C4507F">
        <w:rPr>
          <w:sz w:val="21"/>
          <w:szCs w:val="21"/>
        </w:rPr>
        <w:t>Explain two meanings of the concept of ‘</w:t>
      </w:r>
      <w:proofErr w:type="spellStart"/>
      <w:r w:rsidR="00C4507F" w:rsidRPr="00C4507F">
        <w:rPr>
          <w:sz w:val="21"/>
          <w:szCs w:val="21"/>
        </w:rPr>
        <w:t>Tawhid</w:t>
      </w:r>
      <w:proofErr w:type="spellEnd"/>
      <w:r w:rsidR="00C4507F" w:rsidRPr="00C4507F">
        <w:rPr>
          <w:sz w:val="21"/>
          <w:szCs w:val="21"/>
        </w:rPr>
        <w:t>’. Refer to sacred writings or another source of Muslim belief and teachings in your answer.</w:t>
      </w:r>
      <w:r w:rsidR="00C4507F">
        <w:rPr>
          <w:sz w:val="21"/>
          <w:szCs w:val="21"/>
        </w:rPr>
        <w:t xml:space="preserve"> (5)</w:t>
      </w:r>
      <w:r w:rsidR="00936F9D">
        <w:rPr>
          <w:sz w:val="21"/>
          <w:szCs w:val="21"/>
        </w:rPr>
        <w:br/>
        <w:t>The belief that Allah is ‘one’ is not of importance to Muslims (12+3)</w:t>
      </w:r>
    </w:p>
    <w:p w14:paraId="5D651BC9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Nature of Allah </w:t>
      </w:r>
    </w:p>
    <w:p w14:paraId="0AE7C4DD" w14:textId="77777777" w:rsidR="00F75C83" w:rsidRPr="00B03475" w:rsidRDefault="00B03475" w:rsidP="00F75C83">
      <w:r w:rsidRPr="00B03475">
        <w:t>Give two qualities which Muslims believe God possesses (2)</w:t>
      </w:r>
      <w:r w:rsidR="003F02EF">
        <w:br/>
      </w:r>
      <w:r w:rsidR="003F02EF" w:rsidRPr="003F02EF">
        <w:t>Name two words used to describe the nature of Allah.</w:t>
      </w:r>
      <w:r w:rsidR="003F02EF">
        <w:t xml:space="preserve"> (2)</w:t>
      </w:r>
      <w:r w:rsidR="00F3478C">
        <w:br/>
      </w:r>
      <w:r w:rsidR="00F3478C" w:rsidRPr="00F3478C">
        <w:t>Explain two ways in which beliefs about Allah being Just (</w:t>
      </w:r>
      <w:proofErr w:type="spellStart"/>
      <w:r w:rsidR="00F3478C" w:rsidRPr="00F3478C">
        <w:t>adalat</w:t>
      </w:r>
      <w:proofErr w:type="spellEnd"/>
      <w:r w:rsidR="00F3478C" w:rsidRPr="00F3478C">
        <w:t>) might influence Muslims today. (4)</w:t>
      </w:r>
      <w:r w:rsidR="00DC0802">
        <w:br/>
      </w:r>
      <w:r w:rsidR="00DC0802" w:rsidRPr="00DC0802">
        <w:t>Explain two contrasting Muslim beliefs about God’s nature.</w:t>
      </w:r>
      <w:r w:rsidR="00DC0802">
        <w:t xml:space="preserve"> (4)</w:t>
      </w:r>
      <w:r w:rsidR="00677E5C">
        <w:br/>
      </w:r>
      <w:r w:rsidR="00677E5C" w:rsidRPr="00677E5C">
        <w:t>Explain two ways in which a belief in God being omnipotent will influence Muslims today. (4)</w:t>
      </w:r>
      <w:r w:rsidR="00B31B6D">
        <w:br/>
      </w:r>
      <w:r w:rsidR="00B31B6D" w:rsidRPr="00B31B6D">
        <w:t>Explain two Muslim teachings about the immanence of Allah. Refer to sacred writings or another source of Muslim belief and teachings in your answer.</w:t>
      </w:r>
      <w:r w:rsidR="00B31B6D">
        <w:t xml:space="preserve"> (5)</w:t>
      </w:r>
      <w:r w:rsidR="00C051C2">
        <w:br/>
      </w:r>
      <w:r w:rsidR="00C051C2" w:rsidRPr="00C051C2">
        <w:t xml:space="preserve">To describe God as ‘omnipotent’ is </w:t>
      </w:r>
      <w:r w:rsidR="00C051C2">
        <w:t>the best way to understand God.</w:t>
      </w:r>
      <w:r w:rsidR="00C051C2" w:rsidRPr="00C051C2">
        <w:t xml:space="preserve"> (12</w:t>
      </w:r>
      <w:r w:rsidR="005C1F4F">
        <w:t>+3</w:t>
      </w:r>
      <w:r w:rsidR="00C051C2" w:rsidRPr="00C051C2">
        <w:t>)</w:t>
      </w:r>
      <w:r w:rsidR="00C051C2">
        <w:br/>
      </w:r>
      <w:r w:rsidR="00C051C2" w:rsidRPr="00C051C2">
        <w:t>For a Muslim, believing that Allah is all-powerful is not important. (12</w:t>
      </w:r>
      <w:r w:rsidR="005C1F4F">
        <w:t>+3</w:t>
      </w:r>
      <w:r w:rsidR="00C051C2" w:rsidRPr="00C051C2">
        <w:t>)</w:t>
      </w:r>
      <w:r w:rsidR="00C051C2">
        <w:br/>
      </w:r>
      <w:r w:rsidR="00C051C2" w:rsidRPr="00C051C2">
        <w:t>The best way of understanding God is t</w:t>
      </w:r>
      <w:r w:rsidR="00C051C2">
        <w:t>o describe God as transcendent.</w:t>
      </w:r>
      <w:r w:rsidR="00C051C2" w:rsidRPr="00C051C2">
        <w:t xml:space="preserve"> (12</w:t>
      </w:r>
      <w:r w:rsidR="005C1F4F">
        <w:t>+3</w:t>
      </w:r>
      <w:r w:rsidR="00C051C2" w:rsidRPr="00C051C2">
        <w:t>)</w:t>
      </w:r>
      <w:r w:rsidR="00BE7EB6">
        <w:br/>
      </w:r>
      <w:r w:rsidR="00BE7EB6" w:rsidRPr="00BE7EB6">
        <w:t>Allah cannot be all-powerful with the suffering in the world today</w:t>
      </w:r>
      <w:r w:rsidR="00BE7EB6">
        <w:t>. (12+3)</w:t>
      </w:r>
    </w:p>
    <w:p w14:paraId="787819C3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Angels</w:t>
      </w:r>
    </w:p>
    <w:p w14:paraId="328158FC" w14:textId="3AF94996" w:rsidR="00F75C83" w:rsidRPr="00B03475" w:rsidRDefault="00B03475" w:rsidP="00F75C83">
      <w:pPr>
        <w:rPr>
          <w:sz w:val="28"/>
        </w:rPr>
      </w:pPr>
      <w:r w:rsidRPr="00B03475">
        <w:t>Give two angels that are mentioned in the Qur’an. (2)</w:t>
      </w:r>
      <w:r w:rsidR="00AF50BB">
        <w:br/>
      </w:r>
      <w:r w:rsidR="00AF50BB" w:rsidRPr="00AF50BB">
        <w:t>Give two different roles that angels have in Islam. (2)</w:t>
      </w:r>
      <w:r w:rsidR="004D1EB1">
        <w:br/>
      </w:r>
      <w:r w:rsidR="004D1EB1" w:rsidRPr="004D1EB1">
        <w:t>Give two of the roles of angels in the Qur’an. (2)</w:t>
      </w:r>
      <w:r w:rsidR="00AC57ED">
        <w:br/>
      </w:r>
      <w:r w:rsidR="00AC57ED" w:rsidRPr="00AC57ED">
        <w:t>Explain two ways in which a belief in angels will influence Muslims today. (4)</w:t>
      </w:r>
      <w:r w:rsidR="003731BC">
        <w:br/>
      </w:r>
      <w:r w:rsidR="003731BC" w:rsidRPr="003731BC">
        <w:t>Explain two Muslim beliefs about angels. Refer to sacred writings or another source of Muslim beli</w:t>
      </w:r>
      <w:r w:rsidR="00C051C2">
        <w:t>ef and teaching in your answer.</w:t>
      </w:r>
      <w:r w:rsidR="003731BC" w:rsidRPr="003731BC">
        <w:t xml:space="preserve"> (5)</w:t>
      </w:r>
      <w:r w:rsidR="00C86C09">
        <w:br/>
      </w:r>
      <w:r w:rsidR="004E63F7">
        <w:t>‘</w:t>
      </w:r>
      <w:r w:rsidR="00C86C09" w:rsidRPr="00C86C09">
        <w:t>Without</w:t>
      </w:r>
      <w:r w:rsidR="00C86C09">
        <w:t xml:space="preserve"> angels, Islam would not exist.</w:t>
      </w:r>
      <w:r w:rsidR="007F4E42">
        <w:t>’</w:t>
      </w:r>
      <w:r w:rsidR="00C86C09">
        <w:t xml:space="preserve"> (12+3)</w:t>
      </w:r>
      <w:r w:rsidR="00936F9D">
        <w:br/>
      </w:r>
      <w:r w:rsidR="004E63F7">
        <w:t>‘</w:t>
      </w:r>
      <w:r w:rsidR="00936F9D">
        <w:t>Angels are not necessary to communicate with God</w:t>
      </w:r>
      <w:r w:rsidR="004E63F7">
        <w:t>’</w:t>
      </w:r>
      <w:r w:rsidR="00936F9D">
        <w:t xml:space="preserve"> (12+3)</w:t>
      </w:r>
      <w:r w:rsidR="004D1EB1">
        <w:br/>
      </w:r>
    </w:p>
    <w:p w14:paraId="273F7ADD" w14:textId="77777777" w:rsidR="00F75C83" w:rsidRDefault="00F75C83" w:rsidP="00F75C83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Prophethood</w:t>
      </w:r>
      <w:proofErr w:type="spellEnd"/>
    </w:p>
    <w:p w14:paraId="4959366B" w14:textId="77777777" w:rsidR="00FF3848" w:rsidRDefault="00FE7D42" w:rsidP="00F75C83">
      <w:r w:rsidRPr="00B03475">
        <w:t>Name two of the prophets of Islam. (2)</w:t>
      </w:r>
      <w:r w:rsidR="00A62A44">
        <w:br/>
      </w:r>
      <w:r w:rsidR="00A62A44" w:rsidRPr="00A62A44">
        <w:t>Give two reasons why prophets are important in Islam. (2)</w:t>
      </w:r>
      <w:r>
        <w:br/>
      </w:r>
      <w:r w:rsidR="00677E5C" w:rsidRPr="00677E5C">
        <w:t xml:space="preserve">Explain two ways in which belief in </w:t>
      </w:r>
      <w:proofErr w:type="spellStart"/>
      <w:r w:rsidR="00677E5C" w:rsidRPr="00677E5C">
        <w:t>prophethood</w:t>
      </w:r>
      <w:proofErr w:type="spellEnd"/>
      <w:r w:rsidR="00677E5C" w:rsidRPr="00677E5C">
        <w:t xml:space="preserve"> influences Muslims today. (4)</w:t>
      </w:r>
      <w:r w:rsidR="00E925C9">
        <w:br/>
      </w:r>
      <w:r w:rsidR="00E925C9" w:rsidRPr="00E925C9">
        <w:t xml:space="preserve">Explain two ways in which the belief in </w:t>
      </w:r>
      <w:proofErr w:type="spellStart"/>
      <w:r w:rsidR="00E925C9" w:rsidRPr="00E925C9">
        <w:t>Prophethood</w:t>
      </w:r>
      <w:proofErr w:type="spellEnd"/>
      <w:r w:rsidR="00E925C9" w:rsidRPr="00E925C9">
        <w:t xml:space="preserve"> influences Muslims today.</w:t>
      </w:r>
      <w:r w:rsidR="00E925C9">
        <w:t xml:space="preserve"> (4)</w:t>
      </w:r>
      <w:r w:rsidR="00C051C2">
        <w:br/>
      </w:r>
      <w:r w:rsidR="00C051C2" w:rsidRPr="00C051C2">
        <w:t>For Muslims, Adam is a more</w:t>
      </w:r>
      <w:r w:rsidR="005C1F4F">
        <w:t xml:space="preserve"> important Prophet than Ibrahim.</w:t>
      </w:r>
      <w:r w:rsidR="00C051C2" w:rsidRPr="00C051C2">
        <w:t xml:space="preserve"> (12</w:t>
      </w:r>
      <w:r w:rsidR="005C1F4F">
        <w:t>+3</w:t>
      </w:r>
      <w:r w:rsidR="00C051C2" w:rsidRPr="00C051C2">
        <w:t>)</w:t>
      </w:r>
      <w:r w:rsidR="00C051C2">
        <w:br/>
      </w:r>
      <w:r w:rsidR="00C051C2" w:rsidRPr="00C051C2">
        <w:t xml:space="preserve">For Muslims, following the examples of the Prophets is more </w:t>
      </w:r>
      <w:r w:rsidR="005C1F4F">
        <w:t>important than any other belief.</w:t>
      </w:r>
      <w:r w:rsidR="00C051C2" w:rsidRPr="00C051C2">
        <w:t xml:space="preserve"> (12</w:t>
      </w:r>
      <w:r w:rsidR="005C1F4F">
        <w:t>+3</w:t>
      </w:r>
      <w:r w:rsidR="00C051C2" w:rsidRPr="00C051C2">
        <w:t>)</w:t>
      </w:r>
      <w:r w:rsidR="0004121B">
        <w:br/>
      </w:r>
      <w:r w:rsidR="0004121B" w:rsidRPr="0004121B">
        <w:t>Adam is just as i</w:t>
      </w:r>
      <w:r w:rsidR="0004121B">
        <w:t>mportant a prophet as Muhammad. (12+3)</w:t>
      </w:r>
      <w:r w:rsidR="00FF2128">
        <w:br/>
      </w:r>
      <w:r w:rsidR="00FF2128" w:rsidRPr="00FF2128">
        <w:t>Ibrahim is the</w:t>
      </w:r>
      <w:r w:rsidR="00FF2128">
        <w:t xml:space="preserve"> perfect role model for Muslims (12+3)</w:t>
      </w:r>
    </w:p>
    <w:p w14:paraId="7E89814E" w14:textId="3F28B3E3" w:rsidR="00D36B07" w:rsidRDefault="00D36B07" w:rsidP="00F75C83"/>
    <w:p w14:paraId="1789EBFA" w14:textId="77777777" w:rsidR="00E87901" w:rsidRDefault="00E87901" w:rsidP="00F75C83">
      <w:bookmarkStart w:id="0" w:name="_GoBack"/>
      <w:bookmarkEnd w:id="0"/>
    </w:p>
    <w:p w14:paraId="7C3296C0" w14:textId="77777777" w:rsidR="00D36B07" w:rsidRDefault="00D36B07" w:rsidP="00F75C83">
      <w:pPr>
        <w:rPr>
          <w:b/>
          <w:sz w:val="28"/>
          <w:u w:val="single"/>
        </w:rPr>
      </w:pPr>
    </w:p>
    <w:p w14:paraId="3BCE490C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Holy books</w:t>
      </w:r>
    </w:p>
    <w:p w14:paraId="73D53097" w14:textId="77777777" w:rsidR="00F75C83" w:rsidRPr="00B03475" w:rsidRDefault="00B03475" w:rsidP="00F75C83">
      <w:r w:rsidRPr="00B03475">
        <w:t>Give two of the Holy books, other than the Qur’an. (2)</w:t>
      </w:r>
      <w:r>
        <w:br/>
      </w:r>
      <w:r w:rsidRPr="00B03475">
        <w:t xml:space="preserve">Give two reasons </w:t>
      </w:r>
      <w:r w:rsidR="0098107B">
        <w:t>why the Qur’an is important. (2</w:t>
      </w:r>
      <w:r w:rsidRPr="00B03475">
        <w:t>)</w:t>
      </w:r>
      <w:r w:rsidR="00BD051E">
        <w:br/>
      </w:r>
      <w:r w:rsidR="00BD051E" w:rsidRPr="00BD051E">
        <w:t>Name</w:t>
      </w:r>
      <w:r w:rsidR="0098107B">
        <w:t xml:space="preserve"> two Muslim holy books. (2</w:t>
      </w:r>
      <w:r w:rsidR="00BD051E" w:rsidRPr="00BD051E">
        <w:t>)</w:t>
      </w:r>
      <w:r w:rsidR="00936F9D">
        <w:br/>
        <w:t>Explain two ways in which the Qur’an is important to Muslims (4)</w:t>
      </w:r>
      <w:r w:rsidR="00C051C2">
        <w:br/>
      </w:r>
      <w:r w:rsidR="00C051C2" w:rsidRPr="00C051C2">
        <w:t>The best way for Muslims to learn about their faith is by</w:t>
      </w:r>
      <w:r w:rsidR="0098107B">
        <w:t xml:space="preserve"> learning the Qur’an.</w:t>
      </w:r>
      <w:r w:rsidR="00C051C2">
        <w:t xml:space="preserve"> (12+3</w:t>
      </w:r>
      <w:r w:rsidR="00C051C2" w:rsidRPr="00C051C2">
        <w:t>)</w:t>
      </w:r>
      <w:r w:rsidR="00BE7EB6">
        <w:br/>
      </w:r>
      <w:r w:rsidR="00BE7EB6" w:rsidRPr="00BE7EB6">
        <w:t>The Qur’an is not more importan</w:t>
      </w:r>
      <w:r w:rsidR="00BE7EB6">
        <w:t>t than other Muslim holy books. (12+3)</w:t>
      </w:r>
      <w:r w:rsidR="00E07BDD">
        <w:br/>
      </w:r>
      <w:r w:rsidR="00E07BDD" w:rsidRPr="00E07BDD">
        <w:t>The Qur’an contains all the guidance that Muslims nee</w:t>
      </w:r>
      <w:r w:rsidR="00E07BDD">
        <w:t>d to live a perfect Muslim life (12+3)</w:t>
      </w:r>
    </w:p>
    <w:p w14:paraId="54B60BE3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Life after death</w:t>
      </w:r>
    </w:p>
    <w:p w14:paraId="66F2E731" w14:textId="77777777" w:rsidR="00F75C83" w:rsidRPr="00B03475" w:rsidRDefault="00B03475" w:rsidP="00F75C83">
      <w:r w:rsidRPr="00B03475">
        <w:t>Give two Muslim beliefs about ‘</w:t>
      </w:r>
      <w:proofErr w:type="spellStart"/>
      <w:r w:rsidRPr="00B03475">
        <w:t>akhirah</w:t>
      </w:r>
      <w:proofErr w:type="spellEnd"/>
      <w:r w:rsidRPr="00B03475">
        <w:t>’. (2)</w:t>
      </w:r>
      <w:r w:rsidR="00022833">
        <w:br/>
      </w:r>
      <w:r w:rsidR="00022833" w:rsidRPr="00022833">
        <w:t>Explain two ways in which a belief in life after death influences Muslims today. (4)</w:t>
      </w:r>
      <w:r w:rsidR="00022833">
        <w:br/>
      </w:r>
      <w:r w:rsidR="00022833" w:rsidRPr="00022833">
        <w:t>Explain two ways in which belief about heaven and hell influence Muslims today. (4)</w:t>
      </w:r>
      <w:r w:rsidR="00255F2D">
        <w:br/>
      </w:r>
      <w:r w:rsidR="00255F2D" w:rsidRPr="00255F2D">
        <w:t>Explain two Muslim teachings about life after death. Refer to sacred writings or another source of Muslim belief and teaching in your answer. (5)</w:t>
      </w:r>
      <w:r w:rsidR="00A73FE2">
        <w:br/>
      </w:r>
      <w:r w:rsidR="00A73FE2" w:rsidRPr="00A73FE2">
        <w:t>Explain two Muslim teachings about the Day of Judgement. Refer to sacred writings or another source of Muslim belief and teachings in your answer.</w:t>
      </w:r>
      <w:r w:rsidR="00A73FE2">
        <w:t xml:space="preserve"> (5)</w:t>
      </w:r>
      <w:r w:rsidR="00C051C2">
        <w:br/>
      </w:r>
      <w:r w:rsidR="00C051C2" w:rsidRPr="00C051C2">
        <w:t>Muslims should be more concerned with this life than the next. (12</w:t>
      </w:r>
      <w:r w:rsidR="0098107B">
        <w:t>+3</w:t>
      </w:r>
      <w:r w:rsidR="00C051C2" w:rsidRPr="00C051C2">
        <w:t>)</w:t>
      </w:r>
      <w:r w:rsidR="00C051C2">
        <w:br/>
      </w:r>
      <w:r w:rsidR="00C051C2" w:rsidRPr="00C051C2">
        <w:t>The Sunnah is more important than the Qur’an as a guide to life for Musl</w:t>
      </w:r>
      <w:r w:rsidR="0098107B">
        <w:t xml:space="preserve">ims today. </w:t>
      </w:r>
      <w:r w:rsidR="00C051C2" w:rsidRPr="00C051C2">
        <w:t>(12</w:t>
      </w:r>
      <w:r w:rsidR="0098107B">
        <w:t>+3</w:t>
      </w:r>
      <w:r w:rsidR="00C051C2" w:rsidRPr="00C051C2">
        <w:t>)</w:t>
      </w:r>
      <w:r w:rsidR="00C051C2">
        <w:br/>
      </w:r>
      <w:r w:rsidR="00C051C2" w:rsidRPr="00C051C2">
        <w:t>The Muslim idea of Para</w:t>
      </w:r>
      <w:r w:rsidR="0098107B">
        <w:t xml:space="preserve">dise is just wishful thinking. </w:t>
      </w:r>
      <w:r w:rsidR="00C051C2" w:rsidRPr="00C051C2">
        <w:t>(12</w:t>
      </w:r>
      <w:r w:rsidR="0098107B">
        <w:t>+3</w:t>
      </w:r>
      <w:r w:rsidR="00C051C2" w:rsidRPr="00C051C2">
        <w:t>)</w:t>
      </w:r>
      <w:r w:rsidR="009F50A6">
        <w:br/>
      </w:r>
      <w:r w:rsidR="009F50A6" w:rsidRPr="009F50A6">
        <w:t>A Muslim’s approach to life should be based on th</w:t>
      </w:r>
      <w:r w:rsidR="009F50A6">
        <w:t>eir beliefs about the afterlife (12+3)</w:t>
      </w:r>
    </w:p>
    <w:p w14:paraId="0F9C39F1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Sunni and Shi’a</w:t>
      </w:r>
    </w:p>
    <w:p w14:paraId="77677EAE" w14:textId="77777777" w:rsidR="00F75C83" w:rsidRPr="00BD051E" w:rsidRDefault="00BD051E" w:rsidP="00F75C83">
      <w:r w:rsidRPr="00BD051E">
        <w:t>Name two of the five roots of ‘</w:t>
      </w:r>
      <w:proofErr w:type="spellStart"/>
      <w:r w:rsidRPr="00BD051E">
        <w:t>Usul</w:t>
      </w:r>
      <w:proofErr w:type="spellEnd"/>
      <w:r w:rsidRPr="00BD051E">
        <w:t xml:space="preserve"> ad-Din’ for Shi’a Muslims. (2)</w:t>
      </w:r>
      <w:r w:rsidR="003772AF">
        <w:br/>
      </w:r>
      <w:r w:rsidR="003772AF" w:rsidRPr="003772AF">
        <w:t>Give two differences between Shi’a and Sunni Muslims.</w:t>
      </w:r>
      <w:r w:rsidR="003772AF">
        <w:t xml:space="preserve"> (2)</w:t>
      </w:r>
      <w:r w:rsidR="00172054">
        <w:br/>
      </w:r>
      <w:r w:rsidR="00172054" w:rsidRPr="00172054">
        <w:t xml:space="preserve">Give two </w:t>
      </w:r>
      <w:r w:rsidR="00172054">
        <w:t>similarities</w:t>
      </w:r>
      <w:r w:rsidR="00172054" w:rsidRPr="00172054">
        <w:t xml:space="preserve"> between Shi’a and Sunni Muslims. (2)</w:t>
      </w:r>
      <w:r w:rsidR="00171682">
        <w:br/>
      </w:r>
      <w:r w:rsidR="00171682" w:rsidRPr="00171682">
        <w:t>Give two of the six articles of faith in Sunni Islam.</w:t>
      </w:r>
      <w:r w:rsidR="00171682">
        <w:t xml:space="preserve"> (2)</w:t>
      </w:r>
      <w:r w:rsidR="00171682">
        <w:br/>
      </w:r>
      <w:r w:rsidR="00171682" w:rsidRPr="00171682">
        <w:t>Give two of the Ten Obligatory Acts.</w:t>
      </w:r>
      <w:r w:rsidR="00171682">
        <w:t xml:space="preserve"> (2)</w:t>
      </w:r>
      <w:r w:rsidR="00022833">
        <w:br/>
      </w:r>
      <w:r w:rsidR="00022833" w:rsidRPr="00022833">
        <w:t>Explain two ways in which belief in the Imamate influences Shi’a Muslims. (4)</w:t>
      </w:r>
      <w:r w:rsidR="00282075">
        <w:br/>
      </w:r>
      <w:r w:rsidR="00282075" w:rsidRPr="00282075">
        <w:t>Explain two similarities in belief between Sunni an Shi’a Muslims. (4)</w:t>
      </w:r>
      <w:r w:rsidR="00255F2D">
        <w:br/>
      </w:r>
      <w:r w:rsidR="00255F2D" w:rsidRPr="00255F2D">
        <w:t>Explain two Muslims beliefs about the 5 roots of ‘</w:t>
      </w:r>
      <w:proofErr w:type="spellStart"/>
      <w:r w:rsidR="00255F2D" w:rsidRPr="00255F2D">
        <w:t>Usul</w:t>
      </w:r>
      <w:proofErr w:type="spellEnd"/>
      <w:r w:rsidR="00255F2D" w:rsidRPr="00255F2D">
        <w:t xml:space="preserve"> ad-Din in Shi’a Islam. Refer to sacred writings or another source of Muslim belief and teaching in your answer. (5)</w:t>
      </w:r>
      <w:r w:rsidR="00BE7EB6">
        <w:br/>
      </w:r>
      <w:r w:rsidR="00BE7EB6" w:rsidRPr="00BE7EB6">
        <w:t>Sunni and Shi’</w:t>
      </w:r>
      <w:r w:rsidR="00BE7EB6">
        <w:t>a should unite together as one. (12+3)</w:t>
      </w:r>
      <w:r w:rsidR="00022833">
        <w:br/>
      </w:r>
    </w:p>
    <w:p w14:paraId="5873D8E3" w14:textId="77777777" w:rsid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Muhammad and the Imamate </w:t>
      </w:r>
    </w:p>
    <w:p w14:paraId="6F546A15" w14:textId="77777777" w:rsidR="00F75C83" w:rsidRPr="00B03475" w:rsidRDefault="00171682" w:rsidP="00F75C83">
      <w:r w:rsidRPr="00171682">
        <w:t>Give two reasons Muhammad is important to Muslims.</w:t>
      </w:r>
      <w:r>
        <w:t xml:space="preserve"> (2)</w:t>
      </w:r>
      <w:r w:rsidR="002B75B1">
        <w:br/>
      </w:r>
      <w:r w:rsidR="002B75B1" w:rsidRPr="002B75B1">
        <w:t>Give two reasons why Imamate is important for Shi’a Muslims.</w:t>
      </w:r>
      <w:r w:rsidR="002B75B1">
        <w:t xml:space="preserve"> (2)</w:t>
      </w:r>
      <w:r>
        <w:br/>
      </w:r>
      <w:r w:rsidR="00FE7D42" w:rsidRPr="00FE7D42">
        <w:t>Explain two Muslim beliefs about the imamate. (4)</w:t>
      </w:r>
      <w:r w:rsidR="00842053">
        <w:br/>
      </w:r>
      <w:r w:rsidR="00842053" w:rsidRPr="00842053">
        <w:t>Explain two Muslim beliefs about the Night of Power.</w:t>
      </w:r>
      <w:r w:rsidR="00842053">
        <w:t xml:space="preserve"> (4)</w:t>
      </w:r>
      <w:r w:rsidR="00255F2D">
        <w:br/>
      </w:r>
      <w:r w:rsidR="00255F2D" w:rsidRPr="00255F2D">
        <w:t>Explain two Muslim teachings about the imamate in Shi’a Islam. Refer to sacred writings or another source of Muslim belief and teaching in your answer. (5)</w:t>
      </w:r>
      <w:r w:rsidR="00C4507F">
        <w:br/>
      </w:r>
      <w:r w:rsidR="00C4507F" w:rsidRPr="00C4507F">
        <w:t>Explain two reasons why Muhammad is considered to be the most important prophet in Islam. Refer to sacred writings or another source of Muslim belief and teachings in your answer.</w:t>
      </w:r>
      <w:r w:rsidR="00C4507F">
        <w:t xml:space="preserve"> (5)</w:t>
      </w:r>
      <w:r w:rsidR="00255F2D">
        <w:br/>
      </w:r>
      <w:r w:rsidR="00255F2D" w:rsidRPr="00255F2D">
        <w:t>Explain two Muslim teachings about the life of Muhammad. Refer to sacred writings or another source of Muslim belief and teaching in your answer. (5)</w:t>
      </w:r>
      <w:r w:rsidR="00C051C2">
        <w:br/>
      </w:r>
      <w:r w:rsidR="00C051C2" w:rsidRPr="00C051C2">
        <w:t>For Muslims following the example of Muhammad is more important than following the teachings of the Qur’a</w:t>
      </w:r>
      <w:r w:rsidR="002D4C22">
        <w:t>n.</w:t>
      </w:r>
      <w:r w:rsidR="00C051C2" w:rsidRPr="00C051C2">
        <w:t xml:space="preserve"> (12</w:t>
      </w:r>
      <w:r w:rsidR="002D4C22">
        <w:t>+3)</w:t>
      </w:r>
      <w:r w:rsidR="00FE7D42">
        <w:br/>
      </w:r>
    </w:p>
    <w:p w14:paraId="14769DDE" w14:textId="77777777" w:rsidR="00F75C83" w:rsidRPr="00F75C83" w:rsidRDefault="00F75C83" w:rsidP="00F75C83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Predestination</w:t>
      </w:r>
    </w:p>
    <w:p w14:paraId="25931967" w14:textId="77777777" w:rsidR="00F75C83" w:rsidRDefault="00952CE9" w:rsidP="00F75C83">
      <w:r w:rsidRPr="00952CE9">
        <w:t>Explain two similar Muslim beliefs about predestination. (4)</w:t>
      </w:r>
      <w:r w:rsidR="00255F2D">
        <w:br/>
      </w:r>
      <w:r w:rsidR="00255F2D" w:rsidRPr="00255F2D">
        <w:t>Explain two Muslim teachings about predestination (al-</w:t>
      </w:r>
      <w:proofErr w:type="spellStart"/>
      <w:r w:rsidR="00255F2D" w:rsidRPr="00255F2D">
        <w:t>Qadr</w:t>
      </w:r>
      <w:proofErr w:type="spellEnd"/>
      <w:r w:rsidR="00255F2D" w:rsidRPr="00255F2D">
        <w:t>). Refer to sacred writings or another source of Muslim belief and teaching in your answer.  (5)</w:t>
      </w:r>
      <w:r w:rsidR="00BE7EB6">
        <w:br/>
      </w:r>
      <w:r w:rsidR="00BE7EB6" w:rsidRPr="00BE7EB6">
        <w:t xml:space="preserve">Predestination means that Muslims have no free </w:t>
      </w:r>
      <w:r w:rsidR="00BE7EB6">
        <w:t>will to make their own choices. (12+3)</w:t>
      </w:r>
    </w:p>
    <w:p w14:paraId="17425066" w14:textId="77777777" w:rsidR="00B71031" w:rsidRDefault="00B71031" w:rsidP="00F75C83"/>
    <w:p w14:paraId="66131392" w14:textId="77777777" w:rsidR="002776F1" w:rsidRPr="002776F1" w:rsidRDefault="002776F1" w:rsidP="008C744C"/>
    <w:sectPr w:rsidR="002776F1" w:rsidRPr="002776F1" w:rsidSect="00F75C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008AD" w14:textId="77777777" w:rsidR="005E552F" w:rsidRDefault="005E552F" w:rsidP="00FF3848">
      <w:pPr>
        <w:spacing w:after="0" w:line="240" w:lineRule="auto"/>
      </w:pPr>
      <w:r>
        <w:separator/>
      </w:r>
    </w:p>
  </w:endnote>
  <w:endnote w:type="continuationSeparator" w:id="0">
    <w:p w14:paraId="7BF5785E" w14:textId="77777777" w:rsidR="005E552F" w:rsidRDefault="005E552F" w:rsidP="00FF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AB0F" w14:textId="77777777" w:rsidR="005E552F" w:rsidRDefault="005E552F" w:rsidP="00FF3848">
      <w:pPr>
        <w:spacing w:after="0" w:line="240" w:lineRule="auto"/>
      </w:pPr>
      <w:r>
        <w:separator/>
      </w:r>
    </w:p>
  </w:footnote>
  <w:footnote w:type="continuationSeparator" w:id="0">
    <w:p w14:paraId="731DE871" w14:textId="77777777" w:rsidR="005E552F" w:rsidRDefault="005E552F" w:rsidP="00FF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13801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33371" w14:textId="12228277" w:rsidR="00FF3848" w:rsidRDefault="00FF384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901" w:rsidRPr="00E8790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79354A" w14:textId="77777777" w:rsidR="00FF3848" w:rsidRDefault="00FF3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3"/>
    <w:rsid w:val="00022833"/>
    <w:rsid w:val="0004121B"/>
    <w:rsid w:val="000E549F"/>
    <w:rsid w:val="00100F20"/>
    <w:rsid w:val="00133917"/>
    <w:rsid w:val="00171682"/>
    <w:rsid w:val="00172054"/>
    <w:rsid w:val="00185ED1"/>
    <w:rsid w:val="00204EB9"/>
    <w:rsid w:val="00255F2D"/>
    <w:rsid w:val="002776F1"/>
    <w:rsid w:val="00282075"/>
    <w:rsid w:val="002B75B1"/>
    <w:rsid w:val="002C36B5"/>
    <w:rsid w:val="002D3DFF"/>
    <w:rsid w:val="002D4C22"/>
    <w:rsid w:val="0030637B"/>
    <w:rsid w:val="003731BC"/>
    <w:rsid w:val="003772AF"/>
    <w:rsid w:val="003B4980"/>
    <w:rsid w:val="003F02EF"/>
    <w:rsid w:val="0041197F"/>
    <w:rsid w:val="00435546"/>
    <w:rsid w:val="004943F0"/>
    <w:rsid w:val="004D1EB1"/>
    <w:rsid w:val="004E63F7"/>
    <w:rsid w:val="005A3E66"/>
    <w:rsid w:val="005C1F4F"/>
    <w:rsid w:val="005E552F"/>
    <w:rsid w:val="00604969"/>
    <w:rsid w:val="006660DD"/>
    <w:rsid w:val="00677E5C"/>
    <w:rsid w:val="007B36C3"/>
    <w:rsid w:val="007F4E42"/>
    <w:rsid w:val="00842053"/>
    <w:rsid w:val="008B7057"/>
    <w:rsid w:val="008C744C"/>
    <w:rsid w:val="008F390C"/>
    <w:rsid w:val="00936F9D"/>
    <w:rsid w:val="00952CE9"/>
    <w:rsid w:val="00972F93"/>
    <w:rsid w:val="0098107B"/>
    <w:rsid w:val="00991F4F"/>
    <w:rsid w:val="009F50A6"/>
    <w:rsid w:val="00A1047D"/>
    <w:rsid w:val="00A62A44"/>
    <w:rsid w:val="00A73FE2"/>
    <w:rsid w:val="00AC57ED"/>
    <w:rsid w:val="00AF50BB"/>
    <w:rsid w:val="00B03475"/>
    <w:rsid w:val="00B27FCE"/>
    <w:rsid w:val="00B31B6D"/>
    <w:rsid w:val="00B34A10"/>
    <w:rsid w:val="00B71031"/>
    <w:rsid w:val="00BD051E"/>
    <w:rsid w:val="00BE68F3"/>
    <w:rsid w:val="00BE7EB6"/>
    <w:rsid w:val="00C051C2"/>
    <w:rsid w:val="00C321CF"/>
    <w:rsid w:val="00C44166"/>
    <w:rsid w:val="00C4507F"/>
    <w:rsid w:val="00C86C09"/>
    <w:rsid w:val="00D36B07"/>
    <w:rsid w:val="00D37C2D"/>
    <w:rsid w:val="00DC0802"/>
    <w:rsid w:val="00DF45D9"/>
    <w:rsid w:val="00E07BDD"/>
    <w:rsid w:val="00E87901"/>
    <w:rsid w:val="00E925C9"/>
    <w:rsid w:val="00EB2429"/>
    <w:rsid w:val="00EE45A8"/>
    <w:rsid w:val="00F3478C"/>
    <w:rsid w:val="00F575BB"/>
    <w:rsid w:val="00F75C83"/>
    <w:rsid w:val="00FB6F54"/>
    <w:rsid w:val="00FE7D42"/>
    <w:rsid w:val="00FF2128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E7B1"/>
  <w15:docId w15:val="{618B6D61-9662-4F94-ACFE-449BCD97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48"/>
  </w:style>
  <w:style w:type="paragraph" w:styleId="Footer">
    <w:name w:val="footer"/>
    <w:basedOn w:val="Normal"/>
    <w:link w:val="FooterChar"/>
    <w:uiPriority w:val="99"/>
    <w:unhideWhenUsed/>
    <w:rsid w:val="00FF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48"/>
  </w:style>
  <w:style w:type="paragraph" w:styleId="BalloonText">
    <w:name w:val="Balloon Text"/>
    <w:basedOn w:val="Normal"/>
    <w:link w:val="BalloonTextChar"/>
    <w:uiPriority w:val="99"/>
    <w:semiHidden/>
    <w:unhideWhenUsed/>
    <w:rsid w:val="00FF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A388-B624-4851-AD78-BB8557F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Tilling</dc:creator>
  <cp:keywords/>
  <dc:description/>
  <cp:lastModifiedBy>Daniel Reeves</cp:lastModifiedBy>
  <cp:revision>6</cp:revision>
  <cp:lastPrinted>2020-11-04T13:38:00Z</cp:lastPrinted>
  <dcterms:created xsi:type="dcterms:W3CDTF">2019-01-10T13:28:00Z</dcterms:created>
  <dcterms:modified xsi:type="dcterms:W3CDTF">2020-11-04T13:38:00Z</dcterms:modified>
</cp:coreProperties>
</file>