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057" w:rsidRDefault="00495A04" w:rsidP="00AB0057">
      <w:pPr>
        <w:pStyle w:val="Title"/>
        <w:rPr>
          <w:rFonts w:asciiTheme="minorHAnsi" w:eastAsia="Times New Roman" w:hAnsiTheme="minorHAnsi"/>
          <w:sz w:val="40"/>
          <w:lang w:val="en" w:eastAsia="en-GB"/>
        </w:rPr>
      </w:pPr>
      <w:r>
        <w:rPr>
          <w:noProof/>
          <w:lang w:eastAsia="en-GB"/>
        </w:rPr>
        <w:drawing>
          <wp:anchor distT="0" distB="0" distL="114300" distR="114300" simplePos="0" relativeHeight="251658240" behindDoc="0" locked="0" layoutInCell="1" allowOverlap="1" wp14:anchorId="7F64E946" wp14:editId="5D560FF9">
            <wp:simplePos x="0" y="0"/>
            <wp:positionH relativeFrom="column">
              <wp:posOffset>47625</wp:posOffset>
            </wp:positionH>
            <wp:positionV relativeFrom="paragraph">
              <wp:posOffset>400050</wp:posOffset>
            </wp:positionV>
            <wp:extent cx="5917565" cy="249555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917565" cy="249555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AB0057" w:rsidRPr="00AB0057">
        <w:rPr>
          <w:rFonts w:asciiTheme="minorHAnsi" w:eastAsia="Times New Roman" w:hAnsiTheme="minorHAnsi"/>
          <w:sz w:val="40"/>
          <w:szCs w:val="40"/>
          <w:lang w:val="en" w:eastAsia="en-GB"/>
        </w:rPr>
        <w:t xml:space="preserve">3.1.1 </w:t>
      </w:r>
      <w:r w:rsidR="00AB0057">
        <w:rPr>
          <w:rFonts w:asciiTheme="minorHAnsi" w:eastAsia="Times New Roman" w:hAnsiTheme="minorHAnsi"/>
          <w:sz w:val="40"/>
          <w:szCs w:val="40"/>
          <w:lang w:val="en" w:eastAsia="en-GB"/>
        </w:rPr>
        <w:t xml:space="preserve"> </w:t>
      </w:r>
      <w:r w:rsidR="00AB0057" w:rsidRPr="00AB0057">
        <w:rPr>
          <w:rFonts w:asciiTheme="minorHAnsi" w:eastAsia="Times New Roman" w:hAnsiTheme="minorHAnsi"/>
          <w:sz w:val="40"/>
          <w:szCs w:val="40"/>
          <w:lang w:val="en" w:eastAsia="en-GB"/>
        </w:rPr>
        <w:t>Understanding</w:t>
      </w:r>
      <w:proofErr w:type="gramEnd"/>
      <w:r w:rsidR="00AB0057" w:rsidRPr="00AB0057">
        <w:rPr>
          <w:rFonts w:asciiTheme="minorHAnsi" w:eastAsia="Times New Roman" w:hAnsiTheme="minorHAnsi"/>
          <w:sz w:val="40"/>
          <w:szCs w:val="40"/>
          <w:lang w:val="en" w:eastAsia="en-GB"/>
        </w:rPr>
        <w:t xml:space="preserve"> the nature and purpose of</w:t>
      </w:r>
      <w:r w:rsidR="00AB0057" w:rsidRPr="00AB0057">
        <w:rPr>
          <w:rFonts w:asciiTheme="minorHAnsi" w:eastAsia="Times New Roman" w:hAnsiTheme="minorHAnsi"/>
          <w:sz w:val="40"/>
          <w:lang w:val="en" w:eastAsia="en-GB"/>
        </w:rPr>
        <w:t xml:space="preserve"> business</w:t>
      </w:r>
    </w:p>
    <w:p w:rsidR="00AB0057" w:rsidRPr="00B15C63" w:rsidRDefault="00352E1B" w:rsidP="00B15C63">
      <w:pPr>
        <w:pStyle w:val="Heading1"/>
        <w:rPr>
          <w:rFonts w:eastAsia="Times New Roman"/>
          <w:lang w:val="en" w:eastAsia="en-GB"/>
        </w:rPr>
      </w:pPr>
      <w:r w:rsidRPr="00AB0057">
        <w:rPr>
          <w:rFonts w:eastAsia="Times New Roman"/>
          <w:lang w:val="en" w:eastAsia="en-GB"/>
        </w:rPr>
        <w:t>What is a Business?</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A business is an organisation that exists to provide </w:t>
      </w:r>
      <w:r w:rsidRPr="00352E1B">
        <w:rPr>
          <w:rFonts w:eastAsia="Times New Roman" w:cs="Arial"/>
          <w:b/>
          <w:bCs/>
          <w:color w:val="202020"/>
          <w:sz w:val="24"/>
          <w:szCs w:val="24"/>
          <w:lang w:val="en" w:eastAsia="en-GB"/>
        </w:rPr>
        <w:t>goods</w:t>
      </w:r>
      <w:r w:rsidRPr="00352E1B">
        <w:rPr>
          <w:rFonts w:eastAsia="Times New Roman" w:cs="Arial"/>
          <w:color w:val="202020"/>
          <w:sz w:val="24"/>
          <w:szCs w:val="24"/>
          <w:lang w:val="en" w:eastAsia="en-GB"/>
        </w:rPr>
        <w:t xml:space="preserve"> and </w:t>
      </w:r>
      <w:r w:rsidRPr="00352E1B">
        <w:rPr>
          <w:rFonts w:eastAsia="Times New Roman" w:cs="Arial"/>
          <w:b/>
          <w:bCs/>
          <w:color w:val="202020"/>
          <w:sz w:val="24"/>
          <w:szCs w:val="24"/>
          <w:lang w:val="en" w:eastAsia="en-GB"/>
        </w:rPr>
        <w:t>services</w:t>
      </w:r>
      <w:r w:rsidRPr="00352E1B">
        <w:rPr>
          <w:rFonts w:eastAsia="Times New Roman" w:cs="Arial"/>
          <w:color w:val="202020"/>
          <w:sz w:val="24"/>
          <w:szCs w:val="24"/>
          <w:lang w:val="en" w:eastAsia="en-GB"/>
        </w:rPr>
        <w:t xml:space="preserve"> on a commercial basis to customers.</w:t>
      </w:r>
    </w:p>
    <w:p w:rsidR="00AB0057" w:rsidRPr="00AB0057" w:rsidRDefault="00352E1B" w:rsidP="00AB0057">
      <w:pPr>
        <w:pStyle w:val="ListParagraph"/>
        <w:numPr>
          <w:ilvl w:val="0"/>
          <w:numId w:val="9"/>
        </w:numPr>
        <w:shd w:val="clear" w:color="auto" w:fill="FFFFFF"/>
        <w:spacing w:before="100" w:beforeAutospacing="1" w:after="100" w:afterAutospacing="1" w:line="240" w:lineRule="auto"/>
        <w:textAlignment w:val="top"/>
        <w:rPr>
          <w:rFonts w:eastAsia="Times New Roman" w:cs="Arial"/>
          <w:color w:val="202020"/>
          <w:sz w:val="24"/>
          <w:szCs w:val="24"/>
          <w:lang w:val="en" w:eastAsia="en-GB"/>
        </w:rPr>
      </w:pPr>
      <w:r w:rsidRPr="00AB0057">
        <w:rPr>
          <w:rFonts w:eastAsia="Times New Roman" w:cs="Arial"/>
          <w:b/>
          <w:bCs/>
          <w:color w:val="202020"/>
          <w:sz w:val="24"/>
          <w:szCs w:val="24"/>
          <w:lang w:val="en" w:eastAsia="en-GB"/>
        </w:rPr>
        <w:t>Goods</w:t>
      </w:r>
      <w:r w:rsidRPr="00AB0057">
        <w:rPr>
          <w:rFonts w:eastAsia="Times New Roman" w:cs="Arial"/>
          <w:color w:val="202020"/>
          <w:sz w:val="24"/>
          <w:szCs w:val="24"/>
          <w:lang w:val="en" w:eastAsia="en-GB"/>
        </w:rPr>
        <w:t xml:space="preserve"> are </w:t>
      </w:r>
      <w:r w:rsidRPr="00AB0057">
        <w:rPr>
          <w:rFonts w:eastAsia="Times New Roman" w:cs="Arial"/>
          <w:b/>
          <w:bCs/>
          <w:color w:val="202020"/>
          <w:sz w:val="24"/>
          <w:szCs w:val="24"/>
          <w:lang w:val="en" w:eastAsia="en-GB"/>
        </w:rPr>
        <w:t>physical or tangible products</w:t>
      </w:r>
      <w:r w:rsidRPr="00AB0057">
        <w:rPr>
          <w:rFonts w:eastAsia="Times New Roman" w:cs="Arial"/>
          <w:color w:val="202020"/>
          <w:sz w:val="24"/>
          <w:szCs w:val="24"/>
          <w:lang w:val="en" w:eastAsia="en-GB"/>
        </w:rPr>
        <w:t xml:space="preserve">: e.g. consumer electronics, industrial components, </w:t>
      </w:r>
      <w:r w:rsidR="00FC5137">
        <w:rPr>
          <w:rFonts w:eastAsia="Times New Roman" w:cs="Arial"/>
          <w:color w:val="202020"/>
          <w:sz w:val="24"/>
          <w:szCs w:val="24"/>
          <w:lang w:val="en" w:eastAsia="en-GB"/>
        </w:rPr>
        <w:t xml:space="preserve">e.g. </w:t>
      </w:r>
      <w:r w:rsidRPr="00AB0057">
        <w:rPr>
          <w:rFonts w:eastAsia="Times New Roman" w:cs="Arial"/>
          <w:color w:val="202020"/>
          <w:sz w:val="24"/>
          <w:szCs w:val="24"/>
          <w:lang w:val="en" w:eastAsia="en-GB"/>
        </w:rPr>
        <w:t>cars</w:t>
      </w:r>
      <w:r w:rsidR="00FC5137">
        <w:rPr>
          <w:rFonts w:eastAsia="Times New Roman" w:cs="Arial"/>
          <w:color w:val="202020"/>
          <w:sz w:val="24"/>
          <w:szCs w:val="24"/>
          <w:lang w:val="en" w:eastAsia="en-GB"/>
        </w:rPr>
        <w:t>, circuit boards, chairs</w:t>
      </w:r>
      <w:r w:rsidRPr="00AB0057">
        <w:rPr>
          <w:rFonts w:eastAsia="Times New Roman" w:cs="Arial"/>
          <w:color w:val="202020"/>
          <w:sz w:val="24"/>
          <w:szCs w:val="24"/>
          <w:lang w:val="en" w:eastAsia="en-GB"/>
        </w:rPr>
        <w:t xml:space="preserve"> </w:t>
      </w:r>
    </w:p>
    <w:p w:rsidR="00352E1B" w:rsidRPr="00AB0057" w:rsidRDefault="00352E1B" w:rsidP="00AB0057">
      <w:pPr>
        <w:pStyle w:val="ListParagraph"/>
        <w:numPr>
          <w:ilvl w:val="0"/>
          <w:numId w:val="9"/>
        </w:numPr>
        <w:shd w:val="clear" w:color="auto" w:fill="FFFFFF"/>
        <w:spacing w:before="100" w:beforeAutospacing="1" w:after="100" w:afterAutospacing="1" w:line="240" w:lineRule="auto"/>
        <w:textAlignment w:val="top"/>
        <w:rPr>
          <w:rFonts w:eastAsia="Times New Roman" w:cs="Arial"/>
          <w:color w:val="202020"/>
          <w:sz w:val="24"/>
          <w:szCs w:val="24"/>
          <w:lang w:val="en" w:eastAsia="en-GB"/>
        </w:rPr>
      </w:pPr>
      <w:r w:rsidRPr="00AB0057">
        <w:rPr>
          <w:rFonts w:eastAsia="Times New Roman" w:cs="Arial"/>
          <w:b/>
          <w:bCs/>
          <w:color w:val="202020"/>
          <w:sz w:val="24"/>
          <w:szCs w:val="24"/>
          <w:lang w:val="en" w:eastAsia="en-GB"/>
        </w:rPr>
        <w:t>Services</w:t>
      </w:r>
      <w:r w:rsidRPr="00AB0057">
        <w:rPr>
          <w:rFonts w:eastAsia="Times New Roman" w:cs="Arial"/>
          <w:color w:val="202020"/>
          <w:sz w:val="24"/>
          <w:szCs w:val="24"/>
          <w:lang w:val="en" w:eastAsia="en-GB"/>
        </w:rPr>
        <w:t xml:space="preserve"> are </w:t>
      </w:r>
      <w:r w:rsidRPr="00AB0057">
        <w:rPr>
          <w:rFonts w:eastAsia="Times New Roman" w:cs="Arial"/>
          <w:b/>
          <w:bCs/>
          <w:color w:val="202020"/>
          <w:sz w:val="24"/>
          <w:szCs w:val="24"/>
          <w:lang w:val="en" w:eastAsia="en-GB"/>
        </w:rPr>
        <w:t>intangible products</w:t>
      </w:r>
      <w:r w:rsidRPr="00AB0057">
        <w:rPr>
          <w:rFonts w:eastAsia="Times New Roman" w:cs="Arial"/>
          <w:color w:val="202020"/>
          <w:sz w:val="24"/>
          <w:szCs w:val="24"/>
          <w:lang w:val="en" w:eastAsia="en-GB"/>
        </w:rPr>
        <w:t xml:space="preserve">: e.g. insurance, dental services, cleaning </w:t>
      </w:r>
    </w:p>
    <w:p w:rsidR="00352E1B" w:rsidRPr="00B15C63"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Customers can be individuals (buying on their own behalf or for households), businesses or other organisations. </w:t>
      </w:r>
    </w:p>
    <w:p w:rsidR="00352E1B" w:rsidRPr="00352E1B" w:rsidRDefault="00352E1B" w:rsidP="00AB0057">
      <w:pPr>
        <w:pStyle w:val="Heading1"/>
        <w:rPr>
          <w:rFonts w:eastAsia="Times New Roman"/>
          <w:lang w:val="en" w:eastAsia="en-GB"/>
        </w:rPr>
      </w:pPr>
      <w:r w:rsidRPr="00352E1B">
        <w:rPr>
          <w:rFonts w:eastAsia="Times New Roman"/>
          <w:lang w:val="en" w:eastAsia="en-GB"/>
        </w:rPr>
        <w:t xml:space="preserve">Why </w:t>
      </w:r>
      <w:r w:rsidRPr="00AB0057">
        <w:t>Businesses</w:t>
      </w:r>
      <w:r w:rsidRPr="00352E1B">
        <w:rPr>
          <w:rFonts w:eastAsia="Times New Roman"/>
          <w:lang w:val="en" w:eastAsia="en-GB"/>
        </w:rPr>
        <w:t xml:space="preserve"> Exist</w:t>
      </w:r>
    </w:p>
    <w:p w:rsid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Businesses exist because they are formed by </w:t>
      </w:r>
      <w:r w:rsidRPr="00352E1B">
        <w:rPr>
          <w:rFonts w:eastAsia="Times New Roman" w:cs="Arial"/>
          <w:b/>
          <w:bCs/>
          <w:color w:val="202020"/>
          <w:sz w:val="24"/>
          <w:szCs w:val="24"/>
          <w:lang w:val="en" w:eastAsia="en-GB"/>
        </w:rPr>
        <w:t>entrepreneurs</w:t>
      </w:r>
      <w:r w:rsidRPr="00352E1B">
        <w:rPr>
          <w:rFonts w:eastAsia="Times New Roman" w:cs="Arial"/>
          <w:color w:val="202020"/>
          <w:sz w:val="24"/>
          <w:szCs w:val="24"/>
          <w:lang w:val="en" w:eastAsia="en-GB"/>
        </w:rPr>
        <w:t xml:space="preserve"> and are subsequently developed if they manage to get beyond the survival stage. </w:t>
      </w:r>
    </w:p>
    <w:p w:rsidR="00495A04" w:rsidRPr="00352E1B" w:rsidRDefault="00495A04" w:rsidP="00AB0057">
      <w:pPr>
        <w:shd w:val="clear" w:color="auto" w:fill="FFFFFF"/>
        <w:spacing w:after="0" w:line="240" w:lineRule="auto"/>
        <w:textAlignment w:val="top"/>
        <w:rPr>
          <w:rFonts w:eastAsia="Times New Roman" w:cs="Arial"/>
          <w:color w:val="202020"/>
          <w:sz w:val="24"/>
          <w:szCs w:val="24"/>
          <w:lang w:val="en" w:eastAsia="en-GB"/>
        </w:rPr>
      </w:pP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Most businesses exist in order to earn a</w:t>
      </w:r>
      <w:r w:rsidRPr="00352E1B">
        <w:rPr>
          <w:rFonts w:eastAsia="Times New Roman" w:cs="Arial"/>
          <w:b/>
          <w:bCs/>
          <w:color w:val="202020"/>
          <w:sz w:val="24"/>
          <w:szCs w:val="24"/>
          <w:lang w:val="en" w:eastAsia="en-GB"/>
        </w:rPr>
        <w:t xml:space="preserve"> return</w:t>
      </w:r>
      <w:r w:rsidRPr="00352E1B">
        <w:rPr>
          <w:rFonts w:eastAsia="Times New Roman" w:cs="Arial"/>
          <w:color w:val="202020"/>
          <w:sz w:val="24"/>
          <w:szCs w:val="24"/>
          <w:lang w:val="en" w:eastAsia="en-GB"/>
        </w:rPr>
        <w:t xml:space="preserve"> for the business owners, and the potential for profit is a key motive for entrepreneurial activity. However, there are other potential business objectives, which are explored further during your studies. </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Businesses play a key role in wider society. In particular they: </w:t>
      </w:r>
    </w:p>
    <w:p w:rsidR="00352E1B" w:rsidRPr="00352E1B" w:rsidRDefault="00352E1B" w:rsidP="00FC5137">
      <w:pPr>
        <w:numPr>
          <w:ilvl w:val="0"/>
          <w:numId w:val="2"/>
        </w:numPr>
        <w:shd w:val="clear" w:color="auto" w:fill="FFFFFF"/>
        <w:spacing w:before="100" w:beforeAutospacing="1" w:after="100" w:afterAutospacing="1" w:line="36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Create and sustain employment &amp; develop the skills of people </w:t>
      </w:r>
    </w:p>
    <w:p w:rsidR="00352E1B" w:rsidRPr="00352E1B" w:rsidRDefault="00352E1B" w:rsidP="00FC5137">
      <w:pPr>
        <w:numPr>
          <w:ilvl w:val="0"/>
          <w:numId w:val="2"/>
        </w:numPr>
        <w:shd w:val="clear" w:color="auto" w:fill="FFFFFF"/>
        <w:spacing w:before="100" w:beforeAutospacing="1" w:after="100" w:afterAutospacing="1" w:line="36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Drive innovation through research &amp; development (R&amp;D) and new products </w:t>
      </w:r>
    </w:p>
    <w:p w:rsidR="00352E1B" w:rsidRPr="00352E1B" w:rsidRDefault="00352E1B" w:rsidP="00FC5137">
      <w:pPr>
        <w:numPr>
          <w:ilvl w:val="0"/>
          <w:numId w:val="2"/>
        </w:numPr>
        <w:shd w:val="clear" w:color="auto" w:fill="FFFFFF"/>
        <w:spacing w:before="100" w:beforeAutospacing="1" w:after="100" w:afterAutospacing="1" w:line="36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Contribute to the infrastructure of the country </w:t>
      </w:r>
    </w:p>
    <w:p w:rsidR="00352E1B" w:rsidRPr="00352E1B" w:rsidRDefault="00352E1B" w:rsidP="00FC5137">
      <w:pPr>
        <w:numPr>
          <w:ilvl w:val="0"/>
          <w:numId w:val="2"/>
        </w:numPr>
        <w:shd w:val="clear" w:color="auto" w:fill="FFFFFF"/>
        <w:spacing w:before="100" w:beforeAutospacing="1" w:after="100" w:afterAutospacing="1" w:line="36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Pay taxes on profits earned &amp; collect taxes on behalf of government </w:t>
      </w:r>
    </w:p>
    <w:p w:rsidR="00352E1B" w:rsidRPr="00352E1B" w:rsidRDefault="00352E1B" w:rsidP="00FC5137">
      <w:pPr>
        <w:numPr>
          <w:ilvl w:val="0"/>
          <w:numId w:val="2"/>
        </w:numPr>
        <w:shd w:val="clear" w:color="auto" w:fill="FFFFFF"/>
        <w:spacing w:before="100" w:beforeAutospacing="1" w:after="100" w:afterAutospacing="1" w:line="36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Create wealth by providing returns on investment </w:t>
      </w:r>
    </w:p>
    <w:p w:rsidR="00495A04" w:rsidRDefault="00495A04">
      <w:pPr>
        <w:rPr>
          <w:rFonts w:asciiTheme="majorHAnsi" w:eastAsia="Times New Roman" w:hAnsiTheme="majorHAnsi" w:cstheme="majorBidi"/>
          <w:color w:val="2E74B5" w:themeColor="accent1" w:themeShade="BF"/>
          <w:sz w:val="32"/>
          <w:szCs w:val="32"/>
          <w:lang w:val="en" w:eastAsia="en-GB"/>
        </w:rPr>
      </w:pPr>
      <w:r>
        <w:rPr>
          <w:rFonts w:eastAsia="Times New Roman"/>
          <w:lang w:val="en" w:eastAsia="en-GB"/>
        </w:rPr>
        <w:br w:type="page"/>
      </w:r>
    </w:p>
    <w:p w:rsidR="00352E1B" w:rsidRPr="00352E1B" w:rsidRDefault="00352E1B" w:rsidP="00AB0057">
      <w:pPr>
        <w:pStyle w:val="Heading1"/>
        <w:rPr>
          <w:rFonts w:eastAsia="Times New Roman"/>
          <w:lang w:val="en" w:eastAsia="en-GB"/>
        </w:rPr>
      </w:pPr>
      <w:r w:rsidRPr="00352E1B">
        <w:rPr>
          <w:rFonts w:eastAsia="Times New Roman"/>
          <w:lang w:val="en" w:eastAsia="en-GB"/>
        </w:rPr>
        <w:lastRenderedPageBreak/>
        <w:t xml:space="preserve">Role of </w:t>
      </w:r>
      <w:r w:rsidRPr="00AB0057">
        <w:t>Entrepren</w:t>
      </w:r>
      <w:r w:rsidRPr="00AB0057">
        <w:rPr>
          <w:rStyle w:val="Heading1Char"/>
        </w:rPr>
        <w:t>e</w:t>
      </w:r>
      <w:r w:rsidRPr="00AB0057">
        <w:t>urs</w:t>
      </w:r>
    </w:p>
    <w:p w:rsidR="00352E1B" w:rsidRPr="00B15C63" w:rsidRDefault="00352E1B" w:rsidP="00AB0057">
      <w:pPr>
        <w:shd w:val="clear" w:color="auto" w:fill="FFFFFF"/>
        <w:spacing w:after="0" w:line="240" w:lineRule="auto"/>
        <w:textAlignment w:val="top"/>
        <w:outlineLvl w:val="2"/>
        <w:rPr>
          <w:rFonts w:eastAsia="Times New Roman" w:cs="Arial"/>
          <w:b/>
          <w:bCs/>
          <w:color w:val="001111"/>
          <w:sz w:val="18"/>
          <w:szCs w:val="36"/>
          <w:lang w:val="en" w:eastAsia="en-GB"/>
        </w:rPr>
      </w:pPr>
    </w:p>
    <w:p w:rsidR="00495A04"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Entrepreneurs (and the enterprise that they demonstrate) play a key role in the formation and development of businesses. </w:t>
      </w:r>
    </w:p>
    <w:p w:rsidR="00495A04" w:rsidRDefault="00495A04" w:rsidP="00AB0057">
      <w:pPr>
        <w:shd w:val="clear" w:color="auto" w:fill="FFFFFF"/>
        <w:spacing w:after="0" w:line="240" w:lineRule="auto"/>
        <w:textAlignment w:val="top"/>
        <w:rPr>
          <w:rFonts w:eastAsia="Times New Roman" w:cs="Arial"/>
          <w:color w:val="202020"/>
          <w:sz w:val="24"/>
          <w:szCs w:val="24"/>
          <w:lang w:val="en" w:eastAsia="en-GB"/>
        </w:rPr>
      </w:pP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In particular, entrepreneurs: </w:t>
      </w:r>
    </w:p>
    <w:p w:rsidR="00352E1B" w:rsidRPr="00352E1B" w:rsidRDefault="00352E1B" w:rsidP="00AB0057">
      <w:pPr>
        <w:numPr>
          <w:ilvl w:val="0"/>
          <w:numId w:val="3"/>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Spot business opportunities </w:t>
      </w:r>
    </w:p>
    <w:p w:rsidR="00352E1B" w:rsidRPr="00352E1B" w:rsidRDefault="00352E1B" w:rsidP="00AB0057">
      <w:pPr>
        <w:numPr>
          <w:ilvl w:val="0"/>
          <w:numId w:val="3"/>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Take (calculated) risks in order to gain possible future returns </w:t>
      </w:r>
    </w:p>
    <w:p w:rsidR="00352E1B" w:rsidRPr="00352E1B" w:rsidRDefault="00352E1B" w:rsidP="00AB0057">
      <w:pPr>
        <w:numPr>
          <w:ilvl w:val="0"/>
          <w:numId w:val="3"/>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Act a catalyst for the creation &amp; growth of new business enterprises </w:t>
      </w:r>
    </w:p>
    <w:p w:rsidR="00352E1B" w:rsidRPr="00352E1B" w:rsidRDefault="00352E1B" w:rsidP="00AB0057">
      <w:pPr>
        <w:pStyle w:val="Heading1"/>
        <w:rPr>
          <w:rFonts w:eastAsia="Times New Roman"/>
          <w:lang w:val="en" w:eastAsia="en-GB"/>
        </w:rPr>
      </w:pPr>
      <w:r w:rsidRPr="00352E1B">
        <w:rPr>
          <w:rFonts w:eastAsia="Times New Roman"/>
          <w:lang w:val="en" w:eastAsia="en-GB"/>
        </w:rPr>
        <w:t>Business objectives.</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A good definition of business objectives is:</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p>
    <w:p w:rsidR="00352E1B" w:rsidRPr="00352E1B" w:rsidRDefault="00352E1B" w:rsidP="00AB0057">
      <w:pPr>
        <w:shd w:val="clear" w:color="auto" w:fill="FFFFFF"/>
        <w:spacing w:after="0" w:line="240" w:lineRule="auto"/>
        <w:textAlignment w:val="top"/>
        <w:rPr>
          <w:rFonts w:eastAsia="Times New Roman" w:cs="Arial"/>
          <w:b/>
          <w:bCs/>
          <w:color w:val="202020"/>
          <w:sz w:val="24"/>
          <w:szCs w:val="24"/>
          <w:lang w:val="en" w:eastAsia="en-GB"/>
        </w:rPr>
      </w:pPr>
      <w:r w:rsidRPr="00352E1B">
        <w:rPr>
          <w:rFonts w:eastAsia="Times New Roman" w:cs="Arial"/>
          <w:b/>
          <w:bCs/>
          <w:color w:val="202020"/>
          <w:sz w:val="24"/>
          <w:szCs w:val="24"/>
          <w:lang w:val="en" w:eastAsia="en-GB"/>
        </w:rPr>
        <w:t>"Objectives are statements of specific outcomes that are to be achieved"</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p>
    <w:p w:rsidR="00352E1B" w:rsidRPr="00352E1B" w:rsidRDefault="00352E1B" w:rsidP="00AB0057">
      <w:pPr>
        <w:shd w:val="clear" w:color="auto" w:fill="FFFFFF"/>
        <w:spacing w:after="0" w:line="240" w:lineRule="auto"/>
        <w:jc w:val="center"/>
        <w:textAlignment w:val="top"/>
        <w:rPr>
          <w:rFonts w:eastAsia="Times New Roman" w:cs="Arial"/>
          <w:color w:val="202020"/>
          <w:sz w:val="24"/>
          <w:szCs w:val="24"/>
          <w:lang w:val="en" w:eastAsia="en-GB"/>
        </w:rPr>
      </w:pPr>
      <w:r w:rsidRPr="00352E1B">
        <w:rPr>
          <w:rFonts w:eastAsia="Times New Roman" w:cs="Arial"/>
          <w:noProof/>
          <w:color w:val="202020"/>
          <w:sz w:val="24"/>
          <w:szCs w:val="24"/>
          <w:lang w:eastAsia="en-GB"/>
        </w:rPr>
        <w:drawing>
          <wp:inline distT="0" distB="0" distL="0" distR="0">
            <wp:extent cx="4067175" cy="2984229"/>
            <wp:effectExtent l="0" t="0" r="0" b="6985"/>
            <wp:docPr id="2" name="Picture 2" descr="https://s3-eu-west-1.amazonaws.com/tutor2u-media/subjects/business/diagrams/objectives-hierarch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west-1.amazonaws.com/tutor2u-media/subjects/business/diagrams/objectives-hierarchy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8292" cy="2992386"/>
                    </a:xfrm>
                    <a:prstGeom prst="rect">
                      <a:avLst/>
                    </a:prstGeom>
                    <a:noFill/>
                    <a:ln>
                      <a:noFill/>
                    </a:ln>
                  </pic:spPr>
                </pic:pic>
              </a:graphicData>
            </a:graphic>
          </wp:inline>
        </w:drawing>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Objectives are set at various levels in a business - from the top (corporate) and through the layers underneath (functional and unit).</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Objectives are often set in financial terms. That means that the objective is expressed in terms of a financial outcome that is to be achieved. Those could include:</w:t>
      </w:r>
    </w:p>
    <w:p w:rsidR="00352E1B" w:rsidRPr="00AB0057" w:rsidRDefault="00352E1B" w:rsidP="00AB0057">
      <w:pPr>
        <w:pStyle w:val="ListParagraph"/>
        <w:numPr>
          <w:ilvl w:val="0"/>
          <w:numId w:val="8"/>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AB0057">
        <w:rPr>
          <w:rFonts w:eastAsia="Times New Roman" w:cs="Arial"/>
          <w:color w:val="202020"/>
          <w:sz w:val="24"/>
          <w:szCs w:val="24"/>
          <w:lang w:val="en" w:eastAsia="en-GB"/>
        </w:rPr>
        <w:t>Desired sales or profit levels</w:t>
      </w:r>
    </w:p>
    <w:p w:rsidR="00352E1B" w:rsidRPr="00AB0057" w:rsidRDefault="00352E1B" w:rsidP="00AB0057">
      <w:pPr>
        <w:pStyle w:val="ListParagraph"/>
        <w:numPr>
          <w:ilvl w:val="0"/>
          <w:numId w:val="8"/>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AB0057">
        <w:rPr>
          <w:rFonts w:eastAsia="Times New Roman" w:cs="Arial"/>
          <w:color w:val="202020"/>
          <w:sz w:val="24"/>
          <w:szCs w:val="24"/>
          <w:lang w:val="en" w:eastAsia="en-GB"/>
        </w:rPr>
        <w:t>Rates of growth</w:t>
      </w:r>
    </w:p>
    <w:p w:rsidR="00352E1B" w:rsidRPr="00AB0057" w:rsidRDefault="00352E1B" w:rsidP="00AB0057">
      <w:pPr>
        <w:pStyle w:val="ListParagraph"/>
        <w:numPr>
          <w:ilvl w:val="0"/>
          <w:numId w:val="8"/>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AB0057">
        <w:rPr>
          <w:rFonts w:eastAsia="Times New Roman" w:cs="Arial"/>
          <w:color w:val="202020"/>
          <w:sz w:val="24"/>
          <w:szCs w:val="24"/>
          <w:lang w:val="en" w:eastAsia="en-GB"/>
        </w:rPr>
        <w:t>Amount of cash generated</w:t>
      </w:r>
    </w:p>
    <w:p w:rsidR="00352E1B" w:rsidRPr="00AB0057" w:rsidRDefault="00352E1B" w:rsidP="00AB0057">
      <w:pPr>
        <w:pStyle w:val="ListParagraph"/>
        <w:numPr>
          <w:ilvl w:val="0"/>
          <w:numId w:val="8"/>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AB0057">
        <w:rPr>
          <w:rFonts w:eastAsia="Times New Roman" w:cs="Arial"/>
          <w:color w:val="202020"/>
          <w:sz w:val="24"/>
          <w:szCs w:val="24"/>
          <w:lang w:val="en" w:eastAsia="en-GB"/>
        </w:rPr>
        <w:t>Value of the business or dividends paid to shareholders</w:t>
      </w:r>
    </w:p>
    <w:p w:rsidR="00495A04"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However, it is incorrect to say that objectives have to be expressed in money terms, or that they have to be able to be measured. Some objectives are hard to measure, but are often important. </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For example, an objective to be:</w:t>
      </w:r>
    </w:p>
    <w:p w:rsidR="00352E1B" w:rsidRPr="00352E1B" w:rsidRDefault="00352E1B" w:rsidP="00AB0057">
      <w:pPr>
        <w:numPr>
          <w:ilvl w:val="0"/>
          <w:numId w:val="5"/>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lastRenderedPageBreak/>
        <w:t>An innovative player in the market</w:t>
      </w:r>
    </w:p>
    <w:p w:rsidR="00352E1B" w:rsidRDefault="00352E1B" w:rsidP="00AB0057">
      <w:pPr>
        <w:numPr>
          <w:ilvl w:val="0"/>
          <w:numId w:val="5"/>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A leading in the quality of customer service</w:t>
      </w:r>
    </w:p>
    <w:p w:rsidR="00FC5137" w:rsidRDefault="00FC5137" w:rsidP="00AB0057">
      <w:pPr>
        <w:numPr>
          <w:ilvl w:val="0"/>
          <w:numId w:val="5"/>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Pr>
          <w:rFonts w:eastAsia="Times New Roman" w:cs="Arial"/>
          <w:color w:val="202020"/>
          <w:sz w:val="24"/>
          <w:szCs w:val="24"/>
          <w:lang w:val="en" w:eastAsia="en-GB"/>
        </w:rPr>
        <w:t>To provide an ethical product or service</w:t>
      </w:r>
    </w:p>
    <w:p w:rsidR="00FC5137" w:rsidRPr="00352E1B" w:rsidRDefault="00FC5137" w:rsidP="00AB0057">
      <w:pPr>
        <w:numPr>
          <w:ilvl w:val="0"/>
          <w:numId w:val="5"/>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Pr>
          <w:rFonts w:eastAsia="Times New Roman" w:cs="Arial"/>
          <w:color w:val="202020"/>
          <w:sz w:val="24"/>
          <w:szCs w:val="24"/>
          <w:lang w:val="en" w:eastAsia="en-GB"/>
        </w:rPr>
        <w:t>To provide a business which fulfils a social need e.g. a housing association</w:t>
      </w:r>
    </w:p>
    <w:p w:rsidR="00352E1B" w:rsidRPr="00352E1B" w:rsidRDefault="00FC5137"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noProof/>
          <w:color w:val="202020"/>
          <w:sz w:val="24"/>
          <w:szCs w:val="24"/>
          <w:lang w:eastAsia="en-GB"/>
        </w:rPr>
        <w:drawing>
          <wp:anchor distT="0" distB="0" distL="114300" distR="114300" simplePos="0" relativeHeight="251659264" behindDoc="0" locked="0" layoutInCell="1" allowOverlap="1" wp14:anchorId="35D1DF71" wp14:editId="4F75C140">
            <wp:simplePos x="0" y="0"/>
            <wp:positionH relativeFrom="column">
              <wp:posOffset>1085850</wp:posOffset>
            </wp:positionH>
            <wp:positionV relativeFrom="paragraph">
              <wp:posOffset>466090</wp:posOffset>
            </wp:positionV>
            <wp:extent cx="3883660" cy="2910205"/>
            <wp:effectExtent l="0" t="0" r="2540" b="4445"/>
            <wp:wrapTopAndBottom/>
            <wp:docPr id="1" name="Picture 1" descr="https://s3-eu-west-1.amazonaws.com/tutor2u-media/subjects/business/diagrams/objectives-hierarc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eu-west-1.amazonaws.com/tutor2u-media/subjects/business/diagrams/objectives-hierarch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3660" cy="2910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E1B" w:rsidRPr="00352E1B">
        <w:rPr>
          <w:rFonts w:eastAsia="Times New Roman" w:cs="Arial"/>
          <w:color w:val="202020"/>
          <w:sz w:val="24"/>
          <w:szCs w:val="24"/>
          <w:lang w:val="en" w:eastAsia="en-GB"/>
        </w:rPr>
        <w:t>A popular way to look at objectives is to see them as part of a</w:t>
      </w:r>
      <w:r w:rsidR="00352E1B" w:rsidRPr="00352E1B">
        <w:rPr>
          <w:rFonts w:eastAsia="Times New Roman" w:cs="Arial"/>
          <w:b/>
          <w:bCs/>
          <w:color w:val="202020"/>
          <w:sz w:val="24"/>
          <w:szCs w:val="24"/>
          <w:lang w:val="en" w:eastAsia="en-GB"/>
        </w:rPr>
        <w:t xml:space="preserve"> hierarchy</w:t>
      </w:r>
      <w:r w:rsidR="00352E1B" w:rsidRPr="00352E1B">
        <w:rPr>
          <w:rFonts w:eastAsia="Times New Roman" w:cs="Arial"/>
          <w:color w:val="202020"/>
          <w:sz w:val="24"/>
          <w:szCs w:val="24"/>
          <w:lang w:val="en" w:eastAsia="en-GB"/>
        </w:rPr>
        <w:t xml:space="preserve"> of forward-looking terms which help </w:t>
      </w:r>
      <w:r w:rsidR="00352E1B" w:rsidRPr="00352E1B">
        <w:rPr>
          <w:rFonts w:eastAsia="Times New Roman" w:cs="Arial"/>
          <w:b/>
          <w:bCs/>
          <w:color w:val="202020"/>
          <w:sz w:val="24"/>
          <w:szCs w:val="24"/>
          <w:lang w:val="en" w:eastAsia="en-GB"/>
        </w:rPr>
        <w:t>set and shape the strategy of a business</w:t>
      </w:r>
      <w:r w:rsidR="00352E1B" w:rsidRPr="00352E1B">
        <w:rPr>
          <w:rFonts w:eastAsia="Times New Roman" w:cs="Arial"/>
          <w:color w:val="202020"/>
          <w:sz w:val="24"/>
          <w:szCs w:val="24"/>
          <w:lang w:val="en" w:eastAsia="en-GB"/>
        </w:rPr>
        <w:t>. That hierarchy can be summarised as follows:</w:t>
      </w:r>
    </w:p>
    <w:p w:rsidR="00352E1B" w:rsidRPr="00352E1B" w:rsidRDefault="00352E1B" w:rsidP="00AB0057">
      <w:pPr>
        <w:pStyle w:val="Heading1"/>
        <w:rPr>
          <w:rFonts w:eastAsia="Times New Roman"/>
          <w:lang w:val="en" w:eastAsia="en-GB"/>
        </w:rPr>
      </w:pPr>
      <w:r w:rsidRPr="00352E1B">
        <w:rPr>
          <w:rFonts w:eastAsia="Times New Roman"/>
          <w:lang w:val="en" w:eastAsia="en-GB"/>
        </w:rPr>
        <w:t>Mission and objectives.</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The mission of a business is the </w:t>
      </w:r>
      <w:r w:rsidRPr="00352E1B">
        <w:rPr>
          <w:rFonts w:eastAsia="Times New Roman" w:cs="Arial"/>
          <w:b/>
          <w:bCs/>
          <w:color w:val="202020"/>
          <w:sz w:val="24"/>
          <w:szCs w:val="24"/>
          <w:lang w:val="en" w:eastAsia="en-GB"/>
        </w:rPr>
        <w:t>overriding goal of the business</w:t>
      </w:r>
      <w:r w:rsidRPr="00352E1B">
        <w:rPr>
          <w:rFonts w:eastAsia="Times New Roman" w:cs="Arial"/>
          <w:color w:val="202020"/>
          <w:sz w:val="24"/>
          <w:szCs w:val="24"/>
          <w:lang w:val="en" w:eastAsia="en-GB"/>
        </w:rPr>
        <w:t xml:space="preserve"> and the reason for its existence. A mission provides a </w:t>
      </w:r>
      <w:r w:rsidRPr="00352E1B">
        <w:rPr>
          <w:rFonts w:eastAsia="Times New Roman" w:cs="Arial"/>
          <w:b/>
          <w:bCs/>
          <w:color w:val="202020"/>
          <w:sz w:val="24"/>
          <w:szCs w:val="24"/>
          <w:lang w:val="en" w:eastAsia="en-GB"/>
        </w:rPr>
        <w:t>strategic perspective</w:t>
      </w:r>
      <w:r w:rsidRPr="00352E1B">
        <w:rPr>
          <w:rFonts w:eastAsia="Times New Roman" w:cs="Arial"/>
          <w:color w:val="202020"/>
          <w:sz w:val="24"/>
          <w:szCs w:val="24"/>
          <w:lang w:val="en" w:eastAsia="en-GB"/>
        </w:rPr>
        <w:t xml:space="preserve"> for the business</w:t>
      </w:r>
      <w:r w:rsidR="00495A04">
        <w:rPr>
          <w:rFonts w:eastAsia="Times New Roman" w:cs="Arial"/>
          <w:color w:val="202020"/>
          <w:sz w:val="24"/>
          <w:szCs w:val="24"/>
          <w:lang w:val="en" w:eastAsia="en-GB"/>
        </w:rPr>
        <w:t xml:space="preserve">, </w:t>
      </w:r>
      <w:r w:rsidRPr="00352E1B">
        <w:rPr>
          <w:rFonts w:eastAsia="Times New Roman" w:cs="Arial"/>
          <w:color w:val="202020"/>
          <w:sz w:val="24"/>
          <w:szCs w:val="24"/>
          <w:lang w:val="en" w:eastAsia="en-GB"/>
        </w:rPr>
        <w:t>a vision for the future. </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p>
    <w:p w:rsidR="00352E1B" w:rsidRPr="00352E1B" w:rsidRDefault="00352E1B" w:rsidP="00AB0057">
      <w:pPr>
        <w:pStyle w:val="Heading2"/>
        <w:rPr>
          <w:rFonts w:eastAsia="Times New Roman"/>
          <w:lang w:val="en" w:eastAsia="en-GB"/>
        </w:rPr>
      </w:pPr>
      <w:r w:rsidRPr="00352E1B">
        <w:rPr>
          <w:rFonts w:eastAsia="Times New Roman"/>
          <w:lang w:val="en" w:eastAsia="en-GB"/>
        </w:rPr>
        <w:t xml:space="preserve">Relationship </w:t>
      </w:r>
      <w:r w:rsidR="00AB0057" w:rsidRPr="00352E1B">
        <w:rPr>
          <w:rFonts w:eastAsia="Times New Roman"/>
          <w:lang w:val="en" w:eastAsia="en-GB"/>
        </w:rPr>
        <w:t>between</w:t>
      </w:r>
      <w:r w:rsidRPr="00352E1B">
        <w:rPr>
          <w:rFonts w:eastAsia="Times New Roman"/>
          <w:lang w:val="en" w:eastAsia="en-GB"/>
        </w:rPr>
        <w:t xml:space="preserve"> Mission and Objectives</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An effective mission statement:</w:t>
      </w:r>
    </w:p>
    <w:p w:rsidR="00352E1B" w:rsidRPr="00352E1B" w:rsidRDefault="00352E1B" w:rsidP="00AB0057">
      <w:pPr>
        <w:numPr>
          <w:ilvl w:val="0"/>
          <w:numId w:val="6"/>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Differentiates the business from its competitors </w:t>
      </w:r>
    </w:p>
    <w:p w:rsidR="00352E1B" w:rsidRPr="00352E1B" w:rsidRDefault="00352E1B" w:rsidP="00AB0057">
      <w:pPr>
        <w:numPr>
          <w:ilvl w:val="0"/>
          <w:numId w:val="6"/>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Defines the markets or business in which the business wants to operate </w:t>
      </w:r>
    </w:p>
    <w:p w:rsidR="00352E1B" w:rsidRPr="00352E1B" w:rsidRDefault="00352E1B" w:rsidP="00AB0057">
      <w:pPr>
        <w:numPr>
          <w:ilvl w:val="0"/>
          <w:numId w:val="6"/>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Is relevant to all major stakeholders - not just shareholders and managers </w:t>
      </w:r>
    </w:p>
    <w:p w:rsidR="00352E1B" w:rsidRPr="00352E1B" w:rsidRDefault="00352E1B" w:rsidP="00AB0057">
      <w:pPr>
        <w:numPr>
          <w:ilvl w:val="0"/>
          <w:numId w:val="6"/>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Excites, inspires, motivates &amp; guides – particularly important for employees </w:t>
      </w:r>
    </w:p>
    <w:p w:rsidR="00352E1B" w:rsidRPr="00352E1B" w:rsidRDefault="00352E1B" w:rsidP="00AB0057">
      <w:pPr>
        <w:shd w:val="clear" w:color="auto" w:fill="FFFFFF"/>
        <w:spacing w:after="0" w:line="240" w:lineRule="auto"/>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Mission statements are often criticised because they are: </w:t>
      </w:r>
    </w:p>
    <w:p w:rsidR="00352E1B" w:rsidRPr="00352E1B" w:rsidRDefault="00352E1B" w:rsidP="00AB0057">
      <w:pPr>
        <w:numPr>
          <w:ilvl w:val="0"/>
          <w:numId w:val="7"/>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Not always supported by actions of the business </w:t>
      </w:r>
    </w:p>
    <w:p w:rsidR="00352E1B" w:rsidRPr="00352E1B" w:rsidRDefault="00352E1B" w:rsidP="00AB0057">
      <w:pPr>
        <w:numPr>
          <w:ilvl w:val="0"/>
          <w:numId w:val="7"/>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Often too vague and general or merely statements of the obvious </w:t>
      </w:r>
    </w:p>
    <w:p w:rsidR="00352E1B" w:rsidRPr="00352E1B" w:rsidRDefault="00352E1B" w:rsidP="00AB0057">
      <w:pPr>
        <w:numPr>
          <w:ilvl w:val="0"/>
          <w:numId w:val="7"/>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Viewed as a public relations exercise </w:t>
      </w:r>
    </w:p>
    <w:p w:rsidR="00352E1B" w:rsidRPr="00352E1B" w:rsidRDefault="00352E1B" w:rsidP="00AB0057">
      <w:pPr>
        <w:numPr>
          <w:ilvl w:val="0"/>
          <w:numId w:val="7"/>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 xml:space="preserve">Sometimes regarded cynically by employees </w:t>
      </w:r>
    </w:p>
    <w:p w:rsidR="00352E1B" w:rsidRDefault="00352E1B" w:rsidP="00AB0057">
      <w:pPr>
        <w:numPr>
          <w:ilvl w:val="0"/>
          <w:numId w:val="7"/>
        </w:numPr>
        <w:shd w:val="clear" w:color="auto" w:fill="FFFFFF"/>
        <w:spacing w:before="100" w:beforeAutospacing="1" w:after="100" w:afterAutospacing="1" w:line="240" w:lineRule="auto"/>
        <w:ind w:left="0" w:firstLine="0"/>
        <w:textAlignment w:val="top"/>
        <w:rPr>
          <w:rFonts w:eastAsia="Times New Roman" w:cs="Arial"/>
          <w:color w:val="202020"/>
          <w:sz w:val="24"/>
          <w:szCs w:val="24"/>
          <w:lang w:val="en" w:eastAsia="en-GB"/>
        </w:rPr>
      </w:pPr>
      <w:r w:rsidRPr="00352E1B">
        <w:rPr>
          <w:rFonts w:eastAsia="Times New Roman" w:cs="Arial"/>
          <w:color w:val="202020"/>
          <w:sz w:val="24"/>
          <w:szCs w:val="24"/>
          <w:lang w:val="en" w:eastAsia="en-GB"/>
        </w:rPr>
        <w:t>Not supported wholeheartedly by senior management</w:t>
      </w:r>
    </w:p>
    <w:p w:rsidR="007265F0" w:rsidRDefault="007265F0">
      <w:pPr>
        <w:rPr>
          <w:rFonts w:asciiTheme="majorHAnsi" w:eastAsiaTheme="majorEastAsia" w:hAnsiTheme="majorHAnsi" w:cstheme="majorBidi"/>
          <w:color w:val="2E74B5" w:themeColor="accent1" w:themeShade="BF"/>
          <w:sz w:val="32"/>
          <w:szCs w:val="32"/>
          <w:lang w:val="en" w:eastAsia="en-GB"/>
        </w:rPr>
      </w:pPr>
      <w:r>
        <w:rPr>
          <w:lang w:val="en" w:eastAsia="en-GB"/>
        </w:rPr>
        <w:br w:type="page"/>
      </w:r>
    </w:p>
    <w:p w:rsidR="00666E7C" w:rsidRDefault="00666E7C" w:rsidP="00666E7C">
      <w:pPr>
        <w:pStyle w:val="Heading1"/>
        <w:rPr>
          <w:lang w:val="en" w:eastAsia="en-GB"/>
        </w:rPr>
      </w:pPr>
      <w:bookmarkStart w:id="0" w:name="_GoBack"/>
      <w:bookmarkEnd w:id="0"/>
      <w:r>
        <w:rPr>
          <w:lang w:val="en" w:eastAsia="en-GB"/>
        </w:rPr>
        <w:lastRenderedPageBreak/>
        <w:t>Costs and profits.</w:t>
      </w:r>
    </w:p>
    <w:p w:rsidR="00666E7C" w:rsidRPr="00666E7C" w:rsidRDefault="00666E7C" w:rsidP="00666E7C">
      <w:pPr>
        <w:rPr>
          <w:sz w:val="24"/>
          <w:szCs w:val="24"/>
          <w:lang w:val="en" w:eastAsia="en-GB"/>
        </w:rPr>
      </w:pPr>
      <w:r w:rsidRPr="00666E7C">
        <w:rPr>
          <w:sz w:val="24"/>
          <w:szCs w:val="24"/>
          <w:lang w:val="en" w:eastAsia="en-GB"/>
        </w:rPr>
        <w:t>Costs are the amounts that a business incurs in order to make goods and/or provide services.</w:t>
      </w:r>
    </w:p>
    <w:p w:rsidR="00666E7C" w:rsidRPr="00666E7C" w:rsidRDefault="00666E7C" w:rsidP="00666E7C">
      <w:pPr>
        <w:rPr>
          <w:sz w:val="24"/>
          <w:szCs w:val="24"/>
          <w:lang w:val="en" w:eastAsia="en-GB"/>
        </w:rPr>
      </w:pPr>
      <w:r w:rsidRPr="00666E7C">
        <w:rPr>
          <w:sz w:val="24"/>
          <w:szCs w:val="24"/>
          <w:lang w:val="en" w:eastAsia="en-GB"/>
        </w:rPr>
        <w:t>Costs are important to business because they:</w:t>
      </w:r>
    </w:p>
    <w:p w:rsidR="00666E7C" w:rsidRPr="00666E7C" w:rsidRDefault="00666E7C" w:rsidP="00666E7C">
      <w:pPr>
        <w:pStyle w:val="ListParagraph"/>
        <w:numPr>
          <w:ilvl w:val="0"/>
          <w:numId w:val="14"/>
        </w:numPr>
        <w:rPr>
          <w:sz w:val="24"/>
          <w:szCs w:val="24"/>
          <w:lang w:val="en" w:eastAsia="en-GB"/>
        </w:rPr>
      </w:pPr>
      <w:r w:rsidRPr="00666E7C">
        <w:rPr>
          <w:sz w:val="24"/>
          <w:szCs w:val="24"/>
          <w:lang w:val="en" w:eastAsia="en-GB"/>
        </w:rPr>
        <w:t xml:space="preserve">Are the thing that </w:t>
      </w:r>
      <w:r w:rsidRPr="00666E7C">
        <w:rPr>
          <w:b/>
          <w:bCs/>
          <w:sz w:val="24"/>
          <w:szCs w:val="24"/>
          <w:lang w:val="en" w:eastAsia="en-GB"/>
        </w:rPr>
        <w:t xml:space="preserve">drains away the profits </w:t>
      </w:r>
      <w:r w:rsidRPr="00666E7C">
        <w:rPr>
          <w:sz w:val="24"/>
          <w:szCs w:val="24"/>
          <w:lang w:val="en" w:eastAsia="en-GB"/>
        </w:rPr>
        <w:t xml:space="preserve">made by a business </w:t>
      </w:r>
    </w:p>
    <w:p w:rsidR="00666E7C" w:rsidRPr="00666E7C" w:rsidRDefault="00666E7C" w:rsidP="00666E7C">
      <w:pPr>
        <w:pStyle w:val="ListParagraph"/>
        <w:numPr>
          <w:ilvl w:val="0"/>
          <w:numId w:val="14"/>
        </w:numPr>
        <w:rPr>
          <w:sz w:val="24"/>
          <w:szCs w:val="24"/>
          <w:lang w:val="en" w:eastAsia="en-GB"/>
        </w:rPr>
      </w:pPr>
      <w:r w:rsidRPr="00666E7C">
        <w:rPr>
          <w:sz w:val="24"/>
          <w:szCs w:val="24"/>
          <w:lang w:val="en" w:eastAsia="en-GB"/>
        </w:rPr>
        <w:t xml:space="preserve">Are the difference between making a good and a poor </w:t>
      </w:r>
      <w:r w:rsidRPr="00666E7C">
        <w:rPr>
          <w:b/>
          <w:bCs/>
          <w:sz w:val="24"/>
          <w:szCs w:val="24"/>
          <w:lang w:val="en" w:eastAsia="en-GB"/>
        </w:rPr>
        <w:t>profit margin</w:t>
      </w:r>
      <w:r w:rsidRPr="00666E7C">
        <w:rPr>
          <w:sz w:val="24"/>
          <w:szCs w:val="24"/>
          <w:lang w:val="en" w:eastAsia="en-GB"/>
        </w:rPr>
        <w:t xml:space="preserve"> </w:t>
      </w:r>
    </w:p>
    <w:p w:rsidR="00666E7C" w:rsidRPr="00666E7C" w:rsidRDefault="00666E7C" w:rsidP="00666E7C">
      <w:pPr>
        <w:pStyle w:val="ListParagraph"/>
        <w:numPr>
          <w:ilvl w:val="0"/>
          <w:numId w:val="14"/>
        </w:numPr>
        <w:rPr>
          <w:sz w:val="24"/>
          <w:szCs w:val="24"/>
          <w:lang w:val="en" w:eastAsia="en-GB"/>
        </w:rPr>
      </w:pPr>
      <w:r w:rsidRPr="00666E7C">
        <w:rPr>
          <w:sz w:val="24"/>
          <w:szCs w:val="24"/>
          <w:lang w:val="en" w:eastAsia="en-GB"/>
        </w:rPr>
        <w:t xml:space="preserve">Are the </w:t>
      </w:r>
      <w:r w:rsidRPr="00666E7C">
        <w:rPr>
          <w:b/>
          <w:bCs/>
          <w:sz w:val="24"/>
          <w:szCs w:val="24"/>
          <w:lang w:val="en" w:eastAsia="en-GB"/>
        </w:rPr>
        <w:t xml:space="preserve">main cause of cash flow problems </w:t>
      </w:r>
      <w:r w:rsidRPr="00666E7C">
        <w:rPr>
          <w:sz w:val="24"/>
          <w:szCs w:val="24"/>
          <w:lang w:val="en" w:eastAsia="en-GB"/>
        </w:rPr>
        <w:t xml:space="preserve">in business </w:t>
      </w:r>
    </w:p>
    <w:p w:rsidR="00666E7C" w:rsidRPr="00666E7C" w:rsidRDefault="00666E7C" w:rsidP="00666E7C">
      <w:pPr>
        <w:pStyle w:val="ListParagraph"/>
        <w:numPr>
          <w:ilvl w:val="0"/>
          <w:numId w:val="14"/>
        </w:numPr>
        <w:rPr>
          <w:sz w:val="24"/>
          <w:szCs w:val="24"/>
          <w:lang w:val="en" w:eastAsia="en-GB"/>
        </w:rPr>
      </w:pPr>
      <w:r w:rsidRPr="00666E7C">
        <w:rPr>
          <w:b/>
          <w:bCs/>
          <w:sz w:val="24"/>
          <w:szCs w:val="24"/>
          <w:lang w:val="en" w:eastAsia="en-GB"/>
        </w:rPr>
        <w:t>Change as the output or activity of a business changes</w:t>
      </w:r>
      <w:r w:rsidRPr="00666E7C">
        <w:rPr>
          <w:sz w:val="24"/>
          <w:szCs w:val="24"/>
          <w:lang w:val="en" w:eastAsia="en-GB"/>
        </w:rPr>
        <w:t xml:space="preserve"> </w:t>
      </w:r>
    </w:p>
    <w:p w:rsidR="00666E7C" w:rsidRPr="00B15C63" w:rsidRDefault="00666E7C" w:rsidP="00B15C63">
      <w:pPr>
        <w:spacing w:after="0"/>
        <w:rPr>
          <w:b/>
          <w:bCs/>
          <w:color w:val="001111"/>
          <w:sz w:val="16"/>
          <w:szCs w:val="24"/>
          <w:lang w:val="en" w:eastAsia="en-GB"/>
        </w:rPr>
      </w:pPr>
    </w:p>
    <w:p w:rsidR="00666E7C" w:rsidRPr="00666E7C" w:rsidRDefault="00666E7C" w:rsidP="00666E7C">
      <w:pPr>
        <w:pStyle w:val="Heading2"/>
        <w:rPr>
          <w:rFonts w:asciiTheme="minorHAnsi" w:eastAsia="Times New Roman" w:hAnsiTheme="minorHAnsi"/>
          <w:lang w:val="en" w:eastAsia="en-GB"/>
        </w:rPr>
      </w:pPr>
      <w:r>
        <w:rPr>
          <w:lang w:val="en" w:eastAsia="en-GB"/>
        </w:rPr>
        <w:t>Fixed (indirect) a</w:t>
      </w:r>
      <w:r w:rsidRPr="00666E7C">
        <w:rPr>
          <w:rFonts w:asciiTheme="minorHAnsi" w:eastAsia="Times New Roman" w:hAnsiTheme="minorHAnsi"/>
          <w:lang w:val="en" w:eastAsia="en-GB"/>
        </w:rPr>
        <w:t xml:space="preserve">nd Variable </w:t>
      </w:r>
      <w:r>
        <w:rPr>
          <w:lang w:val="en" w:eastAsia="en-GB"/>
        </w:rPr>
        <w:t xml:space="preserve">(direct) </w:t>
      </w:r>
      <w:r w:rsidRPr="00666E7C">
        <w:rPr>
          <w:rFonts w:asciiTheme="minorHAnsi" w:eastAsia="Times New Roman" w:hAnsiTheme="minorHAnsi"/>
          <w:lang w:val="en" w:eastAsia="en-GB"/>
        </w:rPr>
        <w:t>Costs</w:t>
      </w:r>
    </w:p>
    <w:p w:rsidR="00666E7C" w:rsidRPr="00666E7C" w:rsidRDefault="00666E7C" w:rsidP="00666E7C">
      <w:pPr>
        <w:rPr>
          <w:sz w:val="24"/>
          <w:szCs w:val="24"/>
          <w:lang w:val="en" w:eastAsia="en-GB"/>
        </w:rPr>
      </w:pPr>
      <w:r w:rsidRPr="00666E7C">
        <w:rPr>
          <w:sz w:val="24"/>
          <w:szCs w:val="24"/>
          <w:lang w:val="en" w:eastAsia="en-GB"/>
        </w:rPr>
        <w:t>An important distinction needs to be made between variable and fixed costs.</w:t>
      </w:r>
    </w:p>
    <w:p w:rsidR="00666E7C" w:rsidRDefault="00666E7C" w:rsidP="00666E7C">
      <w:pPr>
        <w:rPr>
          <w:b/>
          <w:bCs/>
          <w:sz w:val="24"/>
          <w:szCs w:val="24"/>
          <w:lang w:val="en" w:eastAsia="en-GB"/>
        </w:rPr>
      </w:pPr>
      <w:r w:rsidRPr="00666E7C">
        <w:rPr>
          <w:b/>
          <w:bCs/>
          <w:sz w:val="24"/>
          <w:szCs w:val="24"/>
          <w:lang w:val="en" w:eastAsia="en-GB"/>
        </w:rPr>
        <w:t xml:space="preserve">Variable </w:t>
      </w:r>
      <w:r>
        <w:rPr>
          <w:b/>
          <w:bCs/>
          <w:sz w:val="24"/>
          <w:szCs w:val="24"/>
          <w:lang w:val="en" w:eastAsia="en-GB"/>
        </w:rPr>
        <w:t xml:space="preserve">(direct) </w:t>
      </w:r>
      <w:r w:rsidRPr="00666E7C">
        <w:rPr>
          <w:b/>
          <w:bCs/>
          <w:sz w:val="24"/>
          <w:szCs w:val="24"/>
          <w:lang w:val="en" w:eastAsia="en-GB"/>
        </w:rPr>
        <w:t>costs</w:t>
      </w:r>
    </w:p>
    <w:p w:rsidR="00666E7C" w:rsidRPr="00B15C63" w:rsidRDefault="00666E7C" w:rsidP="00B15C63">
      <w:pPr>
        <w:rPr>
          <w:sz w:val="24"/>
          <w:szCs w:val="24"/>
          <w:lang w:val="en" w:eastAsia="en-GB"/>
        </w:rPr>
      </w:pPr>
      <w:r w:rsidRPr="00B15C63">
        <w:rPr>
          <w:sz w:val="24"/>
          <w:szCs w:val="24"/>
          <w:lang w:val="en" w:eastAsia="en-GB"/>
        </w:rPr>
        <w:t xml:space="preserve">Variable costs are costs which </w:t>
      </w:r>
      <w:r w:rsidRPr="00B15C63">
        <w:rPr>
          <w:b/>
          <w:bCs/>
          <w:sz w:val="24"/>
          <w:szCs w:val="24"/>
          <w:lang w:val="en" w:eastAsia="en-GB"/>
        </w:rPr>
        <w:t>change as output varies</w:t>
      </w:r>
      <w:r w:rsidR="00B15C63">
        <w:rPr>
          <w:b/>
          <w:bCs/>
          <w:sz w:val="24"/>
          <w:szCs w:val="24"/>
          <w:lang w:val="en" w:eastAsia="en-GB"/>
        </w:rPr>
        <w:t xml:space="preserve">, they are normally expressed per unit. </w:t>
      </w:r>
    </w:p>
    <w:p w:rsidR="00666E7C" w:rsidRPr="00666E7C" w:rsidRDefault="00666E7C" w:rsidP="00666E7C">
      <w:pPr>
        <w:pStyle w:val="ListParagraph"/>
        <w:numPr>
          <w:ilvl w:val="0"/>
          <w:numId w:val="15"/>
        </w:numPr>
        <w:rPr>
          <w:sz w:val="24"/>
          <w:szCs w:val="24"/>
          <w:lang w:val="en" w:eastAsia="en-GB"/>
        </w:rPr>
      </w:pPr>
      <w:r w:rsidRPr="00666E7C">
        <w:rPr>
          <w:sz w:val="24"/>
          <w:szCs w:val="24"/>
          <w:lang w:val="en" w:eastAsia="en-GB"/>
        </w:rPr>
        <w:t>Examples include:</w:t>
      </w:r>
    </w:p>
    <w:p w:rsidR="00666E7C" w:rsidRPr="00FC5137" w:rsidRDefault="00666E7C" w:rsidP="00AA7F39">
      <w:pPr>
        <w:pStyle w:val="ListParagraph"/>
        <w:numPr>
          <w:ilvl w:val="0"/>
          <w:numId w:val="15"/>
        </w:numPr>
        <w:rPr>
          <w:sz w:val="24"/>
          <w:szCs w:val="24"/>
          <w:lang w:val="en" w:eastAsia="en-GB"/>
        </w:rPr>
      </w:pPr>
      <w:r w:rsidRPr="00FC5137">
        <w:rPr>
          <w:sz w:val="24"/>
          <w:szCs w:val="24"/>
          <w:lang w:val="en" w:eastAsia="en-GB"/>
        </w:rPr>
        <w:t xml:space="preserve">Raw materials </w:t>
      </w:r>
      <w:r w:rsidR="00FC5137" w:rsidRPr="00FC5137">
        <w:rPr>
          <w:sz w:val="24"/>
          <w:szCs w:val="24"/>
          <w:lang w:val="en" w:eastAsia="en-GB"/>
        </w:rPr>
        <w:t xml:space="preserve">or </w:t>
      </w:r>
      <w:r w:rsidRPr="00FC5137">
        <w:rPr>
          <w:sz w:val="24"/>
          <w:szCs w:val="24"/>
          <w:lang w:val="en" w:eastAsia="en-GB"/>
        </w:rPr>
        <w:t xml:space="preserve">Bought-in stocks </w:t>
      </w:r>
    </w:p>
    <w:p w:rsidR="00FC5137" w:rsidRDefault="00666E7C" w:rsidP="00666E7C">
      <w:pPr>
        <w:pStyle w:val="ListParagraph"/>
        <w:numPr>
          <w:ilvl w:val="0"/>
          <w:numId w:val="15"/>
        </w:numPr>
        <w:rPr>
          <w:sz w:val="24"/>
          <w:szCs w:val="24"/>
          <w:lang w:val="en" w:eastAsia="en-GB"/>
        </w:rPr>
      </w:pPr>
      <w:r w:rsidRPr="00666E7C">
        <w:rPr>
          <w:sz w:val="24"/>
          <w:szCs w:val="24"/>
          <w:lang w:val="en" w:eastAsia="en-GB"/>
        </w:rPr>
        <w:t xml:space="preserve">Wages based on hours worked or amount produced </w:t>
      </w:r>
    </w:p>
    <w:p w:rsidR="00666E7C" w:rsidRPr="00666E7C" w:rsidRDefault="00666E7C" w:rsidP="00666E7C">
      <w:pPr>
        <w:pStyle w:val="ListParagraph"/>
        <w:numPr>
          <w:ilvl w:val="0"/>
          <w:numId w:val="15"/>
        </w:numPr>
        <w:rPr>
          <w:sz w:val="24"/>
          <w:szCs w:val="24"/>
          <w:lang w:val="en" w:eastAsia="en-GB"/>
        </w:rPr>
      </w:pPr>
      <w:r w:rsidRPr="00666E7C">
        <w:rPr>
          <w:sz w:val="24"/>
          <w:szCs w:val="24"/>
          <w:lang w:val="en" w:eastAsia="en-GB"/>
        </w:rPr>
        <w:t>Marketing costs based on sales (e.g. % commission) </w:t>
      </w:r>
    </w:p>
    <w:p w:rsidR="00B15C63" w:rsidRPr="00B15C63" w:rsidRDefault="00B15C63" w:rsidP="00B15C63">
      <w:pPr>
        <w:ind w:left="360"/>
        <w:rPr>
          <w:bCs/>
          <w:sz w:val="24"/>
          <w:szCs w:val="24"/>
          <w:lang w:val="en" w:eastAsia="en-GB"/>
        </w:rPr>
      </w:pPr>
      <w:r w:rsidRPr="00B15C63">
        <w:rPr>
          <w:bCs/>
          <w:sz w:val="24"/>
          <w:szCs w:val="24"/>
          <w:lang w:val="en" w:eastAsia="en-GB"/>
        </w:rPr>
        <w:t>nb:</w:t>
      </w:r>
      <w:r w:rsidRPr="00B15C63">
        <w:rPr>
          <w:bCs/>
          <w:sz w:val="24"/>
          <w:szCs w:val="24"/>
          <w:lang w:val="en" w:eastAsia="en-GB"/>
        </w:rPr>
        <w:tab/>
        <w:t xml:space="preserve">some costs can be semi-variable – e.g. if someone is paid a salary but then can also receive a bonus – the salary is a fixed cost but the bonus for achievement will be variable </w:t>
      </w:r>
      <w:r w:rsidR="00FC5137">
        <w:rPr>
          <w:bCs/>
          <w:sz w:val="24"/>
          <w:szCs w:val="24"/>
          <w:lang w:val="en" w:eastAsia="en-GB"/>
        </w:rPr>
        <w:t xml:space="preserve">so </w:t>
      </w:r>
      <w:r w:rsidRPr="00B15C63">
        <w:rPr>
          <w:bCs/>
          <w:sz w:val="24"/>
          <w:szCs w:val="24"/>
          <w:lang w:val="en" w:eastAsia="en-GB"/>
        </w:rPr>
        <w:t>might be classed as a semi-variable cost.</w:t>
      </w:r>
    </w:p>
    <w:p w:rsidR="00B15C63" w:rsidRPr="00B15C63" w:rsidRDefault="00B15C63" w:rsidP="00B15C63">
      <w:pPr>
        <w:spacing w:after="0"/>
        <w:rPr>
          <w:b/>
          <w:bCs/>
          <w:sz w:val="14"/>
          <w:szCs w:val="24"/>
          <w:lang w:val="en" w:eastAsia="en-GB"/>
        </w:rPr>
      </w:pPr>
    </w:p>
    <w:p w:rsidR="00666E7C" w:rsidRPr="00666E7C" w:rsidRDefault="00666E7C" w:rsidP="00666E7C">
      <w:pPr>
        <w:rPr>
          <w:sz w:val="24"/>
          <w:szCs w:val="24"/>
          <w:lang w:val="en" w:eastAsia="en-GB"/>
        </w:rPr>
      </w:pPr>
      <w:r w:rsidRPr="00666E7C">
        <w:rPr>
          <w:b/>
          <w:bCs/>
          <w:sz w:val="24"/>
          <w:szCs w:val="24"/>
          <w:lang w:val="en" w:eastAsia="en-GB"/>
        </w:rPr>
        <w:t xml:space="preserve">Fixed </w:t>
      </w:r>
      <w:r>
        <w:rPr>
          <w:b/>
          <w:bCs/>
          <w:sz w:val="24"/>
          <w:szCs w:val="24"/>
          <w:lang w:val="en" w:eastAsia="en-GB"/>
        </w:rPr>
        <w:t xml:space="preserve">(indirect) </w:t>
      </w:r>
      <w:r w:rsidRPr="00666E7C">
        <w:rPr>
          <w:b/>
          <w:bCs/>
          <w:sz w:val="24"/>
          <w:szCs w:val="24"/>
          <w:lang w:val="en" w:eastAsia="en-GB"/>
        </w:rPr>
        <w:t>costs</w:t>
      </w:r>
    </w:p>
    <w:p w:rsidR="00666E7C" w:rsidRPr="00666E7C" w:rsidRDefault="00666E7C" w:rsidP="00666E7C">
      <w:pPr>
        <w:rPr>
          <w:sz w:val="24"/>
          <w:szCs w:val="24"/>
          <w:lang w:val="en" w:eastAsia="en-GB"/>
        </w:rPr>
      </w:pPr>
      <w:r w:rsidRPr="00666E7C">
        <w:rPr>
          <w:sz w:val="24"/>
          <w:szCs w:val="24"/>
          <w:lang w:val="en" w:eastAsia="en-GB"/>
        </w:rPr>
        <w:t xml:space="preserve">Fixed costs </w:t>
      </w:r>
      <w:r w:rsidRPr="00666E7C">
        <w:rPr>
          <w:b/>
          <w:bCs/>
          <w:sz w:val="24"/>
          <w:szCs w:val="24"/>
          <w:lang w:val="en" w:eastAsia="en-GB"/>
        </w:rPr>
        <w:t>do not change in relation to output.</w:t>
      </w:r>
      <w:r w:rsidRPr="00666E7C">
        <w:rPr>
          <w:sz w:val="24"/>
          <w:szCs w:val="24"/>
          <w:lang w:val="en" w:eastAsia="en-GB"/>
        </w:rPr>
        <w:t xml:space="preserve"> They do change - but not as a consequence of output changing.</w:t>
      </w:r>
    </w:p>
    <w:p w:rsidR="00666E7C" w:rsidRPr="00666E7C" w:rsidRDefault="00666E7C" w:rsidP="00666E7C">
      <w:pPr>
        <w:rPr>
          <w:sz w:val="24"/>
          <w:szCs w:val="24"/>
          <w:lang w:val="en" w:eastAsia="en-GB"/>
        </w:rPr>
      </w:pPr>
      <w:r w:rsidRPr="00666E7C">
        <w:rPr>
          <w:sz w:val="24"/>
          <w:szCs w:val="24"/>
          <w:lang w:val="en" w:eastAsia="en-GB"/>
        </w:rPr>
        <w:t>Examples include:</w:t>
      </w:r>
    </w:p>
    <w:p w:rsidR="00666E7C" w:rsidRPr="00666E7C" w:rsidRDefault="00666E7C" w:rsidP="00666E7C">
      <w:pPr>
        <w:pStyle w:val="ListParagraph"/>
        <w:numPr>
          <w:ilvl w:val="0"/>
          <w:numId w:val="16"/>
        </w:numPr>
        <w:rPr>
          <w:sz w:val="24"/>
          <w:szCs w:val="24"/>
          <w:lang w:val="en" w:eastAsia="en-GB"/>
        </w:rPr>
      </w:pPr>
      <w:r w:rsidRPr="00666E7C">
        <w:rPr>
          <w:sz w:val="24"/>
          <w:szCs w:val="24"/>
          <w:lang w:val="en" w:eastAsia="en-GB"/>
        </w:rPr>
        <w:t xml:space="preserve">Rent &amp; rates </w:t>
      </w:r>
    </w:p>
    <w:p w:rsidR="00666E7C" w:rsidRPr="00666E7C" w:rsidRDefault="00666E7C" w:rsidP="00666E7C">
      <w:pPr>
        <w:pStyle w:val="ListParagraph"/>
        <w:numPr>
          <w:ilvl w:val="0"/>
          <w:numId w:val="16"/>
        </w:numPr>
        <w:rPr>
          <w:sz w:val="24"/>
          <w:szCs w:val="24"/>
          <w:lang w:val="en" w:eastAsia="en-GB"/>
        </w:rPr>
      </w:pPr>
      <w:r w:rsidRPr="00666E7C">
        <w:rPr>
          <w:sz w:val="24"/>
          <w:szCs w:val="24"/>
          <w:lang w:val="en" w:eastAsia="en-GB"/>
        </w:rPr>
        <w:t xml:space="preserve">Salaries </w:t>
      </w:r>
    </w:p>
    <w:p w:rsidR="00666E7C" w:rsidRPr="00666E7C" w:rsidRDefault="00666E7C" w:rsidP="00666E7C">
      <w:pPr>
        <w:pStyle w:val="ListParagraph"/>
        <w:numPr>
          <w:ilvl w:val="0"/>
          <w:numId w:val="16"/>
        </w:numPr>
        <w:rPr>
          <w:sz w:val="24"/>
          <w:szCs w:val="24"/>
          <w:lang w:val="en" w:eastAsia="en-GB"/>
        </w:rPr>
      </w:pPr>
      <w:r w:rsidRPr="00666E7C">
        <w:rPr>
          <w:sz w:val="24"/>
          <w:szCs w:val="24"/>
          <w:lang w:val="en" w:eastAsia="en-GB"/>
        </w:rPr>
        <w:t xml:space="preserve">Advertising </w:t>
      </w:r>
    </w:p>
    <w:p w:rsidR="00666E7C" w:rsidRPr="00666E7C" w:rsidRDefault="00666E7C" w:rsidP="00666E7C">
      <w:pPr>
        <w:pStyle w:val="ListParagraph"/>
        <w:numPr>
          <w:ilvl w:val="0"/>
          <w:numId w:val="16"/>
        </w:numPr>
        <w:rPr>
          <w:sz w:val="24"/>
          <w:szCs w:val="24"/>
          <w:lang w:val="en" w:eastAsia="en-GB"/>
        </w:rPr>
      </w:pPr>
      <w:r w:rsidRPr="00666E7C">
        <w:rPr>
          <w:sz w:val="24"/>
          <w:szCs w:val="24"/>
          <w:lang w:val="en" w:eastAsia="en-GB"/>
        </w:rPr>
        <w:t xml:space="preserve">Insurance, banking &amp; legal fees </w:t>
      </w:r>
    </w:p>
    <w:p w:rsidR="00666E7C" w:rsidRDefault="00666E7C" w:rsidP="00666E7C">
      <w:pPr>
        <w:pStyle w:val="ListParagraph"/>
        <w:numPr>
          <w:ilvl w:val="0"/>
          <w:numId w:val="16"/>
        </w:numPr>
        <w:rPr>
          <w:sz w:val="24"/>
          <w:szCs w:val="24"/>
          <w:lang w:val="en" w:eastAsia="en-GB"/>
        </w:rPr>
      </w:pPr>
      <w:r w:rsidRPr="00666E7C">
        <w:rPr>
          <w:sz w:val="24"/>
          <w:szCs w:val="24"/>
          <w:lang w:val="en" w:eastAsia="en-GB"/>
        </w:rPr>
        <w:t>Software Research and development</w:t>
      </w:r>
    </w:p>
    <w:p w:rsidR="00B15C63" w:rsidRPr="00B15C63" w:rsidRDefault="00B15C63" w:rsidP="00B15C63">
      <w:pPr>
        <w:spacing w:after="0"/>
        <w:rPr>
          <w:sz w:val="16"/>
          <w:szCs w:val="24"/>
          <w:lang w:val="en" w:eastAsia="en-GB"/>
        </w:rPr>
      </w:pPr>
    </w:p>
    <w:p w:rsidR="00FC5137" w:rsidRDefault="00FC5137">
      <w:pPr>
        <w:rPr>
          <w:rFonts w:asciiTheme="majorHAnsi" w:eastAsia="Times New Roman" w:hAnsiTheme="majorHAnsi" w:cstheme="majorBidi"/>
          <w:color w:val="2E74B5" w:themeColor="accent1" w:themeShade="BF"/>
          <w:sz w:val="26"/>
          <w:szCs w:val="26"/>
          <w:lang w:val="en" w:eastAsia="en-GB"/>
        </w:rPr>
      </w:pPr>
      <w:r>
        <w:rPr>
          <w:rFonts w:eastAsia="Times New Roman"/>
          <w:lang w:val="en" w:eastAsia="en-GB"/>
        </w:rPr>
        <w:br w:type="page"/>
      </w:r>
    </w:p>
    <w:p w:rsidR="00666E7C" w:rsidRPr="00666E7C" w:rsidRDefault="00666E7C" w:rsidP="007265F0">
      <w:pPr>
        <w:pStyle w:val="Heading1"/>
        <w:rPr>
          <w:rFonts w:eastAsia="Times New Roman"/>
          <w:lang w:val="en" w:eastAsia="en-GB"/>
        </w:rPr>
      </w:pPr>
      <w:r w:rsidRPr="00666E7C">
        <w:rPr>
          <w:rFonts w:eastAsia="Times New Roman"/>
          <w:lang w:val="en" w:eastAsia="en-GB"/>
        </w:rPr>
        <w:lastRenderedPageBreak/>
        <w:t>Calculating total costs</w:t>
      </w:r>
    </w:p>
    <w:p w:rsidR="00666E7C" w:rsidRPr="00666E7C" w:rsidRDefault="00666E7C" w:rsidP="00666E7C">
      <w:pPr>
        <w:rPr>
          <w:sz w:val="24"/>
          <w:szCs w:val="24"/>
          <w:lang w:val="en" w:eastAsia="en-GB"/>
        </w:rPr>
      </w:pPr>
      <w:r w:rsidRPr="00666E7C">
        <w:rPr>
          <w:sz w:val="24"/>
          <w:szCs w:val="24"/>
          <w:lang w:val="en" w:eastAsia="en-GB"/>
        </w:rPr>
        <w:t xml:space="preserve">The total costs of a business can be calculated using this formula: </w:t>
      </w:r>
    </w:p>
    <w:p w:rsidR="00FC5137" w:rsidRPr="007265F0" w:rsidRDefault="00B15C63" w:rsidP="007265F0">
      <w:pPr>
        <w:pBdr>
          <w:top w:val="single" w:sz="4" w:space="6" w:color="auto"/>
          <w:left w:val="single" w:sz="4" w:space="4" w:color="auto"/>
          <w:bottom w:val="single" w:sz="4" w:space="6" w:color="auto"/>
          <w:right w:val="single" w:sz="4" w:space="4" w:color="auto"/>
        </w:pBdr>
        <w:jc w:val="center"/>
        <w:rPr>
          <w:b/>
          <w:color w:val="2E74B5" w:themeColor="accent1" w:themeShade="BF"/>
          <w:sz w:val="24"/>
          <w:szCs w:val="24"/>
          <w:lang w:val="en" w:eastAsia="en-GB"/>
        </w:rPr>
      </w:pPr>
      <w:r w:rsidRPr="007265F0">
        <w:rPr>
          <w:b/>
          <w:color w:val="2E74B5" w:themeColor="accent1" w:themeShade="BF"/>
          <w:sz w:val="28"/>
          <w:szCs w:val="24"/>
          <w:lang w:val="en" w:eastAsia="en-GB"/>
        </w:rPr>
        <w:t>T</w:t>
      </w:r>
      <w:r w:rsidR="007265F0" w:rsidRPr="007265F0">
        <w:rPr>
          <w:b/>
          <w:color w:val="2E74B5" w:themeColor="accent1" w:themeShade="BF"/>
          <w:sz w:val="28"/>
          <w:szCs w:val="24"/>
          <w:lang w:val="en" w:eastAsia="en-GB"/>
        </w:rPr>
        <w:t xml:space="preserve">otal </w:t>
      </w:r>
      <w:r w:rsidRPr="007265F0">
        <w:rPr>
          <w:b/>
          <w:color w:val="2E74B5" w:themeColor="accent1" w:themeShade="BF"/>
          <w:sz w:val="28"/>
          <w:szCs w:val="24"/>
          <w:lang w:val="en" w:eastAsia="en-GB"/>
        </w:rPr>
        <w:t>C</w:t>
      </w:r>
      <w:r w:rsidR="007265F0" w:rsidRPr="007265F0">
        <w:rPr>
          <w:b/>
          <w:color w:val="2E74B5" w:themeColor="accent1" w:themeShade="BF"/>
          <w:sz w:val="28"/>
          <w:szCs w:val="24"/>
          <w:lang w:val="en" w:eastAsia="en-GB"/>
        </w:rPr>
        <w:t>osts</w:t>
      </w:r>
      <w:r w:rsidRPr="007265F0">
        <w:rPr>
          <w:b/>
          <w:color w:val="2E74B5" w:themeColor="accent1" w:themeShade="BF"/>
          <w:sz w:val="28"/>
          <w:szCs w:val="24"/>
          <w:lang w:val="en" w:eastAsia="en-GB"/>
        </w:rPr>
        <w:t xml:space="preserve"> = F</w:t>
      </w:r>
      <w:r w:rsidR="007265F0" w:rsidRPr="007265F0">
        <w:rPr>
          <w:b/>
          <w:color w:val="2E74B5" w:themeColor="accent1" w:themeShade="BF"/>
          <w:sz w:val="28"/>
          <w:szCs w:val="24"/>
          <w:lang w:val="en" w:eastAsia="en-GB"/>
        </w:rPr>
        <w:t xml:space="preserve">ixed </w:t>
      </w:r>
      <w:r w:rsidRPr="007265F0">
        <w:rPr>
          <w:b/>
          <w:color w:val="2E74B5" w:themeColor="accent1" w:themeShade="BF"/>
          <w:sz w:val="28"/>
          <w:szCs w:val="24"/>
          <w:lang w:val="en" w:eastAsia="en-GB"/>
        </w:rPr>
        <w:t>C</w:t>
      </w:r>
      <w:r w:rsidR="007265F0" w:rsidRPr="007265F0">
        <w:rPr>
          <w:b/>
          <w:color w:val="2E74B5" w:themeColor="accent1" w:themeShade="BF"/>
          <w:sz w:val="28"/>
          <w:szCs w:val="24"/>
          <w:lang w:val="en" w:eastAsia="en-GB"/>
        </w:rPr>
        <w:t>osts</w:t>
      </w:r>
      <w:r w:rsidRPr="007265F0">
        <w:rPr>
          <w:b/>
          <w:color w:val="2E74B5" w:themeColor="accent1" w:themeShade="BF"/>
          <w:sz w:val="28"/>
          <w:szCs w:val="24"/>
          <w:lang w:val="en" w:eastAsia="en-GB"/>
        </w:rPr>
        <w:t xml:space="preserve"> + (</w:t>
      </w:r>
      <w:r w:rsidR="007265F0" w:rsidRPr="007265F0">
        <w:rPr>
          <w:b/>
          <w:color w:val="2E74B5" w:themeColor="accent1" w:themeShade="BF"/>
          <w:sz w:val="28"/>
          <w:szCs w:val="24"/>
          <w:lang w:val="en" w:eastAsia="en-GB"/>
        </w:rPr>
        <w:t xml:space="preserve">Variable Cost </w:t>
      </w:r>
      <w:r w:rsidRPr="007265F0">
        <w:rPr>
          <w:b/>
          <w:color w:val="2E74B5" w:themeColor="accent1" w:themeShade="BF"/>
          <w:sz w:val="28"/>
          <w:szCs w:val="24"/>
          <w:lang w:val="en" w:eastAsia="en-GB"/>
        </w:rPr>
        <w:t>per unit x units)</w:t>
      </w:r>
    </w:p>
    <w:p w:rsidR="00666E7C" w:rsidRPr="00666E7C" w:rsidRDefault="007265F0" w:rsidP="00FC5137">
      <w:pPr>
        <w:rPr>
          <w:sz w:val="24"/>
          <w:szCs w:val="24"/>
          <w:lang w:val="en" w:eastAsia="en-GB"/>
        </w:rPr>
      </w:pPr>
      <w:r w:rsidRPr="00666E7C">
        <w:rPr>
          <w:noProof/>
          <w:sz w:val="24"/>
          <w:szCs w:val="24"/>
          <w:lang w:eastAsia="en-GB"/>
        </w:rPr>
        <w:drawing>
          <wp:anchor distT="0" distB="0" distL="114300" distR="114300" simplePos="0" relativeHeight="251660288" behindDoc="0" locked="0" layoutInCell="1" allowOverlap="1" wp14:anchorId="556ACB53" wp14:editId="7D071115">
            <wp:simplePos x="0" y="0"/>
            <wp:positionH relativeFrom="column">
              <wp:posOffset>9525</wp:posOffset>
            </wp:positionH>
            <wp:positionV relativeFrom="page">
              <wp:posOffset>2400300</wp:posOffset>
            </wp:positionV>
            <wp:extent cx="6219825" cy="1781175"/>
            <wp:effectExtent l="171450" t="171450" r="180975" b="200025"/>
            <wp:wrapTopAndBottom/>
            <wp:docPr id="5" name="Picture 5" descr="https://s3-eu-west-1.amazonaws.com/tutor2u-media/subjects/business/blogimages/bus-costs-totalcosts-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west-1.amazonaws.com/tutor2u-media/subjects/business/blogimages/bus-costs-totalcosts-example.pn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219825" cy="17811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FC5137">
        <w:rPr>
          <w:sz w:val="24"/>
          <w:szCs w:val="24"/>
          <w:lang w:val="en" w:eastAsia="en-GB"/>
        </w:rPr>
        <w:t>Here’s</w:t>
      </w:r>
      <w:r w:rsidR="00666E7C" w:rsidRPr="00666E7C">
        <w:rPr>
          <w:sz w:val="24"/>
          <w:szCs w:val="24"/>
          <w:lang w:val="en" w:eastAsia="en-GB"/>
        </w:rPr>
        <w:t xml:space="preserve"> a simple example of how total costs can be calculated using the following example data:</w:t>
      </w:r>
    </w:p>
    <w:p w:rsidR="00666E7C" w:rsidRPr="007265F0" w:rsidRDefault="00666E7C" w:rsidP="007265F0">
      <w:pPr>
        <w:spacing w:after="0"/>
        <w:rPr>
          <w:sz w:val="14"/>
          <w:szCs w:val="24"/>
          <w:lang w:val="en" w:eastAsia="en-GB"/>
        </w:rPr>
      </w:pPr>
    </w:p>
    <w:p w:rsidR="00666E7C" w:rsidRPr="00666E7C" w:rsidRDefault="00666E7C" w:rsidP="00666E7C">
      <w:pPr>
        <w:rPr>
          <w:sz w:val="24"/>
          <w:szCs w:val="24"/>
          <w:lang w:val="en" w:eastAsia="en-GB"/>
        </w:rPr>
      </w:pPr>
      <w:r w:rsidRPr="00666E7C">
        <w:rPr>
          <w:sz w:val="24"/>
          <w:szCs w:val="24"/>
          <w:lang w:val="en" w:eastAsia="en-GB"/>
        </w:rPr>
        <w:t>What would Graham’s costs be in March if his forecasts prove correct?</w:t>
      </w:r>
    </w:p>
    <w:p w:rsidR="00666E7C" w:rsidRPr="00FC5137" w:rsidRDefault="00666E7C" w:rsidP="00FC5137">
      <w:pPr>
        <w:pStyle w:val="ListParagraph"/>
        <w:numPr>
          <w:ilvl w:val="0"/>
          <w:numId w:val="19"/>
        </w:numPr>
        <w:spacing w:line="360" w:lineRule="auto"/>
        <w:rPr>
          <w:sz w:val="24"/>
          <w:szCs w:val="24"/>
          <w:lang w:val="en" w:eastAsia="en-GB"/>
        </w:rPr>
      </w:pPr>
      <w:r w:rsidRPr="00FC5137">
        <w:rPr>
          <w:sz w:val="24"/>
          <w:szCs w:val="24"/>
          <w:lang w:val="en" w:eastAsia="en-GB"/>
        </w:rPr>
        <w:t>calculate variable costs: = £75 x 100</w:t>
      </w:r>
      <w:r w:rsidR="00FC5137">
        <w:rPr>
          <w:sz w:val="24"/>
          <w:szCs w:val="24"/>
          <w:lang w:val="en" w:eastAsia="en-GB"/>
        </w:rPr>
        <w:tab/>
      </w:r>
      <w:r w:rsidR="00FC5137">
        <w:rPr>
          <w:sz w:val="24"/>
          <w:szCs w:val="24"/>
          <w:lang w:val="en" w:eastAsia="en-GB"/>
        </w:rPr>
        <w:tab/>
      </w:r>
      <w:r w:rsidR="00FC5137">
        <w:rPr>
          <w:sz w:val="24"/>
          <w:szCs w:val="24"/>
          <w:lang w:val="en" w:eastAsia="en-GB"/>
        </w:rPr>
        <w:tab/>
      </w:r>
      <w:r w:rsidR="00FC5137">
        <w:rPr>
          <w:sz w:val="24"/>
          <w:szCs w:val="24"/>
          <w:lang w:val="en" w:eastAsia="en-GB"/>
        </w:rPr>
        <w:tab/>
      </w:r>
      <w:r w:rsidRPr="00FC5137">
        <w:rPr>
          <w:sz w:val="24"/>
          <w:szCs w:val="24"/>
          <w:lang w:val="en" w:eastAsia="en-GB"/>
        </w:rPr>
        <w:t xml:space="preserve">= £7,500 </w:t>
      </w:r>
    </w:p>
    <w:p w:rsidR="00666E7C" w:rsidRPr="00FC5137" w:rsidRDefault="00666E7C" w:rsidP="00FC5137">
      <w:pPr>
        <w:pStyle w:val="ListParagraph"/>
        <w:numPr>
          <w:ilvl w:val="0"/>
          <w:numId w:val="19"/>
        </w:numPr>
        <w:spacing w:line="360" w:lineRule="auto"/>
        <w:rPr>
          <w:sz w:val="24"/>
          <w:szCs w:val="24"/>
          <w:lang w:val="en" w:eastAsia="en-GB"/>
        </w:rPr>
      </w:pPr>
      <w:r w:rsidRPr="00FC5137">
        <w:rPr>
          <w:sz w:val="24"/>
          <w:szCs w:val="24"/>
          <w:lang w:val="en" w:eastAsia="en-GB"/>
        </w:rPr>
        <w:t>add together the fixed costs</w:t>
      </w:r>
      <w:r w:rsidR="00FC5137">
        <w:rPr>
          <w:sz w:val="24"/>
          <w:szCs w:val="24"/>
          <w:lang w:val="en" w:eastAsia="en-GB"/>
        </w:rPr>
        <w:t xml:space="preserve"> = </w:t>
      </w:r>
      <w:r w:rsidR="00FC5137" w:rsidRPr="00FC5137">
        <w:rPr>
          <w:sz w:val="24"/>
          <w:szCs w:val="24"/>
          <w:lang w:val="en" w:eastAsia="en-GB"/>
        </w:rPr>
        <w:t>(</w:t>
      </w:r>
      <w:r w:rsidRPr="00FC5137">
        <w:rPr>
          <w:sz w:val="24"/>
          <w:szCs w:val="24"/>
          <w:lang w:val="en" w:eastAsia="en-GB"/>
        </w:rPr>
        <w:t>£500 + £1,500 + £100 + £400)</w:t>
      </w:r>
      <w:r w:rsidR="00FC5137">
        <w:rPr>
          <w:sz w:val="24"/>
          <w:szCs w:val="24"/>
          <w:lang w:val="en" w:eastAsia="en-GB"/>
        </w:rPr>
        <w:tab/>
      </w:r>
      <w:r w:rsidR="00FC5137" w:rsidRPr="00FC5137">
        <w:rPr>
          <w:sz w:val="24"/>
          <w:szCs w:val="24"/>
          <w:lang w:val="en" w:eastAsia="en-GB"/>
        </w:rPr>
        <w:t>= £2,500</w:t>
      </w:r>
    </w:p>
    <w:p w:rsidR="00666E7C" w:rsidRPr="00FC5137" w:rsidRDefault="00666E7C" w:rsidP="00FC5137">
      <w:pPr>
        <w:pStyle w:val="ListParagraph"/>
        <w:numPr>
          <w:ilvl w:val="0"/>
          <w:numId w:val="19"/>
        </w:numPr>
        <w:spacing w:line="360" w:lineRule="auto"/>
        <w:rPr>
          <w:sz w:val="24"/>
          <w:szCs w:val="24"/>
          <w:lang w:val="en" w:eastAsia="en-GB"/>
        </w:rPr>
      </w:pPr>
      <w:r w:rsidRPr="00FC5137">
        <w:rPr>
          <w:sz w:val="24"/>
          <w:szCs w:val="24"/>
          <w:lang w:val="en" w:eastAsia="en-GB"/>
        </w:rPr>
        <w:t>add variable to fixed costs</w:t>
      </w:r>
      <w:r w:rsidR="00FC5137">
        <w:rPr>
          <w:sz w:val="24"/>
          <w:szCs w:val="24"/>
          <w:lang w:val="en" w:eastAsia="en-GB"/>
        </w:rPr>
        <w:t xml:space="preserve"> - </w:t>
      </w:r>
      <w:r w:rsidRPr="00FC5137">
        <w:rPr>
          <w:sz w:val="24"/>
          <w:szCs w:val="24"/>
          <w:lang w:val="en" w:eastAsia="en-GB"/>
        </w:rPr>
        <w:t xml:space="preserve"> total costs </w:t>
      </w:r>
      <w:r w:rsidR="00FC5137">
        <w:rPr>
          <w:sz w:val="24"/>
          <w:szCs w:val="24"/>
          <w:lang w:val="en" w:eastAsia="en-GB"/>
        </w:rPr>
        <w:t>= (</w:t>
      </w:r>
      <w:r w:rsidRPr="00FC5137">
        <w:rPr>
          <w:sz w:val="24"/>
          <w:szCs w:val="24"/>
          <w:lang w:val="en" w:eastAsia="en-GB"/>
        </w:rPr>
        <w:t>7,500 + £2,500)</w:t>
      </w:r>
      <w:r w:rsidR="00FC5137">
        <w:rPr>
          <w:sz w:val="24"/>
          <w:szCs w:val="24"/>
          <w:lang w:val="en" w:eastAsia="en-GB"/>
        </w:rPr>
        <w:tab/>
      </w:r>
      <w:r w:rsidR="00FC5137" w:rsidRPr="00FC5137">
        <w:rPr>
          <w:sz w:val="24"/>
          <w:szCs w:val="24"/>
          <w:lang w:val="en" w:eastAsia="en-GB"/>
        </w:rPr>
        <w:t>= £10,000</w:t>
      </w:r>
    </w:p>
    <w:p w:rsidR="00666E7C" w:rsidRPr="00666E7C" w:rsidRDefault="00666E7C" w:rsidP="00666E7C">
      <w:pPr>
        <w:rPr>
          <w:sz w:val="24"/>
          <w:szCs w:val="24"/>
          <w:lang w:val="en" w:eastAsia="en-GB"/>
        </w:rPr>
      </w:pPr>
      <w:r w:rsidRPr="00666E7C">
        <w:rPr>
          <w:sz w:val="24"/>
          <w:szCs w:val="24"/>
          <w:lang w:val="en" w:eastAsia="en-GB"/>
        </w:rPr>
        <w:t>The costs incurred by a business are often relatively easy to estimate.  You know how much salary someone is paid or what price your supplier is charging. However, this is not always the case – some costs are uncertain:</w:t>
      </w:r>
    </w:p>
    <w:p w:rsidR="00666E7C" w:rsidRPr="00666E7C" w:rsidRDefault="00666E7C" w:rsidP="00666E7C">
      <w:pPr>
        <w:pStyle w:val="ListParagraph"/>
        <w:numPr>
          <w:ilvl w:val="0"/>
          <w:numId w:val="18"/>
        </w:numPr>
        <w:rPr>
          <w:sz w:val="24"/>
          <w:szCs w:val="24"/>
          <w:lang w:val="en" w:eastAsia="en-GB"/>
        </w:rPr>
      </w:pPr>
      <w:r w:rsidRPr="00666E7C">
        <w:rPr>
          <w:sz w:val="24"/>
          <w:szCs w:val="24"/>
          <w:lang w:val="en" w:eastAsia="en-GB"/>
        </w:rPr>
        <w:t xml:space="preserve">Raw materials – affected by wastage </w:t>
      </w:r>
    </w:p>
    <w:p w:rsidR="00666E7C" w:rsidRPr="00666E7C" w:rsidRDefault="00666E7C" w:rsidP="00666E7C">
      <w:pPr>
        <w:pStyle w:val="ListParagraph"/>
        <w:numPr>
          <w:ilvl w:val="0"/>
          <w:numId w:val="18"/>
        </w:numPr>
        <w:rPr>
          <w:sz w:val="24"/>
          <w:szCs w:val="24"/>
          <w:lang w:val="en" w:eastAsia="en-GB"/>
        </w:rPr>
      </w:pPr>
      <w:r w:rsidRPr="00666E7C">
        <w:rPr>
          <w:sz w:val="24"/>
          <w:szCs w:val="24"/>
          <w:lang w:val="en" w:eastAsia="en-GB"/>
        </w:rPr>
        <w:t xml:space="preserve">Product returns or refunds – affected by quality </w:t>
      </w:r>
    </w:p>
    <w:p w:rsidR="00666E7C" w:rsidRPr="00666E7C" w:rsidRDefault="00666E7C" w:rsidP="00666E7C">
      <w:pPr>
        <w:pStyle w:val="ListParagraph"/>
        <w:numPr>
          <w:ilvl w:val="0"/>
          <w:numId w:val="18"/>
        </w:numPr>
        <w:rPr>
          <w:sz w:val="24"/>
          <w:szCs w:val="24"/>
          <w:lang w:val="en" w:eastAsia="en-GB"/>
        </w:rPr>
      </w:pPr>
      <w:r w:rsidRPr="00666E7C">
        <w:rPr>
          <w:sz w:val="24"/>
          <w:szCs w:val="24"/>
          <w:lang w:val="en" w:eastAsia="en-GB"/>
        </w:rPr>
        <w:t xml:space="preserve">Where a business or entrepreneur does not have detailed experience of a market </w:t>
      </w:r>
    </w:p>
    <w:p w:rsidR="00666E7C" w:rsidRDefault="009A03EC" w:rsidP="009A03EC">
      <w:pPr>
        <w:pStyle w:val="Heading1"/>
        <w:rPr>
          <w:lang w:val="en" w:eastAsia="en-GB"/>
        </w:rPr>
      </w:pPr>
      <w:r>
        <w:rPr>
          <w:lang w:val="en" w:eastAsia="en-GB"/>
        </w:rPr>
        <w:t>Profit</w:t>
      </w:r>
    </w:p>
    <w:p w:rsidR="00495A04" w:rsidRPr="007265F0" w:rsidRDefault="00495A04" w:rsidP="00FC5137">
      <w:pPr>
        <w:spacing w:after="0"/>
        <w:rPr>
          <w:sz w:val="12"/>
          <w:szCs w:val="24"/>
          <w:lang w:val="en" w:eastAsia="en-GB"/>
        </w:rPr>
      </w:pPr>
    </w:p>
    <w:p w:rsidR="00B15C63" w:rsidRDefault="009A03EC" w:rsidP="00666E7C">
      <w:pPr>
        <w:rPr>
          <w:sz w:val="24"/>
          <w:szCs w:val="24"/>
          <w:lang w:val="en" w:eastAsia="en-GB"/>
        </w:rPr>
      </w:pPr>
      <w:r>
        <w:rPr>
          <w:sz w:val="24"/>
          <w:szCs w:val="24"/>
          <w:lang w:val="en" w:eastAsia="en-GB"/>
        </w:rPr>
        <w:t xml:space="preserve">Profit is the money which the firms has left after all costs have been deducted.  </w:t>
      </w:r>
      <w:r w:rsidR="00B15C63">
        <w:rPr>
          <w:sz w:val="24"/>
          <w:szCs w:val="24"/>
          <w:lang w:val="en" w:eastAsia="en-GB"/>
        </w:rPr>
        <w:t>Profit can be calculated by deducting total costs from total revenue.</w:t>
      </w:r>
    </w:p>
    <w:p w:rsidR="00B15C63" w:rsidRPr="007265F0" w:rsidRDefault="00B15C63" w:rsidP="007265F0">
      <w:pPr>
        <w:pBdr>
          <w:top w:val="single" w:sz="4" w:space="1" w:color="auto"/>
          <w:left w:val="single" w:sz="4" w:space="4" w:color="auto"/>
          <w:bottom w:val="single" w:sz="4" w:space="1" w:color="auto"/>
          <w:right w:val="single" w:sz="4" w:space="4" w:color="auto"/>
        </w:pBdr>
        <w:spacing w:after="0" w:line="360" w:lineRule="auto"/>
        <w:rPr>
          <w:color w:val="2E74B5" w:themeColor="accent1" w:themeShade="BF"/>
          <w:sz w:val="8"/>
          <w:szCs w:val="24"/>
          <w:lang w:val="en" w:eastAsia="en-GB"/>
        </w:rPr>
      </w:pPr>
    </w:p>
    <w:p w:rsidR="00B15C63" w:rsidRPr="007265F0" w:rsidRDefault="00B15C63" w:rsidP="007265F0">
      <w:pPr>
        <w:pBdr>
          <w:top w:val="single" w:sz="4" w:space="1" w:color="auto"/>
          <w:left w:val="single" w:sz="4" w:space="4" w:color="auto"/>
          <w:bottom w:val="single" w:sz="4" w:space="1" w:color="auto"/>
          <w:right w:val="single" w:sz="4" w:space="4" w:color="auto"/>
        </w:pBdr>
        <w:spacing w:after="0" w:line="360" w:lineRule="auto"/>
        <w:jc w:val="center"/>
        <w:rPr>
          <w:b/>
          <w:color w:val="2E74B5" w:themeColor="accent1" w:themeShade="BF"/>
          <w:sz w:val="28"/>
          <w:szCs w:val="24"/>
          <w:lang w:val="en" w:eastAsia="en-GB"/>
        </w:rPr>
      </w:pPr>
      <w:r w:rsidRPr="007265F0">
        <w:rPr>
          <w:b/>
          <w:color w:val="2E74B5" w:themeColor="accent1" w:themeShade="BF"/>
          <w:sz w:val="28"/>
          <w:szCs w:val="24"/>
          <w:lang w:val="en" w:eastAsia="en-GB"/>
        </w:rPr>
        <w:t>Profit = T</w:t>
      </w:r>
      <w:r w:rsidR="00495A04" w:rsidRPr="007265F0">
        <w:rPr>
          <w:b/>
          <w:color w:val="2E74B5" w:themeColor="accent1" w:themeShade="BF"/>
          <w:sz w:val="28"/>
          <w:szCs w:val="24"/>
          <w:lang w:val="en" w:eastAsia="en-GB"/>
        </w:rPr>
        <w:t>otal Revenue –</w:t>
      </w:r>
      <w:r w:rsidRPr="007265F0">
        <w:rPr>
          <w:b/>
          <w:color w:val="2E74B5" w:themeColor="accent1" w:themeShade="BF"/>
          <w:sz w:val="28"/>
          <w:szCs w:val="24"/>
          <w:lang w:val="en" w:eastAsia="en-GB"/>
        </w:rPr>
        <w:t xml:space="preserve"> T</w:t>
      </w:r>
      <w:r w:rsidR="00495A04" w:rsidRPr="007265F0">
        <w:rPr>
          <w:b/>
          <w:color w:val="2E74B5" w:themeColor="accent1" w:themeShade="BF"/>
          <w:sz w:val="28"/>
          <w:szCs w:val="24"/>
          <w:lang w:val="en" w:eastAsia="en-GB"/>
        </w:rPr>
        <w:t xml:space="preserve">otal </w:t>
      </w:r>
      <w:r w:rsidRPr="007265F0">
        <w:rPr>
          <w:b/>
          <w:color w:val="2E74B5" w:themeColor="accent1" w:themeShade="BF"/>
          <w:sz w:val="28"/>
          <w:szCs w:val="24"/>
          <w:lang w:val="en" w:eastAsia="en-GB"/>
        </w:rPr>
        <w:t>C</w:t>
      </w:r>
      <w:r w:rsidR="00495A04" w:rsidRPr="007265F0">
        <w:rPr>
          <w:b/>
          <w:color w:val="2E74B5" w:themeColor="accent1" w:themeShade="BF"/>
          <w:sz w:val="28"/>
          <w:szCs w:val="24"/>
          <w:lang w:val="en" w:eastAsia="en-GB"/>
        </w:rPr>
        <w:t>osts</w:t>
      </w:r>
    </w:p>
    <w:p w:rsidR="00FC5137" w:rsidRPr="007265F0" w:rsidRDefault="00FC5137" w:rsidP="007265F0">
      <w:pPr>
        <w:pBdr>
          <w:top w:val="single" w:sz="4" w:space="1" w:color="auto"/>
          <w:left w:val="single" w:sz="4" w:space="4" w:color="auto"/>
          <w:bottom w:val="single" w:sz="4" w:space="1" w:color="auto"/>
          <w:right w:val="single" w:sz="4" w:space="4" w:color="auto"/>
        </w:pBdr>
        <w:spacing w:after="0" w:line="360" w:lineRule="auto"/>
        <w:jc w:val="center"/>
        <w:rPr>
          <w:b/>
          <w:color w:val="2E74B5" w:themeColor="accent1" w:themeShade="BF"/>
          <w:sz w:val="28"/>
          <w:szCs w:val="24"/>
          <w:lang w:val="en" w:eastAsia="en-GB"/>
        </w:rPr>
      </w:pPr>
      <w:r w:rsidRPr="007265F0">
        <w:rPr>
          <w:b/>
          <w:color w:val="2E74B5" w:themeColor="accent1" w:themeShade="BF"/>
          <w:sz w:val="28"/>
          <w:szCs w:val="24"/>
          <w:lang w:val="en" w:eastAsia="en-GB"/>
        </w:rPr>
        <w:t>Revenue = selling price x units sold</w:t>
      </w:r>
    </w:p>
    <w:p w:rsidR="00FC5137" w:rsidRDefault="00FC5137" w:rsidP="00FC5137">
      <w:pPr>
        <w:spacing w:before="240"/>
        <w:rPr>
          <w:sz w:val="24"/>
          <w:szCs w:val="24"/>
          <w:lang w:val="en" w:eastAsia="en-GB"/>
        </w:rPr>
      </w:pPr>
      <w:r w:rsidRPr="00FC5137">
        <w:rPr>
          <w:sz w:val="24"/>
          <w:szCs w:val="24"/>
          <w:lang w:val="en" w:eastAsia="en-GB"/>
        </w:rPr>
        <w:t xml:space="preserve">If Graham charges £1200 per job, his profit will be </w:t>
      </w:r>
    </w:p>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50"/>
        <w:gridCol w:w="1564"/>
        <w:gridCol w:w="2693"/>
      </w:tblGrid>
      <w:tr w:rsidR="007265F0" w:rsidTr="007265F0">
        <w:trPr>
          <w:trHeight w:val="344"/>
          <w:jc w:val="center"/>
        </w:trPr>
        <w:tc>
          <w:tcPr>
            <w:tcW w:w="3256" w:type="dxa"/>
          </w:tcPr>
          <w:p w:rsidR="007265F0" w:rsidRPr="007265F0" w:rsidRDefault="007265F0" w:rsidP="007265F0">
            <w:pPr>
              <w:jc w:val="right"/>
              <w:rPr>
                <w:b/>
                <w:sz w:val="24"/>
                <w:szCs w:val="24"/>
                <w:lang w:val="en" w:eastAsia="en-GB"/>
              </w:rPr>
            </w:pPr>
            <w:r w:rsidRPr="007265F0">
              <w:rPr>
                <w:b/>
                <w:sz w:val="24"/>
                <w:szCs w:val="24"/>
                <w:lang w:val="en" w:eastAsia="en-GB"/>
              </w:rPr>
              <w:t>Total Revenue</w:t>
            </w:r>
          </w:p>
        </w:tc>
        <w:tc>
          <w:tcPr>
            <w:tcW w:w="850" w:type="dxa"/>
          </w:tcPr>
          <w:p w:rsidR="007265F0" w:rsidRPr="007265F0" w:rsidRDefault="007265F0" w:rsidP="007265F0">
            <w:pPr>
              <w:pStyle w:val="ListParagraph"/>
              <w:numPr>
                <w:ilvl w:val="1"/>
                <w:numId w:val="6"/>
              </w:numPr>
              <w:ind w:left="364" w:hanging="194"/>
              <w:jc w:val="both"/>
              <w:rPr>
                <w:b/>
                <w:sz w:val="24"/>
                <w:szCs w:val="24"/>
                <w:lang w:val="en" w:eastAsia="en-GB"/>
              </w:rPr>
            </w:pPr>
          </w:p>
        </w:tc>
        <w:tc>
          <w:tcPr>
            <w:tcW w:w="1564" w:type="dxa"/>
          </w:tcPr>
          <w:p w:rsidR="007265F0" w:rsidRPr="007265F0" w:rsidRDefault="007265F0" w:rsidP="007265F0">
            <w:pPr>
              <w:rPr>
                <w:b/>
                <w:sz w:val="24"/>
                <w:szCs w:val="24"/>
                <w:lang w:val="en" w:eastAsia="en-GB"/>
              </w:rPr>
            </w:pPr>
            <w:r w:rsidRPr="007265F0">
              <w:rPr>
                <w:b/>
                <w:sz w:val="24"/>
                <w:szCs w:val="24"/>
                <w:lang w:val="en" w:eastAsia="en-GB"/>
              </w:rPr>
              <w:t>Total cost</w:t>
            </w:r>
          </w:p>
        </w:tc>
        <w:tc>
          <w:tcPr>
            <w:tcW w:w="2693" w:type="dxa"/>
          </w:tcPr>
          <w:p w:rsidR="007265F0" w:rsidRPr="007265F0" w:rsidRDefault="007265F0" w:rsidP="007265F0">
            <w:pPr>
              <w:rPr>
                <w:b/>
                <w:sz w:val="24"/>
                <w:szCs w:val="24"/>
                <w:lang w:val="en" w:eastAsia="en-GB"/>
              </w:rPr>
            </w:pPr>
            <w:r w:rsidRPr="007265F0">
              <w:rPr>
                <w:b/>
                <w:sz w:val="24"/>
                <w:szCs w:val="24"/>
                <w:lang w:val="en" w:eastAsia="en-GB"/>
              </w:rPr>
              <w:t>Profit</w:t>
            </w:r>
          </w:p>
        </w:tc>
      </w:tr>
      <w:tr w:rsidR="007265F0" w:rsidTr="007265F0">
        <w:trPr>
          <w:trHeight w:val="467"/>
          <w:jc w:val="center"/>
        </w:trPr>
        <w:tc>
          <w:tcPr>
            <w:tcW w:w="3256" w:type="dxa"/>
          </w:tcPr>
          <w:p w:rsidR="007265F0" w:rsidRDefault="007265F0" w:rsidP="007265F0">
            <w:pPr>
              <w:jc w:val="right"/>
              <w:rPr>
                <w:sz w:val="24"/>
                <w:szCs w:val="24"/>
                <w:lang w:val="en" w:eastAsia="en-GB"/>
              </w:rPr>
            </w:pPr>
            <w:r w:rsidRPr="00FC5137">
              <w:rPr>
                <w:sz w:val="24"/>
                <w:szCs w:val="24"/>
                <w:lang w:val="en" w:eastAsia="en-GB"/>
              </w:rPr>
              <w:t>100 jobs x £120</w:t>
            </w:r>
            <w:r>
              <w:rPr>
                <w:sz w:val="24"/>
                <w:szCs w:val="24"/>
                <w:lang w:val="en" w:eastAsia="en-GB"/>
              </w:rPr>
              <w:t xml:space="preserve"> </w:t>
            </w:r>
            <w:r w:rsidRPr="00FC5137">
              <w:rPr>
                <w:sz w:val="24"/>
                <w:szCs w:val="24"/>
                <w:lang w:val="en" w:eastAsia="en-GB"/>
              </w:rPr>
              <w:t>= £12000</w:t>
            </w:r>
          </w:p>
        </w:tc>
        <w:tc>
          <w:tcPr>
            <w:tcW w:w="850" w:type="dxa"/>
          </w:tcPr>
          <w:p w:rsidR="007265F0" w:rsidRPr="00FC5137" w:rsidRDefault="007265F0" w:rsidP="007265F0">
            <w:pPr>
              <w:ind w:left="364" w:hanging="194"/>
              <w:jc w:val="both"/>
              <w:rPr>
                <w:sz w:val="24"/>
                <w:szCs w:val="24"/>
                <w:lang w:val="en" w:eastAsia="en-GB"/>
              </w:rPr>
            </w:pPr>
            <w:r>
              <w:rPr>
                <w:sz w:val="24"/>
                <w:szCs w:val="24"/>
                <w:lang w:val="en" w:eastAsia="en-GB"/>
              </w:rPr>
              <w:t>-</w:t>
            </w:r>
          </w:p>
        </w:tc>
        <w:tc>
          <w:tcPr>
            <w:tcW w:w="1564" w:type="dxa"/>
          </w:tcPr>
          <w:p w:rsidR="007265F0" w:rsidRPr="00FC5137" w:rsidRDefault="007265F0" w:rsidP="007265F0">
            <w:pPr>
              <w:rPr>
                <w:sz w:val="24"/>
                <w:szCs w:val="24"/>
                <w:lang w:val="en" w:eastAsia="en-GB"/>
              </w:rPr>
            </w:pPr>
            <w:r w:rsidRPr="00FC5137">
              <w:rPr>
                <w:sz w:val="24"/>
                <w:szCs w:val="24"/>
                <w:lang w:val="en" w:eastAsia="en-GB"/>
              </w:rPr>
              <w:t>£10,000</w:t>
            </w:r>
          </w:p>
        </w:tc>
        <w:tc>
          <w:tcPr>
            <w:tcW w:w="2693" w:type="dxa"/>
          </w:tcPr>
          <w:p w:rsidR="007265F0" w:rsidRDefault="007265F0" w:rsidP="007265F0">
            <w:pPr>
              <w:rPr>
                <w:sz w:val="24"/>
                <w:szCs w:val="24"/>
                <w:lang w:val="en" w:eastAsia="en-GB"/>
              </w:rPr>
            </w:pPr>
            <w:r>
              <w:rPr>
                <w:sz w:val="24"/>
                <w:szCs w:val="24"/>
                <w:lang w:val="en" w:eastAsia="en-GB"/>
              </w:rPr>
              <w:t>= 2000</w:t>
            </w:r>
          </w:p>
        </w:tc>
      </w:tr>
    </w:tbl>
    <w:p w:rsidR="009A03EC" w:rsidRPr="00666E7C" w:rsidRDefault="009A03EC" w:rsidP="00666E7C">
      <w:pPr>
        <w:rPr>
          <w:sz w:val="24"/>
          <w:szCs w:val="24"/>
          <w:lang w:val="en" w:eastAsia="en-GB"/>
        </w:rPr>
      </w:pPr>
    </w:p>
    <w:sectPr w:rsidR="009A03EC" w:rsidRPr="00666E7C" w:rsidSect="00FC5137">
      <w:footerReference w:type="default" r:id="rId13"/>
      <w:headerReference w:type="first" r:id="rId14"/>
      <w:pgSz w:w="11906" w:h="16838"/>
      <w:pgMar w:top="1440"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057" w:rsidRDefault="00AB0057" w:rsidP="00AB0057">
      <w:pPr>
        <w:spacing w:after="0" w:line="240" w:lineRule="auto"/>
      </w:pPr>
      <w:r>
        <w:separator/>
      </w:r>
    </w:p>
  </w:endnote>
  <w:endnote w:type="continuationSeparator" w:id="0">
    <w:p w:rsidR="00AB0057" w:rsidRDefault="00AB0057" w:rsidP="00AB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63" w:rsidRPr="00B15C63" w:rsidRDefault="00495A04" w:rsidP="00495A04">
    <w:pPr>
      <w:pStyle w:val="Footer"/>
      <w:jc w:val="right"/>
      <w:rPr>
        <w:sz w:val="16"/>
      </w:rPr>
    </w:pPr>
    <w:r>
      <w:rPr>
        <w:sz w:val="16"/>
      </w:rPr>
      <w:t>R Haynes S</w:t>
    </w:r>
    <w:r w:rsidR="00B15C63" w:rsidRPr="00B15C63">
      <w:rPr>
        <w:sz w:val="16"/>
      </w:rPr>
      <w:t>ept ‘17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057" w:rsidRDefault="00AB0057" w:rsidP="00AB0057">
      <w:pPr>
        <w:spacing w:after="0" w:line="240" w:lineRule="auto"/>
      </w:pPr>
      <w:r>
        <w:separator/>
      </w:r>
    </w:p>
  </w:footnote>
  <w:footnote w:type="continuationSeparator" w:id="0">
    <w:p w:rsidR="00AB0057" w:rsidRDefault="00AB0057" w:rsidP="00AB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057" w:rsidRPr="00AB0057" w:rsidRDefault="00AB0057" w:rsidP="00AB0057">
    <w:pPr>
      <w:pStyle w:val="Header"/>
      <w:jc w:val="center"/>
      <w:rPr>
        <w:sz w:val="24"/>
      </w:rPr>
    </w:pPr>
    <w:r w:rsidRPr="00AB0057">
      <w:rPr>
        <w:sz w:val="24"/>
      </w:rPr>
      <w:t>A LEVEL BUSINESS STUDIES</w:t>
    </w:r>
    <w:r w:rsidRPr="00AB0057">
      <w:rPr>
        <w:sz w:val="24"/>
      </w:rPr>
      <w:tab/>
    </w:r>
    <w:r>
      <w:rPr>
        <w:sz w:val="24"/>
      </w:rPr>
      <w:tab/>
    </w:r>
    <w:r w:rsidRPr="00AB0057">
      <w:rPr>
        <w:sz w:val="24"/>
      </w:rPr>
      <w:t>STUDENT THEORY BOOKLET</w:t>
    </w:r>
  </w:p>
  <w:p w:rsidR="00AB0057" w:rsidRPr="00AB0057" w:rsidRDefault="00AB0057">
    <w:pPr>
      <w:pStyle w:val="Head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3ABD"/>
    <w:multiLevelType w:val="multilevel"/>
    <w:tmpl w:val="68BA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B3419"/>
    <w:multiLevelType w:val="multilevel"/>
    <w:tmpl w:val="AD9CC6DE"/>
    <w:lvl w:ilvl="0">
      <w:start w:val="1"/>
      <w:numFmt w:val="bullet"/>
      <w:lvlText w:val=""/>
      <w:lvlJc w:val="left"/>
      <w:pPr>
        <w:tabs>
          <w:tab w:val="num" w:pos="720"/>
        </w:tabs>
        <w:ind w:left="720" w:hanging="360"/>
      </w:pPr>
      <w:rPr>
        <w:rFonts w:ascii="Symbol" w:hAnsi="Symbol" w:hint="default"/>
        <w:sz w:val="20"/>
      </w:rPr>
    </w:lvl>
    <w:lvl w:ilvl="1">
      <w:start w:val="100"/>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92E04"/>
    <w:multiLevelType w:val="multilevel"/>
    <w:tmpl w:val="05D2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00CD4"/>
    <w:multiLevelType w:val="multilevel"/>
    <w:tmpl w:val="9834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4D6CC6"/>
    <w:multiLevelType w:val="multilevel"/>
    <w:tmpl w:val="79AC2F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C2C5177"/>
    <w:multiLevelType w:val="hybridMultilevel"/>
    <w:tmpl w:val="FD963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40214B"/>
    <w:multiLevelType w:val="hybridMultilevel"/>
    <w:tmpl w:val="E9D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C4204"/>
    <w:multiLevelType w:val="hybridMultilevel"/>
    <w:tmpl w:val="BA40BF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012A3E"/>
    <w:multiLevelType w:val="multilevel"/>
    <w:tmpl w:val="A926C1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5B395BCD"/>
    <w:multiLevelType w:val="hybridMultilevel"/>
    <w:tmpl w:val="3F24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537504"/>
    <w:multiLevelType w:val="multilevel"/>
    <w:tmpl w:val="D8D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915E82"/>
    <w:multiLevelType w:val="hybridMultilevel"/>
    <w:tmpl w:val="CB44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16997"/>
    <w:multiLevelType w:val="hybridMultilevel"/>
    <w:tmpl w:val="7AFE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663749"/>
    <w:multiLevelType w:val="multilevel"/>
    <w:tmpl w:val="733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C23C3F"/>
    <w:multiLevelType w:val="hybridMultilevel"/>
    <w:tmpl w:val="0AF0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86961"/>
    <w:multiLevelType w:val="multilevel"/>
    <w:tmpl w:val="191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C65CEE"/>
    <w:multiLevelType w:val="multilevel"/>
    <w:tmpl w:val="C542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EC0D3A"/>
    <w:multiLevelType w:val="multilevel"/>
    <w:tmpl w:val="560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EE6A23"/>
    <w:multiLevelType w:val="hybridMultilevel"/>
    <w:tmpl w:val="1354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4"/>
  </w:num>
  <w:num w:numId="5">
    <w:abstractNumId w:val="13"/>
  </w:num>
  <w:num w:numId="6">
    <w:abstractNumId w:val="1"/>
  </w:num>
  <w:num w:numId="7">
    <w:abstractNumId w:val="16"/>
  </w:num>
  <w:num w:numId="8">
    <w:abstractNumId w:val="5"/>
  </w:num>
  <w:num w:numId="9">
    <w:abstractNumId w:val="14"/>
  </w:num>
  <w:num w:numId="10">
    <w:abstractNumId w:val="15"/>
  </w:num>
  <w:num w:numId="11">
    <w:abstractNumId w:val="10"/>
  </w:num>
  <w:num w:numId="12">
    <w:abstractNumId w:val="17"/>
  </w:num>
  <w:num w:numId="13">
    <w:abstractNumId w:val="0"/>
  </w:num>
  <w:num w:numId="14">
    <w:abstractNumId w:val="12"/>
  </w:num>
  <w:num w:numId="15">
    <w:abstractNumId w:val="18"/>
  </w:num>
  <w:num w:numId="16">
    <w:abstractNumId w:val="9"/>
  </w:num>
  <w:num w:numId="17">
    <w:abstractNumId w:val="11"/>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1B"/>
    <w:rsid w:val="00352E1B"/>
    <w:rsid w:val="00495A04"/>
    <w:rsid w:val="00666E7C"/>
    <w:rsid w:val="007265F0"/>
    <w:rsid w:val="009A03EC"/>
    <w:rsid w:val="00AB0057"/>
    <w:rsid w:val="00B15C63"/>
    <w:rsid w:val="00FC5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8AF1"/>
  <w15:chartTrackingRefBased/>
  <w15:docId w15:val="{3CF8F332-7644-4947-A638-6AA0D12E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2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00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2E1B"/>
    <w:rPr>
      <w:b/>
      <w:bCs/>
    </w:rPr>
  </w:style>
  <w:style w:type="paragraph" w:styleId="NormalWeb">
    <w:name w:val="Normal (Web)"/>
    <w:basedOn w:val="Normal"/>
    <w:uiPriority w:val="99"/>
    <w:semiHidden/>
    <w:unhideWhenUsed/>
    <w:rsid w:val="00352E1B"/>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52E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E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2E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B0057"/>
    <w:pPr>
      <w:ind w:left="720"/>
      <w:contextualSpacing/>
    </w:pPr>
  </w:style>
  <w:style w:type="paragraph" w:styleId="Header">
    <w:name w:val="header"/>
    <w:basedOn w:val="Normal"/>
    <w:link w:val="HeaderChar"/>
    <w:uiPriority w:val="99"/>
    <w:unhideWhenUsed/>
    <w:rsid w:val="00AB0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057"/>
  </w:style>
  <w:style w:type="paragraph" w:styleId="Footer">
    <w:name w:val="footer"/>
    <w:basedOn w:val="Normal"/>
    <w:link w:val="FooterChar"/>
    <w:uiPriority w:val="99"/>
    <w:unhideWhenUsed/>
    <w:rsid w:val="00AB0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057"/>
  </w:style>
  <w:style w:type="character" w:customStyle="1" w:styleId="Heading2Char">
    <w:name w:val="Heading 2 Char"/>
    <w:basedOn w:val="DefaultParagraphFont"/>
    <w:link w:val="Heading2"/>
    <w:uiPriority w:val="9"/>
    <w:rsid w:val="00AB005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C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651644">
      <w:bodyDiv w:val="1"/>
      <w:marLeft w:val="0"/>
      <w:marRight w:val="0"/>
      <w:marTop w:val="0"/>
      <w:marBottom w:val="0"/>
      <w:divBdr>
        <w:top w:val="none" w:sz="0" w:space="0" w:color="auto"/>
        <w:left w:val="none" w:sz="0" w:space="0" w:color="auto"/>
        <w:bottom w:val="none" w:sz="0" w:space="0" w:color="auto"/>
        <w:right w:val="none" w:sz="0" w:space="0" w:color="auto"/>
      </w:divBdr>
      <w:divsChild>
        <w:div w:id="1544050189">
          <w:marLeft w:val="0"/>
          <w:marRight w:val="0"/>
          <w:marTop w:val="0"/>
          <w:marBottom w:val="0"/>
          <w:divBdr>
            <w:top w:val="none" w:sz="0" w:space="0" w:color="auto"/>
            <w:left w:val="none" w:sz="0" w:space="0" w:color="auto"/>
            <w:bottom w:val="none" w:sz="0" w:space="0" w:color="auto"/>
            <w:right w:val="none" w:sz="0" w:space="0" w:color="auto"/>
          </w:divBdr>
          <w:divsChild>
            <w:div w:id="1131940984">
              <w:marLeft w:val="0"/>
              <w:marRight w:val="0"/>
              <w:marTop w:val="0"/>
              <w:marBottom w:val="0"/>
              <w:divBdr>
                <w:top w:val="none" w:sz="0" w:space="0" w:color="auto"/>
                <w:left w:val="none" w:sz="0" w:space="0" w:color="auto"/>
                <w:bottom w:val="none" w:sz="0" w:space="0" w:color="auto"/>
                <w:right w:val="none" w:sz="0" w:space="0" w:color="auto"/>
              </w:divBdr>
              <w:divsChild>
                <w:div w:id="562298972">
                  <w:marLeft w:val="0"/>
                  <w:marRight w:val="0"/>
                  <w:marTop w:val="0"/>
                  <w:marBottom w:val="0"/>
                  <w:divBdr>
                    <w:top w:val="none" w:sz="0" w:space="0" w:color="auto"/>
                    <w:left w:val="none" w:sz="0" w:space="0" w:color="auto"/>
                    <w:bottom w:val="none" w:sz="0" w:space="0" w:color="auto"/>
                    <w:right w:val="none" w:sz="0" w:space="0" w:color="auto"/>
                  </w:divBdr>
                  <w:divsChild>
                    <w:div w:id="126701171">
                      <w:marLeft w:val="0"/>
                      <w:marRight w:val="0"/>
                      <w:marTop w:val="0"/>
                      <w:marBottom w:val="0"/>
                      <w:divBdr>
                        <w:top w:val="none" w:sz="0" w:space="0" w:color="auto"/>
                        <w:left w:val="none" w:sz="0" w:space="0" w:color="auto"/>
                        <w:bottom w:val="none" w:sz="0" w:space="0" w:color="auto"/>
                        <w:right w:val="none" w:sz="0" w:space="0" w:color="auto"/>
                      </w:divBdr>
                      <w:divsChild>
                        <w:div w:id="2006202532">
                          <w:marLeft w:val="0"/>
                          <w:marRight w:val="0"/>
                          <w:marTop w:val="0"/>
                          <w:marBottom w:val="0"/>
                          <w:divBdr>
                            <w:top w:val="none" w:sz="0" w:space="0" w:color="auto"/>
                            <w:left w:val="none" w:sz="0" w:space="0" w:color="auto"/>
                            <w:bottom w:val="none" w:sz="0" w:space="0" w:color="auto"/>
                            <w:right w:val="none" w:sz="0" w:space="0" w:color="auto"/>
                          </w:divBdr>
                          <w:divsChild>
                            <w:div w:id="1219560601">
                              <w:marLeft w:val="0"/>
                              <w:marRight w:val="0"/>
                              <w:marTop w:val="0"/>
                              <w:marBottom w:val="0"/>
                              <w:divBdr>
                                <w:top w:val="none" w:sz="0" w:space="0" w:color="auto"/>
                                <w:left w:val="none" w:sz="0" w:space="0" w:color="auto"/>
                                <w:bottom w:val="none" w:sz="0" w:space="0" w:color="auto"/>
                                <w:right w:val="none" w:sz="0" w:space="0" w:color="auto"/>
                              </w:divBdr>
                            </w:div>
                            <w:div w:id="1320672">
                              <w:marLeft w:val="0"/>
                              <w:marRight w:val="0"/>
                              <w:marTop w:val="0"/>
                              <w:marBottom w:val="0"/>
                              <w:divBdr>
                                <w:top w:val="none" w:sz="0" w:space="0" w:color="auto"/>
                                <w:left w:val="none" w:sz="0" w:space="0" w:color="auto"/>
                                <w:bottom w:val="none" w:sz="0" w:space="0" w:color="auto"/>
                                <w:right w:val="none" w:sz="0" w:space="0" w:color="auto"/>
                              </w:divBdr>
                            </w:div>
                            <w:div w:id="11497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225766">
      <w:bodyDiv w:val="1"/>
      <w:marLeft w:val="0"/>
      <w:marRight w:val="0"/>
      <w:marTop w:val="0"/>
      <w:marBottom w:val="0"/>
      <w:divBdr>
        <w:top w:val="none" w:sz="0" w:space="0" w:color="auto"/>
        <w:left w:val="none" w:sz="0" w:space="0" w:color="auto"/>
        <w:bottom w:val="none" w:sz="0" w:space="0" w:color="auto"/>
        <w:right w:val="none" w:sz="0" w:space="0" w:color="auto"/>
      </w:divBdr>
      <w:divsChild>
        <w:div w:id="37584420">
          <w:marLeft w:val="0"/>
          <w:marRight w:val="0"/>
          <w:marTop w:val="0"/>
          <w:marBottom w:val="0"/>
          <w:divBdr>
            <w:top w:val="none" w:sz="0" w:space="0" w:color="auto"/>
            <w:left w:val="none" w:sz="0" w:space="0" w:color="auto"/>
            <w:bottom w:val="none" w:sz="0" w:space="0" w:color="auto"/>
            <w:right w:val="none" w:sz="0" w:space="0" w:color="auto"/>
          </w:divBdr>
          <w:divsChild>
            <w:div w:id="2137680573">
              <w:marLeft w:val="0"/>
              <w:marRight w:val="0"/>
              <w:marTop w:val="0"/>
              <w:marBottom w:val="0"/>
              <w:divBdr>
                <w:top w:val="none" w:sz="0" w:space="0" w:color="auto"/>
                <w:left w:val="none" w:sz="0" w:space="0" w:color="auto"/>
                <w:bottom w:val="none" w:sz="0" w:space="0" w:color="auto"/>
                <w:right w:val="none" w:sz="0" w:space="0" w:color="auto"/>
              </w:divBdr>
              <w:divsChild>
                <w:div w:id="728922667">
                  <w:marLeft w:val="0"/>
                  <w:marRight w:val="0"/>
                  <w:marTop w:val="0"/>
                  <w:marBottom w:val="0"/>
                  <w:divBdr>
                    <w:top w:val="none" w:sz="0" w:space="0" w:color="auto"/>
                    <w:left w:val="none" w:sz="0" w:space="0" w:color="auto"/>
                    <w:bottom w:val="none" w:sz="0" w:space="0" w:color="auto"/>
                    <w:right w:val="none" w:sz="0" w:space="0" w:color="auto"/>
                  </w:divBdr>
                  <w:divsChild>
                    <w:div w:id="553085370">
                      <w:marLeft w:val="0"/>
                      <w:marRight w:val="0"/>
                      <w:marTop w:val="0"/>
                      <w:marBottom w:val="0"/>
                      <w:divBdr>
                        <w:top w:val="none" w:sz="0" w:space="0" w:color="auto"/>
                        <w:left w:val="none" w:sz="0" w:space="0" w:color="auto"/>
                        <w:bottom w:val="none" w:sz="0" w:space="0" w:color="auto"/>
                        <w:right w:val="none" w:sz="0" w:space="0" w:color="auto"/>
                      </w:divBdr>
                      <w:divsChild>
                        <w:div w:id="198663242">
                          <w:marLeft w:val="0"/>
                          <w:marRight w:val="0"/>
                          <w:marTop w:val="0"/>
                          <w:marBottom w:val="0"/>
                          <w:divBdr>
                            <w:top w:val="none" w:sz="0" w:space="0" w:color="auto"/>
                            <w:left w:val="none" w:sz="0" w:space="0" w:color="auto"/>
                            <w:bottom w:val="none" w:sz="0" w:space="0" w:color="auto"/>
                            <w:right w:val="none" w:sz="0" w:space="0" w:color="auto"/>
                          </w:divBdr>
                          <w:divsChild>
                            <w:div w:id="1272280548">
                              <w:marLeft w:val="0"/>
                              <w:marRight w:val="0"/>
                              <w:marTop w:val="0"/>
                              <w:marBottom w:val="0"/>
                              <w:divBdr>
                                <w:top w:val="none" w:sz="0" w:space="0" w:color="auto"/>
                                <w:left w:val="none" w:sz="0" w:space="0" w:color="auto"/>
                                <w:bottom w:val="none" w:sz="0" w:space="0" w:color="auto"/>
                                <w:right w:val="none" w:sz="0" w:space="0" w:color="auto"/>
                              </w:divBdr>
                            </w:div>
                            <w:div w:id="10351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19762">
      <w:bodyDiv w:val="1"/>
      <w:marLeft w:val="0"/>
      <w:marRight w:val="0"/>
      <w:marTop w:val="0"/>
      <w:marBottom w:val="0"/>
      <w:divBdr>
        <w:top w:val="none" w:sz="0" w:space="0" w:color="auto"/>
        <w:left w:val="none" w:sz="0" w:space="0" w:color="auto"/>
        <w:bottom w:val="none" w:sz="0" w:space="0" w:color="auto"/>
        <w:right w:val="none" w:sz="0" w:space="0" w:color="auto"/>
      </w:divBdr>
      <w:divsChild>
        <w:div w:id="2018458728">
          <w:marLeft w:val="0"/>
          <w:marRight w:val="0"/>
          <w:marTop w:val="0"/>
          <w:marBottom w:val="0"/>
          <w:divBdr>
            <w:top w:val="none" w:sz="0" w:space="0" w:color="auto"/>
            <w:left w:val="none" w:sz="0" w:space="0" w:color="auto"/>
            <w:bottom w:val="none" w:sz="0" w:space="0" w:color="auto"/>
            <w:right w:val="none" w:sz="0" w:space="0" w:color="auto"/>
          </w:divBdr>
          <w:divsChild>
            <w:div w:id="1794011918">
              <w:marLeft w:val="0"/>
              <w:marRight w:val="0"/>
              <w:marTop w:val="0"/>
              <w:marBottom w:val="0"/>
              <w:divBdr>
                <w:top w:val="none" w:sz="0" w:space="0" w:color="auto"/>
                <w:left w:val="none" w:sz="0" w:space="0" w:color="auto"/>
                <w:bottom w:val="none" w:sz="0" w:space="0" w:color="auto"/>
                <w:right w:val="none" w:sz="0" w:space="0" w:color="auto"/>
              </w:divBdr>
              <w:divsChild>
                <w:div w:id="1406076347">
                  <w:marLeft w:val="0"/>
                  <w:marRight w:val="0"/>
                  <w:marTop w:val="0"/>
                  <w:marBottom w:val="0"/>
                  <w:divBdr>
                    <w:top w:val="none" w:sz="0" w:space="0" w:color="auto"/>
                    <w:left w:val="none" w:sz="0" w:space="0" w:color="auto"/>
                    <w:bottom w:val="none" w:sz="0" w:space="0" w:color="auto"/>
                    <w:right w:val="none" w:sz="0" w:space="0" w:color="auto"/>
                  </w:divBdr>
                  <w:divsChild>
                    <w:div w:id="1712921844">
                      <w:marLeft w:val="0"/>
                      <w:marRight w:val="0"/>
                      <w:marTop w:val="0"/>
                      <w:marBottom w:val="0"/>
                      <w:divBdr>
                        <w:top w:val="none" w:sz="0" w:space="0" w:color="auto"/>
                        <w:left w:val="none" w:sz="0" w:space="0" w:color="auto"/>
                        <w:bottom w:val="none" w:sz="0" w:space="0" w:color="auto"/>
                        <w:right w:val="none" w:sz="0" w:space="0" w:color="auto"/>
                      </w:divBdr>
                      <w:divsChild>
                        <w:div w:id="1720469765">
                          <w:marLeft w:val="0"/>
                          <w:marRight w:val="0"/>
                          <w:marTop w:val="0"/>
                          <w:marBottom w:val="0"/>
                          <w:divBdr>
                            <w:top w:val="none" w:sz="0" w:space="0" w:color="auto"/>
                            <w:left w:val="none" w:sz="0" w:space="0" w:color="auto"/>
                            <w:bottom w:val="none" w:sz="0" w:space="0" w:color="auto"/>
                            <w:right w:val="none" w:sz="0" w:space="0" w:color="auto"/>
                          </w:divBdr>
                          <w:divsChild>
                            <w:div w:id="1601641851">
                              <w:marLeft w:val="0"/>
                              <w:marRight w:val="0"/>
                              <w:marTop w:val="0"/>
                              <w:marBottom w:val="0"/>
                              <w:divBdr>
                                <w:top w:val="none" w:sz="0" w:space="0" w:color="auto"/>
                                <w:left w:val="none" w:sz="0" w:space="0" w:color="auto"/>
                                <w:bottom w:val="none" w:sz="0" w:space="0" w:color="auto"/>
                                <w:right w:val="none" w:sz="0" w:space="0" w:color="auto"/>
                              </w:divBdr>
                            </w:div>
                            <w:div w:id="17446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560204">
      <w:bodyDiv w:val="1"/>
      <w:marLeft w:val="0"/>
      <w:marRight w:val="0"/>
      <w:marTop w:val="0"/>
      <w:marBottom w:val="0"/>
      <w:divBdr>
        <w:top w:val="none" w:sz="0" w:space="0" w:color="auto"/>
        <w:left w:val="none" w:sz="0" w:space="0" w:color="auto"/>
        <w:bottom w:val="none" w:sz="0" w:space="0" w:color="auto"/>
        <w:right w:val="none" w:sz="0" w:space="0" w:color="auto"/>
      </w:divBdr>
      <w:divsChild>
        <w:div w:id="1955558048">
          <w:marLeft w:val="0"/>
          <w:marRight w:val="0"/>
          <w:marTop w:val="0"/>
          <w:marBottom w:val="0"/>
          <w:divBdr>
            <w:top w:val="none" w:sz="0" w:space="0" w:color="auto"/>
            <w:left w:val="none" w:sz="0" w:space="0" w:color="auto"/>
            <w:bottom w:val="none" w:sz="0" w:space="0" w:color="auto"/>
            <w:right w:val="none" w:sz="0" w:space="0" w:color="auto"/>
          </w:divBdr>
          <w:divsChild>
            <w:div w:id="1264924769">
              <w:marLeft w:val="0"/>
              <w:marRight w:val="0"/>
              <w:marTop w:val="0"/>
              <w:marBottom w:val="0"/>
              <w:divBdr>
                <w:top w:val="none" w:sz="0" w:space="0" w:color="auto"/>
                <w:left w:val="none" w:sz="0" w:space="0" w:color="auto"/>
                <w:bottom w:val="none" w:sz="0" w:space="0" w:color="auto"/>
                <w:right w:val="none" w:sz="0" w:space="0" w:color="auto"/>
              </w:divBdr>
              <w:divsChild>
                <w:div w:id="872810061">
                  <w:marLeft w:val="0"/>
                  <w:marRight w:val="0"/>
                  <w:marTop w:val="0"/>
                  <w:marBottom w:val="0"/>
                  <w:divBdr>
                    <w:top w:val="none" w:sz="0" w:space="0" w:color="auto"/>
                    <w:left w:val="none" w:sz="0" w:space="0" w:color="auto"/>
                    <w:bottom w:val="none" w:sz="0" w:space="0" w:color="auto"/>
                    <w:right w:val="none" w:sz="0" w:space="0" w:color="auto"/>
                  </w:divBdr>
                  <w:divsChild>
                    <w:div w:id="55862834">
                      <w:marLeft w:val="0"/>
                      <w:marRight w:val="0"/>
                      <w:marTop w:val="0"/>
                      <w:marBottom w:val="0"/>
                      <w:divBdr>
                        <w:top w:val="none" w:sz="0" w:space="0" w:color="auto"/>
                        <w:left w:val="none" w:sz="0" w:space="0" w:color="auto"/>
                        <w:bottom w:val="none" w:sz="0" w:space="0" w:color="auto"/>
                        <w:right w:val="none" w:sz="0" w:space="0" w:color="auto"/>
                      </w:divBdr>
                      <w:divsChild>
                        <w:div w:id="1900247275">
                          <w:marLeft w:val="0"/>
                          <w:marRight w:val="0"/>
                          <w:marTop w:val="0"/>
                          <w:marBottom w:val="0"/>
                          <w:divBdr>
                            <w:top w:val="none" w:sz="0" w:space="0" w:color="auto"/>
                            <w:left w:val="none" w:sz="0" w:space="0" w:color="auto"/>
                            <w:bottom w:val="none" w:sz="0" w:space="0" w:color="auto"/>
                            <w:right w:val="none" w:sz="0" w:space="0" w:color="auto"/>
                          </w:divBdr>
                          <w:divsChild>
                            <w:div w:id="1508905065">
                              <w:marLeft w:val="0"/>
                              <w:marRight w:val="0"/>
                              <w:marTop w:val="0"/>
                              <w:marBottom w:val="0"/>
                              <w:divBdr>
                                <w:top w:val="none" w:sz="0" w:space="0" w:color="auto"/>
                                <w:left w:val="none" w:sz="0" w:space="0" w:color="auto"/>
                                <w:bottom w:val="none" w:sz="0" w:space="0" w:color="auto"/>
                                <w:right w:val="none" w:sz="0" w:space="0" w:color="auto"/>
                              </w:divBdr>
                            </w:div>
                            <w:div w:id="20350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5</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7</cp:revision>
  <dcterms:created xsi:type="dcterms:W3CDTF">2017-09-08T11:36:00Z</dcterms:created>
  <dcterms:modified xsi:type="dcterms:W3CDTF">2019-05-22T08:54:00Z</dcterms:modified>
</cp:coreProperties>
</file>