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FE" w:rsidRPr="000A190E" w:rsidRDefault="00B70AFE" w:rsidP="009A4801">
      <w:pPr>
        <w:pStyle w:val="Title"/>
        <w:ind w:right="-188"/>
        <w:jc w:val="center"/>
        <w:rPr>
          <w:rFonts w:eastAsia="Times New Roman"/>
        </w:rPr>
      </w:pPr>
      <w:r w:rsidRPr="000A190E">
        <w:rPr>
          <w:rFonts w:eastAsia="Times New Roman"/>
        </w:rPr>
        <w:t>3.2.1</w:t>
      </w:r>
      <w:r w:rsidR="009A4801">
        <w:rPr>
          <w:rFonts w:eastAsia="Times New Roman"/>
        </w:rPr>
        <w:t xml:space="preserve"> </w:t>
      </w:r>
      <w:r w:rsidRPr="009A4801">
        <w:rPr>
          <w:rFonts w:eastAsia="Times New Roman"/>
          <w:b/>
          <w:bCs/>
          <w:sz w:val="40"/>
        </w:rPr>
        <w:t>Unders</w:t>
      </w:r>
      <w:r w:rsidR="003A0B5D" w:rsidRPr="009A4801">
        <w:rPr>
          <w:rFonts w:eastAsia="Times New Roman"/>
          <w:b/>
          <w:bCs/>
          <w:sz w:val="40"/>
        </w:rPr>
        <w:t xml:space="preserve">tanding management, leadership </w:t>
      </w:r>
      <w:r w:rsidRPr="009A4801">
        <w:rPr>
          <w:rFonts w:eastAsia="Times New Roman"/>
          <w:b/>
          <w:bCs/>
          <w:sz w:val="40"/>
        </w:rPr>
        <w:t xml:space="preserve">and </w:t>
      </w:r>
      <w:bookmarkStart w:id="0" w:name="_GoBack"/>
      <w:bookmarkEnd w:id="0"/>
      <w:r w:rsidRPr="009A4801">
        <w:rPr>
          <w:rFonts w:eastAsia="Times New Roman"/>
          <w:b/>
          <w:bCs/>
          <w:sz w:val="40"/>
        </w:rPr>
        <w:t>decision making</w:t>
      </w:r>
    </w:p>
    <w:p w:rsidR="00B70AFE" w:rsidRPr="000A190E" w:rsidRDefault="00B70AFE" w:rsidP="00B70AFE">
      <w:pPr>
        <w:pStyle w:val="Title"/>
        <w:rPr>
          <w:rFonts w:eastAsia="Times New Roman"/>
          <w:sz w:val="24"/>
        </w:rPr>
      </w:pPr>
    </w:p>
    <w:p w:rsidR="00B70AFE" w:rsidRPr="00B70AFE" w:rsidRDefault="000F740E" w:rsidP="00B70AFE">
      <w:r>
        <w:rPr>
          <w:noProof/>
        </w:rPr>
        <w:drawing>
          <wp:inline distT="0" distB="0" distL="0" distR="0" wp14:anchorId="1DEBDD64" wp14:editId="110CE7D0">
            <wp:extent cx="5731510" cy="155956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F73" w:rsidRDefault="000B1F73" w:rsidP="009A4801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Leadership and management are not the same thing. </w:t>
      </w:r>
    </w:p>
    <w:p w:rsidR="00EC01D4" w:rsidRPr="000B1F73" w:rsidRDefault="000B1F73" w:rsidP="000B1F73">
      <w:pPr>
        <w:rPr>
          <w:rFonts w:eastAsia="Times New Roman"/>
          <w:sz w:val="24"/>
          <w:szCs w:val="24"/>
        </w:rPr>
      </w:pPr>
      <w:r w:rsidRPr="000B1F73">
        <w:rPr>
          <w:rFonts w:eastAsia="Times New Roman"/>
          <w:sz w:val="24"/>
          <w:szCs w:val="24"/>
        </w:rPr>
        <w:t>Leaders direct the business, they set the long term vision and goals, so w</w:t>
      </w:r>
      <w:r w:rsidR="00EC01D4" w:rsidRPr="000B1F73">
        <w:rPr>
          <w:rFonts w:eastAsia="Times New Roman"/>
          <w:sz w:val="24"/>
          <w:szCs w:val="24"/>
        </w:rPr>
        <w:t>hat</w:t>
      </w:r>
      <w:r w:rsidRPr="000B1F73">
        <w:rPr>
          <w:rFonts w:eastAsia="Times New Roman"/>
          <w:sz w:val="24"/>
          <w:szCs w:val="24"/>
        </w:rPr>
        <w:t xml:space="preserve"> do m</w:t>
      </w:r>
      <w:r w:rsidR="00EC01D4" w:rsidRPr="000B1F73">
        <w:rPr>
          <w:sz w:val="24"/>
          <w:szCs w:val="24"/>
        </w:rPr>
        <w:t>anagers</w:t>
      </w:r>
      <w:r w:rsidR="00EC01D4" w:rsidRPr="000B1F73">
        <w:rPr>
          <w:rFonts w:eastAsia="Times New Roman"/>
          <w:sz w:val="24"/>
          <w:szCs w:val="24"/>
        </w:rPr>
        <w:t xml:space="preserve"> </w:t>
      </w:r>
      <w:r w:rsidRPr="000B1F73">
        <w:rPr>
          <w:rFonts w:eastAsia="Times New Roman"/>
          <w:sz w:val="24"/>
          <w:szCs w:val="24"/>
        </w:rPr>
        <w:t>d</w:t>
      </w:r>
      <w:r w:rsidR="00EC01D4" w:rsidRPr="000B1F73">
        <w:rPr>
          <w:rFonts w:eastAsia="Times New Roman"/>
          <w:sz w:val="24"/>
          <w:szCs w:val="24"/>
        </w:rPr>
        <w:t>o</w:t>
      </w:r>
      <w:r w:rsidRPr="000B1F73">
        <w:rPr>
          <w:rFonts w:eastAsia="Times New Roman"/>
          <w:sz w:val="24"/>
          <w:szCs w:val="24"/>
        </w:rPr>
        <w:t>?</w:t>
      </w:r>
    </w:p>
    <w:p w:rsidR="00B70AFE" w:rsidRPr="00B70AFE" w:rsidRDefault="000B1F73" w:rsidP="00B70AFE">
      <w:pPr>
        <w:pStyle w:val="NormalWeb"/>
        <w:shd w:val="clear" w:color="auto" w:fill="FFFFFF"/>
        <w:spacing w:before="0" w:beforeAutospacing="0" w:after="0" w:afterAutospacing="0"/>
        <w:contextualSpacing/>
        <w:textAlignment w:val="top"/>
        <w:divId w:val="1727027203"/>
        <w:rPr>
          <w:rFonts w:ascii="Calibri" w:hAnsi="Calibri" w:cs="Arial"/>
          <w:color w:val="2020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5697F7" wp14:editId="2E10D44B">
            <wp:simplePos x="0" y="0"/>
            <wp:positionH relativeFrom="column">
              <wp:posOffset>3072104</wp:posOffset>
            </wp:positionH>
            <wp:positionV relativeFrom="paragraph">
              <wp:posOffset>144780</wp:posOffset>
            </wp:positionV>
            <wp:extent cx="2794000" cy="1866265"/>
            <wp:effectExtent l="0" t="0" r="6350" b="635"/>
            <wp:wrapTight wrapText="bothSides">
              <wp:wrapPolygon edited="0">
                <wp:start x="0" y="0"/>
                <wp:lineTo x="0" y="21387"/>
                <wp:lineTo x="21502" y="21387"/>
                <wp:lineTo x="21502" y="0"/>
                <wp:lineTo x="0" y="0"/>
              </wp:wrapPolygon>
            </wp:wrapTight>
            <wp:docPr id="3" name="Picture 3" descr="Manager Job Description: Salary, Skills, &amp;amp;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ager Job Description: Salary, Skills, &amp;amp; M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1D4" w:rsidRPr="00B70AFE">
        <w:rPr>
          <w:rFonts w:ascii="Calibri" w:hAnsi="Calibri" w:cs="Arial"/>
          <w:color w:val="202020"/>
        </w:rPr>
        <w:t>Businesses of any size need people to manage them. So what is a "manager" and what does a manager do?</w:t>
      </w:r>
    </w:p>
    <w:p w:rsidR="000B1F73" w:rsidRDefault="000B1F73" w:rsidP="000B1F73">
      <w:pPr>
        <w:pStyle w:val="Heading2"/>
        <w:divId w:val="1479566278"/>
        <w:rPr>
          <w:rFonts w:ascii="Calibri" w:hAnsi="Calibri" w:cs="Arial"/>
          <w:color w:val="202020"/>
        </w:rPr>
      </w:pPr>
    </w:p>
    <w:p w:rsidR="00EC01D4" w:rsidRDefault="000B1F73" w:rsidP="00B70AFE">
      <w:pPr>
        <w:pStyle w:val="NormalWeb"/>
        <w:shd w:val="clear" w:color="auto" w:fill="FFFFFF"/>
        <w:spacing w:before="0" w:beforeAutospacing="0" w:after="0" w:afterAutospacing="0"/>
        <w:contextualSpacing/>
        <w:textAlignment w:val="top"/>
        <w:divId w:val="1479566278"/>
        <w:rPr>
          <w:rFonts w:ascii="Calibri" w:hAnsi="Calibri" w:cs="Arial"/>
          <w:color w:val="202020"/>
        </w:rPr>
      </w:pPr>
      <w:r>
        <w:rPr>
          <w:rFonts w:ascii="Calibri" w:hAnsi="Calibri" w:cs="Arial"/>
          <w:color w:val="202020"/>
        </w:rPr>
        <w:t>So, managers are responsible for:</w:t>
      </w:r>
    </w:p>
    <w:p w:rsidR="000B1F73" w:rsidRPr="00B70AFE" w:rsidRDefault="000B1F73" w:rsidP="00B70AFE">
      <w:pPr>
        <w:pStyle w:val="NormalWeb"/>
        <w:shd w:val="clear" w:color="auto" w:fill="FFFFFF"/>
        <w:spacing w:before="0" w:beforeAutospacing="0" w:after="0" w:afterAutospacing="0"/>
        <w:contextualSpacing/>
        <w:textAlignment w:val="top"/>
        <w:divId w:val="1479566278"/>
        <w:rPr>
          <w:rFonts w:ascii="Calibri" w:hAnsi="Calibri" w:cs="Arial"/>
          <w:color w:val="202020"/>
        </w:rPr>
      </w:pPr>
    </w:p>
    <w:p w:rsidR="00EC01D4" w:rsidRPr="00B70AFE" w:rsidRDefault="00EC01D4" w:rsidP="00B70AF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Setting objectives and planning</w:t>
      </w:r>
    </w:p>
    <w:p w:rsidR="00EC01D4" w:rsidRPr="00B70AFE" w:rsidRDefault="00EC01D4" w:rsidP="00B70AF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Organising a group</w:t>
      </w:r>
    </w:p>
    <w:p w:rsidR="00EC01D4" w:rsidRPr="00B70AFE" w:rsidRDefault="00EC01D4" w:rsidP="00B70AF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Motivating and communicating</w:t>
      </w:r>
    </w:p>
    <w:p w:rsidR="00EC01D4" w:rsidRPr="00B70AFE" w:rsidRDefault="00EC01D4" w:rsidP="00B70AF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Measuring performance</w:t>
      </w:r>
    </w:p>
    <w:p w:rsidR="00EC01D4" w:rsidRDefault="00EC01D4" w:rsidP="00B70AF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Developing people</w:t>
      </w:r>
    </w:p>
    <w:p w:rsidR="00B70AFE" w:rsidRPr="00B70AFE" w:rsidRDefault="00B70AFE" w:rsidP="00B70AFE">
      <w:pPr>
        <w:shd w:val="clear" w:color="auto" w:fill="FFFFFF"/>
        <w:spacing w:after="0" w:line="240" w:lineRule="auto"/>
        <w:ind w:left="720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</w:p>
    <w:p w:rsidR="00EC01D4" w:rsidRDefault="000B1F73" w:rsidP="000B1F73">
      <w:pPr>
        <w:pStyle w:val="Heading2"/>
        <w:divId w:val="1479566278"/>
        <w:rPr>
          <w:rFonts w:eastAsia="Times New Roman"/>
        </w:rPr>
      </w:pPr>
      <w:r>
        <w:rPr>
          <w:rFonts w:eastAsia="Times New Roman"/>
        </w:rPr>
        <w:t>Th</w:t>
      </w:r>
      <w:r w:rsidR="00EC01D4" w:rsidRPr="00B70AFE">
        <w:rPr>
          <w:rFonts w:eastAsia="Times New Roman"/>
        </w:rPr>
        <w:t>e Key Levels of Management in a Business</w:t>
      </w:r>
    </w:p>
    <w:p w:rsidR="00B70AFE" w:rsidRPr="00B70AFE" w:rsidRDefault="00B70AFE" w:rsidP="00B70AFE">
      <w:pPr>
        <w:spacing w:after="0"/>
        <w:divId w:val="1479566278"/>
      </w:pPr>
    </w:p>
    <w:p w:rsidR="00EC01D4" w:rsidRDefault="00EC01D4" w:rsidP="00B70AFE">
      <w:pPr>
        <w:pStyle w:val="NormalWeb"/>
        <w:shd w:val="clear" w:color="auto" w:fill="FFFFFF"/>
        <w:spacing w:before="0" w:beforeAutospacing="0" w:after="0" w:afterAutospacing="0"/>
        <w:contextualSpacing/>
        <w:textAlignment w:val="top"/>
        <w:divId w:val="1479566278"/>
        <w:rPr>
          <w:rFonts w:ascii="Calibri" w:hAnsi="Calibri" w:cs="Arial"/>
          <w:color w:val="202020"/>
        </w:rPr>
      </w:pPr>
      <w:r w:rsidRPr="00B70AFE">
        <w:rPr>
          <w:rFonts w:ascii="Calibri" w:hAnsi="Calibri" w:cs="Arial"/>
          <w:color w:val="202020"/>
        </w:rPr>
        <w:t xml:space="preserve">The management structure of a business will vary depending on several factors, in particular the scale and complexity of the firm as well as its culture. However, </w:t>
      </w:r>
      <w:r w:rsidR="000B1F73">
        <w:rPr>
          <w:rFonts w:ascii="Calibri" w:hAnsi="Calibri" w:cs="Arial"/>
          <w:color w:val="202020"/>
        </w:rPr>
        <w:t xml:space="preserve">usually </w:t>
      </w:r>
      <w:r w:rsidRPr="00B70AFE">
        <w:rPr>
          <w:rFonts w:ascii="Calibri" w:hAnsi="Calibri" w:cs="Arial"/>
          <w:color w:val="202020"/>
        </w:rPr>
        <w:t>management takes place at three core levels in a business:</w:t>
      </w:r>
    </w:p>
    <w:p w:rsidR="00B70AFE" w:rsidRPr="00B70AFE" w:rsidRDefault="00B70AFE" w:rsidP="00B70AFE">
      <w:pPr>
        <w:pStyle w:val="NormalWeb"/>
        <w:shd w:val="clear" w:color="auto" w:fill="FFFFFF"/>
        <w:spacing w:before="0" w:beforeAutospacing="0" w:after="0" w:afterAutospacing="0"/>
        <w:contextualSpacing/>
        <w:textAlignment w:val="top"/>
        <w:divId w:val="1479566278"/>
        <w:rPr>
          <w:rFonts w:ascii="Calibri" w:hAnsi="Calibri" w:cs="Arial"/>
          <w:color w:val="202020"/>
        </w:rPr>
      </w:pPr>
    </w:p>
    <w:p w:rsidR="00EC01D4" w:rsidRPr="00B70AFE" w:rsidRDefault="00EC01D4" w:rsidP="00B70AFE">
      <w:pPr>
        <w:pStyle w:val="NormalWeb"/>
        <w:shd w:val="clear" w:color="auto" w:fill="FFFFFF"/>
        <w:spacing w:before="0" w:beforeAutospacing="0" w:after="0" w:afterAutospacing="0"/>
        <w:contextualSpacing/>
        <w:textAlignment w:val="top"/>
        <w:divId w:val="1479566278"/>
        <w:rPr>
          <w:rFonts w:ascii="Calibri" w:hAnsi="Calibri" w:cs="Arial"/>
          <w:color w:val="202020"/>
        </w:rPr>
      </w:pPr>
      <w:r w:rsidRPr="00B70AFE">
        <w:rPr>
          <w:rFonts w:ascii="Calibri" w:hAnsi="Calibri" w:cs="Arial"/>
          <w:b/>
          <w:bCs/>
          <w:color w:val="202020"/>
        </w:rPr>
        <w:t>1. Senior Management</w:t>
      </w:r>
    </w:p>
    <w:p w:rsidR="00EC01D4" w:rsidRPr="00B70AFE" w:rsidRDefault="00EC01D4" w:rsidP="00B70AF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E.g. Board of Directors</w:t>
      </w:r>
    </w:p>
    <w:p w:rsidR="00EC01D4" w:rsidRPr="00B70AFE" w:rsidRDefault="00EC01D4" w:rsidP="00B70AF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Set corporate objectives &amp; strategic direction</w:t>
      </w:r>
    </w:p>
    <w:p w:rsidR="00EC01D4" w:rsidRDefault="00EC01D4" w:rsidP="00B70AF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Board is responsible to shareholders; led by the CEO</w:t>
      </w:r>
    </w:p>
    <w:p w:rsidR="00B70AFE" w:rsidRPr="00B70AFE" w:rsidRDefault="00B70AFE" w:rsidP="00B70AFE">
      <w:pPr>
        <w:shd w:val="clear" w:color="auto" w:fill="FFFFFF"/>
        <w:spacing w:after="0" w:line="240" w:lineRule="auto"/>
        <w:ind w:left="720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</w:p>
    <w:p w:rsidR="00EC01D4" w:rsidRPr="00B70AFE" w:rsidRDefault="00EC01D4" w:rsidP="00B70AFE">
      <w:pPr>
        <w:pStyle w:val="NormalWeb"/>
        <w:shd w:val="clear" w:color="auto" w:fill="FFFFFF"/>
        <w:spacing w:before="0" w:beforeAutospacing="0" w:after="0" w:afterAutospacing="0"/>
        <w:contextualSpacing/>
        <w:textAlignment w:val="top"/>
        <w:divId w:val="1479566278"/>
        <w:rPr>
          <w:rFonts w:ascii="Calibri" w:hAnsi="Calibri" w:cs="Arial"/>
          <w:color w:val="202020"/>
        </w:rPr>
      </w:pPr>
      <w:r w:rsidRPr="00B70AFE">
        <w:rPr>
          <w:rFonts w:ascii="Calibri" w:hAnsi="Calibri" w:cs="Arial"/>
          <w:b/>
          <w:bCs/>
          <w:color w:val="202020"/>
        </w:rPr>
        <w:t>2. Middle Management</w:t>
      </w:r>
    </w:p>
    <w:p w:rsidR="00EC01D4" w:rsidRPr="00B70AFE" w:rsidRDefault="00EC01D4" w:rsidP="00B70AF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Accountable to senior management</w:t>
      </w:r>
    </w:p>
    <w:p w:rsidR="00EC01D4" w:rsidRDefault="00EC01D4" w:rsidP="00B70AF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Run business functions and departments</w:t>
      </w:r>
    </w:p>
    <w:p w:rsidR="00B70AFE" w:rsidRPr="00B70AFE" w:rsidRDefault="00B70AFE" w:rsidP="00B70AFE">
      <w:pPr>
        <w:shd w:val="clear" w:color="auto" w:fill="FFFFFF"/>
        <w:spacing w:after="0" w:line="240" w:lineRule="auto"/>
        <w:ind w:left="720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</w:p>
    <w:p w:rsidR="00EC01D4" w:rsidRPr="00B70AFE" w:rsidRDefault="00EC01D4" w:rsidP="00B70AFE">
      <w:pPr>
        <w:pStyle w:val="NormalWeb"/>
        <w:shd w:val="clear" w:color="auto" w:fill="FFFFFF"/>
        <w:spacing w:before="0" w:beforeAutospacing="0" w:after="0" w:afterAutospacing="0"/>
        <w:contextualSpacing/>
        <w:textAlignment w:val="top"/>
        <w:divId w:val="1479566278"/>
        <w:rPr>
          <w:rFonts w:ascii="Calibri" w:hAnsi="Calibri" w:cs="Arial"/>
          <w:color w:val="202020"/>
        </w:rPr>
      </w:pPr>
      <w:r w:rsidRPr="00B70AFE">
        <w:rPr>
          <w:rFonts w:ascii="Calibri" w:hAnsi="Calibri" w:cs="Arial"/>
          <w:b/>
          <w:bCs/>
          <w:color w:val="202020"/>
        </w:rPr>
        <w:t>3. Junior Management</w:t>
      </w:r>
    </w:p>
    <w:p w:rsidR="00EC01D4" w:rsidRPr="00B70AFE" w:rsidRDefault="00EC01D4" w:rsidP="00B70AF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Supervisory role, accountable to middle management</w:t>
      </w:r>
    </w:p>
    <w:p w:rsidR="00EC01D4" w:rsidRPr="00B70AFE" w:rsidRDefault="00EC01D4" w:rsidP="00B70AF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textAlignment w:val="top"/>
        <w:divId w:val="1479566278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Monitor &amp; control day-to-day tasks, and manage teams of workers</w:t>
      </w:r>
    </w:p>
    <w:p w:rsidR="00182AA2" w:rsidRPr="00B70AFE" w:rsidRDefault="00182AA2" w:rsidP="00B70AFE">
      <w:pPr>
        <w:pStyle w:val="Heading1"/>
        <w:divId w:val="1336689574"/>
        <w:rPr>
          <w:rFonts w:eastAsia="Times New Roman"/>
        </w:rPr>
      </w:pPr>
      <w:r w:rsidRPr="00B70AFE">
        <w:rPr>
          <w:rFonts w:eastAsia="Times New Roman"/>
        </w:rPr>
        <w:lastRenderedPageBreak/>
        <w:t>Leadership</w:t>
      </w:r>
      <w:r w:rsidR="000B1F73">
        <w:rPr>
          <w:rFonts w:eastAsia="Times New Roman"/>
        </w:rPr>
        <w:t xml:space="preserve"> and management </w:t>
      </w:r>
      <w:r w:rsidRPr="00B70AFE">
        <w:t>styles</w:t>
      </w:r>
    </w:p>
    <w:p w:rsidR="00B70AFE" w:rsidRDefault="00B70AFE" w:rsidP="00B70AFE">
      <w:pPr>
        <w:spacing w:after="0" w:line="240" w:lineRule="auto"/>
        <w:contextualSpacing/>
        <w:divId w:val="14813673"/>
        <w:rPr>
          <w:rFonts w:ascii="Calibri" w:hAnsi="Calibri" w:cs="Arial"/>
          <w:color w:val="202020"/>
          <w:sz w:val="24"/>
          <w:szCs w:val="24"/>
        </w:rPr>
      </w:pPr>
    </w:p>
    <w:p w:rsidR="00182AA2" w:rsidRPr="00B70AFE" w:rsidRDefault="00182AA2" w:rsidP="00B70AFE">
      <w:pPr>
        <w:spacing w:after="0" w:line="240" w:lineRule="auto"/>
        <w:contextualSpacing/>
        <w:divId w:val="14813673"/>
        <w:rPr>
          <w:rFonts w:ascii="Calibri" w:hAnsi="Calibri" w:cs="Arial"/>
          <w:color w:val="202020"/>
          <w:sz w:val="24"/>
          <w:szCs w:val="24"/>
        </w:rPr>
      </w:pPr>
      <w:r w:rsidRPr="00B70AFE">
        <w:rPr>
          <w:rFonts w:ascii="Calibri" w:hAnsi="Calibri" w:cs="Arial"/>
          <w:color w:val="202020"/>
          <w:sz w:val="24"/>
          <w:szCs w:val="24"/>
        </w:rPr>
        <w:t xml:space="preserve">Leaders </w:t>
      </w:r>
      <w:r w:rsidR="000B1F73">
        <w:rPr>
          <w:rFonts w:ascii="Calibri" w:hAnsi="Calibri" w:cs="Arial"/>
          <w:color w:val="202020"/>
          <w:sz w:val="24"/>
          <w:szCs w:val="24"/>
        </w:rPr>
        <w:t xml:space="preserve">and managers </w:t>
      </w:r>
      <w:r w:rsidRPr="00B70AFE">
        <w:rPr>
          <w:rFonts w:ascii="Calibri" w:hAnsi="Calibri" w:cs="Arial"/>
          <w:color w:val="202020"/>
          <w:sz w:val="24"/>
          <w:szCs w:val="24"/>
        </w:rPr>
        <w:t>exercise their authority in different ways. In doing so, they are said</w:t>
      </w:r>
      <w:r w:rsidR="000B1F73">
        <w:rPr>
          <w:rFonts w:ascii="Calibri" w:hAnsi="Calibri" w:cs="Arial"/>
          <w:color w:val="202020"/>
          <w:sz w:val="24"/>
          <w:szCs w:val="24"/>
        </w:rPr>
        <w:t xml:space="preserve"> to exhibit a leadership (or management) style.</w:t>
      </w:r>
    </w:p>
    <w:p w:rsidR="00B70AFE" w:rsidRDefault="00B70AFE" w:rsidP="00B70AFE">
      <w:pPr>
        <w:spacing w:after="0" w:line="240" w:lineRule="auto"/>
        <w:contextualSpacing/>
        <w:divId w:val="402416833"/>
        <w:rPr>
          <w:rFonts w:ascii="Calibri" w:hAnsi="Calibri" w:cs="Arial"/>
          <w:color w:val="202020"/>
          <w:sz w:val="24"/>
          <w:szCs w:val="24"/>
        </w:rPr>
      </w:pPr>
    </w:p>
    <w:p w:rsidR="00182AA2" w:rsidRDefault="00182AA2" w:rsidP="00B70AFE">
      <w:pPr>
        <w:spacing w:after="0" w:line="240" w:lineRule="auto"/>
        <w:contextualSpacing/>
        <w:divId w:val="402416833"/>
        <w:rPr>
          <w:rFonts w:ascii="Calibri" w:hAnsi="Calibri" w:cs="Arial"/>
          <w:color w:val="202020"/>
          <w:sz w:val="24"/>
          <w:szCs w:val="24"/>
        </w:rPr>
      </w:pPr>
      <w:r w:rsidRPr="00B70AFE">
        <w:rPr>
          <w:rFonts w:ascii="Calibri" w:hAnsi="Calibri" w:cs="Arial"/>
          <w:color w:val="202020"/>
          <w:sz w:val="24"/>
          <w:szCs w:val="24"/>
        </w:rPr>
        <w:t>Leadership styles are essentially about:</w:t>
      </w:r>
    </w:p>
    <w:p w:rsidR="000F740E" w:rsidRPr="00B70AFE" w:rsidRDefault="000F740E" w:rsidP="00B70AFE">
      <w:pPr>
        <w:spacing w:after="0" w:line="240" w:lineRule="auto"/>
        <w:contextualSpacing/>
        <w:divId w:val="402416833"/>
        <w:rPr>
          <w:rFonts w:ascii="Calibri" w:hAnsi="Calibri" w:cs="Arial"/>
          <w:color w:val="202020"/>
          <w:sz w:val="24"/>
          <w:szCs w:val="24"/>
        </w:rPr>
      </w:pPr>
    </w:p>
    <w:p w:rsidR="00182AA2" w:rsidRPr="00B70AFE" w:rsidRDefault="00182AA2" w:rsidP="00B70AFE">
      <w:pPr>
        <w:numPr>
          <w:ilvl w:val="0"/>
          <w:numId w:val="2"/>
        </w:numPr>
        <w:spacing w:after="0" w:line="240" w:lineRule="auto"/>
        <w:contextualSpacing/>
        <w:divId w:val="402416833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 xml:space="preserve">The way the </w:t>
      </w:r>
      <w:r w:rsidR="000B1F73">
        <w:rPr>
          <w:rFonts w:ascii="Calibri" w:eastAsia="Times New Roman" w:hAnsi="Calibri" w:cs="Arial"/>
          <w:color w:val="202020"/>
          <w:sz w:val="24"/>
          <w:szCs w:val="24"/>
        </w:rPr>
        <w:t xml:space="preserve">responsibilities </w:t>
      </w:r>
      <w:r w:rsidRPr="00B70AFE">
        <w:rPr>
          <w:rFonts w:ascii="Calibri" w:eastAsia="Times New Roman" w:hAnsi="Calibri" w:cs="Arial"/>
          <w:color w:val="202020"/>
          <w:sz w:val="24"/>
          <w:szCs w:val="24"/>
        </w:rPr>
        <w:t>are carried out</w:t>
      </w:r>
    </w:p>
    <w:p w:rsidR="00182AA2" w:rsidRPr="00B70AFE" w:rsidRDefault="00182AA2" w:rsidP="00B70AFE">
      <w:pPr>
        <w:numPr>
          <w:ilvl w:val="0"/>
          <w:numId w:val="2"/>
        </w:numPr>
        <w:spacing w:after="0" w:line="240" w:lineRule="auto"/>
        <w:contextualSpacing/>
        <w:divId w:val="402416833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The way that a leader</w:t>
      </w:r>
      <w:r w:rsidR="000B1F73">
        <w:rPr>
          <w:rFonts w:ascii="Calibri" w:eastAsia="Times New Roman" w:hAnsi="Calibri" w:cs="Arial"/>
          <w:color w:val="202020"/>
          <w:sz w:val="24"/>
          <w:szCs w:val="24"/>
        </w:rPr>
        <w:t xml:space="preserve"> or manager</w:t>
      </w:r>
      <w:r w:rsidRPr="00B70AFE">
        <w:rPr>
          <w:rFonts w:ascii="Calibri" w:eastAsia="Times New Roman" w:hAnsi="Calibri" w:cs="Arial"/>
          <w:color w:val="202020"/>
          <w:sz w:val="24"/>
          <w:szCs w:val="24"/>
        </w:rPr>
        <w:t xml:space="preserve"> behaves</w:t>
      </w:r>
    </w:p>
    <w:p w:rsidR="00B70AFE" w:rsidRDefault="00B70AFE" w:rsidP="00B70AFE">
      <w:pPr>
        <w:spacing w:after="0" w:line="240" w:lineRule="auto"/>
        <w:contextualSpacing/>
        <w:divId w:val="402416833"/>
        <w:rPr>
          <w:rFonts w:ascii="Calibri" w:hAnsi="Calibri" w:cs="Arial"/>
          <w:color w:val="202020"/>
          <w:sz w:val="24"/>
          <w:szCs w:val="24"/>
        </w:rPr>
      </w:pPr>
    </w:p>
    <w:p w:rsidR="00182AA2" w:rsidRDefault="000B1F73" w:rsidP="00B70AFE">
      <w:pPr>
        <w:spacing w:after="0" w:line="240" w:lineRule="auto"/>
        <w:contextualSpacing/>
        <w:divId w:val="402416833"/>
        <w:rPr>
          <w:rFonts w:ascii="Calibri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noProof/>
          <w:color w:val="20202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47AC4E2" wp14:editId="44DFC08F">
            <wp:simplePos x="0" y="0"/>
            <wp:positionH relativeFrom="column">
              <wp:posOffset>1221105</wp:posOffset>
            </wp:positionH>
            <wp:positionV relativeFrom="paragraph">
              <wp:posOffset>499033</wp:posOffset>
            </wp:positionV>
            <wp:extent cx="3179445" cy="1456055"/>
            <wp:effectExtent l="0" t="0" r="1905" b="0"/>
            <wp:wrapTopAndBottom/>
            <wp:docPr id="1" name="Picture 1" descr="https://s3-eu-west-1.amazonaws.com/tutor2u-media/subjects/business/diagrams/strategy-leadershipstyle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https://s3-eu-west-1.amazonaws.com/tutor2u-media/subjects/business/diagrams/strategy-leadershipstyles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AA2" w:rsidRPr="00B70AFE">
        <w:rPr>
          <w:rFonts w:ascii="Calibri" w:hAnsi="Calibri" w:cs="Arial"/>
          <w:color w:val="202020"/>
          <w:sz w:val="24"/>
          <w:szCs w:val="24"/>
        </w:rPr>
        <w:t xml:space="preserve">There has been </w:t>
      </w:r>
      <w:r>
        <w:rPr>
          <w:rFonts w:ascii="Calibri" w:hAnsi="Calibri" w:cs="Arial"/>
          <w:color w:val="202020"/>
          <w:sz w:val="24"/>
          <w:szCs w:val="24"/>
        </w:rPr>
        <w:t xml:space="preserve">a lot of </w:t>
      </w:r>
      <w:r w:rsidR="00182AA2" w:rsidRPr="00B70AFE">
        <w:rPr>
          <w:rFonts w:ascii="Calibri" w:hAnsi="Calibri" w:cs="Arial"/>
          <w:color w:val="202020"/>
          <w:sz w:val="24"/>
          <w:szCs w:val="24"/>
        </w:rPr>
        <w:t>research into the types and effectiveness of various leadership styles, with the four most common generally accepted to be:</w:t>
      </w:r>
    </w:p>
    <w:p w:rsidR="00182AA2" w:rsidRPr="00B70AFE" w:rsidRDefault="00182AA2" w:rsidP="000F740E">
      <w:pPr>
        <w:spacing w:after="0" w:line="240" w:lineRule="auto"/>
        <w:contextualSpacing/>
        <w:divId w:val="379935782"/>
        <w:rPr>
          <w:rFonts w:ascii="Calibri" w:eastAsia="Times New Roman" w:hAnsi="Calibri" w:cs="Arial"/>
          <w:color w:val="202020"/>
          <w:sz w:val="24"/>
          <w:szCs w:val="24"/>
        </w:rPr>
      </w:pPr>
    </w:p>
    <w:p w:rsidR="00182AA2" w:rsidRPr="00B70AFE" w:rsidRDefault="00182AA2" w:rsidP="00B70AFE">
      <w:pPr>
        <w:spacing w:after="0" w:line="240" w:lineRule="auto"/>
        <w:contextualSpacing/>
        <w:divId w:val="753163401"/>
        <w:rPr>
          <w:rFonts w:ascii="Calibri" w:hAnsi="Calibri" w:cs="Arial"/>
          <w:color w:val="202020"/>
          <w:sz w:val="24"/>
          <w:szCs w:val="24"/>
        </w:rPr>
      </w:pPr>
      <w:r w:rsidRPr="00B70AFE">
        <w:rPr>
          <w:rStyle w:val="Heading4Char"/>
          <w:rFonts w:ascii="Calibri" w:hAnsi="Calibri" w:cs="Arial"/>
          <w:color w:val="202020"/>
          <w:sz w:val="24"/>
          <w:szCs w:val="24"/>
        </w:rPr>
        <w:t>Authoritarian</w:t>
      </w:r>
    </w:p>
    <w:p w:rsidR="00182AA2" w:rsidRPr="00B70AFE" w:rsidRDefault="00182AA2" w:rsidP="00B70AFE">
      <w:pPr>
        <w:numPr>
          <w:ilvl w:val="0"/>
          <w:numId w:val="3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Autocratic leaders hold onto as much power and decision-making as possible</w:t>
      </w:r>
    </w:p>
    <w:p w:rsidR="00182AA2" w:rsidRPr="000F740E" w:rsidRDefault="00182AA2" w:rsidP="001113F0">
      <w:pPr>
        <w:numPr>
          <w:ilvl w:val="0"/>
          <w:numId w:val="3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0F740E">
        <w:rPr>
          <w:rFonts w:ascii="Calibri" w:eastAsia="Times New Roman" w:hAnsi="Calibri" w:cs="Arial"/>
          <w:color w:val="202020"/>
          <w:sz w:val="24"/>
          <w:szCs w:val="24"/>
        </w:rPr>
        <w:t>Focus of power is with the manager</w:t>
      </w:r>
      <w:r w:rsidR="000F740E" w:rsidRPr="000F740E">
        <w:rPr>
          <w:rFonts w:ascii="Calibri" w:eastAsia="Times New Roman" w:hAnsi="Calibri" w:cs="Arial"/>
          <w:color w:val="202020"/>
          <w:sz w:val="24"/>
          <w:szCs w:val="24"/>
        </w:rPr>
        <w:t xml:space="preserve">, </w:t>
      </w:r>
      <w:r w:rsidR="000F740E">
        <w:rPr>
          <w:rFonts w:ascii="Calibri" w:eastAsia="Times New Roman" w:hAnsi="Calibri" w:cs="Arial"/>
          <w:color w:val="202020"/>
          <w:sz w:val="24"/>
          <w:szCs w:val="24"/>
        </w:rPr>
        <w:t>c</w:t>
      </w:r>
      <w:r w:rsidRPr="000F740E">
        <w:rPr>
          <w:rFonts w:ascii="Calibri" w:eastAsia="Times New Roman" w:hAnsi="Calibri" w:cs="Arial"/>
          <w:color w:val="202020"/>
          <w:sz w:val="24"/>
          <w:szCs w:val="24"/>
        </w:rPr>
        <w:t>ommunication is top-down &amp; one-way</w:t>
      </w:r>
    </w:p>
    <w:p w:rsidR="00182AA2" w:rsidRPr="00B70AFE" w:rsidRDefault="00182AA2" w:rsidP="00B70AFE">
      <w:pPr>
        <w:numPr>
          <w:ilvl w:val="0"/>
          <w:numId w:val="3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Formal systems of command &amp; control</w:t>
      </w:r>
    </w:p>
    <w:p w:rsidR="000F740E" w:rsidRPr="00B70AFE" w:rsidRDefault="00182AA2" w:rsidP="000F740E">
      <w:pPr>
        <w:numPr>
          <w:ilvl w:val="0"/>
          <w:numId w:val="3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Minimal consultation</w:t>
      </w:r>
      <w:r w:rsidR="000F740E">
        <w:rPr>
          <w:rFonts w:ascii="Calibri" w:eastAsia="Times New Roman" w:hAnsi="Calibri" w:cs="Arial"/>
          <w:color w:val="202020"/>
          <w:sz w:val="24"/>
          <w:szCs w:val="24"/>
        </w:rPr>
        <w:t>, v</w:t>
      </w:r>
      <w:r w:rsidR="000F740E" w:rsidRPr="00B70AFE">
        <w:rPr>
          <w:rFonts w:ascii="Calibri" w:eastAsia="Times New Roman" w:hAnsi="Calibri" w:cs="Arial"/>
          <w:color w:val="202020"/>
          <w:sz w:val="24"/>
          <w:szCs w:val="24"/>
        </w:rPr>
        <w:t>ery little delegation</w:t>
      </w:r>
    </w:p>
    <w:p w:rsidR="00182AA2" w:rsidRPr="00B70AFE" w:rsidRDefault="00182AA2" w:rsidP="00B70AFE">
      <w:pPr>
        <w:numPr>
          <w:ilvl w:val="0"/>
          <w:numId w:val="3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Use of rewards &amp; penalties</w:t>
      </w:r>
    </w:p>
    <w:p w:rsidR="00182AA2" w:rsidRDefault="00182AA2" w:rsidP="00B70AFE">
      <w:pPr>
        <w:numPr>
          <w:ilvl w:val="0"/>
          <w:numId w:val="3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Most likely to be used when subordinates are unskilled, not trusted and their ideas are not valued</w:t>
      </w:r>
    </w:p>
    <w:p w:rsidR="00B70AFE" w:rsidRPr="00B70AFE" w:rsidRDefault="00B70AFE" w:rsidP="00B70AFE">
      <w:pPr>
        <w:spacing w:after="0" w:line="240" w:lineRule="auto"/>
        <w:ind w:left="720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</w:p>
    <w:p w:rsidR="00182AA2" w:rsidRPr="00B70AFE" w:rsidRDefault="00182AA2" w:rsidP="00B70AFE">
      <w:pPr>
        <w:spacing w:after="0" w:line="240" w:lineRule="auto"/>
        <w:contextualSpacing/>
        <w:divId w:val="753163401"/>
        <w:rPr>
          <w:rFonts w:ascii="Calibri" w:hAnsi="Calibri" w:cs="Arial"/>
          <w:color w:val="202020"/>
          <w:sz w:val="24"/>
          <w:szCs w:val="24"/>
        </w:rPr>
      </w:pPr>
      <w:r w:rsidRPr="00B70AFE">
        <w:rPr>
          <w:rStyle w:val="Heading4Char"/>
          <w:rFonts w:ascii="Calibri" w:hAnsi="Calibri" w:cs="Arial"/>
          <w:color w:val="202020"/>
          <w:sz w:val="24"/>
          <w:szCs w:val="24"/>
        </w:rPr>
        <w:t>Paternalistic</w:t>
      </w:r>
    </w:p>
    <w:p w:rsidR="00182AA2" w:rsidRPr="00B70AFE" w:rsidRDefault="00182AA2" w:rsidP="00B70AFE">
      <w:pPr>
        <w:numPr>
          <w:ilvl w:val="0"/>
          <w:numId w:val="4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Leader decides what is best for employees</w:t>
      </w:r>
    </w:p>
    <w:p w:rsidR="00182AA2" w:rsidRPr="00B70AFE" w:rsidRDefault="00182AA2" w:rsidP="00B70AFE">
      <w:pPr>
        <w:numPr>
          <w:ilvl w:val="0"/>
          <w:numId w:val="4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Akin to a parent/child relationship – where the leader is seen as a “father-figure”</w:t>
      </w:r>
    </w:p>
    <w:p w:rsidR="00182AA2" w:rsidRPr="00B70AFE" w:rsidRDefault="00182AA2" w:rsidP="00B70AFE">
      <w:pPr>
        <w:numPr>
          <w:ilvl w:val="0"/>
          <w:numId w:val="4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Still little delegation</w:t>
      </w:r>
    </w:p>
    <w:p w:rsidR="00182AA2" w:rsidRPr="00B70AFE" w:rsidRDefault="00182AA2" w:rsidP="00B70AFE">
      <w:pPr>
        <w:numPr>
          <w:ilvl w:val="0"/>
          <w:numId w:val="4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A softer form of authoritarian leadership, which often results in better employee motivation and lower staff turnover</w:t>
      </w:r>
    </w:p>
    <w:p w:rsidR="00182AA2" w:rsidRDefault="00182AA2" w:rsidP="00B70AFE">
      <w:pPr>
        <w:numPr>
          <w:ilvl w:val="0"/>
          <w:numId w:val="4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Typical paternalistic leader explains the specific reason as to why he has taken certain actions</w:t>
      </w:r>
    </w:p>
    <w:p w:rsidR="00B70AFE" w:rsidRPr="00B70AFE" w:rsidRDefault="00B70AFE" w:rsidP="00B70AFE">
      <w:pPr>
        <w:spacing w:after="0" w:line="240" w:lineRule="auto"/>
        <w:ind w:left="720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</w:p>
    <w:p w:rsidR="00182AA2" w:rsidRPr="00B70AFE" w:rsidRDefault="00182AA2" w:rsidP="00B70AFE">
      <w:pPr>
        <w:spacing w:after="0" w:line="240" w:lineRule="auto"/>
        <w:contextualSpacing/>
        <w:divId w:val="753163401"/>
        <w:rPr>
          <w:rFonts w:ascii="Calibri" w:hAnsi="Calibri" w:cs="Arial"/>
          <w:color w:val="202020"/>
          <w:sz w:val="24"/>
          <w:szCs w:val="24"/>
        </w:rPr>
      </w:pPr>
      <w:r w:rsidRPr="00B70AFE">
        <w:rPr>
          <w:rStyle w:val="Heading4Char"/>
          <w:rFonts w:ascii="Calibri" w:hAnsi="Calibri" w:cs="Arial"/>
          <w:color w:val="202020"/>
          <w:sz w:val="24"/>
          <w:szCs w:val="24"/>
        </w:rPr>
        <w:t>Democratic</w:t>
      </w:r>
    </w:p>
    <w:p w:rsidR="00182AA2" w:rsidRPr="00B70AFE" w:rsidRDefault="00182AA2" w:rsidP="00B70AFE">
      <w:pPr>
        <w:numPr>
          <w:ilvl w:val="0"/>
          <w:numId w:val="5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Focus of power is more with the group as a whole</w:t>
      </w:r>
    </w:p>
    <w:p w:rsidR="00182AA2" w:rsidRPr="00B70AFE" w:rsidRDefault="00182AA2" w:rsidP="00B70AFE">
      <w:pPr>
        <w:numPr>
          <w:ilvl w:val="0"/>
          <w:numId w:val="5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Leadership functions are shared within the group</w:t>
      </w:r>
    </w:p>
    <w:p w:rsidR="00182AA2" w:rsidRPr="00B70AFE" w:rsidRDefault="00182AA2" w:rsidP="00B70AFE">
      <w:pPr>
        <w:numPr>
          <w:ilvl w:val="0"/>
          <w:numId w:val="5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Employees have greater involvement in decision-making – but potentially this slows-down decision-making</w:t>
      </w:r>
    </w:p>
    <w:p w:rsidR="00182AA2" w:rsidRPr="00B70AFE" w:rsidRDefault="00182AA2" w:rsidP="00B70AFE">
      <w:pPr>
        <w:numPr>
          <w:ilvl w:val="0"/>
          <w:numId w:val="5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Emphasis on delegation and consultation – but the leader still has the final say</w:t>
      </w:r>
    </w:p>
    <w:p w:rsidR="00182AA2" w:rsidRPr="00B70AFE" w:rsidRDefault="00182AA2" w:rsidP="00B70AFE">
      <w:pPr>
        <w:numPr>
          <w:ilvl w:val="0"/>
          <w:numId w:val="5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Perhaps the most popular leadership style because of the positive emotional connotations of acting democratically</w:t>
      </w:r>
    </w:p>
    <w:p w:rsidR="00182AA2" w:rsidRPr="00B70AFE" w:rsidRDefault="00182AA2" w:rsidP="00B70AFE">
      <w:pPr>
        <w:numPr>
          <w:ilvl w:val="0"/>
          <w:numId w:val="5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lastRenderedPageBreak/>
        <w:t>A potential trade-off between speed of decision-making and better motivation and morale?</w:t>
      </w:r>
    </w:p>
    <w:p w:rsidR="00182AA2" w:rsidRDefault="00182AA2" w:rsidP="00B70AFE">
      <w:pPr>
        <w:numPr>
          <w:ilvl w:val="0"/>
          <w:numId w:val="5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Likely to be most effective when used with skilled, free-thinking and experienced subordinates</w:t>
      </w:r>
    </w:p>
    <w:p w:rsidR="00B70AFE" w:rsidRPr="00B70AFE" w:rsidRDefault="00B70AFE" w:rsidP="00B70AFE">
      <w:pPr>
        <w:spacing w:after="0" w:line="240" w:lineRule="auto"/>
        <w:ind w:left="720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</w:p>
    <w:p w:rsidR="00182AA2" w:rsidRPr="00B70AFE" w:rsidRDefault="00182AA2" w:rsidP="00B70AFE">
      <w:pPr>
        <w:spacing w:after="0" w:line="240" w:lineRule="auto"/>
        <w:contextualSpacing/>
        <w:divId w:val="753163401"/>
        <w:rPr>
          <w:rFonts w:ascii="Calibri" w:hAnsi="Calibri" w:cs="Arial"/>
          <w:color w:val="202020"/>
          <w:sz w:val="24"/>
          <w:szCs w:val="24"/>
        </w:rPr>
      </w:pPr>
      <w:r w:rsidRPr="00B70AFE">
        <w:rPr>
          <w:rStyle w:val="Heading4Char"/>
          <w:rFonts w:ascii="Calibri" w:hAnsi="Calibri" w:cs="Arial"/>
          <w:color w:val="202020"/>
          <w:sz w:val="24"/>
          <w:szCs w:val="24"/>
        </w:rPr>
        <w:t>Laissez-faire</w:t>
      </w:r>
    </w:p>
    <w:p w:rsidR="00182AA2" w:rsidRPr="000B1F73" w:rsidRDefault="00182AA2" w:rsidP="0060428A">
      <w:pPr>
        <w:numPr>
          <w:ilvl w:val="0"/>
          <w:numId w:val="6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0B1F73">
        <w:rPr>
          <w:rFonts w:ascii="Calibri" w:eastAsia="Times New Roman" w:hAnsi="Calibri" w:cs="Arial"/>
          <w:color w:val="202020"/>
          <w:sz w:val="24"/>
          <w:szCs w:val="24"/>
        </w:rPr>
        <w:t>Laissez-faire means to “leave alone”</w:t>
      </w:r>
      <w:r w:rsidR="000B1F73" w:rsidRPr="000B1F73">
        <w:rPr>
          <w:rFonts w:ascii="Calibri" w:eastAsia="Times New Roman" w:hAnsi="Calibri" w:cs="Arial"/>
          <w:color w:val="202020"/>
          <w:sz w:val="24"/>
          <w:szCs w:val="24"/>
        </w:rPr>
        <w:t xml:space="preserve">.  </w:t>
      </w:r>
      <w:r w:rsidRPr="000B1F73">
        <w:rPr>
          <w:rFonts w:ascii="Calibri" w:eastAsia="Times New Roman" w:hAnsi="Calibri" w:cs="Arial"/>
          <w:color w:val="202020"/>
          <w:sz w:val="24"/>
          <w:szCs w:val="24"/>
        </w:rPr>
        <w:t>Leader has little input into day-to-day decision-making</w:t>
      </w:r>
    </w:p>
    <w:p w:rsidR="00182AA2" w:rsidRPr="009A4801" w:rsidRDefault="00182AA2" w:rsidP="00A42E64">
      <w:pPr>
        <w:numPr>
          <w:ilvl w:val="0"/>
          <w:numId w:val="6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9A4801">
        <w:rPr>
          <w:rFonts w:ascii="Calibri" w:eastAsia="Times New Roman" w:hAnsi="Calibri" w:cs="Arial"/>
          <w:color w:val="202020"/>
          <w:sz w:val="24"/>
          <w:szCs w:val="24"/>
        </w:rPr>
        <w:t>Conscious decision to delegate power</w:t>
      </w:r>
      <w:r w:rsidR="009A4801" w:rsidRPr="009A4801">
        <w:rPr>
          <w:rFonts w:ascii="Calibri" w:eastAsia="Times New Roman" w:hAnsi="Calibri" w:cs="Arial"/>
          <w:color w:val="202020"/>
          <w:sz w:val="24"/>
          <w:szCs w:val="24"/>
        </w:rPr>
        <w:t xml:space="preserve"> and </w:t>
      </w:r>
      <w:r w:rsidRPr="009A4801">
        <w:rPr>
          <w:rFonts w:ascii="Calibri" w:eastAsia="Times New Roman" w:hAnsi="Calibri" w:cs="Arial"/>
          <w:color w:val="202020"/>
          <w:sz w:val="24"/>
          <w:szCs w:val="24"/>
        </w:rPr>
        <w:t>employees have freedom to do what they think is best</w:t>
      </w:r>
    </w:p>
    <w:p w:rsidR="00182AA2" w:rsidRPr="00B70AFE" w:rsidRDefault="00182AA2" w:rsidP="00B70AFE">
      <w:pPr>
        <w:numPr>
          <w:ilvl w:val="0"/>
          <w:numId w:val="6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Often criticised for re</w:t>
      </w:r>
      <w:r w:rsidR="009A4801">
        <w:rPr>
          <w:rFonts w:ascii="Calibri" w:eastAsia="Times New Roman" w:hAnsi="Calibri" w:cs="Arial"/>
          <w:color w:val="202020"/>
          <w:sz w:val="24"/>
          <w:szCs w:val="24"/>
        </w:rPr>
        <w:t>sulting in poor role definition.</w:t>
      </w:r>
    </w:p>
    <w:p w:rsidR="00182AA2" w:rsidRPr="00B70AFE" w:rsidRDefault="00182AA2" w:rsidP="00B70AFE">
      <w:pPr>
        <w:numPr>
          <w:ilvl w:val="0"/>
          <w:numId w:val="6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Effective when staff are ready and willing to take on responsibility, they are motivated, and can be trusted to do their jobs</w:t>
      </w:r>
    </w:p>
    <w:p w:rsidR="00B70AFE" w:rsidRPr="00B70AFE" w:rsidRDefault="00B70AFE" w:rsidP="00B70AFE">
      <w:pPr>
        <w:spacing w:after="0" w:line="240" w:lineRule="auto"/>
        <w:ind w:left="720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</w:p>
    <w:p w:rsidR="009A4801" w:rsidRDefault="009A4801" w:rsidP="00B70AFE">
      <w:pPr>
        <w:spacing w:after="0" w:line="240" w:lineRule="auto"/>
        <w:contextualSpacing/>
        <w:divId w:val="753163401"/>
        <w:rPr>
          <w:rFonts w:ascii="Calibri" w:hAnsi="Calibri" w:cs="Arial"/>
          <w:color w:val="202020"/>
          <w:sz w:val="24"/>
          <w:szCs w:val="24"/>
        </w:rPr>
      </w:pPr>
    </w:p>
    <w:p w:rsidR="00182AA2" w:rsidRDefault="00182AA2" w:rsidP="00B70AFE">
      <w:pPr>
        <w:spacing w:after="0" w:line="240" w:lineRule="auto"/>
        <w:contextualSpacing/>
        <w:divId w:val="753163401"/>
        <w:rPr>
          <w:rFonts w:ascii="Calibri" w:hAnsi="Calibri" w:cs="Arial"/>
          <w:color w:val="202020"/>
          <w:sz w:val="24"/>
          <w:szCs w:val="24"/>
        </w:rPr>
      </w:pPr>
      <w:r w:rsidRPr="00B70AFE">
        <w:rPr>
          <w:rFonts w:ascii="Calibri" w:hAnsi="Calibri" w:cs="Arial"/>
          <w:color w:val="202020"/>
          <w:sz w:val="24"/>
          <w:szCs w:val="24"/>
        </w:rPr>
        <w:t>As a generalisa</w:t>
      </w:r>
      <w:r w:rsidR="00B70AFE">
        <w:rPr>
          <w:rFonts w:ascii="Calibri" w:hAnsi="Calibri" w:cs="Arial"/>
          <w:color w:val="202020"/>
          <w:sz w:val="24"/>
          <w:szCs w:val="24"/>
        </w:rPr>
        <w:t>tion, in most business sectors </w:t>
      </w:r>
      <w:r w:rsidRPr="00B70AFE">
        <w:rPr>
          <w:rFonts w:ascii="Calibri" w:hAnsi="Calibri" w:cs="Arial"/>
          <w:color w:val="202020"/>
          <w:sz w:val="24"/>
          <w:szCs w:val="24"/>
        </w:rPr>
        <w:t xml:space="preserve">there has been a gradual shift away from autocratic leadership. </w:t>
      </w:r>
      <w:r w:rsidR="009A4801">
        <w:rPr>
          <w:rFonts w:ascii="Calibri" w:hAnsi="Calibri" w:cs="Arial"/>
          <w:color w:val="202020"/>
          <w:sz w:val="24"/>
          <w:szCs w:val="24"/>
        </w:rPr>
        <w:t xml:space="preserve">  This may be due to</w:t>
      </w:r>
      <w:r w:rsidRPr="00B70AFE">
        <w:rPr>
          <w:rFonts w:ascii="Calibri" w:hAnsi="Calibri" w:cs="Arial"/>
          <w:color w:val="202020"/>
          <w:sz w:val="24"/>
          <w:szCs w:val="24"/>
        </w:rPr>
        <w:t>:</w:t>
      </w:r>
    </w:p>
    <w:p w:rsidR="009A4801" w:rsidRPr="00B70AFE" w:rsidRDefault="009A4801" w:rsidP="00B70AFE">
      <w:pPr>
        <w:spacing w:after="0" w:line="240" w:lineRule="auto"/>
        <w:contextualSpacing/>
        <w:divId w:val="753163401"/>
        <w:rPr>
          <w:rFonts w:ascii="Calibri" w:hAnsi="Calibri" w:cs="Arial"/>
          <w:color w:val="202020"/>
          <w:sz w:val="24"/>
          <w:szCs w:val="24"/>
        </w:rPr>
      </w:pPr>
    </w:p>
    <w:p w:rsidR="00182AA2" w:rsidRPr="00B70AFE" w:rsidRDefault="00182AA2" w:rsidP="00B70AFE">
      <w:pPr>
        <w:numPr>
          <w:ilvl w:val="0"/>
          <w:numId w:val="7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Changes in society’s values</w:t>
      </w:r>
    </w:p>
    <w:p w:rsidR="00182AA2" w:rsidRPr="00B70AFE" w:rsidRDefault="00182AA2" w:rsidP="00B70AFE">
      <w:pPr>
        <w:numPr>
          <w:ilvl w:val="0"/>
          <w:numId w:val="7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Better educated workforce</w:t>
      </w:r>
    </w:p>
    <w:p w:rsidR="00182AA2" w:rsidRPr="00B70AFE" w:rsidRDefault="00182AA2" w:rsidP="00B70AFE">
      <w:pPr>
        <w:numPr>
          <w:ilvl w:val="0"/>
          <w:numId w:val="7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Focus on need for soft HR skills</w:t>
      </w:r>
    </w:p>
    <w:p w:rsidR="00182AA2" w:rsidRPr="00B70AFE" w:rsidRDefault="00182AA2" w:rsidP="00B70AFE">
      <w:pPr>
        <w:numPr>
          <w:ilvl w:val="0"/>
          <w:numId w:val="7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Changing workplace organisation</w:t>
      </w:r>
    </w:p>
    <w:p w:rsidR="00182AA2" w:rsidRPr="00B70AFE" w:rsidRDefault="00182AA2" w:rsidP="00B70AFE">
      <w:pPr>
        <w:numPr>
          <w:ilvl w:val="0"/>
          <w:numId w:val="7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Greater workplace legislation</w:t>
      </w:r>
    </w:p>
    <w:p w:rsidR="00182AA2" w:rsidRPr="00B70AFE" w:rsidRDefault="00182AA2" w:rsidP="00B70AFE">
      <w:pPr>
        <w:numPr>
          <w:ilvl w:val="0"/>
          <w:numId w:val="7"/>
        </w:numPr>
        <w:spacing w:after="0" w:line="240" w:lineRule="auto"/>
        <w:contextualSpacing/>
        <w:divId w:val="753163401"/>
        <w:rPr>
          <w:rFonts w:ascii="Calibri" w:eastAsia="Times New Roman" w:hAnsi="Calibri" w:cs="Arial"/>
          <w:color w:val="202020"/>
          <w:sz w:val="24"/>
          <w:szCs w:val="24"/>
        </w:rPr>
      </w:pPr>
      <w:r w:rsidRPr="00B70AFE">
        <w:rPr>
          <w:rFonts w:ascii="Calibri" w:eastAsia="Times New Roman" w:hAnsi="Calibri" w:cs="Arial"/>
          <w:color w:val="202020"/>
          <w:sz w:val="24"/>
          <w:szCs w:val="24"/>
        </w:rPr>
        <w:t>Pressure for greater employee involvement</w:t>
      </w:r>
    </w:p>
    <w:sectPr w:rsidR="00182AA2" w:rsidRPr="00B70AFE" w:rsidSect="009A4801">
      <w:headerReference w:type="default" r:id="rId10"/>
      <w:footerReference w:type="default" r:id="rId11"/>
      <w:pgSz w:w="11906" w:h="16838"/>
      <w:pgMar w:top="1560" w:right="1274" w:bottom="993" w:left="1440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FE" w:rsidRDefault="00B70AFE" w:rsidP="00B70AFE">
      <w:pPr>
        <w:spacing w:after="0" w:line="240" w:lineRule="auto"/>
      </w:pPr>
      <w:r>
        <w:separator/>
      </w:r>
    </w:p>
  </w:endnote>
  <w:endnote w:type="continuationSeparator" w:id="0">
    <w:p w:rsidR="00B70AFE" w:rsidRDefault="00B70AFE" w:rsidP="00B7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AFE" w:rsidRPr="00B70AFE" w:rsidRDefault="000B1F73">
    <w:pPr>
      <w:pStyle w:val="Footer"/>
      <w:rPr>
        <w:sz w:val="18"/>
      </w:rPr>
    </w:pPr>
    <w:r>
      <w:rPr>
        <w:sz w:val="18"/>
      </w:rPr>
      <w:t>R Haynes</w:t>
    </w:r>
    <w:r>
      <w:rPr>
        <w:sz w:val="18"/>
      </w:rPr>
      <w:tab/>
    </w:r>
    <w:r>
      <w:rPr>
        <w:sz w:val="18"/>
      </w:rPr>
      <w:tab/>
      <w:t>Sept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FE" w:rsidRDefault="00B70AFE" w:rsidP="00B70AFE">
      <w:pPr>
        <w:spacing w:after="0" w:line="240" w:lineRule="auto"/>
      </w:pPr>
      <w:r>
        <w:separator/>
      </w:r>
    </w:p>
  </w:footnote>
  <w:footnote w:type="continuationSeparator" w:id="0">
    <w:p w:rsidR="00B70AFE" w:rsidRDefault="00B70AFE" w:rsidP="00B7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AFE" w:rsidRDefault="00B70AFE">
    <w:pPr>
      <w:pStyle w:val="Header"/>
    </w:pPr>
    <w:r>
      <w:t>A LEVEL BUSINESS STUDIES</w:t>
    </w:r>
    <w:r>
      <w:tab/>
    </w:r>
    <w:r>
      <w:tab/>
      <w:t>STUDENT THEORY BOOKLET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5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F22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861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7773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944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413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60E27"/>
    <w:multiLevelType w:val="multilevel"/>
    <w:tmpl w:val="2C3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31A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334EE"/>
    <w:multiLevelType w:val="multilevel"/>
    <w:tmpl w:val="2C3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84F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8F53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246B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361B9"/>
    <w:multiLevelType w:val="multilevel"/>
    <w:tmpl w:val="2C3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5B1B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4B45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8754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0538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12084"/>
    <w:multiLevelType w:val="multilevel"/>
    <w:tmpl w:val="2C3E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16"/>
  </w:num>
  <w:num w:numId="10">
    <w:abstractNumId w:val="5"/>
  </w:num>
  <w:num w:numId="11">
    <w:abstractNumId w:val="0"/>
  </w:num>
  <w:num w:numId="12">
    <w:abstractNumId w:val="11"/>
  </w:num>
  <w:num w:numId="13">
    <w:abstractNumId w:val="13"/>
  </w:num>
  <w:num w:numId="14">
    <w:abstractNumId w:val="14"/>
  </w:num>
  <w:num w:numId="15">
    <w:abstractNumId w:val="4"/>
  </w:num>
  <w:num w:numId="16">
    <w:abstractNumId w:val="17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D4"/>
    <w:rsid w:val="000A190E"/>
    <w:rsid w:val="000B1F73"/>
    <w:rsid w:val="000F740E"/>
    <w:rsid w:val="00182AA2"/>
    <w:rsid w:val="00374858"/>
    <w:rsid w:val="00380C9D"/>
    <w:rsid w:val="003A0B5D"/>
    <w:rsid w:val="00463CFA"/>
    <w:rsid w:val="006A49BF"/>
    <w:rsid w:val="00710598"/>
    <w:rsid w:val="009A4801"/>
    <w:rsid w:val="00B70AFE"/>
    <w:rsid w:val="00BB3FFB"/>
    <w:rsid w:val="00EC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886EF"/>
  <w15:chartTrackingRefBased/>
  <w15:docId w15:val="{E9B54353-D58C-FA40-A396-81A4E008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1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01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01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1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1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1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1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C01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C01D4"/>
    <w:rPr>
      <w:b/>
      <w:bCs/>
    </w:rPr>
  </w:style>
  <w:style w:type="character" w:customStyle="1" w:styleId="apple-converted-space">
    <w:name w:val="apple-converted-space"/>
    <w:basedOn w:val="DefaultParagraphFont"/>
    <w:rsid w:val="00EC01D4"/>
  </w:style>
  <w:style w:type="paragraph" w:styleId="NormalWeb">
    <w:name w:val="Normal (Web)"/>
    <w:basedOn w:val="Normal"/>
    <w:uiPriority w:val="99"/>
    <w:semiHidden/>
    <w:unhideWhenUsed/>
    <w:rsid w:val="00EC01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01D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01D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01D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01D4"/>
    <w:rPr>
      <w:rFonts w:ascii="Arial" w:hAnsi="Arial" w:cs="Arial"/>
      <w:vanish/>
      <w:sz w:val="16"/>
      <w:szCs w:val="16"/>
    </w:rPr>
  </w:style>
  <w:style w:type="paragraph" w:customStyle="1" w:styleId="itemmeta">
    <w:name w:val="item_meta"/>
    <w:basedOn w:val="Normal"/>
    <w:rsid w:val="00EC01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adgelabel">
    <w:name w:val="badge_label"/>
    <w:basedOn w:val="DefaultParagraphFont"/>
    <w:rsid w:val="00EC01D4"/>
  </w:style>
  <w:style w:type="paragraph" w:customStyle="1" w:styleId="ui-stub">
    <w:name w:val="ui-stub"/>
    <w:basedOn w:val="Normal"/>
    <w:rsid w:val="00EC01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ce">
    <w:name w:val="ui-price"/>
    <w:basedOn w:val="Normal"/>
    <w:rsid w:val="00EC01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i-small">
    <w:name w:val="ui-small"/>
    <w:basedOn w:val="DefaultParagraphFont"/>
    <w:rsid w:val="00EC01D4"/>
  </w:style>
  <w:style w:type="character" w:customStyle="1" w:styleId="label">
    <w:name w:val="label"/>
    <w:basedOn w:val="DefaultParagraphFont"/>
    <w:rsid w:val="00EC01D4"/>
  </w:style>
  <w:style w:type="paragraph" w:customStyle="1" w:styleId="spotlightstub">
    <w:name w:val="spotlight_stub"/>
    <w:basedOn w:val="Normal"/>
    <w:rsid w:val="00EC01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tr-companycompany">
    <w:name w:val="ftr-company_company"/>
    <w:basedOn w:val="Normal"/>
    <w:rsid w:val="00EC01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tr-companylegal">
    <w:name w:val="ftr-company_legal"/>
    <w:basedOn w:val="Normal"/>
    <w:rsid w:val="00EC01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A4801"/>
    <w:pPr>
      <w:spacing w:after="0" w:line="240" w:lineRule="auto"/>
      <w:contextualSpacing/>
    </w:pPr>
    <w:rPr>
      <w:rFonts w:ascii="Cambria" w:eastAsiaTheme="majorEastAsia" w:hAnsi="Cambr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801"/>
    <w:rPr>
      <w:rFonts w:ascii="Cambria" w:eastAsiaTheme="majorEastAsia" w:hAnsi="Cambria" w:cstheme="majorBidi"/>
      <w:spacing w:val="-10"/>
      <w:kern w:val="28"/>
      <w:sz w:val="44"/>
      <w:szCs w:val="56"/>
    </w:rPr>
  </w:style>
  <w:style w:type="paragraph" w:styleId="Header">
    <w:name w:val="header"/>
    <w:basedOn w:val="Normal"/>
    <w:link w:val="HeaderChar"/>
    <w:uiPriority w:val="99"/>
    <w:unhideWhenUsed/>
    <w:rsid w:val="00B70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AFE"/>
  </w:style>
  <w:style w:type="paragraph" w:styleId="Footer">
    <w:name w:val="footer"/>
    <w:basedOn w:val="Normal"/>
    <w:link w:val="FooterChar"/>
    <w:uiPriority w:val="99"/>
    <w:unhideWhenUsed/>
    <w:rsid w:val="00B70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AFE"/>
  </w:style>
  <w:style w:type="paragraph" w:styleId="BalloonText">
    <w:name w:val="Balloon Text"/>
    <w:basedOn w:val="Normal"/>
    <w:link w:val="BalloonTextChar"/>
    <w:uiPriority w:val="99"/>
    <w:semiHidden/>
    <w:unhideWhenUsed/>
    <w:rsid w:val="003A0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BEC"/>
            <w:right w:val="none" w:sz="0" w:space="0" w:color="auto"/>
          </w:divBdr>
          <w:divsChild>
            <w:div w:id="2293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2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0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56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1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EEEFEF"/>
                                    <w:left w:val="none" w:sz="0" w:space="0" w:color="auto"/>
                                    <w:bottom w:val="single" w:sz="24" w:space="0" w:color="EEEFEF"/>
                                    <w:right w:val="none" w:sz="0" w:space="0" w:color="auto"/>
                                  </w:divBdr>
                                  <w:divsChild>
                                    <w:div w:id="55327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93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1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16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Haynes</dc:creator>
  <cp:keywords/>
  <dc:description/>
  <cp:lastModifiedBy>Rosemary Haynes</cp:lastModifiedBy>
  <cp:revision>6</cp:revision>
  <cp:lastPrinted>2019-09-25T11:50:00Z</cp:lastPrinted>
  <dcterms:created xsi:type="dcterms:W3CDTF">2017-09-25T13:14:00Z</dcterms:created>
  <dcterms:modified xsi:type="dcterms:W3CDTF">2021-06-15T11:09:00Z</dcterms:modified>
</cp:coreProperties>
</file>