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1ED" w:rsidRPr="006028C8" w:rsidRDefault="006951ED" w:rsidP="006951ED">
      <w:pPr>
        <w:pStyle w:val="Title"/>
        <w:jc w:val="center"/>
        <w:rPr>
          <w:sz w:val="40"/>
        </w:rPr>
      </w:pPr>
      <w:r w:rsidRPr="006028C8">
        <w:rPr>
          <w:sz w:val="40"/>
        </w:rPr>
        <w:t>3.4.1 Setting operational objectives</w:t>
      </w:r>
    </w:p>
    <w:p w:rsidR="00D406C4" w:rsidRPr="006028C8" w:rsidRDefault="006951ED" w:rsidP="006951ED">
      <w:pPr>
        <w:pStyle w:val="Title"/>
        <w:jc w:val="center"/>
        <w:rPr>
          <w:sz w:val="40"/>
        </w:rPr>
      </w:pPr>
      <w:r w:rsidRPr="006028C8">
        <w:rPr>
          <w:sz w:val="40"/>
        </w:rPr>
        <w:t>3.4.2 Analysing operational performance</w:t>
      </w:r>
    </w:p>
    <w:p w:rsidR="006B3EEE" w:rsidRDefault="004B63A9" w:rsidP="00D406C4">
      <w:pPr>
        <w:jc w:val="center"/>
      </w:pPr>
      <w:r>
        <w:rPr>
          <w:noProof/>
          <w:lang w:eastAsia="en-GB"/>
        </w:rPr>
        <w:drawing>
          <wp:inline distT="0" distB="0" distL="0" distR="0" wp14:anchorId="3B10980D" wp14:editId="2A5F8236">
            <wp:extent cx="5731510" cy="2244436"/>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7814"/>
                    <a:stretch/>
                  </pic:blipFill>
                  <pic:spPr bwMode="auto">
                    <a:xfrm>
                      <a:off x="0" y="0"/>
                      <a:ext cx="5731510" cy="2244436"/>
                    </a:xfrm>
                    <a:prstGeom prst="rect">
                      <a:avLst/>
                    </a:prstGeom>
                    <a:ln>
                      <a:noFill/>
                    </a:ln>
                    <a:extLst>
                      <a:ext uri="{53640926-AAD7-44D8-BBD7-CCE9431645EC}">
                        <a14:shadowObscured xmlns:a14="http://schemas.microsoft.com/office/drawing/2010/main"/>
                      </a:ext>
                    </a:extLst>
                  </pic:spPr>
                </pic:pic>
              </a:graphicData>
            </a:graphic>
          </wp:inline>
        </w:drawing>
      </w:r>
    </w:p>
    <w:p w:rsidR="004B63A9" w:rsidRDefault="004B63A9" w:rsidP="00D406C4">
      <w:pPr>
        <w:pStyle w:val="Heading2"/>
        <w:rPr>
          <w:noProof/>
        </w:rPr>
      </w:pPr>
      <w:r w:rsidRPr="000E2027">
        <w:rPr>
          <w:noProof/>
        </w:rPr>
        <w:t>Introduction</w:t>
      </w:r>
    </w:p>
    <w:p w:rsidR="004B63A9" w:rsidRDefault="00D406C4" w:rsidP="004B63A9">
      <w:pPr>
        <w:rPr>
          <w:sz w:val="24"/>
          <w:szCs w:val="24"/>
        </w:rPr>
      </w:pPr>
      <w:r>
        <w:rPr>
          <w:noProof/>
          <w:lang w:eastAsia="en-GB"/>
        </w:rPr>
        <w:drawing>
          <wp:anchor distT="0" distB="0" distL="114300" distR="114300" simplePos="0" relativeHeight="251668480" behindDoc="0" locked="0" layoutInCell="1" allowOverlap="1" wp14:anchorId="508BEAA1" wp14:editId="22B515F4">
            <wp:simplePos x="0" y="0"/>
            <wp:positionH relativeFrom="column">
              <wp:posOffset>233556</wp:posOffset>
            </wp:positionH>
            <wp:positionV relativeFrom="paragraph">
              <wp:posOffset>635882</wp:posOffset>
            </wp:positionV>
            <wp:extent cx="3249295" cy="1451610"/>
            <wp:effectExtent l="0" t="0" r="8255" b="0"/>
            <wp:wrapSquare wrapText="bothSides"/>
            <wp:docPr id="3" name="Picture 3" descr="Image result for operat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rations process"/>
                    <pic:cNvPicPr>
                      <a:picLocks noChangeAspect="1" noChangeArrowheads="1"/>
                    </pic:cNvPicPr>
                  </pic:nvPicPr>
                  <pic:blipFill rotWithShape="1">
                    <a:blip r:embed="rId8">
                      <a:extLst>
                        <a:ext uri="{28A0092B-C50C-407E-A947-70E740481C1C}">
                          <a14:useLocalDpi xmlns:a14="http://schemas.microsoft.com/office/drawing/2010/main" val="0"/>
                        </a:ext>
                      </a:extLst>
                    </a:blip>
                    <a:srcRect t="36442" b="3988"/>
                    <a:stretch/>
                  </pic:blipFill>
                  <pic:spPr bwMode="auto">
                    <a:xfrm>
                      <a:off x="0" y="0"/>
                      <a:ext cx="3249295" cy="1451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3A9">
        <w:rPr>
          <w:sz w:val="24"/>
          <w:szCs w:val="24"/>
        </w:rPr>
        <w:t xml:space="preserve">Operations is one of the functions (departments) in a business and is responsible for the actual production of the good or service. </w:t>
      </w:r>
      <w:r w:rsidR="004B63A9" w:rsidRPr="000E2027">
        <w:rPr>
          <w:i/>
          <w:sz w:val="24"/>
          <w:szCs w:val="24"/>
        </w:rPr>
        <w:t>Operations management</w:t>
      </w:r>
      <w:r w:rsidR="004B63A9">
        <w:rPr>
          <w:sz w:val="24"/>
          <w:szCs w:val="24"/>
        </w:rPr>
        <w:t xml:space="preserve"> involves managing the process of converting inputs into outputs by transforming resources into goods and services. </w:t>
      </w:r>
    </w:p>
    <w:p w:rsidR="004B63A9" w:rsidRDefault="004B63A9" w:rsidP="004B63A9">
      <w:pPr>
        <w:rPr>
          <w:sz w:val="24"/>
          <w:szCs w:val="24"/>
        </w:rPr>
      </w:pPr>
    </w:p>
    <w:p w:rsidR="004B63A9" w:rsidRDefault="004B63A9" w:rsidP="004B63A9">
      <w:pPr>
        <w:rPr>
          <w:sz w:val="24"/>
          <w:szCs w:val="24"/>
        </w:rPr>
      </w:pPr>
    </w:p>
    <w:p w:rsidR="004B63A9" w:rsidRDefault="004B63A9" w:rsidP="004B63A9">
      <w:pPr>
        <w:rPr>
          <w:sz w:val="24"/>
          <w:szCs w:val="24"/>
        </w:rPr>
      </w:pPr>
    </w:p>
    <w:p w:rsidR="004B63A9" w:rsidRDefault="004B63A9" w:rsidP="004B63A9">
      <w:pPr>
        <w:rPr>
          <w:sz w:val="24"/>
          <w:szCs w:val="24"/>
        </w:rPr>
      </w:pPr>
    </w:p>
    <w:p w:rsidR="004B63A9" w:rsidRDefault="004B63A9" w:rsidP="004B63A9">
      <w:pPr>
        <w:rPr>
          <w:sz w:val="24"/>
          <w:szCs w:val="24"/>
        </w:rPr>
      </w:pPr>
    </w:p>
    <w:p w:rsidR="00D406C4" w:rsidRDefault="006951ED" w:rsidP="004B63A9">
      <w:pPr>
        <w:rPr>
          <w:sz w:val="24"/>
          <w:szCs w:val="24"/>
        </w:rPr>
      </w:pPr>
      <w:r>
        <w:rPr>
          <w:noProof/>
          <w:lang w:eastAsia="en-GB"/>
        </w:rPr>
        <w:drawing>
          <wp:anchor distT="0" distB="0" distL="114300" distR="114300" simplePos="0" relativeHeight="251669504" behindDoc="1" locked="0" layoutInCell="1" allowOverlap="1" wp14:anchorId="3A9CA404" wp14:editId="264CF217">
            <wp:simplePos x="0" y="0"/>
            <wp:positionH relativeFrom="column">
              <wp:posOffset>3982085</wp:posOffset>
            </wp:positionH>
            <wp:positionV relativeFrom="paragraph">
              <wp:posOffset>38735</wp:posOffset>
            </wp:positionV>
            <wp:extent cx="2177830" cy="1555391"/>
            <wp:effectExtent l="0" t="0" r="0" b="6985"/>
            <wp:wrapTight wrapText="bothSides">
              <wp:wrapPolygon edited="0">
                <wp:start x="0" y="0"/>
                <wp:lineTo x="0" y="21432"/>
                <wp:lineTo x="21354" y="21432"/>
                <wp:lineTo x="21354" y="0"/>
                <wp:lineTo x="0" y="0"/>
              </wp:wrapPolygon>
            </wp:wrapTight>
            <wp:docPr id="9" name="Picture 9" descr="Image result for business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siness function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0975"/>
                    <a:stretch/>
                  </pic:blipFill>
                  <pic:spPr bwMode="auto">
                    <a:xfrm>
                      <a:off x="0" y="0"/>
                      <a:ext cx="2177830" cy="1555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63A9" w:rsidRDefault="004B63A9" w:rsidP="004B63A9">
      <w:pPr>
        <w:rPr>
          <w:sz w:val="24"/>
          <w:szCs w:val="24"/>
        </w:rPr>
      </w:pPr>
      <w:r>
        <w:rPr>
          <w:sz w:val="24"/>
          <w:szCs w:val="24"/>
        </w:rPr>
        <w:t xml:space="preserve">However, the operations function does not exist in isolation and that it is affected by and is dependent upon other areas in the business. </w:t>
      </w:r>
    </w:p>
    <w:p w:rsidR="004B63A9" w:rsidRDefault="004B63A9" w:rsidP="004B63A9">
      <w:pPr>
        <w:rPr>
          <w:sz w:val="24"/>
          <w:szCs w:val="24"/>
        </w:rPr>
      </w:pPr>
      <w:r>
        <w:rPr>
          <w:sz w:val="24"/>
          <w:szCs w:val="24"/>
        </w:rPr>
        <w:t xml:space="preserve">As with all aspects of a business, operations management involves choices and decisions. </w:t>
      </w:r>
    </w:p>
    <w:p w:rsidR="004B63A9" w:rsidRDefault="004B63A9" w:rsidP="004B63A9">
      <w:pPr>
        <w:rPr>
          <w:sz w:val="24"/>
          <w:szCs w:val="24"/>
        </w:rPr>
      </w:pPr>
      <w:r>
        <w:rPr>
          <w:sz w:val="24"/>
          <w:szCs w:val="24"/>
        </w:rPr>
        <w:t>For example:</w:t>
      </w:r>
    </w:p>
    <w:p w:rsidR="004B63A9" w:rsidRPr="004A517E" w:rsidRDefault="004B63A9" w:rsidP="004A517E">
      <w:pPr>
        <w:pStyle w:val="ListParagraph"/>
        <w:numPr>
          <w:ilvl w:val="0"/>
          <w:numId w:val="14"/>
        </w:numPr>
        <w:rPr>
          <w:sz w:val="24"/>
          <w:szCs w:val="24"/>
        </w:rPr>
      </w:pPr>
      <w:r w:rsidRPr="004A517E">
        <w:rPr>
          <w:sz w:val="24"/>
          <w:szCs w:val="24"/>
        </w:rPr>
        <w:t>The level of output the business needs and is able to produce.</w:t>
      </w:r>
    </w:p>
    <w:p w:rsidR="004B63A9" w:rsidRPr="004A517E" w:rsidRDefault="004B63A9" w:rsidP="004A517E">
      <w:pPr>
        <w:pStyle w:val="ListParagraph"/>
        <w:numPr>
          <w:ilvl w:val="0"/>
          <w:numId w:val="14"/>
        </w:numPr>
        <w:rPr>
          <w:sz w:val="24"/>
          <w:szCs w:val="24"/>
        </w:rPr>
      </w:pPr>
      <w:r w:rsidRPr="004A517E">
        <w:rPr>
          <w:sz w:val="24"/>
          <w:szCs w:val="24"/>
        </w:rPr>
        <w:t>The range of products the business is able to offer.</w:t>
      </w:r>
    </w:p>
    <w:p w:rsidR="004B63A9" w:rsidRPr="004A517E" w:rsidRDefault="004B63A9" w:rsidP="004A517E">
      <w:pPr>
        <w:pStyle w:val="ListParagraph"/>
        <w:numPr>
          <w:ilvl w:val="0"/>
          <w:numId w:val="14"/>
        </w:numPr>
        <w:rPr>
          <w:sz w:val="24"/>
          <w:szCs w:val="24"/>
        </w:rPr>
      </w:pPr>
      <w:r w:rsidRPr="004A517E">
        <w:rPr>
          <w:sz w:val="24"/>
          <w:szCs w:val="24"/>
        </w:rPr>
        <w:t>How best to produce the goods or services. Should manufacture be labour intensive or capital intensive?</w:t>
      </w:r>
      <w:r w:rsidR="004A517E" w:rsidRPr="004A517E">
        <w:t xml:space="preserve"> </w:t>
      </w:r>
    </w:p>
    <w:p w:rsidR="004B63A9" w:rsidRPr="004A517E" w:rsidRDefault="004B63A9" w:rsidP="004A517E">
      <w:pPr>
        <w:pStyle w:val="ListParagraph"/>
        <w:numPr>
          <w:ilvl w:val="0"/>
          <w:numId w:val="14"/>
        </w:numPr>
        <w:rPr>
          <w:sz w:val="24"/>
          <w:szCs w:val="24"/>
        </w:rPr>
      </w:pPr>
      <w:r w:rsidRPr="004A517E">
        <w:rPr>
          <w:sz w:val="24"/>
          <w:szCs w:val="24"/>
        </w:rPr>
        <w:t>How best provide or deliver the good or service to the customer.</w:t>
      </w:r>
    </w:p>
    <w:p w:rsidR="004A517E" w:rsidRPr="004A517E" w:rsidRDefault="004B63A9" w:rsidP="004A517E">
      <w:pPr>
        <w:pStyle w:val="ListParagraph"/>
        <w:numPr>
          <w:ilvl w:val="0"/>
          <w:numId w:val="14"/>
        </w:numPr>
        <w:rPr>
          <w:sz w:val="24"/>
          <w:szCs w:val="24"/>
        </w:rPr>
      </w:pPr>
      <w:r w:rsidRPr="004A517E">
        <w:rPr>
          <w:sz w:val="24"/>
          <w:szCs w:val="24"/>
        </w:rPr>
        <w:t xml:space="preserve">Where should the business source their raw materials? </w:t>
      </w:r>
    </w:p>
    <w:p w:rsidR="004A517E" w:rsidRDefault="004B63A9" w:rsidP="004A517E">
      <w:pPr>
        <w:pStyle w:val="ListParagraph"/>
        <w:numPr>
          <w:ilvl w:val="0"/>
          <w:numId w:val="14"/>
        </w:numPr>
        <w:rPr>
          <w:sz w:val="24"/>
          <w:szCs w:val="24"/>
        </w:rPr>
      </w:pPr>
      <w:r w:rsidRPr="004A517E">
        <w:rPr>
          <w:sz w:val="24"/>
          <w:szCs w:val="24"/>
        </w:rPr>
        <w:t xml:space="preserve">How much should they be concerned with quality and costs? </w:t>
      </w:r>
    </w:p>
    <w:p w:rsidR="004B63A9" w:rsidRDefault="004A517E" w:rsidP="004B63A9">
      <w:pPr>
        <w:rPr>
          <w:sz w:val="24"/>
          <w:szCs w:val="24"/>
        </w:rPr>
      </w:pPr>
      <w:r>
        <w:rPr>
          <w:sz w:val="24"/>
          <w:szCs w:val="24"/>
        </w:rPr>
        <w:lastRenderedPageBreak/>
        <w:t xml:space="preserve">Operations covers a range of activities from when they first buy raw materials to delivery to their customers, this is known as their </w:t>
      </w:r>
      <w:r w:rsidRPr="004A517E">
        <w:rPr>
          <w:b/>
          <w:sz w:val="24"/>
          <w:szCs w:val="24"/>
        </w:rPr>
        <w:t>supply chain</w:t>
      </w:r>
      <w:r>
        <w:rPr>
          <w:sz w:val="24"/>
          <w:szCs w:val="24"/>
        </w:rPr>
        <w:t xml:space="preserve">. </w:t>
      </w:r>
    </w:p>
    <w:p w:rsidR="00D406C4" w:rsidRDefault="00D406C4" w:rsidP="004B63A9">
      <w:pPr>
        <w:rPr>
          <w:b/>
          <w:sz w:val="12"/>
          <w:szCs w:val="24"/>
        </w:rPr>
      </w:pPr>
      <w:r>
        <w:rPr>
          <w:noProof/>
          <w:lang w:eastAsia="en-GB"/>
        </w:rPr>
        <w:drawing>
          <wp:anchor distT="0" distB="0" distL="114300" distR="114300" simplePos="0" relativeHeight="251670528" behindDoc="0" locked="0" layoutInCell="1" allowOverlap="1" wp14:anchorId="211B4D7F" wp14:editId="2F78D129">
            <wp:simplePos x="0" y="0"/>
            <wp:positionH relativeFrom="column">
              <wp:posOffset>267335</wp:posOffset>
            </wp:positionH>
            <wp:positionV relativeFrom="paragraph">
              <wp:posOffset>260350</wp:posOffset>
            </wp:positionV>
            <wp:extent cx="5731510" cy="1184910"/>
            <wp:effectExtent l="0" t="0" r="2540" b="0"/>
            <wp:wrapSquare wrapText="bothSides"/>
            <wp:docPr id="17" name="Picture 17" descr="Image result for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pply ch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184910"/>
                    </a:xfrm>
                    <a:prstGeom prst="rect">
                      <a:avLst/>
                    </a:prstGeom>
                    <a:noFill/>
                    <a:ln>
                      <a:noFill/>
                    </a:ln>
                  </pic:spPr>
                </pic:pic>
              </a:graphicData>
            </a:graphic>
          </wp:anchor>
        </w:drawing>
      </w:r>
    </w:p>
    <w:p w:rsidR="004A517E" w:rsidRDefault="004A517E" w:rsidP="004B63A9">
      <w:pPr>
        <w:rPr>
          <w:b/>
          <w:sz w:val="12"/>
          <w:szCs w:val="24"/>
        </w:rPr>
      </w:pPr>
    </w:p>
    <w:p w:rsidR="006951ED" w:rsidRPr="004A517E" w:rsidRDefault="006951ED" w:rsidP="004B63A9">
      <w:pPr>
        <w:rPr>
          <w:b/>
          <w:sz w:val="12"/>
          <w:szCs w:val="24"/>
        </w:rPr>
      </w:pPr>
    </w:p>
    <w:p w:rsidR="004B63A9" w:rsidRDefault="004B63A9" w:rsidP="00D406C4">
      <w:pPr>
        <w:pStyle w:val="Heading2"/>
      </w:pPr>
      <w:r>
        <w:t>The value of setting operational objectives and decisions</w:t>
      </w:r>
    </w:p>
    <w:p w:rsidR="004B63A9" w:rsidRPr="004A517E" w:rsidRDefault="004B63A9" w:rsidP="004A517E">
      <w:pPr>
        <w:pStyle w:val="ListParagraph"/>
        <w:numPr>
          <w:ilvl w:val="0"/>
          <w:numId w:val="19"/>
        </w:numPr>
        <w:rPr>
          <w:sz w:val="24"/>
          <w:szCs w:val="24"/>
        </w:rPr>
      </w:pPr>
      <w:r w:rsidRPr="004A517E">
        <w:rPr>
          <w:sz w:val="24"/>
          <w:szCs w:val="24"/>
        </w:rPr>
        <w:t>Setting objectives for any functional area is very important and the following reasons could be applied to any functional area. The reasons are:</w:t>
      </w:r>
    </w:p>
    <w:p w:rsidR="004B63A9" w:rsidRPr="004A517E" w:rsidRDefault="004B63A9" w:rsidP="004A517E">
      <w:pPr>
        <w:pStyle w:val="ListParagraph"/>
        <w:numPr>
          <w:ilvl w:val="0"/>
          <w:numId w:val="19"/>
        </w:numPr>
        <w:rPr>
          <w:sz w:val="24"/>
          <w:szCs w:val="24"/>
        </w:rPr>
      </w:pPr>
      <w:r w:rsidRPr="004A517E">
        <w:rPr>
          <w:sz w:val="24"/>
          <w:szCs w:val="24"/>
        </w:rPr>
        <w:t>To act as a focus for decision making and effort.</w:t>
      </w:r>
    </w:p>
    <w:p w:rsidR="004B63A9" w:rsidRPr="004A517E" w:rsidRDefault="004B63A9" w:rsidP="004A517E">
      <w:pPr>
        <w:pStyle w:val="ListParagraph"/>
        <w:numPr>
          <w:ilvl w:val="0"/>
          <w:numId w:val="19"/>
        </w:numPr>
        <w:rPr>
          <w:sz w:val="24"/>
          <w:szCs w:val="24"/>
        </w:rPr>
      </w:pPr>
      <w:r w:rsidRPr="004A517E">
        <w:rPr>
          <w:sz w:val="24"/>
          <w:szCs w:val="24"/>
        </w:rPr>
        <w:t xml:space="preserve">To provide </w:t>
      </w:r>
      <w:r w:rsidR="004A517E">
        <w:rPr>
          <w:sz w:val="24"/>
          <w:szCs w:val="24"/>
        </w:rPr>
        <w:t>criteria</w:t>
      </w:r>
      <w:r w:rsidRPr="004A517E">
        <w:rPr>
          <w:sz w:val="24"/>
          <w:szCs w:val="24"/>
        </w:rPr>
        <w:t xml:space="preserve"> against which success or failure can be measured.</w:t>
      </w:r>
    </w:p>
    <w:p w:rsidR="004B63A9" w:rsidRPr="004A517E" w:rsidRDefault="004B63A9" w:rsidP="004A517E">
      <w:pPr>
        <w:pStyle w:val="ListParagraph"/>
        <w:numPr>
          <w:ilvl w:val="0"/>
          <w:numId w:val="19"/>
        </w:numPr>
        <w:rPr>
          <w:sz w:val="24"/>
          <w:szCs w:val="24"/>
        </w:rPr>
      </w:pPr>
      <w:r w:rsidRPr="004A517E">
        <w:rPr>
          <w:sz w:val="24"/>
          <w:szCs w:val="24"/>
        </w:rPr>
        <w:t>To improve coordination by giving teams and departments a common purpose.</w:t>
      </w:r>
    </w:p>
    <w:p w:rsidR="004B63A9" w:rsidRPr="004A517E" w:rsidRDefault="004B63A9" w:rsidP="004A517E">
      <w:pPr>
        <w:pStyle w:val="ListParagraph"/>
        <w:numPr>
          <w:ilvl w:val="0"/>
          <w:numId w:val="19"/>
        </w:numPr>
        <w:rPr>
          <w:sz w:val="24"/>
          <w:szCs w:val="24"/>
        </w:rPr>
      </w:pPr>
      <w:r w:rsidRPr="004A517E">
        <w:rPr>
          <w:sz w:val="24"/>
          <w:szCs w:val="24"/>
        </w:rPr>
        <w:t>To improve efficiency by examining the reasons for success or failure.</w:t>
      </w:r>
    </w:p>
    <w:p w:rsidR="004B63A9" w:rsidRDefault="004B63A9" w:rsidP="004A517E">
      <w:pPr>
        <w:pStyle w:val="ListParagraph"/>
        <w:numPr>
          <w:ilvl w:val="0"/>
          <w:numId w:val="19"/>
        </w:numPr>
        <w:rPr>
          <w:sz w:val="24"/>
          <w:szCs w:val="24"/>
        </w:rPr>
      </w:pPr>
      <w:r w:rsidRPr="004A517E">
        <w:rPr>
          <w:sz w:val="24"/>
          <w:szCs w:val="24"/>
        </w:rPr>
        <w:t>A range of specific operational objectives are used to assess operational performance and these will be looked at in turn:</w:t>
      </w:r>
    </w:p>
    <w:p w:rsidR="00D406C4" w:rsidRPr="004A517E" w:rsidRDefault="00D406C4" w:rsidP="00D406C4">
      <w:pPr>
        <w:pStyle w:val="ListParagraph"/>
        <w:rPr>
          <w:sz w:val="24"/>
          <w:szCs w:val="24"/>
        </w:rPr>
      </w:pPr>
    </w:p>
    <w:p w:rsidR="004B63A9" w:rsidRDefault="004B63A9" w:rsidP="00D406C4">
      <w:pPr>
        <w:pStyle w:val="Heading2"/>
      </w:pPr>
      <w:r>
        <w:t>Costs</w:t>
      </w:r>
    </w:p>
    <w:p w:rsidR="004B63A9" w:rsidRDefault="004B63A9" w:rsidP="004B63A9">
      <w:pPr>
        <w:rPr>
          <w:sz w:val="24"/>
          <w:szCs w:val="24"/>
        </w:rPr>
      </w:pPr>
      <w:r>
        <w:rPr>
          <w:sz w:val="24"/>
          <w:szCs w:val="24"/>
        </w:rPr>
        <w:t>In order to remain competitive, a business will try to reduce the cost of production. Lowering costs will enable the business to either increase their profit margin or reduce the selling price of the product or service. Costs targets can involve:</w:t>
      </w:r>
    </w:p>
    <w:p w:rsidR="004A517E" w:rsidRDefault="004B63A9" w:rsidP="004A517E">
      <w:pPr>
        <w:rPr>
          <w:sz w:val="24"/>
          <w:szCs w:val="24"/>
        </w:rPr>
      </w:pPr>
      <w:r>
        <w:rPr>
          <w:sz w:val="24"/>
          <w:szCs w:val="24"/>
        </w:rPr>
        <w:t xml:space="preserve">Reducing fixed costs </w:t>
      </w:r>
      <w:proofErr w:type="gramStart"/>
      <w:r>
        <w:rPr>
          <w:sz w:val="24"/>
          <w:szCs w:val="24"/>
        </w:rPr>
        <w:t xml:space="preserve">– </w:t>
      </w:r>
      <w:r w:rsidR="004A517E">
        <w:rPr>
          <w:sz w:val="24"/>
          <w:szCs w:val="24"/>
        </w:rPr>
        <w:t xml:space="preserve"> </w:t>
      </w:r>
      <w:proofErr w:type="spellStart"/>
      <w:r w:rsidR="004A517E">
        <w:rPr>
          <w:sz w:val="24"/>
          <w:szCs w:val="24"/>
        </w:rPr>
        <w:t>e.g</w:t>
      </w:r>
      <w:proofErr w:type="spellEnd"/>
      <w:proofErr w:type="gramEnd"/>
      <w:r w:rsidR="004A517E">
        <w:rPr>
          <w:sz w:val="24"/>
          <w:szCs w:val="24"/>
        </w:rPr>
        <w:t xml:space="preserve"> through </w:t>
      </w:r>
      <w:r w:rsidRPr="00385CEF">
        <w:rPr>
          <w:b/>
          <w:sz w:val="24"/>
          <w:szCs w:val="24"/>
        </w:rPr>
        <w:t>downsizing</w:t>
      </w:r>
      <w:r>
        <w:rPr>
          <w:sz w:val="24"/>
          <w:szCs w:val="24"/>
        </w:rPr>
        <w:t xml:space="preserve"> i.e. </w:t>
      </w:r>
      <w:r w:rsidR="004A517E">
        <w:rPr>
          <w:sz w:val="24"/>
          <w:szCs w:val="24"/>
        </w:rPr>
        <w:t>selling</w:t>
      </w:r>
      <w:r>
        <w:rPr>
          <w:sz w:val="24"/>
          <w:szCs w:val="24"/>
        </w:rPr>
        <w:t xml:space="preserve"> less profitable parts of the business</w:t>
      </w:r>
      <w:r w:rsidR="004A517E">
        <w:rPr>
          <w:sz w:val="24"/>
          <w:szCs w:val="24"/>
        </w:rPr>
        <w:t xml:space="preserve">, unused </w:t>
      </w:r>
      <w:r>
        <w:rPr>
          <w:sz w:val="24"/>
          <w:szCs w:val="24"/>
        </w:rPr>
        <w:t xml:space="preserve">buildings / machinery etc. </w:t>
      </w:r>
      <w:r w:rsidR="004A517E">
        <w:rPr>
          <w:sz w:val="24"/>
          <w:szCs w:val="24"/>
        </w:rPr>
        <w:t>t</w:t>
      </w:r>
      <w:r>
        <w:rPr>
          <w:sz w:val="24"/>
          <w:szCs w:val="24"/>
        </w:rPr>
        <w:t>his may also involve redundancies. Reducing fixed costs also involve</w:t>
      </w:r>
      <w:r w:rsidR="004A517E">
        <w:rPr>
          <w:sz w:val="24"/>
          <w:szCs w:val="24"/>
        </w:rPr>
        <w:t>s</w:t>
      </w:r>
      <w:r>
        <w:rPr>
          <w:sz w:val="24"/>
          <w:szCs w:val="24"/>
        </w:rPr>
        <w:t xml:space="preserve"> </w:t>
      </w:r>
      <w:r>
        <w:rPr>
          <w:b/>
          <w:sz w:val="24"/>
          <w:szCs w:val="24"/>
        </w:rPr>
        <w:t xml:space="preserve">rationalisation </w:t>
      </w:r>
      <w:r>
        <w:rPr>
          <w:sz w:val="24"/>
          <w:szCs w:val="24"/>
        </w:rPr>
        <w:t xml:space="preserve">of activities </w:t>
      </w:r>
      <w:r w:rsidR="004A517E">
        <w:rPr>
          <w:sz w:val="24"/>
          <w:szCs w:val="24"/>
        </w:rPr>
        <w:t xml:space="preserve">e.g. removing </w:t>
      </w:r>
      <w:r>
        <w:rPr>
          <w:sz w:val="24"/>
          <w:szCs w:val="24"/>
        </w:rPr>
        <w:t xml:space="preserve">any duplicated tasks. </w:t>
      </w:r>
    </w:p>
    <w:p w:rsidR="004A517E" w:rsidRDefault="004A517E" w:rsidP="004A517E">
      <w:pPr>
        <w:rPr>
          <w:sz w:val="24"/>
          <w:szCs w:val="24"/>
        </w:rPr>
      </w:pPr>
      <w:r>
        <w:rPr>
          <w:sz w:val="24"/>
          <w:szCs w:val="24"/>
        </w:rPr>
        <w:t xml:space="preserve">Reducing variable costs – this may be achieved by finding cheaper suppliers or cheaper and more efficient ways of manufacturing. </w:t>
      </w:r>
    </w:p>
    <w:p w:rsidR="004B63A9" w:rsidRDefault="004B63A9" w:rsidP="004B63A9">
      <w:pPr>
        <w:rPr>
          <w:sz w:val="24"/>
          <w:szCs w:val="24"/>
        </w:rPr>
      </w:pPr>
    </w:p>
    <w:p w:rsidR="004B63A9" w:rsidRDefault="004A517E" w:rsidP="00D406C4">
      <w:pPr>
        <w:pStyle w:val="Heading2"/>
      </w:pPr>
      <w:r>
        <w:rPr>
          <w:noProof/>
          <w:lang w:eastAsia="en-GB"/>
        </w:rPr>
        <w:drawing>
          <wp:anchor distT="0" distB="0" distL="114300" distR="114300" simplePos="0" relativeHeight="251671552" behindDoc="0" locked="0" layoutInCell="1" allowOverlap="1" wp14:anchorId="36E54DB1" wp14:editId="15E24CB4">
            <wp:simplePos x="0" y="0"/>
            <wp:positionH relativeFrom="column">
              <wp:posOffset>4990465</wp:posOffset>
            </wp:positionH>
            <wp:positionV relativeFrom="paragraph">
              <wp:posOffset>104775</wp:posOffset>
            </wp:positionV>
            <wp:extent cx="1376045" cy="1255395"/>
            <wp:effectExtent l="0" t="0" r="0" b="1905"/>
            <wp:wrapSquare wrapText="bothSides"/>
            <wp:docPr id="18" name="Picture 18" descr="Image result fo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4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3A9">
        <w:t>Quality</w:t>
      </w:r>
    </w:p>
    <w:p w:rsidR="004A517E" w:rsidRDefault="004B63A9" w:rsidP="004B63A9">
      <w:pPr>
        <w:rPr>
          <w:sz w:val="24"/>
          <w:szCs w:val="24"/>
        </w:rPr>
      </w:pPr>
      <w:r>
        <w:rPr>
          <w:sz w:val="24"/>
          <w:szCs w:val="24"/>
        </w:rPr>
        <w:t xml:space="preserve">It is important that a business meets the </w:t>
      </w:r>
      <w:r w:rsidRPr="004975AD">
        <w:rPr>
          <w:i/>
          <w:sz w:val="24"/>
          <w:szCs w:val="24"/>
        </w:rPr>
        <w:t xml:space="preserve">expectations </w:t>
      </w:r>
      <w:r>
        <w:rPr>
          <w:sz w:val="24"/>
          <w:szCs w:val="24"/>
        </w:rPr>
        <w:t xml:space="preserve">the customer has with regard to quality and it does so </w:t>
      </w:r>
      <w:r w:rsidRPr="004975AD">
        <w:rPr>
          <w:i/>
          <w:sz w:val="24"/>
          <w:szCs w:val="24"/>
        </w:rPr>
        <w:t>consistently</w:t>
      </w:r>
      <w:r>
        <w:rPr>
          <w:sz w:val="24"/>
          <w:szCs w:val="24"/>
        </w:rPr>
        <w:t xml:space="preserve">. </w:t>
      </w:r>
    </w:p>
    <w:p w:rsidR="004A517E" w:rsidRDefault="004B63A9" w:rsidP="004B63A9">
      <w:pPr>
        <w:rPr>
          <w:sz w:val="24"/>
          <w:szCs w:val="24"/>
        </w:rPr>
      </w:pPr>
      <w:r>
        <w:rPr>
          <w:sz w:val="24"/>
          <w:szCs w:val="24"/>
        </w:rPr>
        <w:t xml:space="preserve">Meeting high quality standards is a good way for the business to differentiate itself from other competitors (unique selling point) and allow the business to charge a premium price for the product. </w:t>
      </w:r>
    </w:p>
    <w:p w:rsidR="006951ED" w:rsidRDefault="006951ED" w:rsidP="004B63A9">
      <w:pPr>
        <w:rPr>
          <w:sz w:val="24"/>
          <w:szCs w:val="24"/>
        </w:rPr>
      </w:pPr>
    </w:p>
    <w:p w:rsidR="006951ED" w:rsidRDefault="006951ED" w:rsidP="004B63A9">
      <w:pPr>
        <w:rPr>
          <w:sz w:val="24"/>
          <w:szCs w:val="24"/>
        </w:rPr>
      </w:pPr>
    </w:p>
    <w:p w:rsidR="004B63A9" w:rsidRDefault="004B63A9" w:rsidP="004B63A9">
      <w:pPr>
        <w:rPr>
          <w:sz w:val="24"/>
          <w:szCs w:val="24"/>
        </w:rPr>
      </w:pPr>
      <w:r>
        <w:rPr>
          <w:sz w:val="24"/>
          <w:szCs w:val="24"/>
        </w:rPr>
        <w:lastRenderedPageBreak/>
        <w:t>Examples of measures of quality are:</w:t>
      </w:r>
    </w:p>
    <w:p w:rsidR="004B63A9" w:rsidRPr="004A517E" w:rsidRDefault="004B63A9" w:rsidP="004A517E">
      <w:pPr>
        <w:pStyle w:val="ListParagraph"/>
        <w:numPr>
          <w:ilvl w:val="0"/>
          <w:numId w:val="20"/>
        </w:numPr>
        <w:ind w:left="714" w:hanging="357"/>
        <w:contextualSpacing w:val="0"/>
        <w:rPr>
          <w:sz w:val="24"/>
          <w:szCs w:val="24"/>
        </w:rPr>
      </w:pPr>
      <w:r w:rsidRPr="004A517E">
        <w:rPr>
          <w:sz w:val="24"/>
          <w:szCs w:val="24"/>
        </w:rPr>
        <w:t xml:space="preserve">Customer satisfaction rate – a survey of customers can reveal whether or not customers are happy with the product or service. </w:t>
      </w:r>
    </w:p>
    <w:p w:rsidR="004B63A9" w:rsidRPr="004A517E" w:rsidRDefault="004B63A9" w:rsidP="004A517E">
      <w:pPr>
        <w:pStyle w:val="ListParagraph"/>
        <w:numPr>
          <w:ilvl w:val="0"/>
          <w:numId w:val="20"/>
        </w:numPr>
        <w:ind w:left="714" w:hanging="357"/>
        <w:contextualSpacing w:val="0"/>
        <w:rPr>
          <w:sz w:val="24"/>
          <w:szCs w:val="24"/>
        </w:rPr>
      </w:pPr>
      <w:r w:rsidRPr="004A517E">
        <w:rPr>
          <w:sz w:val="24"/>
          <w:szCs w:val="24"/>
        </w:rPr>
        <w:t>Customer complaints – this calculates the number of customer complaints as a percentage of total customers. It is very important to identify any problems as soon as possible; dissatisfied customers can ruin the reputation of the business.</w:t>
      </w:r>
    </w:p>
    <w:p w:rsidR="004B63A9" w:rsidRPr="004A517E" w:rsidRDefault="004B63A9" w:rsidP="004A517E">
      <w:pPr>
        <w:pStyle w:val="ListParagraph"/>
        <w:numPr>
          <w:ilvl w:val="0"/>
          <w:numId w:val="20"/>
        </w:numPr>
        <w:ind w:left="714" w:hanging="357"/>
        <w:contextualSpacing w:val="0"/>
        <w:rPr>
          <w:sz w:val="24"/>
          <w:szCs w:val="24"/>
        </w:rPr>
      </w:pPr>
      <w:r w:rsidRPr="004A517E">
        <w:rPr>
          <w:sz w:val="24"/>
          <w:szCs w:val="24"/>
        </w:rPr>
        <w:t xml:space="preserve">Level of production returns – if customers return a high percentage of goods that they have purchased, it is a sign of dissatisfaction with that good. </w:t>
      </w:r>
    </w:p>
    <w:p w:rsidR="004B63A9" w:rsidRPr="004A517E" w:rsidRDefault="004B63A9" w:rsidP="004A517E">
      <w:pPr>
        <w:pStyle w:val="ListParagraph"/>
        <w:numPr>
          <w:ilvl w:val="0"/>
          <w:numId w:val="20"/>
        </w:numPr>
        <w:ind w:left="714" w:hanging="357"/>
        <w:contextualSpacing w:val="0"/>
        <w:rPr>
          <w:sz w:val="24"/>
          <w:szCs w:val="24"/>
        </w:rPr>
      </w:pPr>
      <w:r w:rsidRPr="004A517E">
        <w:rPr>
          <w:sz w:val="24"/>
          <w:szCs w:val="24"/>
        </w:rPr>
        <w:t>Scrap rate – this measures the number of items rejected during the production process. Rejected products will also increase the costs of production so it is important to keep scrap rates as low as possible.</w:t>
      </w:r>
    </w:p>
    <w:p w:rsidR="00D406C4" w:rsidRDefault="004B63A9" w:rsidP="00D406C4">
      <w:pPr>
        <w:pStyle w:val="ListParagraph"/>
        <w:numPr>
          <w:ilvl w:val="0"/>
          <w:numId w:val="20"/>
        </w:numPr>
        <w:ind w:left="714" w:hanging="357"/>
        <w:contextualSpacing w:val="0"/>
        <w:rPr>
          <w:sz w:val="24"/>
          <w:szCs w:val="24"/>
        </w:rPr>
      </w:pPr>
      <w:r w:rsidRPr="004A517E">
        <w:rPr>
          <w:sz w:val="24"/>
          <w:szCs w:val="24"/>
        </w:rPr>
        <w:t xml:space="preserve">Punctuality – this measures the degree to which a business delivers its products or services on time. </w:t>
      </w:r>
    </w:p>
    <w:p w:rsidR="006951ED" w:rsidRPr="006951ED" w:rsidRDefault="006951ED" w:rsidP="006951ED">
      <w:pPr>
        <w:pStyle w:val="ListParagraph"/>
        <w:spacing w:after="0" w:line="240" w:lineRule="auto"/>
        <w:ind w:left="714"/>
        <w:contextualSpacing w:val="0"/>
        <w:rPr>
          <w:sz w:val="20"/>
          <w:szCs w:val="24"/>
        </w:rPr>
      </w:pPr>
    </w:p>
    <w:p w:rsidR="004B63A9" w:rsidRDefault="004B63A9" w:rsidP="006951ED">
      <w:pPr>
        <w:pStyle w:val="Heading2"/>
        <w:spacing w:before="0" w:line="240" w:lineRule="auto"/>
      </w:pPr>
      <w:r>
        <w:t>Speed of response</w:t>
      </w:r>
    </w:p>
    <w:p w:rsidR="006951ED" w:rsidRDefault="006951ED" w:rsidP="006951ED">
      <w:pPr>
        <w:spacing w:after="0" w:line="240" w:lineRule="auto"/>
        <w:rPr>
          <w:sz w:val="24"/>
          <w:szCs w:val="24"/>
        </w:rPr>
      </w:pPr>
      <w:r>
        <w:rPr>
          <w:noProof/>
          <w:lang w:eastAsia="en-GB"/>
        </w:rPr>
        <w:drawing>
          <wp:anchor distT="0" distB="0" distL="114300" distR="114300" simplePos="0" relativeHeight="251672576" behindDoc="0" locked="0" layoutInCell="1" allowOverlap="1" wp14:anchorId="02542696" wp14:editId="7158F12D">
            <wp:simplePos x="0" y="0"/>
            <wp:positionH relativeFrom="column">
              <wp:posOffset>-247650</wp:posOffset>
            </wp:positionH>
            <wp:positionV relativeFrom="paragraph">
              <wp:posOffset>191135</wp:posOffset>
            </wp:positionV>
            <wp:extent cx="1614805" cy="1200150"/>
            <wp:effectExtent l="0" t="0" r="4445" b="0"/>
            <wp:wrapSquare wrapText="bothSides"/>
            <wp:docPr id="19" name="Picture 19" descr="Image result for respons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sponse ti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80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06C4" w:rsidRDefault="004B63A9" w:rsidP="006951ED">
      <w:pPr>
        <w:spacing w:after="0" w:line="240" w:lineRule="auto"/>
        <w:rPr>
          <w:sz w:val="24"/>
          <w:szCs w:val="24"/>
        </w:rPr>
      </w:pPr>
      <w:r>
        <w:rPr>
          <w:sz w:val="24"/>
          <w:szCs w:val="24"/>
        </w:rPr>
        <w:t xml:space="preserve">This is usually measured </w:t>
      </w:r>
      <w:r w:rsidR="00D406C4">
        <w:rPr>
          <w:sz w:val="24"/>
          <w:szCs w:val="24"/>
        </w:rPr>
        <w:t>as th</w:t>
      </w:r>
      <w:r>
        <w:rPr>
          <w:sz w:val="24"/>
          <w:szCs w:val="24"/>
        </w:rPr>
        <w:t xml:space="preserve">e difference in time between a customer requesting a good or service and the time at which they receive that good or service. </w:t>
      </w:r>
    </w:p>
    <w:p w:rsidR="006951ED" w:rsidRDefault="006951ED" w:rsidP="006951ED">
      <w:pPr>
        <w:spacing w:after="0"/>
        <w:rPr>
          <w:sz w:val="24"/>
          <w:szCs w:val="24"/>
        </w:rPr>
      </w:pPr>
    </w:p>
    <w:p w:rsidR="004A517E" w:rsidRDefault="004B63A9" w:rsidP="006951ED">
      <w:pPr>
        <w:spacing w:after="0"/>
        <w:rPr>
          <w:sz w:val="24"/>
          <w:szCs w:val="24"/>
        </w:rPr>
      </w:pPr>
      <w:r>
        <w:rPr>
          <w:sz w:val="24"/>
          <w:szCs w:val="24"/>
        </w:rPr>
        <w:t xml:space="preserve">However, it can also be used to measure how long it takes to answer the phone to a customer or how long it takes to respond to a customer </w:t>
      </w:r>
      <w:r w:rsidR="006951ED">
        <w:rPr>
          <w:sz w:val="24"/>
          <w:szCs w:val="24"/>
        </w:rPr>
        <w:t>e</w:t>
      </w:r>
      <w:r>
        <w:rPr>
          <w:sz w:val="24"/>
          <w:szCs w:val="24"/>
        </w:rPr>
        <w:t xml:space="preserve">mail. </w:t>
      </w:r>
    </w:p>
    <w:p w:rsidR="00D406C4" w:rsidRDefault="00D406C4" w:rsidP="006951ED">
      <w:pPr>
        <w:spacing w:after="0"/>
        <w:rPr>
          <w:sz w:val="24"/>
          <w:szCs w:val="24"/>
        </w:rPr>
      </w:pPr>
    </w:p>
    <w:p w:rsidR="004B63A9" w:rsidRDefault="004B63A9" w:rsidP="006951ED">
      <w:pPr>
        <w:spacing w:after="0"/>
        <w:rPr>
          <w:sz w:val="24"/>
          <w:szCs w:val="24"/>
        </w:rPr>
      </w:pPr>
      <w:r>
        <w:rPr>
          <w:sz w:val="24"/>
          <w:szCs w:val="24"/>
        </w:rPr>
        <w:t xml:space="preserve">A quick response will lead to good customer satisfaction, repeat business and customer loyalty. A quick speed of response can also reduce costs. For example, dispatching a customer order quickly can save on storage costs. </w:t>
      </w:r>
    </w:p>
    <w:p w:rsidR="004B63A9" w:rsidRDefault="004B63A9" w:rsidP="006951ED">
      <w:pPr>
        <w:spacing w:after="0" w:line="240" w:lineRule="auto"/>
        <w:rPr>
          <w:sz w:val="24"/>
          <w:szCs w:val="24"/>
        </w:rPr>
      </w:pPr>
    </w:p>
    <w:p w:rsidR="004B63A9" w:rsidRDefault="004B63A9" w:rsidP="006951ED">
      <w:pPr>
        <w:pStyle w:val="Heading2"/>
        <w:spacing w:before="0" w:line="240" w:lineRule="auto"/>
      </w:pPr>
      <w:r>
        <w:t>Flexibility</w:t>
      </w:r>
    </w:p>
    <w:p w:rsidR="006951ED" w:rsidRPr="006951ED" w:rsidRDefault="006951ED" w:rsidP="006951ED">
      <w:pPr>
        <w:spacing w:after="0" w:line="240" w:lineRule="auto"/>
      </w:pPr>
    </w:p>
    <w:p w:rsidR="004B63A9" w:rsidRDefault="004B63A9" w:rsidP="004B63A9">
      <w:pPr>
        <w:rPr>
          <w:sz w:val="24"/>
          <w:szCs w:val="24"/>
        </w:rPr>
      </w:pPr>
      <w:r>
        <w:rPr>
          <w:sz w:val="24"/>
          <w:szCs w:val="24"/>
        </w:rPr>
        <w:t>Flexibility can take many different forms such as:</w:t>
      </w:r>
    </w:p>
    <w:p w:rsidR="004B63A9" w:rsidRPr="00D406C4" w:rsidRDefault="004B63A9" w:rsidP="006951ED">
      <w:pPr>
        <w:pStyle w:val="ListParagraph"/>
        <w:numPr>
          <w:ilvl w:val="0"/>
          <w:numId w:val="21"/>
        </w:numPr>
        <w:spacing w:after="120"/>
        <w:ind w:left="714" w:hanging="357"/>
        <w:contextualSpacing w:val="0"/>
        <w:rPr>
          <w:sz w:val="24"/>
          <w:szCs w:val="24"/>
        </w:rPr>
      </w:pPr>
      <w:r w:rsidRPr="00D406C4">
        <w:rPr>
          <w:sz w:val="24"/>
          <w:szCs w:val="24"/>
        </w:rPr>
        <w:t>Product flexibility – being able to switch production from one product to another.</w:t>
      </w:r>
    </w:p>
    <w:p w:rsidR="004B63A9" w:rsidRPr="00D406C4" w:rsidRDefault="004B63A9" w:rsidP="006951ED">
      <w:pPr>
        <w:pStyle w:val="ListParagraph"/>
        <w:numPr>
          <w:ilvl w:val="0"/>
          <w:numId w:val="21"/>
        </w:numPr>
        <w:spacing w:after="120"/>
        <w:ind w:left="714" w:hanging="357"/>
        <w:contextualSpacing w:val="0"/>
        <w:rPr>
          <w:sz w:val="24"/>
          <w:szCs w:val="24"/>
        </w:rPr>
      </w:pPr>
      <w:r w:rsidRPr="00D406C4">
        <w:rPr>
          <w:sz w:val="24"/>
          <w:szCs w:val="24"/>
        </w:rPr>
        <w:t>Volume flexibility – being able to change the level of output of a product in accordance with changes in customer demand.</w:t>
      </w:r>
    </w:p>
    <w:p w:rsidR="004B63A9" w:rsidRPr="00D406C4" w:rsidRDefault="004B63A9" w:rsidP="006951ED">
      <w:pPr>
        <w:pStyle w:val="ListParagraph"/>
        <w:numPr>
          <w:ilvl w:val="0"/>
          <w:numId w:val="21"/>
        </w:numPr>
        <w:spacing w:after="120"/>
        <w:ind w:left="714" w:hanging="357"/>
        <w:contextualSpacing w:val="0"/>
        <w:rPr>
          <w:sz w:val="24"/>
          <w:szCs w:val="24"/>
        </w:rPr>
      </w:pPr>
      <w:r w:rsidRPr="00D406C4">
        <w:rPr>
          <w:sz w:val="24"/>
          <w:szCs w:val="24"/>
        </w:rPr>
        <w:t>Mix flexibility – being able to provide a wide range of alternative versions of a particular good or service.</w:t>
      </w:r>
    </w:p>
    <w:p w:rsidR="004B63A9" w:rsidRPr="00D406C4" w:rsidRDefault="004B63A9" w:rsidP="006951ED">
      <w:pPr>
        <w:pStyle w:val="ListParagraph"/>
        <w:numPr>
          <w:ilvl w:val="0"/>
          <w:numId w:val="21"/>
        </w:numPr>
        <w:spacing w:after="120"/>
        <w:ind w:left="714" w:hanging="357"/>
        <w:contextualSpacing w:val="0"/>
        <w:rPr>
          <w:sz w:val="24"/>
          <w:szCs w:val="24"/>
        </w:rPr>
      </w:pPr>
      <w:r w:rsidRPr="00D406C4">
        <w:rPr>
          <w:sz w:val="24"/>
          <w:szCs w:val="24"/>
        </w:rPr>
        <w:t>Delivery flexibility – being able to adapt quickly to changes in the timing and volume of deliveries to customers</w:t>
      </w:r>
      <w:r w:rsidR="00D406C4">
        <w:rPr>
          <w:sz w:val="24"/>
          <w:szCs w:val="24"/>
        </w:rPr>
        <w:t xml:space="preserve">; </w:t>
      </w:r>
      <w:r w:rsidR="00D406C4" w:rsidRPr="00D406C4">
        <w:rPr>
          <w:sz w:val="24"/>
          <w:szCs w:val="24"/>
        </w:rPr>
        <w:t>additional</w:t>
      </w:r>
      <w:r w:rsidR="00D406C4">
        <w:rPr>
          <w:sz w:val="24"/>
          <w:szCs w:val="24"/>
        </w:rPr>
        <w:t xml:space="preserve"> costs are likely to be incurred if changes are made at short notice.</w:t>
      </w:r>
    </w:p>
    <w:p w:rsidR="00D406C4" w:rsidRDefault="004B63A9" w:rsidP="004B63A9">
      <w:pPr>
        <w:rPr>
          <w:sz w:val="24"/>
          <w:szCs w:val="24"/>
        </w:rPr>
      </w:pPr>
      <w:r>
        <w:rPr>
          <w:sz w:val="24"/>
          <w:szCs w:val="24"/>
        </w:rPr>
        <w:lastRenderedPageBreak/>
        <w:t xml:space="preserve">Each of these different types of flexibility enables a business to adapt to changes in customer requirements. As with other operational objectives, this should increase the volume of sales and also lead to a decrease in costs. However, flexibility can also increase costs; product and mix flexibility both require sophisticated machinery on the production line. </w:t>
      </w:r>
    </w:p>
    <w:p w:rsidR="006951ED" w:rsidRDefault="006951ED" w:rsidP="00D406C4">
      <w:pPr>
        <w:pStyle w:val="Heading2"/>
      </w:pPr>
    </w:p>
    <w:p w:rsidR="004B63A9" w:rsidRDefault="004B63A9" w:rsidP="00D406C4">
      <w:pPr>
        <w:pStyle w:val="Heading2"/>
      </w:pPr>
      <w:r>
        <w:t>Dependability</w:t>
      </w:r>
    </w:p>
    <w:p w:rsidR="004B63A9" w:rsidRDefault="004B63A9" w:rsidP="006951ED">
      <w:pPr>
        <w:spacing w:before="120"/>
        <w:rPr>
          <w:sz w:val="24"/>
          <w:szCs w:val="24"/>
        </w:rPr>
      </w:pPr>
      <w:r>
        <w:rPr>
          <w:sz w:val="24"/>
          <w:szCs w:val="24"/>
        </w:rPr>
        <w:t>As with quality and flexibility, dependability can have different meanings.</w:t>
      </w:r>
      <w:r w:rsidR="00D406C4">
        <w:rPr>
          <w:sz w:val="24"/>
          <w:szCs w:val="24"/>
        </w:rPr>
        <w:t xml:space="preserve">  </w:t>
      </w:r>
      <w:r>
        <w:rPr>
          <w:sz w:val="24"/>
          <w:szCs w:val="24"/>
        </w:rPr>
        <w:t xml:space="preserve">In a service context, dependability may be applied to consistency of quality or the punctuality of delivery. </w:t>
      </w:r>
    </w:p>
    <w:p w:rsidR="004B63A9" w:rsidRDefault="004B63A9" w:rsidP="004B63A9">
      <w:pPr>
        <w:rPr>
          <w:sz w:val="24"/>
          <w:szCs w:val="24"/>
        </w:rPr>
      </w:pPr>
      <w:r>
        <w:rPr>
          <w:sz w:val="24"/>
          <w:szCs w:val="24"/>
        </w:rPr>
        <w:t>In manufacturing, dependability can be measured in terms of whether the product is durable, long lasting and unlikely to break down.</w:t>
      </w:r>
    </w:p>
    <w:p w:rsidR="004B63A9" w:rsidRDefault="004B63A9" w:rsidP="004B63A9">
      <w:pPr>
        <w:rPr>
          <w:sz w:val="24"/>
          <w:szCs w:val="24"/>
        </w:rPr>
      </w:pPr>
      <w:r>
        <w:rPr>
          <w:sz w:val="24"/>
          <w:szCs w:val="24"/>
        </w:rPr>
        <w:t xml:space="preserve">If a business does not provide its product or service on time, it is likely to lose customers. It is also highly likely to negatively impact on the reputation of the business. </w:t>
      </w:r>
    </w:p>
    <w:p w:rsidR="006951ED" w:rsidRDefault="006951ED" w:rsidP="00D406C4">
      <w:pPr>
        <w:pStyle w:val="Heading2"/>
      </w:pPr>
    </w:p>
    <w:p w:rsidR="004B63A9" w:rsidRDefault="004B63A9" w:rsidP="00D406C4">
      <w:pPr>
        <w:pStyle w:val="Heading2"/>
      </w:pPr>
      <w:r>
        <w:t>Environmental objectives</w:t>
      </w:r>
    </w:p>
    <w:p w:rsidR="004B63A9" w:rsidRDefault="004B63A9" w:rsidP="006951ED">
      <w:pPr>
        <w:spacing w:before="120"/>
        <w:rPr>
          <w:sz w:val="24"/>
          <w:szCs w:val="24"/>
        </w:rPr>
      </w:pPr>
      <w:r>
        <w:rPr>
          <w:sz w:val="24"/>
          <w:szCs w:val="24"/>
        </w:rPr>
        <w:t>Environmental objectives are becoming a much more important aspect of operations management for several reasons:</w:t>
      </w:r>
    </w:p>
    <w:p w:rsidR="004B63A9" w:rsidRPr="00D406C4" w:rsidRDefault="004B63A9" w:rsidP="00D406C4">
      <w:pPr>
        <w:pStyle w:val="ListParagraph"/>
        <w:numPr>
          <w:ilvl w:val="0"/>
          <w:numId w:val="22"/>
        </w:numPr>
        <w:rPr>
          <w:sz w:val="24"/>
          <w:szCs w:val="24"/>
        </w:rPr>
      </w:pPr>
      <w:r w:rsidRPr="00D406C4">
        <w:rPr>
          <w:sz w:val="24"/>
          <w:szCs w:val="24"/>
        </w:rPr>
        <w:t>Many businesses recognise that they have responsibility for the environment.</w:t>
      </w:r>
    </w:p>
    <w:p w:rsidR="004B63A9" w:rsidRPr="00D406C4" w:rsidRDefault="004B63A9" w:rsidP="00D406C4">
      <w:pPr>
        <w:pStyle w:val="ListParagraph"/>
        <w:numPr>
          <w:ilvl w:val="0"/>
          <w:numId w:val="22"/>
        </w:numPr>
        <w:rPr>
          <w:sz w:val="24"/>
          <w:szCs w:val="24"/>
        </w:rPr>
      </w:pPr>
      <w:r w:rsidRPr="00D406C4">
        <w:rPr>
          <w:sz w:val="24"/>
          <w:szCs w:val="24"/>
        </w:rPr>
        <w:t>Business stakeholders such as the local community want the business to protect the environment.</w:t>
      </w:r>
    </w:p>
    <w:p w:rsidR="004B63A9" w:rsidRPr="00D406C4" w:rsidRDefault="004B63A9" w:rsidP="00D406C4">
      <w:pPr>
        <w:pStyle w:val="ListParagraph"/>
        <w:numPr>
          <w:ilvl w:val="0"/>
          <w:numId w:val="22"/>
        </w:numPr>
        <w:rPr>
          <w:sz w:val="24"/>
          <w:szCs w:val="24"/>
        </w:rPr>
      </w:pPr>
      <w:r w:rsidRPr="00D406C4">
        <w:rPr>
          <w:sz w:val="24"/>
          <w:szCs w:val="24"/>
        </w:rPr>
        <w:t>A business can attract more customers and workers if they can demonstrate a positive attitude towards improving the environment.</w:t>
      </w:r>
    </w:p>
    <w:p w:rsidR="004B63A9" w:rsidRPr="00D406C4" w:rsidRDefault="004B63A9" w:rsidP="00D406C4">
      <w:pPr>
        <w:pStyle w:val="ListParagraph"/>
        <w:numPr>
          <w:ilvl w:val="0"/>
          <w:numId w:val="22"/>
        </w:numPr>
        <w:rPr>
          <w:sz w:val="24"/>
          <w:szCs w:val="24"/>
        </w:rPr>
      </w:pPr>
      <w:r w:rsidRPr="00D406C4">
        <w:rPr>
          <w:sz w:val="24"/>
          <w:szCs w:val="24"/>
        </w:rPr>
        <w:t>Many environmental objectives, such as recycling, will allow the business to save on costs.</w:t>
      </w:r>
    </w:p>
    <w:p w:rsidR="004B63A9" w:rsidRPr="00D406C4" w:rsidRDefault="004B63A9" w:rsidP="00D406C4">
      <w:pPr>
        <w:pStyle w:val="ListParagraph"/>
        <w:numPr>
          <w:ilvl w:val="0"/>
          <w:numId w:val="22"/>
        </w:numPr>
        <w:rPr>
          <w:sz w:val="24"/>
          <w:szCs w:val="24"/>
        </w:rPr>
      </w:pPr>
      <w:r w:rsidRPr="00D406C4">
        <w:rPr>
          <w:sz w:val="24"/>
          <w:szCs w:val="24"/>
        </w:rPr>
        <w:t>Typical environmental objectives include:</w:t>
      </w:r>
    </w:p>
    <w:p w:rsidR="004B63A9" w:rsidRPr="00D406C4" w:rsidRDefault="004B63A9" w:rsidP="00D406C4">
      <w:pPr>
        <w:pStyle w:val="ListParagraph"/>
        <w:numPr>
          <w:ilvl w:val="0"/>
          <w:numId w:val="22"/>
        </w:numPr>
        <w:rPr>
          <w:sz w:val="24"/>
          <w:szCs w:val="24"/>
        </w:rPr>
      </w:pPr>
      <w:r w:rsidRPr="00D406C4">
        <w:rPr>
          <w:sz w:val="24"/>
          <w:szCs w:val="24"/>
        </w:rPr>
        <w:t>Reducing water pollution by a certain percentage</w:t>
      </w:r>
    </w:p>
    <w:p w:rsidR="004B63A9" w:rsidRPr="00D406C4" w:rsidRDefault="004B63A9" w:rsidP="00D406C4">
      <w:pPr>
        <w:pStyle w:val="ListParagraph"/>
        <w:numPr>
          <w:ilvl w:val="0"/>
          <w:numId w:val="22"/>
        </w:numPr>
        <w:rPr>
          <w:sz w:val="24"/>
          <w:szCs w:val="24"/>
        </w:rPr>
      </w:pPr>
      <w:r w:rsidRPr="00D406C4">
        <w:rPr>
          <w:sz w:val="24"/>
          <w:szCs w:val="24"/>
        </w:rPr>
        <w:t>Reducing the business’s carbon footprint or reducing carbon dioxide omissions</w:t>
      </w:r>
    </w:p>
    <w:p w:rsidR="004B63A9" w:rsidRPr="00D406C4" w:rsidRDefault="004B63A9" w:rsidP="00D406C4">
      <w:pPr>
        <w:pStyle w:val="ListParagraph"/>
        <w:numPr>
          <w:ilvl w:val="0"/>
          <w:numId w:val="22"/>
        </w:numPr>
        <w:rPr>
          <w:sz w:val="24"/>
          <w:szCs w:val="24"/>
        </w:rPr>
      </w:pPr>
      <w:r w:rsidRPr="00D406C4">
        <w:rPr>
          <w:sz w:val="24"/>
          <w:szCs w:val="24"/>
        </w:rPr>
        <w:t>Reducing noise levels</w:t>
      </w:r>
    </w:p>
    <w:p w:rsidR="004B63A9" w:rsidRPr="00D406C4" w:rsidRDefault="004B63A9" w:rsidP="00D406C4">
      <w:pPr>
        <w:pStyle w:val="ListParagraph"/>
        <w:numPr>
          <w:ilvl w:val="0"/>
          <w:numId w:val="22"/>
        </w:numPr>
        <w:rPr>
          <w:sz w:val="24"/>
          <w:szCs w:val="24"/>
        </w:rPr>
      </w:pPr>
      <w:r w:rsidRPr="00D406C4">
        <w:rPr>
          <w:sz w:val="24"/>
          <w:szCs w:val="24"/>
        </w:rPr>
        <w:t>Reducing the use of energy</w:t>
      </w:r>
    </w:p>
    <w:p w:rsidR="004B63A9" w:rsidRPr="00D406C4" w:rsidRDefault="004B63A9" w:rsidP="00D406C4">
      <w:pPr>
        <w:pStyle w:val="ListParagraph"/>
        <w:numPr>
          <w:ilvl w:val="0"/>
          <w:numId w:val="22"/>
        </w:numPr>
        <w:rPr>
          <w:sz w:val="24"/>
          <w:szCs w:val="24"/>
        </w:rPr>
      </w:pPr>
      <w:r w:rsidRPr="00D406C4">
        <w:rPr>
          <w:sz w:val="24"/>
          <w:szCs w:val="24"/>
        </w:rPr>
        <w:t>Minimising waste products or energy</w:t>
      </w:r>
    </w:p>
    <w:p w:rsidR="004B63A9" w:rsidRPr="00D406C4" w:rsidRDefault="004B63A9" w:rsidP="00D406C4">
      <w:pPr>
        <w:pStyle w:val="ListParagraph"/>
        <w:numPr>
          <w:ilvl w:val="0"/>
          <w:numId w:val="22"/>
        </w:numPr>
        <w:rPr>
          <w:sz w:val="24"/>
          <w:szCs w:val="24"/>
        </w:rPr>
      </w:pPr>
      <w:r w:rsidRPr="00D406C4">
        <w:rPr>
          <w:sz w:val="24"/>
          <w:szCs w:val="24"/>
        </w:rPr>
        <w:t>Increase levels of recycling</w:t>
      </w:r>
    </w:p>
    <w:p w:rsidR="004B63A9" w:rsidRPr="00D406C4" w:rsidRDefault="004B63A9" w:rsidP="00D406C4">
      <w:pPr>
        <w:pStyle w:val="ListParagraph"/>
        <w:numPr>
          <w:ilvl w:val="0"/>
          <w:numId w:val="22"/>
        </w:numPr>
        <w:rPr>
          <w:sz w:val="24"/>
          <w:szCs w:val="24"/>
        </w:rPr>
      </w:pPr>
      <w:r w:rsidRPr="00D406C4">
        <w:rPr>
          <w:sz w:val="24"/>
          <w:szCs w:val="24"/>
        </w:rPr>
        <w:t>Making products that can easily be recycled</w:t>
      </w:r>
    </w:p>
    <w:p w:rsidR="004B63A9" w:rsidRPr="00D406C4" w:rsidRDefault="004B63A9" w:rsidP="00D406C4">
      <w:pPr>
        <w:pStyle w:val="ListParagraph"/>
        <w:numPr>
          <w:ilvl w:val="0"/>
          <w:numId w:val="22"/>
        </w:numPr>
        <w:rPr>
          <w:sz w:val="24"/>
          <w:szCs w:val="24"/>
        </w:rPr>
      </w:pPr>
      <w:r w:rsidRPr="00D406C4">
        <w:rPr>
          <w:sz w:val="24"/>
          <w:szCs w:val="24"/>
        </w:rPr>
        <w:t xml:space="preserve">Achieving </w:t>
      </w:r>
      <w:r w:rsidR="00D406C4" w:rsidRPr="00D406C4">
        <w:rPr>
          <w:sz w:val="24"/>
          <w:szCs w:val="24"/>
        </w:rPr>
        <w:t>self-sufficiency</w:t>
      </w:r>
      <w:r w:rsidRPr="00D406C4">
        <w:rPr>
          <w:sz w:val="24"/>
          <w:szCs w:val="24"/>
        </w:rPr>
        <w:t xml:space="preserve"> in energy use by using wind turbines for example</w:t>
      </w:r>
    </w:p>
    <w:p w:rsidR="004B63A9" w:rsidRPr="00D406C4" w:rsidRDefault="004B63A9" w:rsidP="00D406C4">
      <w:pPr>
        <w:pStyle w:val="ListParagraph"/>
        <w:numPr>
          <w:ilvl w:val="0"/>
          <w:numId w:val="22"/>
        </w:numPr>
        <w:rPr>
          <w:sz w:val="24"/>
          <w:szCs w:val="24"/>
        </w:rPr>
      </w:pPr>
      <w:r w:rsidRPr="00D406C4">
        <w:rPr>
          <w:sz w:val="24"/>
          <w:szCs w:val="24"/>
        </w:rPr>
        <w:t xml:space="preserve">Reducing the use of </w:t>
      </w:r>
      <w:r w:rsidR="00D406C4" w:rsidRPr="00D406C4">
        <w:rPr>
          <w:sz w:val="24"/>
          <w:szCs w:val="24"/>
        </w:rPr>
        <w:t>non-renewable</w:t>
      </w:r>
      <w:r w:rsidRPr="00D406C4">
        <w:rPr>
          <w:sz w:val="24"/>
          <w:szCs w:val="24"/>
        </w:rPr>
        <w:t xml:space="preserve"> inputs</w:t>
      </w:r>
    </w:p>
    <w:p w:rsidR="004B63A9" w:rsidRPr="00D406C4" w:rsidRDefault="004B63A9" w:rsidP="00D406C4">
      <w:pPr>
        <w:pStyle w:val="ListParagraph"/>
        <w:numPr>
          <w:ilvl w:val="0"/>
          <w:numId w:val="22"/>
        </w:numPr>
        <w:rPr>
          <w:sz w:val="24"/>
          <w:szCs w:val="24"/>
        </w:rPr>
      </w:pPr>
      <w:r w:rsidRPr="00D406C4">
        <w:rPr>
          <w:sz w:val="24"/>
          <w:szCs w:val="24"/>
        </w:rPr>
        <w:t>Replacing resources that have been extracted or used</w:t>
      </w:r>
    </w:p>
    <w:p w:rsidR="004B63A9" w:rsidRDefault="004B63A9" w:rsidP="004B63A9">
      <w:pPr>
        <w:rPr>
          <w:b/>
          <w:sz w:val="24"/>
          <w:szCs w:val="24"/>
        </w:rPr>
      </w:pPr>
    </w:p>
    <w:p w:rsidR="004B63A9" w:rsidRDefault="006951ED" w:rsidP="00D406C4">
      <w:pPr>
        <w:pStyle w:val="Heading2"/>
      </w:pPr>
      <w:r>
        <w:rPr>
          <w:noProof/>
          <w:lang w:eastAsia="en-GB"/>
        </w:rPr>
        <w:lastRenderedPageBreak/>
        <w:drawing>
          <wp:anchor distT="0" distB="0" distL="114300" distR="114300" simplePos="0" relativeHeight="251673600" behindDoc="0" locked="0" layoutInCell="1" allowOverlap="1" wp14:anchorId="55B72765" wp14:editId="6E6F3756">
            <wp:simplePos x="0" y="0"/>
            <wp:positionH relativeFrom="column">
              <wp:posOffset>2926080</wp:posOffset>
            </wp:positionH>
            <wp:positionV relativeFrom="paragraph">
              <wp:posOffset>217170</wp:posOffset>
            </wp:positionV>
            <wp:extent cx="3529330" cy="969645"/>
            <wp:effectExtent l="0" t="0" r="0" b="1905"/>
            <wp:wrapSquare wrapText="bothSides"/>
            <wp:docPr id="20" name="Picture 20" descr="Image result for add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dded va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3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3A9">
        <w:t>Added value</w:t>
      </w:r>
    </w:p>
    <w:p w:rsidR="00D406C4" w:rsidRDefault="004B63A9" w:rsidP="006951ED">
      <w:pPr>
        <w:spacing w:before="120"/>
        <w:rPr>
          <w:sz w:val="24"/>
          <w:szCs w:val="24"/>
        </w:rPr>
      </w:pPr>
      <w:r>
        <w:rPr>
          <w:sz w:val="24"/>
          <w:szCs w:val="24"/>
        </w:rPr>
        <w:t xml:space="preserve">Adding value is the process of increasing the worth of resources by modifying them. </w:t>
      </w:r>
    </w:p>
    <w:p w:rsidR="00D406C4" w:rsidRDefault="004B63A9" w:rsidP="004B63A9">
      <w:pPr>
        <w:rPr>
          <w:sz w:val="24"/>
          <w:szCs w:val="24"/>
        </w:rPr>
      </w:pPr>
      <w:r>
        <w:rPr>
          <w:sz w:val="24"/>
          <w:szCs w:val="24"/>
        </w:rPr>
        <w:t xml:space="preserve">The production process itself in the main source of value added. For example, the transformation of various components into a finished product such as a car adds value since customers place a higher value on the finished car than the individual components it is made up of. </w:t>
      </w:r>
    </w:p>
    <w:p w:rsidR="004B63A9" w:rsidRDefault="004B63A9" w:rsidP="004B63A9">
      <w:pPr>
        <w:rPr>
          <w:sz w:val="24"/>
          <w:szCs w:val="24"/>
        </w:rPr>
      </w:pPr>
      <w:r>
        <w:rPr>
          <w:sz w:val="24"/>
          <w:szCs w:val="24"/>
        </w:rPr>
        <w:t>Adding value can also involve clever marketing including packaging, excellent customer service and developing strong branding. Customers are prepared to pay a higher price for the product or service if they perceive the product or service to be of good quality.</w:t>
      </w:r>
    </w:p>
    <w:p w:rsidR="00D406C4" w:rsidRDefault="00D406C4" w:rsidP="004B63A9">
      <w:pPr>
        <w:rPr>
          <w:sz w:val="24"/>
          <w:szCs w:val="24"/>
        </w:rPr>
      </w:pPr>
    </w:p>
    <w:p w:rsidR="004B63A9" w:rsidRPr="002C1D6F" w:rsidRDefault="004B63A9" w:rsidP="00D406C4">
      <w:pPr>
        <w:pStyle w:val="Heading1"/>
      </w:pPr>
      <w:r w:rsidRPr="002C1D6F">
        <w:t>Assessing the internal influences on operational objectives</w:t>
      </w:r>
    </w:p>
    <w:p w:rsidR="004B63A9" w:rsidRDefault="006951ED" w:rsidP="004B63A9">
      <w:pPr>
        <w:rPr>
          <w:sz w:val="24"/>
          <w:szCs w:val="24"/>
        </w:rPr>
      </w:pPr>
      <w:r>
        <w:rPr>
          <w:b/>
          <w:noProof/>
          <w:sz w:val="24"/>
          <w:szCs w:val="24"/>
          <w:lang w:eastAsia="en-GB"/>
        </w:rPr>
        <w:drawing>
          <wp:anchor distT="0" distB="0" distL="114300" distR="114300" simplePos="0" relativeHeight="251667456" behindDoc="1" locked="0" layoutInCell="1" allowOverlap="1" wp14:anchorId="69FE3B28" wp14:editId="59307034">
            <wp:simplePos x="0" y="0"/>
            <wp:positionH relativeFrom="column">
              <wp:posOffset>3067050</wp:posOffset>
            </wp:positionH>
            <wp:positionV relativeFrom="paragraph">
              <wp:posOffset>392430</wp:posOffset>
            </wp:positionV>
            <wp:extent cx="3390265" cy="2327275"/>
            <wp:effectExtent l="0" t="0" r="635" b="0"/>
            <wp:wrapSquare wrapText="bothSides"/>
            <wp:docPr id="15" name="Picture 5" descr="Image result for internal influences on operation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l influences on operations management"/>
                    <pic:cNvPicPr>
                      <a:picLocks noChangeAspect="1" noChangeArrowheads="1"/>
                    </pic:cNvPicPr>
                  </pic:nvPicPr>
                  <pic:blipFill rotWithShape="1">
                    <a:blip r:embed="rId14" cstate="print"/>
                    <a:srcRect b="8440"/>
                    <a:stretch/>
                  </pic:blipFill>
                  <pic:spPr bwMode="auto">
                    <a:xfrm>
                      <a:off x="0" y="0"/>
                      <a:ext cx="339026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3A9">
        <w:rPr>
          <w:sz w:val="24"/>
          <w:szCs w:val="24"/>
        </w:rPr>
        <w:t>Internal factors affecting operational objectives are those which originate from within the business itself.</w:t>
      </w:r>
    </w:p>
    <w:p w:rsidR="004B63A9" w:rsidRDefault="004B63A9" w:rsidP="00D406C4">
      <w:pPr>
        <w:pStyle w:val="Heading2"/>
      </w:pPr>
      <w:r w:rsidRPr="006951ED">
        <w:rPr>
          <w:b/>
          <w:color w:val="000000" w:themeColor="text1"/>
          <w:sz w:val="22"/>
        </w:rPr>
        <w:t>Internal factors on operations objectives include</w:t>
      </w:r>
      <w:r>
        <w:t xml:space="preserve">: </w:t>
      </w:r>
    </w:p>
    <w:p w:rsidR="00D406C4" w:rsidRDefault="00D406C4" w:rsidP="00D406C4">
      <w:pPr>
        <w:rPr>
          <w:b/>
          <w:noProof/>
          <w:sz w:val="24"/>
          <w:szCs w:val="24"/>
        </w:rPr>
      </w:pPr>
    </w:p>
    <w:p w:rsidR="004B63A9" w:rsidRDefault="00D406C4" w:rsidP="004B63A9">
      <w:pPr>
        <w:rPr>
          <w:noProof/>
        </w:rPr>
      </w:pPr>
      <w:r>
        <w:rPr>
          <w:sz w:val="24"/>
          <w:szCs w:val="24"/>
        </w:rPr>
        <w:t>The</w:t>
      </w:r>
      <w:r w:rsidR="004B63A9">
        <w:rPr>
          <w:sz w:val="24"/>
          <w:szCs w:val="24"/>
        </w:rPr>
        <w:t xml:space="preserve"> product and its manufacturing process on the environment will also vary according to the nature of the product. All these factors need to be taken into account when the business is setting its operational objectives.</w:t>
      </w:r>
      <w:r w:rsidR="004B63A9" w:rsidRPr="006B0875">
        <w:rPr>
          <w:noProof/>
        </w:rPr>
        <w:t xml:space="preserve"> </w:t>
      </w:r>
    </w:p>
    <w:p w:rsidR="00D406C4" w:rsidRDefault="00D406C4" w:rsidP="004B63A9">
      <w:pPr>
        <w:rPr>
          <w:noProof/>
        </w:rPr>
      </w:pPr>
    </w:p>
    <w:p w:rsidR="00D406C4" w:rsidRDefault="00D406C4" w:rsidP="004B63A9">
      <w:pPr>
        <w:rPr>
          <w:noProof/>
        </w:rPr>
      </w:pPr>
    </w:p>
    <w:p w:rsidR="00D406C4" w:rsidRDefault="00D406C4" w:rsidP="004B63A9">
      <w:pPr>
        <w:rPr>
          <w:noProof/>
        </w:rPr>
      </w:pPr>
    </w:p>
    <w:p w:rsidR="00D406C4" w:rsidRDefault="00D406C4" w:rsidP="004B63A9">
      <w:pPr>
        <w:rPr>
          <w:noProof/>
        </w:rPr>
      </w:pPr>
    </w:p>
    <w:p w:rsidR="004B63A9" w:rsidRDefault="004B63A9" w:rsidP="00D406C4">
      <w:pPr>
        <w:pStyle w:val="Heading2"/>
      </w:pPr>
      <w:r>
        <w:t>Assessing external influences on operations objectives</w:t>
      </w:r>
    </w:p>
    <w:p w:rsidR="004B63A9" w:rsidRPr="000051C2" w:rsidRDefault="004B63A9" w:rsidP="004B63A9">
      <w:pPr>
        <w:rPr>
          <w:sz w:val="24"/>
          <w:szCs w:val="24"/>
        </w:rPr>
      </w:pPr>
      <w:r>
        <w:rPr>
          <w:sz w:val="24"/>
          <w:szCs w:val="24"/>
        </w:rPr>
        <w:t>External factors are those outside the business such as the state of the economy or the actions of competitors.</w:t>
      </w:r>
      <w:r w:rsidR="00D406C4" w:rsidRPr="00D406C4">
        <w:rPr>
          <w:noProof/>
        </w:rPr>
        <w:t xml:space="preserve"> </w:t>
      </w:r>
    </w:p>
    <w:p w:rsidR="004B63A9" w:rsidRDefault="006951ED" w:rsidP="004B63A9">
      <w:pPr>
        <w:rPr>
          <w:b/>
          <w:sz w:val="24"/>
          <w:szCs w:val="24"/>
        </w:rPr>
      </w:pPr>
      <w:r>
        <w:rPr>
          <w:noProof/>
          <w:lang w:eastAsia="en-GB"/>
        </w:rPr>
        <w:drawing>
          <wp:anchor distT="0" distB="0" distL="114300" distR="114300" simplePos="0" relativeHeight="251674624" behindDoc="0" locked="0" layoutInCell="1" allowOverlap="1" wp14:anchorId="5CF1A11F" wp14:editId="3CBF17AD">
            <wp:simplePos x="0" y="0"/>
            <wp:positionH relativeFrom="column">
              <wp:posOffset>2695575</wp:posOffset>
            </wp:positionH>
            <wp:positionV relativeFrom="paragraph">
              <wp:posOffset>-231140</wp:posOffset>
            </wp:positionV>
            <wp:extent cx="3415665" cy="2266315"/>
            <wp:effectExtent l="0" t="0" r="0" b="635"/>
            <wp:wrapSquare wrapText="bothSides"/>
            <wp:docPr id="8" name="Picture 2" descr="Image result for external influences on operation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ternal influences on operations manag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492"/>
                    <a:stretch/>
                  </pic:blipFill>
                  <pic:spPr bwMode="auto">
                    <a:xfrm>
                      <a:off x="0" y="0"/>
                      <a:ext cx="3415665" cy="226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3A9">
        <w:rPr>
          <w:b/>
          <w:sz w:val="24"/>
          <w:szCs w:val="24"/>
        </w:rPr>
        <w:t>External factors on corporate objectives include:</w:t>
      </w:r>
    </w:p>
    <w:p w:rsidR="004B63A9" w:rsidRPr="000051C2" w:rsidRDefault="004B63A9" w:rsidP="00D406C4">
      <w:pPr>
        <w:rPr>
          <w:b/>
          <w:sz w:val="24"/>
          <w:szCs w:val="24"/>
        </w:rPr>
      </w:pPr>
    </w:p>
    <w:p w:rsidR="004B63A9" w:rsidRDefault="004B63A9" w:rsidP="004B63A9"/>
    <w:p w:rsidR="006951ED" w:rsidRDefault="006951ED" w:rsidP="006951ED">
      <w:pPr>
        <w:rPr>
          <w:noProof/>
          <w:lang w:eastAsia="en-GB"/>
        </w:rPr>
      </w:pPr>
    </w:p>
    <w:p w:rsidR="00ED6943" w:rsidRDefault="00ED6943" w:rsidP="006951ED">
      <w:pPr>
        <w:pStyle w:val="Heading1"/>
        <w:rPr>
          <w:noProof/>
          <w:lang w:eastAsia="en-GB"/>
        </w:rPr>
      </w:pPr>
      <w:r>
        <w:rPr>
          <w:noProof/>
          <w:lang w:eastAsia="en-GB"/>
        </w:rPr>
        <w:lastRenderedPageBreak/>
        <w:drawing>
          <wp:anchor distT="0" distB="0" distL="114300" distR="114300" simplePos="0" relativeHeight="251675648" behindDoc="0" locked="0" layoutInCell="1" allowOverlap="1" wp14:anchorId="0318C06E" wp14:editId="679AE565">
            <wp:simplePos x="0" y="0"/>
            <wp:positionH relativeFrom="column">
              <wp:posOffset>295910</wp:posOffset>
            </wp:positionH>
            <wp:positionV relativeFrom="paragraph">
              <wp:posOffset>0</wp:posOffset>
            </wp:positionV>
            <wp:extent cx="5731510" cy="2127671"/>
            <wp:effectExtent l="0" t="0" r="254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50529"/>
                    <a:stretch/>
                  </pic:blipFill>
                  <pic:spPr bwMode="auto">
                    <a:xfrm>
                      <a:off x="0" y="0"/>
                      <a:ext cx="5731510" cy="2127671"/>
                    </a:xfrm>
                    <a:prstGeom prst="rect">
                      <a:avLst/>
                    </a:prstGeom>
                    <a:ln>
                      <a:noFill/>
                    </a:ln>
                    <a:extLst>
                      <a:ext uri="{53640926-AAD7-44D8-BBD7-CCE9431645EC}">
                        <a14:shadowObscured xmlns:a14="http://schemas.microsoft.com/office/drawing/2010/main"/>
                      </a:ext>
                    </a:extLst>
                  </pic:spPr>
                </pic:pic>
              </a:graphicData>
            </a:graphic>
          </wp:anchor>
        </w:drawing>
      </w:r>
      <w:r w:rsidR="008201E2">
        <w:rPr>
          <w:noProof/>
          <w:lang w:eastAsia="en-GB"/>
        </w:rPr>
        <w:t>Operations data.</w:t>
      </w:r>
    </w:p>
    <w:p w:rsidR="008201E2" w:rsidRDefault="008201E2" w:rsidP="006951ED">
      <w:pPr>
        <w:spacing w:after="0" w:line="240" w:lineRule="auto"/>
        <w:rPr>
          <w:rFonts w:eastAsia="Times New Roman" w:cs="Arial"/>
          <w:color w:val="202020"/>
          <w:lang w:eastAsia="en-GB"/>
        </w:rPr>
      </w:pPr>
    </w:p>
    <w:p w:rsidR="008201E2" w:rsidRDefault="008201E2" w:rsidP="008201E2">
      <w:pPr>
        <w:rPr>
          <w:rFonts w:eastAsia="Times New Roman" w:cs="Arial"/>
          <w:color w:val="202020"/>
          <w:lang w:eastAsia="en-GB"/>
        </w:rPr>
      </w:pPr>
      <w:r>
        <w:rPr>
          <w:rFonts w:eastAsia="Times New Roman" w:cs="Arial"/>
          <w:color w:val="202020"/>
          <w:lang w:eastAsia="en-GB"/>
        </w:rPr>
        <w:t xml:space="preserve">Operations data is quantitative information which tells the firm how efficiently its resources are </w:t>
      </w:r>
      <w:r w:rsidR="006951ED">
        <w:rPr>
          <w:rFonts w:eastAsia="Times New Roman" w:cs="Arial"/>
          <w:color w:val="202020"/>
          <w:lang w:eastAsia="en-GB"/>
        </w:rPr>
        <w:t>being</w:t>
      </w:r>
      <w:r>
        <w:rPr>
          <w:rFonts w:eastAsia="Times New Roman" w:cs="Arial"/>
          <w:color w:val="202020"/>
          <w:lang w:eastAsia="en-GB"/>
        </w:rPr>
        <w:t xml:space="preserve"> used. </w:t>
      </w:r>
    </w:p>
    <w:p w:rsidR="008201E2" w:rsidRDefault="008201E2" w:rsidP="008201E2">
      <w:pPr>
        <w:rPr>
          <w:rFonts w:eastAsia="Times New Roman" w:cs="Arial"/>
          <w:color w:val="202020"/>
          <w:lang w:eastAsia="en-GB"/>
        </w:rPr>
      </w:pPr>
      <w:r>
        <w:rPr>
          <w:rFonts w:eastAsia="Times New Roman" w:cs="Arial"/>
          <w:color w:val="202020"/>
          <w:lang w:eastAsia="en-GB"/>
        </w:rPr>
        <w:t xml:space="preserve">These resources include people and machines and involves looking at average costs which fall as the firm becomes more efficient. </w:t>
      </w:r>
    </w:p>
    <w:p w:rsidR="008201E2" w:rsidRPr="008201E2" w:rsidRDefault="008201E2" w:rsidP="008201E2">
      <w:pPr>
        <w:pStyle w:val="Heading1"/>
      </w:pPr>
      <w:r w:rsidRPr="008201E2">
        <w:t>Labour productivity</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Labour productivity is concerned with the amount (volume) of output that is obtained from each employee.</w:t>
      </w:r>
      <w:r>
        <w:rPr>
          <w:rFonts w:eastAsia="Times New Roman" w:cs="Arial"/>
          <w:color w:val="202020"/>
          <w:lang w:eastAsia="en-GB"/>
        </w:rPr>
        <w:t xml:space="preserve">  This matters because </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Labour costs are usually a significant part of total costs</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Business efficiency and profitability closely linked to productive use of labour</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In order to remain competitive, a business needs to keep its unit costs down</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Achieving higher labour productivity is not a simple task. Several factors influence how productive the workforce is: e.g.</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Extent and quality of fixed assets (e.g. equipment, IT systems)</w:t>
      </w:r>
    </w:p>
    <w:p w:rsidR="008201E2" w:rsidRPr="008201E2" w:rsidRDefault="008201E2" w:rsidP="008201E2">
      <w:pPr>
        <w:pStyle w:val="ListParagraph"/>
        <w:numPr>
          <w:ilvl w:val="0"/>
          <w:numId w:val="34"/>
        </w:numPr>
        <w:rPr>
          <w:rFonts w:eastAsia="Times New Roman" w:cs="Arial"/>
          <w:color w:val="202020"/>
        </w:rPr>
      </w:pPr>
      <w:r w:rsidRPr="008201E2">
        <w:rPr>
          <w:rFonts w:eastAsia="Times New Roman" w:cs="Arial"/>
          <w:color w:val="202020"/>
        </w:rPr>
        <w:t>Skills, ability and motivation of the workforce</w:t>
      </w:r>
    </w:p>
    <w:p w:rsidR="008201E2" w:rsidRDefault="008201E2" w:rsidP="008201E2">
      <w:pPr>
        <w:pStyle w:val="Heading2"/>
        <w:rPr>
          <w:rFonts w:eastAsia="Times New Roman"/>
          <w:lang w:eastAsia="en-GB"/>
        </w:rPr>
      </w:pPr>
      <w:r w:rsidRPr="008201E2">
        <w:rPr>
          <w:rFonts w:eastAsia="Times New Roman"/>
          <w:lang w:eastAsia="en-GB"/>
        </w:rPr>
        <w:t xml:space="preserve">How can labour productivity be measured? </w:t>
      </w:r>
    </w:p>
    <w:p w:rsidR="008201E2" w:rsidRDefault="008201E2" w:rsidP="006951ED">
      <w:pPr>
        <w:spacing w:after="0" w:line="240" w:lineRule="auto"/>
        <w:rPr>
          <w:lang w:eastAsia="en-GB"/>
        </w:rPr>
      </w:pPr>
    </w:p>
    <w:p w:rsidR="008201E2" w:rsidRDefault="006951ED" w:rsidP="008201E2">
      <w:pPr>
        <w:rPr>
          <w:lang w:eastAsia="en-GB"/>
        </w:rPr>
      </w:pPr>
      <w:r w:rsidRPr="008201E2">
        <w:rPr>
          <w:rFonts w:eastAsia="Times New Roman" w:cs="Times New Roman"/>
          <w:noProof/>
          <w:lang w:eastAsia="en-GB"/>
        </w:rPr>
        <w:drawing>
          <wp:anchor distT="0" distB="0" distL="114300" distR="114300" simplePos="0" relativeHeight="251677696" behindDoc="0" locked="0" layoutInCell="1" allowOverlap="1" wp14:anchorId="5E028805" wp14:editId="22291D75">
            <wp:simplePos x="0" y="0"/>
            <wp:positionH relativeFrom="column">
              <wp:posOffset>3162300</wp:posOffset>
            </wp:positionH>
            <wp:positionV relativeFrom="paragraph">
              <wp:posOffset>425450</wp:posOffset>
            </wp:positionV>
            <wp:extent cx="2937510" cy="2202180"/>
            <wp:effectExtent l="0" t="0" r="0" b="7620"/>
            <wp:wrapTopAndBottom/>
            <wp:docPr id="22" name="Picture 22" descr="https://s3-eu-west-1.amazonaws.com/tutor2u-media/subjects/business/diagrams/labour-productivity-example.jpg?mtime=2015031314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1.amazonaws.com/tutor2u-media/subjects/business/diagrams/labour-productivity-example.jpg?mtime=201503131446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51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1E2">
        <w:rPr>
          <w:rFonts w:eastAsia="Times New Roman" w:cs="Times New Roman"/>
          <w:noProof/>
          <w:lang w:eastAsia="en-GB"/>
        </w:rPr>
        <w:drawing>
          <wp:anchor distT="0" distB="0" distL="114300" distR="114300" simplePos="0" relativeHeight="251676672" behindDoc="0" locked="0" layoutInCell="1" allowOverlap="1" wp14:anchorId="60BF6AD2" wp14:editId="2A71F21A">
            <wp:simplePos x="0" y="0"/>
            <wp:positionH relativeFrom="column">
              <wp:posOffset>9525</wp:posOffset>
            </wp:positionH>
            <wp:positionV relativeFrom="paragraph">
              <wp:posOffset>425450</wp:posOffset>
            </wp:positionV>
            <wp:extent cx="2933700" cy="2202180"/>
            <wp:effectExtent l="0" t="0" r="0" b="7620"/>
            <wp:wrapSquare wrapText="bothSides"/>
            <wp:docPr id="23" name="Picture 23" descr="https://s3-eu-west-1.amazonaws.com/tutor2u-media/subjects/business/diagrams/labour-productivity-formula.jpg?mtime=2015031314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eu-west-1.amazonaws.com/tutor2u-media/subjects/business/diagrams/labour-productivity-formula.jpg?mtime=201503131446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t xml:space="preserve">Productivity is measured as: </w:t>
      </w:r>
      <w:r w:rsidR="008201E2" w:rsidRPr="008201E2">
        <w:rPr>
          <w:rFonts w:eastAsia="Times New Roman" w:cs="Times New Roman"/>
          <w:noProof/>
          <w:lang w:eastAsia="en-GB"/>
        </w:rPr>
        <w:t xml:space="preserve"> </w:t>
      </w:r>
    </w:p>
    <w:p w:rsidR="008201E2" w:rsidRDefault="008201E2" w:rsidP="008201E2">
      <w:pPr>
        <w:rPr>
          <w:lang w:eastAsia="en-GB"/>
        </w:rPr>
      </w:pPr>
    </w:p>
    <w:p w:rsidR="008201E2" w:rsidRDefault="008201E2" w:rsidP="008201E2">
      <w:pPr>
        <w:pStyle w:val="Heading2"/>
        <w:rPr>
          <w:rFonts w:eastAsia="Times New Roman"/>
          <w:lang w:eastAsia="en-GB"/>
        </w:rPr>
      </w:pPr>
      <w:r w:rsidRPr="008201E2">
        <w:rPr>
          <w:rFonts w:eastAsia="Times New Roman"/>
          <w:lang w:eastAsia="en-GB"/>
        </w:rPr>
        <w:lastRenderedPageBreak/>
        <w:t xml:space="preserve">How can a business improve its labour productivity? </w:t>
      </w:r>
    </w:p>
    <w:p w:rsidR="008201E2" w:rsidRDefault="008201E2" w:rsidP="006951ED">
      <w:pPr>
        <w:spacing w:after="0" w:line="240" w:lineRule="auto"/>
        <w:rPr>
          <w:rFonts w:eastAsia="Times New Roman" w:cs="Arial"/>
          <w:color w:val="202020"/>
          <w:lang w:eastAsia="en-GB"/>
        </w:rPr>
      </w:pPr>
    </w:p>
    <w:p w:rsidR="008201E2" w:rsidRPr="008201E2" w:rsidRDefault="006951ED" w:rsidP="008201E2">
      <w:pPr>
        <w:rPr>
          <w:rFonts w:eastAsia="Times New Roman" w:cs="Arial"/>
          <w:color w:val="202020"/>
          <w:lang w:eastAsia="en-GB"/>
        </w:rPr>
      </w:pPr>
      <w:r>
        <w:rPr>
          <w:rFonts w:eastAsia="Times New Roman" w:cs="Arial"/>
          <w:color w:val="202020"/>
          <w:lang w:eastAsia="en-GB"/>
        </w:rPr>
        <w:t>There are many possible</w:t>
      </w:r>
      <w:r w:rsidR="008201E2" w:rsidRPr="008201E2">
        <w:rPr>
          <w:rFonts w:eastAsia="Times New Roman" w:cs="Arial"/>
          <w:color w:val="202020"/>
          <w:lang w:eastAsia="en-GB"/>
        </w:rPr>
        <w:t xml:space="preserve"> approaches:</w:t>
      </w:r>
    </w:p>
    <w:p w:rsidR="008201E2" w:rsidRPr="008201E2" w:rsidRDefault="008201E2" w:rsidP="008201E2">
      <w:pPr>
        <w:pStyle w:val="ListParagraph"/>
        <w:numPr>
          <w:ilvl w:val="0"/>
          <w:numId w:val="35"/>
        </w:numPr>
        <w:rPr>
          <w:rFonts w:eastAsia="Times New Roman" w:cs="Arial"/>
          <w:color w:val="202020"/>
        </w:rPr>
      </w:pPr>
      <w:r w:rsidRPr="008201E2">
        <w:rPr>
          <w:rFonts w:eastAsia="Times New Roman" w:cs="Arial"/>
          <w:color w:val="202020"/>
        </w:rPr>
        <w:t>Measure performance and set targets – it is often claimed that "what gets measured, gets done!"</w:t>
      </w:r>
    </w:p>
    <w:p w:rsidR="008201E2" w:rsidRPr="008201E2" w:rsidRDefault="008201E2" w:rsidP="008201E2">
      <w:pPr>
        <w:pStyle w:val="ListParagraph"/>
        <w:numPr>
          <w:ilvl w:val="0"/>
          <w:numId w:val="35"/>
        </w:numPr>
        <w:rPr>
          <w:rFonts w:eastAsia="Times New Roman" w:cs="Arial"/>
          <w:color w:val="202020"/>
        </w:rPr>
      </w:pPr>
      <w:r w:rsidRPr="008201E2">
        <w:rPr>
          <w:rFonts w:eastAsia="Times New Roman" w:cs="Arial"/>
          <w:color w:val="202020"/>
        </w:rPr>
        <w:t>Streamline production processes</w:t>
      </w:r>
    </w:p>
    <w:p w:rsidR="008201E2" w:rsidRPr="008201E2" w:rsidRDefault="008201E2" w:rsidP="008201E2">
      <w:pPr>
        <w:pStyle w:val="ListParagraph"/>
        <w:numPr>
          <w:ilvl w:val="0"/>
          <w:numId w:val="35"/>
        </w:numPr>
        <w:rPr>
          <w:rFonts w:eastAsia="Times New Roman" w:cs="Arial"/>
          <w:color w:val="202020"/>
        </w:rPr>
      </w:pPr>
      <w:r w:rsidRPr="008201E2">
        <w:rPr>
          <w:rFonts w:eastAsia="Times New Roman" w:cs="Arial"/>
          <w:color w:val="202020"/>
        </w:rPr>
        <w:t>Invest in capital equipment (automation + computerisation)</w:t>
      </w:r>
    </w:p>
    <w:p w:rsidR="008201E2" w:rsidRPr="008201E2" w:rsidRDefault="008201E2" w:rsidP="008201E2">
      <w:pPr>
        <w:pStyle w:val="ListParagraph"/>
        <w:numPr>
          <w:ilvl w:val="0"/>
          <w:numId w:val="35"/>
        </w:numPr>
        <w:rPr>
          <w:rFonts w:eastAsia="Times New Roman" w:cs="Arial"/>
          <w:color w:val="202020"/>
        </w:rPr>
      </w:pPr>
      <w:r w:rsidRPr="008201E2">
        <w:rPr>
          <w:rFonts w:eastAsia="Times New Roman" w:cs="Arial"/>
          <w:color w:val="202020"/>
        </w:rPr>
        <w:t>Invest in employee training</w:t>
      </w:r>
    </w:p>
    <w:p w:rsidR="008201E2" w:rsidRPr="008201E2" w:rsidRDefault="008201E2" w:rsidP="008201E2">
      <w:pPr>
        <w:pStyle w:val="ListParagraph"/>
        <w:numPr>
          <w:ilvl w:val="0"/>
          <w:numId w:val="35"/>
        </w:numPr>
        <w:rPr>
          <w:rFonts w:eastAsia="Times New Roman" w:cs="Arial"/>
          <w:color w:val="202020"/>
        </w:rPr>
      </w:pPr>
      <w:r w:rsidRPr="008201E2">
        <w:rPr>
          <w:rFonts w:eastAsia="Times New Roman" w:cs="Arial"/>
          <w:color w:val="202020"/>
        </w:rPr>
        <w:t>Make the workplace conducive to productive effort</w:t>
      </w:r>
    </w:p>
    <w:p w:rsidR="006951ED" w:rsidRDefault="006951ED" w:rsidP="006951ED">
      <w:r>
        <w:t xml:space="preserve">The most suitable approach depends on the firm and the nature of the workers and their work. </w:t>
      </w:r>
    </w:p>
    <w:p w:rsidR="00ED6943" w:rsidRDefault="008201E2" w:rsidP="008201E2">
      <w:pPr>
        <w:pStyle w:val="Heading1"/>
      </w:pPr>
      <w:r>
        <w:t xml:space="preserve">Capacity. </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Capacity can be defined as:</w:t>
      </w:r>
      <w:r>
        <w:rPr>
          <w:rFonts w:eastAsia="Times New Roman" w:cs="Arial"/>
          <w:color w:val="202020"/>
          <w:lang w:eastAsia="en-GB"/>
        </w:rPr>
        <w:t xml:space="preserve"> t</w:t>
      </w:r>
      <w:r w:rsidRPr="008201E2">
        <w:rPr>
          <w:rFonts w:eastAsia="Times New Roman" w:cs="Arial"/>
          <w:b/>
          <w:bCs/>
          <w:color w:val="202020"/>
          <w:lang w:eastAsia="en-GB"/>
        </w:rPr>
        <w:t>he maximum output that a business can produce in a given period with the available resources</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 xml:space="preserve">Capacity is usually measured in production units (e.g. 1,000 cars per month). Productive capacity can change </w:t>
      </w:r>
      <w:r>
        <w:rPr>
          <w:rFonts w:eastAsia="Times New Roman" w:cs="Arial"/>
          <w:color w:val="202020"/>
          <w:lang w:eastAsia="en-GB"/>
        </w:rPr>
        <w:t>(</w:t>
      </w:r>
      <w:r w:rsidRPr="008201E2">
        <w:rPr>
          <w:rFonts w:eastAsia="Times New Roman" w:cs="Arial"/>
          <w:color w:val="202020"/>
          <w:lang w:eastAsia="en-GB"/>
        </w:rPr>
        <w:t>e.g. when a machine is having maintenance, capacity is reduced</w:t>
      </w:r>
      <w:r>
        <w:rPr>
          <w:rFonts w:eastAsia="Times New Roman" w:cs="Arial"/>
          <w:color w:val="202020"/>
          <w:lang w:eastAsia="en-GB"/>
        </w:rPr>
        <w:t xml:space="preserve">), and is </w:t>
      </w:r>
      <w:r w:rsidRPr="008201E2">
        <w:rPr>
          <w:rFonts w:eastAsia="Times New Roman" w:cs="Arial"/>
          <w:color w:val="202020"/>
          <w:lang w:eastAsia="en-GB"/>
        </w:rPr>
        <w:t xml:space="preserve">linked to workforce planning: e.g. </w:t>
      </w:r>
      <w:r>
        <w:rPr>
          <w:rFonts w:eastAsia="Times New Roman" w:cs="Arial"/>
          <w:color w:val="202020"/>
          <w:lang w:eastAsia="en-GB"/>
        </w:rPr>
        <w:t>(</w:t>
      </w:r>
      <w:r w:rsidRPr="008201E2">
        <w:rPr>
          <w:rFonts w:eastAsia="Times New Roman" w:cs="Arial"/>
          <w:color w:val="202020"/>
          <w:lang w:eastAsia="en-GB"/>
        </w:rPr>
        <w:t>by working more production shifts, capacity can be increased</w:t>
      </w:r>
      <w:r>
        <w:rPr>
          <w:rFonts w:eastAsia="Times New Roman" w:cs="Arial"/>
          <w:color w:val="202020"/>
          <w:lang w:eastAsia="en-GB"/>
        </w:rPr>
        <w:t>).  In addition to this, c</w:t>
      </w:r>
      <w:r w:rsidRPr="008201E2">
        <w:rPr>
          <w:rFonts w:eastAsia="Times New Roman" w:cs="Arial"/>
          <w:color w:val="202020"/>
          <w:lang w:eastAsia="en-GB"/>
        </w:rPr>
        <w:t>apacity needs to take account of seasonal or unexpected changes in demand</w:t>
      </w:r>
      <w:r>
        <w:rPr>
          <w:rFonts w:eastAsia="Times New Roman" w:cs="Arial"/>
          <w:color w:val="202020"/>
          <w:lang w:eastAsia="en-GB"/>
        </w:rPr>
        <w:t>, e</w:t>
      </w:r>
      <w:r w:rsidRPr="008201E2">
        <w:rPr>
          <w:rFonts w:eastAsia="Times New Roman" w:cs="Arial"/>
          <w:color w:val="202020"/>
          <w:lang w:eastAsia="en-GB"/>
        </w:rPr>
        <w:t>.g. Chocolate factories need capacity to make Easter Eggs in November and December before shipping them to shops after Christmas</w:t>
      </w:r>
      <w:r>
        <w:rPr>
          <w:rFonts w:eastAsia="Times New Roman" w:cs="Arial"/>
          <w:color w:val="202020"/>
          <w:lang w:eastAsia="en-GB"/>
        </w:rPr>
        <w:t xml:space="preserve"> or </w:t>
      </w:r>
      <w:r w:rsidRPr="008201E2">
        <w:rPr>
          <w:rFonts w:eastAsia="Times New Roman" w:cs="Arial"/>
          <w:color w:val="202020"/>
          <w:lang w:eastAsia="en-GB"/>
        </w:rPr>
        <w:t>Ice-cream factories in the UK needed to quickly increase capacity during a heat wave</w:t>
      </w:r>
    </w:p>
    <w:p w:rsidR="008201E2" w:rsidRPr="008201E2" w:rsidRDefault="008201E2" w:rsidP="008201E2">
      <w:pPr>
        <w:pStyle w:val="Heading1"/>
        <w:rPr>
          <w:rFonts w:eastAsia="Times New Roman"/>
          <w:lang w:eastAsia="en-GB"/>
        </w:rPr>
      </w:pPr>
      <w:r w:rsidRPr="008201E2">
        <w:rPr>
          <w:rFonts w:eastAsia="Times New Roman"/>
          <w:lang w:eastAsia="en-GB"/>
        </w:rPr>
        <w:t xml:space="preserve">Capacity utilisation. </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Capacity utilisation is a measure of the extent to which the productive capacity of a business is being used. It can be defined as:</w:t>
      </w:r>
      <w:r>
        <w:rPr>
          <w:rFonts w:eastAsia="Times New Roman" w:cs="Arial"/>
          <w:color w:val="202020"/>
          <w:lang w:eastAsia="en-GB"/>
        </w:rPr>
        <w:t xml:space="preserve"> </w:t>
      </w:r>
      <w:r w:rsidR="002A0B7D">
        <w:rPr>
          <w:rFonts w:eastAsia="Times New Roman" w:cs="Arial"/>
          <w:color w:val="202020"/>
          <w:lang w:eastAsia="en-GB"/>
        </w:rPr>
        <w:t>t</w:t>
      </w:r>
      <w:r w:rsidRPr="008201E2">
        <w:rPr>
          <w:rFonts w:eastAsia="Times New Roman" w:cs="Arial"/>
          <w:b/>
          <w:bCs/>
          <w:color w:val="202020"/>
          <w:lang w:eastAsia="en-GB"/>
        </w:rPr>
        <w:t>he percentage of total capacity that is actually being achieved in a given period</w:t>
      </w:r>
    </w:p>
    <w:p w:rsidR="006951ED" w:rsidRPr="008201E2" w:rsidRDefault="006951ED" w:rsidP="006951ED">
      <w:pPr>
        <w:rPr>
          <w:rFonts w:eastAsia="Times New Roman" w:cs="Arial"/>
          <w:color w:val="202020"/>
          <w:lang w:eastAsia="en-GB"/>
        </w:rPr>
      </w:pPr>
      <w:r w:rsidRPr="008201E2">
        <w:rPr>
          <w:rFonts w:eastAsia="Times New Roman" w:cs="Times New Roman"/>
          <w:noProof/>
          <w:lang w:eastAsia="en-GB"/>
        </w:rPr>
        <w:drawing>
          <wp:anchor distT="0" distB="0" distL="114300" distR="114300" simplePos="0" relativeHeight="251678720" behindDoc="0" locked="0" layoutInCell="1" allowOverlap="1" wp14:anchorId="4AA3500F" wp14:editId="764326AA">
            <wp:simplePos x="0" y="0"/>
            <wp:positionH relativeFrom="column">
              <wp:posOffset>247650</wp:posOffset>
            </wp:positionH>
            <wp:positionV relativeFrom="paragraph">
              <wp:posOffset>460375</wp:posOffset>
            </wp:positionV>
            <wp:extent cx="2781300" cy="2092960"/>
            <wp:effectExtent l="0" t="0" r="0" b="2540"/>
            <wp:wrapSquare wrapText="bothSides"/>
            <wp:docPr id="25" name="Picture 25" descr="https://s3-eu-west-1.amazonaws.com/tutor2u-media/subjects/business/diagrams/capacity-utilisation-formula.jpg?mtime=2015031314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eu-west-1.amazonaws.com/tutor2u-media/subjects/business/diagrams/capacity-utilisation-formula.jpg?mtime=201503131446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1E2">
        <w:rPr>
          <w:rFonts w:eastAsia="Times New Roman" w:cs="Times New Roman"/>
          <w:noProof/>
          <w:lang w:eastAsia="en-GB"/>
        </w:rPr>
        <w:drawing>
          <wp:anchor distT="0" distB="0" distL="114300" distR="114300" simplePos="0" relativeHeight="251679744" behindDoc="0" locked="0" layoutInCell="1" allowOverlap="1" wp14:anchorId="1996522B" wp14:editId="36DB08CC">
            <wp:simplePos x="0" y="0"/>
            <wp:positionH relativeFrom="column">
              <wp:posOffset>3105150</wp:posOffset>
            </wp:positionH>
            <wp:positionV relativeFrom="paragraph">
              <wp:posOffset>447040</wp:posOffset>
            </wp:positionV>
            <wp:extent cx="2800350" cy="2106295"/>
            <wp:effectExtent l="0" t="0" r="0" b="8255"/>
            <wp:wrapTopAndBottom/>
            <wp:docPr id="24" name="Picture 24" descr="https://s3-eu-west-1.amazonaws.com/tutor2u-media/subjects/business/diagrams/capacity-utilisation-example.jpg?mtime=2015031314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eu-west-1.amazonaws.com/tutor2u-media/subjects/business/diagrams/capacity-utilisation-example.jpg?mtime=201503131446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1E2">
        <w:rPr>
          <w:rFonts w:eastAsia="Times New Roman" w:cs="Arial"/>
          <w:color w:val="202020"/>
          <w:lang w:eastAsia="en-GB"/>
        </w:rPr>
        <w:t xml:space="preserve">Capacity utilisation (expressed as a percentage) is calculated </w:t>
      </w:r>
      <w:r>
        <w:rPr>
          <w:rFonts w:eastAsia="Times New Roman" w:cs="Arial"/>
          <w:color w:val="202020"/>
          <w:lang w:eastAsia="en-GB"/>
        </w:rPr>
        <w:t>as</w:t>
      </w:r>
      <w:r w:rsidRPr="008201E2">
        <w:rPr>
          <w:rFonts w:eastAsia="Times New Roman" w:cs="Arial"/>
          <w:color w:val="202020"/>
          <w:lang w:eastAsia="en-GB"/>
        </w:rPr>
        <w:t>:</w:t>
      </w:r>
    </w:p>
    <w:p w:rsidR="006951ED" w:rsidRDefault="006951ED" w:rsidP="008201E2">
      <w:pPr>
        <w:rPr>
          <w:rFonts w:eastAsia="Times New Roman" w:cs="Arial"/>
          <w:color w:val="202020"/>
          <w:lang w:eastAsia="en-GB"/>
        </w:rPr>
      </w:pPr>
    </w:p>
    <w:p w:rsidR="006951ED" w:rsidRDefault="006951ED" w:rsidP="006951ED">
      <w:pPr>
        <w:spacing w:after="0"/>
        <w:rPr>
          <w:rFonts w:eastAsia="Times New Roman" w:cs="Arial"/>
          <w:color w:val="202020"/>
          <w:lang w:eastAsia="en-GB"/>
        </w:rPr>
      </w:pP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Capacity util</w:t>
      </w:r>
      <w:r w:rsidR="002A0B7D">
        <w:rPr>
          <w:rFonts w:eastAsia="Times New Roman" w:cs="Arial"/>
          <w:color w:val="202020"/>
          <w:lang w:eastAsia="en-GB"/>
        </w:rPr>
        <w:t>isation is an important concept as i</w:t>
      </w:r>
      <w:r w:rsidRPr="008201E2">
        <w:rPr>
          <w:rFonts w:eastAsia="Times New Roman" w:cs="Arial"/>
          <w:color w:val="202020"/>
          <w:lang w:eastAsia="en-GB"/>
        </w:rPr>
        <w:t>t is often used as a measure of productive efficiency</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Average production costs tend to fall as output rises – so higher utilisation can reduce unit costs, making a business more competitive</w:t>
      </w:r>
      <w:r w:rsidR="002A0B7D">
        <w:rPr>
          <w:rFonts w:eastAsia="Times New Roman" w:cs="Arial"/>
          <w:color w:val="202020"/>
          <w:lang w:eastAsia="en-GB"/>
        </w:rPr>
        <w:t xml:space="preserve"> so</w:t>
      </w:r>
      <w:r w:rsidRPr="008201E2">
        <w:rPr>
          <w:rFonts w:eastAsia="Times New Roman" w:cs="Arial"/>
          <w:color w:val="202020"/>
          <w:lang w:eastAsia="en-GB"/>
        </w:rPr>
        <w:t xml:space="preserve"> firms usually aim to produce</w:t>
      </w:r>
      <w:r w:rsidR="002A0B7D">
        <w:rPr>
          <w:rFonts w:eastAsia="Times New Roman" w:cs="Arial"/>
          <w:color w:val="202020"/>
          <w:lang w:eastAsia="en-GB"/>
        </w:rPr>
        <w:t xml:space="preserve"> relatively</w:t>
      </w:r>
      <w:r w:rsidRPr="008201E2">
        <w:rPr>
          <w:rFonts w:eastAsia="Times New Roman" w:cs="Arial"/>
          <w:color w:val="202020"/>
          <w:lang w:eastAsia="en-GB"/>
        </w:rPr>
        <w:t xml:space="preserve"> close to full capacity (100% utilisation) </w:t>
      </w:r>
    </w:p>
    <w:p w:rsidR="006951ED" w:rsidRDefault="006951ED" w:rsidP="008201E2">
      <w:pPr>
        <w:rPr>
          <w:rFonts w:eastAsia="Times New Roman" w:cs="Arial"/>
          <w:color w:val="202020"/>
          <w:lang w:eastAsia="en-GB"/>
        </w:rPr>
      </w:pPr>
    </w:p>
    <w:p w:rsidR="006028C8" w:rsidRDefault="006028C8" w:rsidP="008201E2">
      <w:pPr>
        <w:rPr>
          <w:rFonts w:eastAsia="Times New Roman" w:cs="Arial"/>
          <w:color w:val="202020"/>
          <w:lang w:eastAsia="en-GB"/>
        </w:rPr>
      </w:pP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There are several reasons why businesses operate at less than 100% capacity utilisation:</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Lower demand:</w:t>
      </w:r>
    </w:p>
    <w:p w:rsidR="008201E2" w:rsidRPr="002A0B7D" w:rsidRDefault="008201E2" w:rsidP="002A0B7D">
      <w:pPr>
        <w:pStyle w:val="ListParagraph"/>
        <w:numPr>
          <w:ilvl w:val="0"/>
          <w:numId w:val="36"/>
        </w:numPr>
        <w:rPr>
          <w:rFonts w:eastAsia="Times New Roman" w:cs="Arial"/>
          <w:color w:val="202020"/>
        </w:rPr>
      </w:pPr>
      <w:r w:rsidRPr="002A0B7D">
        <w:rPr>
          <w:rFonts w:eastAsia="Times New Roman" w:cs="Arial"/>
          <w:color w:val="202020"/>
        </w:rPr>
        <w:t>General reduction in overall market demand</w:t>
      </w:r>
    </w:p>
    <w:p w:rsidR="008201E2" w:rsidRPr="002A0B7D" w:rsidRDefault="008201E2" w:rsidP="002A0B7D">
      <w:pPr>
        <w:pStyle w:val="ListParagraph"/>
        <w:numPr>
          <w:ilvl w:val="0"/>
          <w:numId w:val="36"/>
        </w:numPr>
        <w:rPr>
          <w:rFonts w:eastAsia="Times New Roman" w:cs="Arial"/>
          <w:color w:val="202020"/>
        </w:rPr>
      </w:pPr>
      <w:r w:rsidRPr="002A0B7D">
        <w:rPr>
          <w:rFonts w:eastAsia="Times New Roman" w:cs="Arial"/>
          <w:color w:val="202020"/>
        </w:rPr>
        <w:t>Loss of market share</w:t>
      </w:r>
    </w:p>
    <w:p w:rsidR="008201E2" w:rsidRPr="002A0B7D" w:rsidRDefault="008201E2" w:rsidP="002A0B7D">
      <w:pPr>
        <w:pStyle w:val="ListParagraph"/>
        <w:numPr>
          <w:ilvl w:val="0"/>
          <w:numId w:val="36"/>
        </w:numPr>
        <w:rPr>
          <w:rFonts w:eastAsia="Times New Roman" w:cs="Arial"/>
          <w:color w:val="202020"/>
        </w:rPr>
      </w:pPr>
      <w:r w:rsidRPr="002A0B7D">
        <w:rPr>
          <w:rFonts w:eastAsia="Times New Roman" w:cs="Arial"/>
          <w:color w:val="202020"/>
        </w:rPr>
        <w:t>Seasonal variation in demand</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Increase in capacity not yet matched by increased demand:</w:t>
      </w:r>
    </w:p>
    <w:p w:rsidR="008201E2" w:rsidRPr="002A0B7D" w:rsidRDefault="008201E2" w:rsidP="002A0B7D">
      <w:pPr>
        <w:pStyle w:val="ListParagraph"/>
        <w:numPr>
          <w:ilvl w:val="0"/>
          <w:numId w:val="37"/>
        </w:numPr>
        <w:rPr>
          <w:rFonts w:eastAsia="Times New Roman" w:cs="Arial"/>
          <w:color w:val="202020"/>
        </w:rPr>
      </w:pPr>
      <w:r w:rsidRPr="002A0B7D">
        <w:rPr>
          <w:rFonts w:eastAsia="Times New Roman" w:cs="Arial"/>
          <w:color w:val="202020"/>
        </w:rPr>
        <w:t>Possibly new technology introduced</w:t>
      </w:r>
    </w:p>
    <w:p w:rsidR="008201E2" w:rsidRPr="002A0B7D" w:rsidRDefault="008201E2" w:rsidP="002A0B7D">
      <w:pPr>
        <w:pStyle w:val="ListParagraph"/>
        <w:numPr>
          <w:ilvl w:val="0"/>
          <w:numId w:val="37"/>
        </w:numPr>
        <w:rPr>
          <w:rFonts w:eastAsia="Times New Roman" w:cs="Arial"/>
          <w:color w:val="202020"/>
        </w:rPr>
      </w:pPr>
      <w:r w:rsidRPr="002A0B7D">
        <w:rPr>
          <w:rFonts w:eastAsia="Times New Roman" w:cs="Arial"/>
          <w:color w:val="202020"/>
        </w:rPr>
        <w:t>Provide some "slack"</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Inefficiency (a problem = less competitive unit costs)</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Poor maintenance, quality, employee disruption</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When a business is operating at less than 100% capacity, it is said to have "</w:t>
      </w:r>
      <w:r w:rsidRPr="002A0B7D">
        <w:rPr>
          <w:rFonts w:eastAsia="Times New Roman" w:cs="Arial"/>
          <w:b/>
          <w:bCs/>
          <w:color w:val="202020"/>
        </w:rPr>
        <w:t>spare capacity".</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Sometimes spare capacity is not the problem – a business finds itself with </w:t>
      </w:r>
      <w:r w:rsidRPr="002A0B7D">
        <w:rPr>
          <w:rFonts w:eastAsia="Times New Roman" w:cs="Arial"/>
          <w:b/>
          <w:bCs/>
          <w:color w:val="202020"/>
        </w:rPr>
        <w:t>excess demand</w:t>
      </w:r>
      <w:r w:rsidRPr="002A0B7D">
        <w:rPr>
          <w:rFonts w:eastAsia="Times New Roman" w:cs="Arial"/>
          <w:color w:val="202020"/>
        </w:rPr>
        <w:t> (i.e. it cannot produce enough to meet demand). In such circumstances, what can it do to operate at higher than 100% normal capacity? It can often:</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Increase workforce hours (e.g. extra shifts; encourage overtime; employ temporary staff)</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Sub-contract some production activities (e.g. assembly of components)</w:t>
      </w:r>
    </w:p>
    <w:p w:rsidR="008201E2" w:rsidRPr="002A0B7D" w:rsidRDefault="008201E2" w:rsidP="002A0B7D">
      <w:pPr>
        <w:pStyle w:val="ListParagraph"/>
        <w:numPr>
          <w:ilvl w:val="0"/>
          <w:numId w:val="38"/>
        </w:numPr>
        <w:rPr>
          <w:rFonts w:eastAsia="Times New Roman" w:cs="Arial"/>
          <w:color w:val="202020"/>
        </w:rPr>
      </w:pPr>
      <w:r w:rsidRPr="002A0B7D">
        <w:rPr>
          <w:rFonts w:eastAsia="Times New Roman" w:cs="Arial"/>
          <w:color w:val="202020"/>
        </w:rPr>
        <w:t>Reduce time spent maintaining production equipment</w:t>
      </w:r>
    </w:p>
    <w:p w:rsidR="008201E2" w:rsidRPr="008201E2" w:rsidRDefault="008201E2" w:rsidP="008201E2">
      <w:pPr>
        <w:rPr>
          <w:rFonts w:eastAsia="Times New Roman" w:cs="Arial"/>
          <w:color w:val="202020"/>
          <w:lang w:eastAsia="en-GB"/>
        </w:rPr>
      </w:pPr>
      <w:r w:rsidRPr="008201E2">
        <w:rPr>
          <w:rFonts w:eastAsia="Times New Roman" w:cs="Arial"/>
          <w:color w:val="202020"/>
          <w:lang w:eastAsia="en-GB"/>
        </w:rPr>
        <w:t>However, there are some potential pitfalls with operating at very high capacity (i.e. around 100%):</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Negative effect on quality (possibly)</w:t>
      </w:r>
    </w:p>
    <w:p w:rsidR="008201E2" w:rsidRPr="002A0B7D" w:rsidRDefault="008201E2" w:rsidP="002A0B7D">
      <w:pPr>
        <w:pStyle w:val="ListParagraph"/>
        <w:numPr>
          <w:ilvl w:val="0"/>
          <w:numId w:val="39"/>
        </w:numPr>
        <w:rPr>
          <w:rFonts w:eastAsia="Times New Roman" w:cs="Arial"/>
          <w:color w:val="202020"/>
        </w:rPr>
      </w:pPr>
      <w:r w:rsidRPr="002A0B7D">
        <w:rPr>
          <w:rFonts w:eastAsia="Times New Roman" w:cs="Arial"/>
          <w:color w:val="202020"/>
        </w:rPr>
        <w:t>Production is rushed</w:t>
      </w:r>
    </w:p>
    <w:p w:rsidR="008201E2" w:rsidRPr="002A0B7D" w:rsidRDefault="008201E2" w:rsidP="002A0B7D">
      <w:pPr>
        <w:pStyle w:val="ListParagraph"/>
        <w:numPr>
          <w:ilvl w:val="0"/>
          <w:numId w:val="39"/>
        </w:numPr>
        <w:rPr>
          <w:rFonts w:eastAsia="Times New Roman" w:cs="Arial"/>
          <w:color w:val="202020"/>
        </w:rPr>
      </w:pPr>
      <w:r w:rsidRPr="002A0B7D">
        <w:rPr>
          <w:rFonts w:eastAsia="Times New Roman" w:cs="Arial"/>
          <w:color w:val="202020"/>
        </w:rPr>
        <w:t>Less time for quality control</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Employees suffer</w:t>
      </w:r>
    </w:p>
    <w:p w:rsidR="008201E2" w:rsidRPr="002A0B7D" w:rsidRDefault="008201E2" w:rsidP="002A0B7D">
      <w:pPr>
        <w:pStyle w:val="ListParagraph"/>
        <w:numPr>
          <w:ilvl w:val="0"/>
          <w:numId w:val="40"/>
        </w:numPr>
        <w:rPr>
          <w:rFonts w:eastAsia="Times New Roman" w:cs="Arial"/>
          <w:color w:val="202020"/>
        </w:rPr>
      </w:pPr>
      <w:r w:rsidRPr="002A0B7D">
        <w:rPr>
          <w:rFonts w:eastAsia="Times New Roman" w:cs="Arial"/>
          <w:color w:val="202020"/>
        </w:rPr>
        <w:t>Added workloads &amp; stress</w:t>
      </w:r>
    </w:p>
    <w:p w:rsidR="008201E2" w:rsidRPr="002A0B7D" w:rsidRDefault="008201E2" w:rsidP="002A0B7D">
      <w:pPr>
        <w:pStyle w:val="ListParagraph"/>
        <w:numPr>
          <w:ilvl w:val="0"/>
          <w:numId w:val="40"/>
        </w:numPr>
        <w:rPr>
          <w:rFonts w:eastAsia="Times New Roman" w:cs="Arial"/>
          <w:color w:val="202020"/>
        </w:rPr>
      </w:pPr>
      <w:r w:rsidRPr="002A0B7D">
        <w:rPr>
          <w:rFonts w:eastAsia="Times New Roman" w:cs="Arial"/>
          <w:color w:val="202020"/>
        </w:rPr>
        <w:t>De-motivating if sustained for too long</w:t>
      </w:r>
    </w:p>
    <w:p w:rsidR="008201E2" w:rsidRPr="008201E2" w:rsidRDefault="008201E2" w:rsidP="008201E2">
      <w:pPr>
        <w:rPr>
          <w:rFonts w:eastAsia="Times New Roman" w:cs="Arial"/>
          <w:color w:val="202020"/>
          <w:lang w:eastAsia="en-GB"/>
        </w:rPr>
      </w:pPr>
      <w:r w:rsidRPr="008201E2">
        <w:rPr>
          <w:rFonts w:eastAsia="Times New Roman" w:cs="Arial"/>
          <w:b/>
          <w:bCs/>
          <w:i/>
          <w:iCs/>
          <w:color w:val="202020"/>
          <w:lang w:eastAsia="en-GB"/>
        </w:rPr>
        <w:t>Loss of sales</w:t>
      </w:r>
    </w:p>
    <w:p w:rsidR="008201E2" w:rsidRPr="002A0B7D" w:rsidRDefault="008201E2" w:rsidP="002A0B7D">
      <w:pPr>
        <w:pStyle w:val="ListParagraph"/>
        <w:numPr>
          <w:ilvl w:val="0"/>
          <w:numId w:val="41"/>
        </w:numPr>
        <w:rPr>
          <w:rFonts w:eastAsia="Times New Roman" w:cs="Arial"/>
          <w:color w:val="202020"/>
        </w:rPr>
      </w:pPr>
      <w:r w:rsidRPr="002A0B7D">
        <w:rPr>
          <w:rFonts w:eastAsia="Times New Roman" w:cs="Arial"/>
          <w:color w:val="202020"/>
        </w:rPr>
        <w:t>Less able to meet sudden or unexpected increases in demand</w:t>
      </w:r>
    </w:p>
    <w:p w:rsidR="008201E2" w:rsidRPr="002A0B7D" w:rsidRDefault="008201E2" w:rsidP="002A0B7D">
      <w:pPr>
        <w:pStyle w:val="ListParagraph"/>
        <w:numPr>
          <w:ilvl w:val="0"/>
          <w:numId w:val="41"/>
        </w:numPr>
        <w:rPr>
          <w:rFonts w:eastAsia="Times New Roman" w:cs="Arial"/>
          <w:color w:val="202020"/>
        </w:rPr>
      </w:pPr>
      <w:r w:rsidRPr="002A0B7D">
        <w:rPr>
          <w:rFonts w:eastAsia="Times New Roman" w:cs="Arial"/>
          <w:color w:val="202020"/>
        </w:rPr>
        <w:t>Production equipment may require repair</w:t>
      </w:r>
    </w:p>
    <w:p w:rsidR="008201E2" w:rsidRDefault="008201E2" w:rsidP="00893FD2">
      <w:bookmarkStart w:id="0" w:name="_GoBack"/>
      <w:bookmarkEnd w:id="0"/>
    </w:p>
    <w:sectPr w:rsidR="008201E2" w:rsidSect="004A517E">
      <w:headerReference w:type="default" r:id="rId20"/>
      <w:footerReference w:type="default" r:id="rId21"/>
      <w:pgSz w:w="11906" w:h="16838"/>
      <w:pgMar w:top="1440" w:right="1080" w:bottom="1135"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8C8" w:rsidRDefault="006028C8" w:rsidP="006028C8">
      <w:pPr>
        <w:spacing w:after="0" w:line="240" w:lineRule="auto"/>
      </w:pPr>
      <w:r>
        <w:separator/>
      </w:r>
    </w:p>
  </w:endnote>
  <w:endnote w:type="continuationSeparator" w:id="0">
    <w:p w:rsidR="006028C8" w:rsidRDefault="006028C8" w:rsidP="0060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8C8" w:rsidRPr="006028C8" w:rsidRDefault="006028C8" w:rsidP="006028C8">
    <w:pPr>
      <w:pStyle w:val="Footer"/>
      <w:jc w:val="right"/>
      <w:rPr>
        <w:sz w:val="16"/>
      </w:rPr>
    </w:pPr>
    <w:r w:rsidRPr="006028C8">
      <w:rPr>
        <w:sz w:val="16"/>
      </w:rPr>
      <w:t xml:space="preserve">R Haynes </w:t>
    </w:r>
    <w:r>
      <w:rPr>
        <w:sz w:val="16"/>
      </w:rPr>
      <w:t xml:space="preserve">  Feb-18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8C8" w:rsidRDefault="006028C8" w:rsidP="006028C8">
      <w:pPr>
        <w:spacing w:after="0" w:line="240" w:lineRule="auto"/>
      </w:pPr>
      <w:r>
        <w:separator/>
      </w:r>
    </w:p>
  </w:footnote>
  <w:footnote w:type="continuationSeparator" w:id="0">
    <w:p w:rsidR="006028C8" w:rsidRDefault="006028C8" w:rsidP="00602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8C8" w:rsidRPr="006028C8" w:rsidRDefault="006028C8" w:rsidP="006028C8">
    <w:pPr>
      <w:pStyle w:val="Header"/>
      <w:jc w:val="center"/>
      <w:rPr>
        <w:sz w:val="20"/>
      </w:rPr>
    </w:pPr>
    <w:r w:rsidRPr="006028C8">
      <w:rPr>
        <w:sz w:val="20"/>
      </w:rPr>
      <w:t>A LEVEL BUSINESS STUDIES</w:t>
    </w:r>
    <w:r w:rsidRPr="006028C8">
      <w:rPr>
        <w:sz w:val="20"/>
      </w:rPr>
      <w:tab/>
    </w:r>
    <w:r w:rsidRPr="006028C8">
      <w:rPr>
        <w:sz w:val="20"/>
      </w:rPr>
      <w:tab/>
      <w:t>STUDENT THEORY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45F8"/>
    <w:multiLevelType w:val="multilevel"/>
    <w:tmpl w:val="F27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540BF"/>
    <w:multiLevelType w:val="multilevel"/>
    <w:tmpl w:val="5BC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6E156D"/>
    <w:multiLevelType w:val="hybridMultilevel"/>
    <w:tmpl w:val="3B3615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1C50C02"/>
    <w:multiLevelType w:val="hybridMultilevel"/>
    <w:tmpl w:val="ABAE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26A43"/>
    <w:multiLevelType w:val="hybridMultilevel"/>
    <w:tmpl w:val="C6D2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D55DC"/>
    <w:multiLevelType w:val="hybridMultilevel"/>
    <w:tmpl w:val="1C6A7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317DD"/>
    <w:multiLevelType w:val="multilevel"/>
    <w:tmpl w:val="6590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0935C0"/>
    <w:multiLevelType w:val="hybridMultilevel"/>
    <w:tmpl w:val="9A540F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1C0B6C"/>
    <w:multiLevelType w:val="hybridMultilevel"/>
    <w:tmpl w:val="D78A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653F87"/>
    <w:multiLevelType w:val="hybridMultilevel"/>
    <w:tmpl w:val="DCD6A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069DA"/>
    <w:multiLevelType w:val="multilevel"/>
    <w:tmpl w:val="2FD0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4D5C27"/>
    <w:multiLevelType w:val="multilevel"/>
    <w:tmpl w:val="08D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7408A8"/>
    <w:multiLevelType w:val="multilevel"/>
    <w:tmpl w:val="67E6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BC7D5B"/>
    <w:multiLevelType w:val="hybridMultilevel"/>
    <w:tmpl w:val="60A05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0571B5"/>
    <w:multiLevelType w:val="hybridMultilevel"/>
    <w:tmpl w:val="0B0E6A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36B8A"/>
    <w:multiLevelType w:val="hybridMultilevel"/>
    <w:tmpl w:val="A1FE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2404A"/>
    <w:multiLevelType w:val="hybridMultilevel"/>
    <w:tmpl w:val="238026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2F12E9"/>
    <w:multiLevelType w:val="hybridMultilevel"/>
    <w:tmpl w:val="73E47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90F1C"/>
    <w:multiLevelType w:val="multilevel"/>
    <w:tmpl w:val="9BA4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926060"/>
    <w:multiLevelType w:val="hybridMultilevel"/>
    <w:tmpl w:val="0A62D138"/>
    <w:lvl w:ilvl="0" w:tplc="1758FCC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B4A41"/>
    <w:multiLevelType w:val="hybridMultilevel"/>
    <w:tmpl w:val="B658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C327C"/>
    <w:multiLevelType w:val="multilevel"/>
    <w:tmpl w:val="FCE4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E75B2B"/>
    <w:multiLevelType w:val="hybridMultilevel"/>
    <w:tmpl w:val="B164F3C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2D4364"/>
    <w:multiLevelType w:val="hybridMultilevel"/>
    <w:tmpl w:val="2AFA190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D7F55B2"/>
    <w:multiLevelType w:val="hybridMultilevel"/>
    <w:tmpl w:val="9E14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A704A"/>
    <w:multiLevelType w:val="hybridMultilevel"/>
    <w:tmpl w:val="04BCE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753466"/>
    <w:multiLevelType w:val="hybridMultilevel"/>
    <w:tmpl w:val="C3E0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D1886"/>
    <w:multiLevelType w:val="hybridMultilevel"/>
    <w:tmpl w:val="AE96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E1E6C"/>
    <w:multiLevelType w:val="hybridMultilevel"/>
    <w:tmpl w:val="B460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7556D"/>
    <w:multiLevelType w:val="hybridMultilevel"/>
    <w:tmpl w:val="DF507A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8225905"/>
    <w:multiLevelType w:val="multilevel"/>
    <w:tmpl w:val="AEDC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F44690"/>
    <w:multiLevelType w:val="hybridMultilevel"/>
    <w:tmpl w:val="85B0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F18A6"/>
    <w:multiLevelType w:val="hybridMultilevel"/>
    <w:tmpl w:val="9F748CD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14019F"/>
    <w:multiLevelType w:val="multilevel"/>
    <w:tmpl w:val="C9DA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2E654B"/>
    <w:multiLevelType w:val="hybridMultilevel"/>
    <w:tmpl w:val="97D6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21AD6"/>
    <w:multiLevelType w:val="hybridMultilevel"/>
    <w:tmpl w:val="8B02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D35E9"/>
    <w:multiLevelType w:val="hybridMultilevel"/>
    <w:tmpl w:val="EB1634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801653"/>
    <w:multiLevelType w:val="hybridMultilevel"/>
    <w:tmpl w:val="4754E17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FD3209"/>
    <w:multiLevelType w:val="hybridMultilevel"/>
    <w:tmpl w:val="85B01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720B77"/>
    <w:multiLevelType w:val="hybridMultilevel"/>
    <w:tmpl w:val="24E82BD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D267F7B"/>
    <w:multiLevelType w:val="multilevel"/>
    <w:tmpl w:val="EB0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25"/>
  </w:num>
  <w:num w:numId="4">
    <w:abstractNumId w:val="8"/>
  </w:num>
  <w:num w:numId="5">
    <w:abstractNumId w:val="20"/>
  </w:num>
  <w:num w:numId="6">
    <w:abstractNumId w:val="4"/>
  </w:num>
  <w:num w:numId="7">
    <w:abstractNumId w:val="26"/>
  </w:num>
  <w:num w:numId="8">
    <w:abstractNumId w:val="31"/>
  </w:num>
  <w:num w:numId="9">
    <w:abstractNumId w:val="13"/>
  </w:num>
  <w:num w:numId="10">
    <w:abstractNumId w:val="35"/>
  </w:num>
  <w:num w:numId="11">
    <w:abstractNumId w:val="34"/>
  </w:num>
  <w:num w:numId="12">
    <w:abstractNumId w:val="19"/>
  </w:num>
  <w:num w:numId="13">
    <w:abstractNumId w:val="24"/>
  </w:num>
  <w:num w:numId="14">
    <w:abstractNumId w:val="15"/>
  </w:num>
  <w:num w:numId="15">
    <w:abstractNumId w:val="38"/>
  </w:num>
  <w:num w:numId="16">
    <w:abstractNumId w:val="14"/>
  </w:num>
  <w:num w:numId="17">
    <w:abstractNumId w:val="36"/>
  </w:num>
  <w:num w:numId="18">
    <w:abstractNumId w:val="32"/>
  </w:num>
  <w:num w:numId="19">
    <w:abstractNumId w:val="16"/>
  </w:num>
  <w:num w:numId="20">
    <w:abstractNumId w:val="28"/>
  </w:num>
  <w:num w:numId="21">
    <w:abstractNumId w:val="17"/>
  </w:num>
  <w:num w:numId="22">
    <w:abstractNumId w:val="27"/>
  </w:num>
  <w:num w:numId="23">
    <w:abstractNumId w:val="30"/>
  </w:num>
  <w:num w:numId="24">
    <w:abstractNumId w:val="11"/>
  </w:num>
  <w:num w:numId="25">
    <w:abstractNumId w:val="33"/>
  </w:num>
  <w:num w:numId="26">
    <w:abstractNumId w:val="18"/>
  </w:num>
  <w:num w:numId="27">
    <w:abstractNumId w:val="40"/>
  </w:num>
  <w:num w:numId="28">
    <w:abstractNumId w:val="1"/>
  </w:num>
  <w:num w:numId="29">
    <w:abstractNumId w:val="6"/>
  </w:num>
  <w:num w:numId="30">
    <w:abstractNumId w:val="21"/>
  </w:num>
  <w:num w:numId="31">
    <w:abstractNumId w:val="12"/>
  </w:num>
  <w:num w:numId="32">
    <w:abstractNumId w:val="0"/>
  </w:num>
  <w:num w:numId="33">
    <w:abstractNumId w:val="10"/>
  </w:num>
  <w:num w:numId="34">
    <w:abstractNumId w:val="3"/>
  </w:num>
  <w:num w:numId="35">
    <w:abstractNumId w:val="9"/>
  </w:num>
  <w:num w:numId="36">
    <w:abstractNumId w:val="29"/>
  </w:num>
  <w:num w:numId="37">
    <w:abstractNumId w:val="23"/>
  </w:num>
  <w:num w:numId="38">
    <w:abstractNumId w:val="2"/>
  </w:num>
  <w:num w:numId="39">
    <w:abstractNumId w:val="39"/>
  </w:num>
  <w:num w:numId="40">
    <w:abstractNumId w:val="22"/>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3A9"/>
    <w:rsid w:val="002366D0"/>
    <w:rsid w:val="002A0B7D"/>
    <w:rsid w:val="004A517E"/>
    <w:rsid w:val="004B63A9"/>
    <w:rsid w:val="006028C8"/>
    <w:rsid w:val="006158C3"/>
    <w:rsid w:val="006951ED"/>
    <w:rsid w:val="008201E2"/>
    <w:rsid w:val="008550B3"/>
    <w:rsid w:val="00893FD2"/>
    <w:rsid w:val="00D406C4"/>
    <w:rsid w:val="00ED6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2C3FBD-1729-4180-BD37-80DECA9F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1E2"/>
  </w:style>
  <w:style w:type="paragraph" w:styleId="Heading1">
    <w:name w:val="heading 1"/>
    <w:basedOn w:val="Normal"/>
    <w:next w:val="Normal"/>
    <w:link w:val="Heading1Char"/>
    <w:uiPriority w:val="9"/>
    <w:qFormat/>
    <w:rsid w:val="004B63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0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B63A9"/>
    <w:pPr>
      <w:spacing w:after="200" w:line="276" w:lineRule="auto"/>
      <w:ind w:left="720"/>
      <w:contextualSpacing/>
    </w:pPr>
    <w:rPr>
      <w:rFonts w:eastAsiaTheme="minorEastAsia"/>
      <w:lang w:eastAsia="en-GB"/>
    </w:rPr>
  </w:style>
  <w:style w:type="character" w:customStyle="1" w:styleId="Heading1Char">
    <w:name w:val="Heading 1 Char"/>
    <w:basedOn w:val="DefaultParagraphFont"/>
    <w:link w:val="Heading1"/>
    <w:uiPriority w:val="9"/>
    <w:rsid w:val="004B63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406C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201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6951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1E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02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C8"/>
  </w:style>
  <w:style w:type="paragraph" w:styleId="Footer">
    <w:name w:val="footer"/>
    <w:basedOn w:val="Normal"/>
    <w:link w:val="FooterChar"/>
    <w:uiPriority w:val="99"/>
    <w:unhideWhenUsed/>
    <w:rsid w:val="00602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C8"/>
  </w:style>
  <w:style w:type="paragraph" w:styleId="BalloonText">
    <w:name w:val="Balloon Text"/>
    <w:basedOn w:val="Normal"/>
    <w:link w:val="BalloonTextChar"/>
    <w:uiPriority w:val="99"/>
    <w:semiHidden/>
    <w:unhideWhenUsed/>
    <w:rsid w:val="00602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8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792186">
      <w:bodyDiv w:val="1"/>
      <w:marLeft w:val="0"/>
      <w:marRight w:val="0"/>
      <w:marTop w:val="0"/>
      <w:marBottom w:val="0"/>
      <w:divBdr>
        <w:top w:val="none" w:sz="0" w:space="0" w:color="auto"/>
        <w:left w:val="none" w:sz="0" w:space="0" w:color="auto"/>
        <w:bottom w:val="none" w:sz="0" w:space="0" w:color="auto"/>
        <w:right w:val="none" w:sz="0" w:space="0" w:color="auto"/>
      </w:divBdr>
    </w:div>
    <w:div w:id="1380275566">
      <w:bodyDiv w:val="1"/>
      <w:marLeft w:val="0"/>
      <w:marRight w:val="0"/>
      <w:marTop w:val="0"/>
      <w:marBottom w:val="0"/>
      <w:divBdr>
        <w:top w:val="none" w:sz="0" w:space="0" w:color="auto"/>
        <w:left w:val="none" w:sz="0" w:space="0" w:color="auto"/>
        <w:bottom w:val="none" w:sz="0" w:space="0" w:color="auto"/>
        <w:right w:val="none" w:sz="0" w:space="0" w:color="auto"/>
      </w:divBdr>
    </w:div>
    <w:div w:id="176541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4</cp:revision>
  <cp:lastPrinted>2018-02-19T14:30:00Z</cp:lastPrinted>
  <dcterms:created xsi:type="dcterms:W3CDTF">2018-02-05T13:54:00Z</dcterms:created>
  <dcterms:modified xsi:type="dcterms:W3CDTF">2018-02-19T16:12:00Z</dcterms:modified>
</cp:coreProperties>
</file>