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A6B2" w14:textId="77777777" w:rsidR="00F60A42" w:rsidRDefault="005F258A" w:rsidP="00F60A42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val="en-GB" w:eastAsia="en-GB"/>
        </w:rPr>
        <w:pict w14:anchorId="46E3A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age result for Gateways school" style="width:168.75pt;height:168.75pt;visibility:visible;mso-wrap-style:square">
            <v:imagedata r:id="rId6" o:title="Image result for Gateways school"/>
          </v:shape>
        </w:pict>
      </w:r>
    </w:p>
    <w:p w14:paraId="46E3A6B3" w14:textId="42041C21" w:rsidR="00F60A42" w:rsidRPr="001065C2" w:rsidRDefault="005F258A" w:rsidP="00F60A42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Marking Scheme</w:t>
      </w:r>
    </w:p>
    <w:p w14:paraId="46E3A6B4" w14:textId="77777777" w:rsidR="00F60A42" w:rsidRDefault="00F60A42" w:rsidP="00F60A42">
      <w:pPr>
        <w:jc w:val="center"/>
        <w:rPr>
          <w:rFonts w:ascii="Arial" w:hAnsi="Arial" w:cs="Arial"/>
          <w:b/>
          <w:sz w:val="120"/>
          <w:szCs w:val="120"/>
        </w:rPr>
      </w:pPr>
    </w:p>
    <w:p w14:paraId="46E3A6B5" w14:textId="1E5F5AE4" w:rsidR="00F60A42" w:rsidRPr="00F60A42" w:rsidRDefault="00C61589" w:rsidP="00F60A42">
      <w:pPr>
        <w:jc w:val="center"/>
        <w:rPr>
          <w:rFonts w:ascii="Arial" w:hAnsi="Arial" w:cs="Arial"/>
          <w:b/>
          <w:sz w:val="76"/>
          <w:szCs w:val="76"/>
        </w:rPr>
      </w:pPr>
      <w:r w:rsidRPr="00C61589">
        <w:rPr>
          <w:rFonts w:ascii="Arial" w:hAnsi="Arial" w:cs="Arial"/>
          <w:b/>
          <w:sz w:val="96"/>
          <w:szCs w:val="96"/>
        </w:rPr>
        <w:t>Straight Lines 2</w:t>
      </w:r>
      <w:r w:rsidR="00F60A42" w:rsidRPr="00F60A42">
        <w:rPr>
          <w:rFonts w:ascii="Arial" w:hAnsi="Arial" w:cs="Arial"/>
          <w:b/>
          <w:sz w:val="76"/>
          <w:szCs w:val="76"/>
        </w:rPr>
        <w:t xml:space="preserve"> </w:t>
      </w:r>
      <w:r w:rsidR="00F60A42" w:rsidRPr="00B47E79">
        <w:rPr>
          <w:rFonts w:ascii="Arial" w:hAnsi="Arial" w:cs="Arial"/>
          <w:b/>
          <w:color w:val="A6A6A6" w:themeColor="background1" w:themeShade="A6"/>
          <w:sz w:val="72"/>
          <w:szCs w:val="72"/>
        </w:rPr>
        <w:t>Perpendicular Lines</w:t>
      </w:r>
    </w:p>
    <w:p w14:paraId="46E3A6B6" w14:textId="77777777" w:rsidR="00F60A42" w:rsidRDefault="00F60A42" w:rsidP="00F60A42">
      <w:pPr>
        <w:jc w:val="center"/>
        <w:rPr>
          <w:b/>
          <w:sz w:val="96"/>
          <w:szCs w:val="96"/>
        </w:rPr>
      </w:pPr>
    </w:p>
    <w:p w14:paraId="46E3A6B7" w14:textId="77777777" w:rsidR="00F60A42" w:rsidRDefault="00F60A42" w:rsidP="00F60A42">
      <w:pPr>
        <w:jc w:val="center"/>
        <w:rPr>
          <w:b/>
          <w:sz w:val="72"/>
          <w:szCs w:val="72"/>
        </w:rPr>
      </w:pPr>
    </w:p>
    <w:p w14:paraId="46E3A6B8" w14:textId="32B7F4E8" w:rsidR="00F60A42" w:rsidRPr="00D24612" w:rsidRDefault="00F60A42" w:rsidP="00F60A42">
      <w:pPr>
        <w:jc w:val="center"/>
        <w:rPr>
          <w:b/>
          <w:sz w:val="72"/>
          <w:szCs w:val="72"/>
        </w:rPr>
      </w:pPr>
    </w:p>
    <w:p w14:paraId="46E3A6B9" w14:textId="77777777" w:rsidR="009551C6" w:rsidRPr="001C170E" w:rsidRDefault="009551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6E3A725" w14:textId="6D9DEBFC" w:rsidR="001C170E" w:rsidRPr="00E726CC" w:rsidRDefault="009551C6" w:rsidP="005F2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1C170E">
        <w:rPr>
          <w:rFonts w:ascii="Arial" w:hAnsi="Arial" w:cs="Arial"/>
          <w:sz w:val="24"/>
          <w:szCs w:val="24"/>
          <w:lang w:val="en-GB"/>
        </w:rPr>
        <w:br w:type="page"/>
      </w:r>
      <w:r w:rsidR="001C170E" w:rsidRPr="00E726CC">
        <w:rPr>
          <w:rFonts w:ascii="Times New Roman" w:hAnsi="Times New Roman"/>
          <w:b/>
          <w:sz w:val="24"/>
          <w:szCs w:val="24"/>
          <w:lang w:val="en-GB"/>
        </w:rPr>
        <w:lastRenderedPageBreak/>
        <w:t>Q1.</w:t>
      </w:r>
    </w:p>
    <w:p w14:paraId="46E3A726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8">
          <v:shape id="_x0000_i1032" type="#_x0000_t75" style="width:507.75pt;height:182.25pt">
            <v:imagedata r:id="rId7" o:title=""/>
          </v:shape>
        </w:pict>
      </w:r>
    </w:p>
    <w:p w14:paraId="46E3A727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28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29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Q2.</w:t>
      </w:r>
    </w:p>
    <w:p w14:paraId="46E3A72A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9">
          <v:shape id="_x0000_i1033" type="#_x0000_t75" style="width:510pt;height:202.5pt">
            <v:imagedata r:id="rId8" o:title=""/>
          </v:shape>
        </w:pict>
      </w:r>
    </w:p>
    <w:p w14:paraId="46E3A72B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2C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2D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Q3.</w:t>
      </w:r>
    </w:p>
    <w:p w14:paraId="46E3A72E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A">
          <v:shape id="_x0000_i1034" type="#_x0000_t75" style="width:508.5pt;height:113.25pt">
            <v:imagedata r:id="rId9" o:title=""/>
          </v:shape>
        </w:pict>
      </w:r>
    </w:p>
    <w:p w14:paraId="46E3A72F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0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1" w14:textId="77777777" w:rsidR="001C170E" w:rsidRPr="00C156CC" w:rsidRDefault="00E726CC" w:rsidP="00C15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br w:type="page"/>
      </w:r>
      <w:r w:rsidR="001C170E" w:rsidRPr="00C156CC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Q4.</w:t>
      </w:r>
    </w:p>
    <w:p w14:paraId="46E3A732" w14:textId="77777777" w:rsidR="001C170E" w:rsidRPr="00C156CC" w:rsidRDefault="005F258A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B">
          <v:shape id="_x0000_i1035" type="#_x0000_t75" style="width:513.75pt;height:160.5pt">
            <v:imagedata r:id="rId10" o:title=""/>
          </v:shape>
        </w:pict>
      </w:r>
    </w:p>
    <w:p w14:paraId="46E3A733" w14:textId="77777777" w:rsidR="001C170E" w:rsidRPr="00C156CC" w:rsidRDefault="001C170E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4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5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156CC">
        <w:rPr>
          <w:rFonts w:ascii="Times New Roman" w:hAnsi="Times New Roman"/>
          <w:b/>
          <w:bCs/>
          <w:sz w:val="24"/>
          <w:szCs w:val="24"/>
        </w:rPr>
        <w:t>Q5.</w:t>
      </w:r>
    </w:p>
    <w:p w14:paraId="46E3A736" w14:textId="77777777" w:rsidR="00C156CC" w:rsidRPr="00C156CC" w:rsidRDefault="005F258A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6E3A79C">
          <v:shape id="_x0000_i1036" type="#_x0000_t75" style="width:534pt;height:252.75pt">
            <v:imagedata r:id="rId11" o:title=""/>
          </v:shape>
        </w:pict>
      </w:r>
    </w:p>
    <w:p w14:paraId="46E3A737" w14:textId="77777777" w:rsidR="00C156CC" w:rsidRPr="00C156CC" w:rsidRDefault="00C156CC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8" w14:textId="77777777" w:rsidR="001C170E" w:rsidRPr="00C156CC" w:rsidRDefault="001C170E" w:rsidP="00C1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9" w14:textId="77777777" w:rsidR="001C170E" w:rsidRPr="00C156CC" w:rsidRDefault="001C170E" w:rsidP="00C15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C156CC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 w:rsidRPr="00C156CC">
        <w:rPr>
          <w:rFonts w:ascii="Times New Roman" w:hAnsi="Times New Roman"/>
          <w:b/>
          <w:bCs/>
          <w:sz w:val="24"/>
          <w:szCs w:val="24"/>
          <w:lang w:val="en-GB"/>
        </w:rPr>
        <w:t>6</w:t>
      </w:r>
      <w:r w:rsidRPr="00C15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3A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D">
          <v:shape id="_x0000_i1037" type="#_x0000_t75" style="width:508.5pt;height:159pt">
            <v:imagedata r:id="rId12" o:title=""/>
          </v:shape>
        </w:pict>
      </w:r>
    </w:p>
    <w:p w14:paraId="46E3A73B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C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3D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7</w:t>
      </w: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3E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E">
          <v:shape id="_x0000_i1038" type="#_x0000_t75" style="width:510pt;height:117.75pt">
            <v:imagedata r:id="rId13" o:title=""/>
          </v:shape>
        </w:pict>
      </w:r>
    </w:p>
    <w:p w14:paraId="46E3A73F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0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1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8</w:t>
      </w: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42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9F">
          <v:shape id="_x0000_i1039" type="#_x0000_t75" style="width:509.25pt;height:176.25pt">
            <v:imagedata r:id="rId14" o:title=""/>
          </v:shape>
        </w:pict>
      </w:r>
    </w:p>
    <w:p w14:paraId="46E3A743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4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5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Q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9</w:t>
      </w: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46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A0">
          <v:shape id="_x0000_i1040" type="#_x0000_t75" style="width:531pt;height:183pt">
            <v:imagedata r:id="rId15" o:title=""/>
          </v:shape>
        </w:pict>
      </w:r>
    </w:p>
    <w:p w14:paraId="46E3A747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8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9" w14:textId="77777777" w:rsidR="001C170E" w:rsidRPr="00E726CC" w:rsidRDefault="00C156CC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br w:type="page"/>
      </w:r>
      <w:r w:rsidR="001C170E" w:rsidRPr="00E726CC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10</w:t>
      </w:r>
      <w:r w:rsidR="001C170E" w:rsidRPr="00E72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4A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A1">
          <v:shape id="_x0000_i1041" type="#_x0000_t75" style="width:483pt;height:154.5pt">
            <v:imagedata r:id="rId16" o:title=""/>
          </v:shape>
        </w:pict>
      </w:r>
    </w:p>
    <w:p w14:paraId="46E3A74B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C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4D" w14:textId="77777777" w:rsidR="001C170E" w:rsidRPr="00E726CC" w:rsidRDefault="001C170E" w:rsidP="00E726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Q1</w:t>
      </w:r>
      <w:r w:rsidR="00C156CC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E726CC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p w14:paraId="46E3A74E" w14:textId="77777777" w:rsidR="001C170E" w:rsidRPr="00E726CC" w:rsidRDefault="005F258A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pict w14:anchorId="46E3A7A2">
          <v:shape id="_x0000_i1042" type="#_x0000_t75" style="width:526.5pt;height:185.25pt">
            <v:imagedata r:id="rId17" o:title=""/>
          </v:shape>
        </w:pict>
      </w:r>
    </w:p>
    <w:p w14:paraId="46E3A74F" w14:textId="77777777" w:rsidR="00673987" w:rsidRPr="00E726CC" w:rsidRDefault="00673987" w:rsidP="00673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50" w14:textId="77777777" w:rsidR="00673987" w:rsidRDefault="00673987" w:rsidP="00673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51" w14:textId="77777777" w:rsidR="00673987" w:rsidRPr="00673987" w:rsidRDefault="00673987" w:rsidP="006739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br w:type="page"/>
      </w:r>
      <w:r w:rsidRPr="00673987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Q1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2</w:t>
      </w:r>
      <w:r w:rsidRPr="00673987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1137"/>
        <w:gridCol w:w="1235"/>
        <w:gridCol w:w="851"/>
        <w:gridCol w:w="5494"/>
      </w:tblGrid>
      <w:tr w:rsidR="00673987" w:rsidRPr="00673987" w14:paraId="46E3A753" w14:textId="77777777" w:rsidTr="001E388B">
        <w:trPr>
          <w:tblHeader/>
          <w:jc w:val="center"/>
        </w:trPr>
        <w:tc>
          <w:tcPr>
            <w:tcW w:w="9855" w:type="dxa"/>
            <w:gridSpan w:val="6"/>
            <w:shd w:val="clear" w:color="auto" w:fill="BFBFBF"/>
          </w:tcPr>
          <w:p w14:paraId="46E3A752" w14:textId="77777777" w:rsidR="00673987" w:rsidRPr="00673987" w:rsidRDefault="00673987" w:rsidP="0067398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Paper: 1MA1/1H</w:t>
            </w:r>
          </w:p>
        </w:tc>
      </w:tr>
      <w:tr w:rsidR="00673987" w:rsidRPr="00673987" w14:paraId="46E3A759" w14:textId="77777777" w:rsidTr="001E388B">
        <w:trPr>
          <w:tblHeader/>
          <w:jc w:val="center"/>
        </w:trPr>
        <w:tc>
          <w:tcPr>
            <w:tcW w:w="1138" w:type="dxa"/>
            <w:gridSpan w:val="2"/>
            <w:shd w:val="clear" w:color="auto" w:fill="BFBFBF"/>
          </w:tcPr>
          <w:p w14:paraId="46E3A754" w14:textId="77777777" w:rsidR="00673987" w:rsidRPr="00673987" w:rsidRDefault="00673987" w:rsidP="0067398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37" w:type="dxa"/>
            <w:shd w:val="clear" w:color="auto" w:fill="BFBFBF"/>
          </w:tcPr>
          <w:p w14:paraId="46E3A755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235" w:type="dxa"/>
            <w:shd w:val="clear" w:color="auto" w:fill="BFBFBF"/>
          </w:tcPr>
          <w:p w14:paraId="46E3A756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51" w:type="dxa"/>
            <w:shd w:val="clear" w:color="auto" w:fill="BFBFBF"/>
          </w:tcPr>
          <w:p w14:paraId="46E3A757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5494" w:type="dxa"/>
            <w:shd w:val="clear" w:color="auto" w:fill="BFBFBF"/>
          </w:tcPr>
          <w:p w14:paraId="46E3A758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73987" w:rsidRPr="00673987" w14:paraId="46E3A760" w14:textId="77777777" w:rsidTr="00673987">
        <w:trPr>
          <w:trHeight w:val="230"/>
          <w:jc w:val="center"/>
        </w:trPr>
        <w:tc>
          <w:tcPr>
            <w:tcW w:w="569" w:type="dxa"/>
            <w:tcBorders>
              <w:bottom w:val="nil"/>
              <w:right w:val="nil"/>
            </w:tcBorders>
          </w:tcPr>
          <w:p w14:paraId="46E3A75A" w14:textId="77777777" w:rsidR="00673987" w:rsidRPr="00673987" w:rsidRDefault="00673987" w:rsidP="006739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nil"/>
              <w:bottom w:val="nil"/>
            </w:tcBorders>
          </w:tcPr>
          <w:p w14:paraId="46E3A75B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14:paraId="46E3A75C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bottom w:val="nil"/>
            </w:tcBorders>
          </w:tcPr>
          <w:p w14:paraId="46E3A75D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73987">
              <w:rPr>
                <w:rFonts w:ascii="Times New Roman" w:hAnsi="Times New Roman"/>
                <w:sz w:val="24"/>
                <w:szCs w:val="24"/>
              </w:rPr>
              <w:t>−2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+ 21</w:t>
            </w:r>
          </w:p>
        </w:tc>
        <w:tc>
          <w:tcPr>
            <w:tcW w:w="851" w:type="dxa"/>
            <w:tcBorders>
              <w:bottom w:val="nil"/>
            </w:tcBorders>
          </w:tcPr>
          <w:p w14:paraId="46E3A75E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494" w:type="dxa"/>
            <w:tcBorders>
              <w:bottom w:val="nil"/>
            </w:tcBorders>
          </w:tcPr>
          <w:p w14:paraId="46E3A75F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Hlk483662930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shows evidence of understanding that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AC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is perpendicular to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DB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, or </w:t>
            </w:r>
            <w:bookmarkStart w:id="1" w:name="_Hlk483640128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states the gradient of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DB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as 0.5</w:t>
            </w:r>
            <w:bookmarkEnd w:id="1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3987">
              <w:rPr>
                <w:rFonts w:ascii="Times New Roman" w:hAnsi="Times New Roman"/>
                <w:sz w:val="24"/>
                <w:szCs w:val="24"/>
              </w:rPr>
              <w:t>oe</w:t>
            </w:r>
            <w:bookmarkEnd w:id="0"/>
            <w:proofErr w:type="spellEnd"/>
          </w:p>
        </w:tc>
      </w:tr>
      <w:tr w:rsidR="00673987" w:rsidRPr="00673987" w14:paraId="46E3A767" w14:textId="77777777" w:rsidTr="00673987">
        <w:trPr>
          <w:trHeight w:val="1174"/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46E3A761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</w:tcPr>
          <w:p w14:paraId="46E3A762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E3A763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46E3A764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E3A765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494" w:type="dxa"/>
            <w:tcBorders>
              <w:top w:val="nil"/>
              <w:bottom w:val="nil"/>
            </w:tcBorders>
          </w:tcPr>
          <w:p w14:paraId="46E3A766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bookmarkStart w:id="2" w:name="_Hlk483662942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shows a process to find the gradient of a perp. line </w:t>
            </w:r>
            <w:proofErr w:type="gramStart"/>
            <w:r w:rsidRPr="00673987">
              <w:rPr>
                <w:rFonts w:ascii="Times New Roman" w:hAnsi="Times New Roman"/>
                <w:sz w:val="24"/>
                <w:szCs w:val="24"/>
              </w:rPr>
              <w:t>e.g.</w:t>
            </w:r>
            <w:proofErr w:type="gramEnd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 use of </w:t>
            </w:r>
            <w:r w:rsidRPr="00673987">
              <w:rPr>
                <w:rFonts w:ascii="Times New Roman" w:hAnsi="Times New Roman"/>
                <w:position w:val="-22"/>
                <w:sz w:val="24"/>
                <w:szCs w:val="24"/>
              </w:rPr>
              <w:object w:dxaOrig="420" w:dyaOrig="580" w14:anchorId="46E3A7A3">
                <v:shape id="_x0000_i1043" type="#_x0000_t75" style="width:21.75pt;height:29.25pt" o:ole="">
                  <v:imagedata r:id="rId18" o:title=""/>
                </v:shape>
                <o:OLEObject Type="Embed" ProgID="Equation.DSMT4" ShapeID="_x0000_i1043" DrawAspect="Content" ObjectID="_1686906994" r:id="rId19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states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= −2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+ c or states the gradient of AC as −2</w:t>
            </w:r>
            <w:bookmarkEnd w:id="2"/>
          </w:p>
        </w:tc>
      </w:tr>
      <w:tr w:rsidR="00673987" w:rsidRPr="00673987" w14:paraId="46E3A76F" w14:textId="77777777" w:rsidTr="00673987">
        <w:trPr>
          <w:trHeight w:val="230"/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46E3A768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</w:tcPr>
          <w:p w14:paraId="46E3A769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E3A76A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46E3A76B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E3A76C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494" w:type="dxa"/>
            <w:tcBorders>
              <w:top w:val="nil"/>
              <w:bottom w:val="nil"/>
            </w:tcBorders>
          </w:tcPr>
          <w:p w14:paraId="46E3A76D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bookmarkStart w:id="3" w:name="_Hlk483663126"/>
            <w:r w:rsidRPr="0067398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73987">
              <w:rPr>
                <w:rFonts w:ascii="Times New Roman" w:hAnsi="Times New Roman"/>
                <w:sz w:val="24"/>
                <w:szCs w:val="24"/>
              </w:rPr>
              <w:t>dep</w:t>
            </w:r>
            <w:proofErr w:type="gramEnd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 on P2) for sub. of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= 5,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= 11 into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mx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is their found gradient for AC.</w:t>
            </w:r>
            <w:bookmarkEnd w:id="3"/>
          </w:p>
          <w:p w14:paraId="46E3A76E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987" w:rsidRPr="00673987" w14:paraId="46E3A777" w14:textId="77777777" w:rsidTr="00673987">
        <w:trPr>
          <w:trHeight w:val="230"/>
          <w:jc w:val="center"/>
        </w:trPr>
        <w:tc>
          <w:tcPr>
            <w:tcW w:w="569" w:type="dxa"/>
            <w:tcBorders>
              <w:top w:val="nil"/>
              <w:right w:val="nil"/>
            </w:tcBorders>
          </w:tcPr>
          <w:p w14:paraId="46E3A770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</w:tcBorders>
          </w:tcPr>
          <w:p w14:paraId="46E3A771" w14:textId="77777777" w:rsidR="00673987" w:rsidRPr="00673987" w:rsidRDefault="00673987" w:rsidP="006739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46E3A772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14:paraId="46E3A773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6E3A774" w14:textId="77777777" w:rsidR="00673987" w:rsidRPr="00673987" w:rsidRDefault="00673987" w:rsidP="00673987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5494" w:type="dxa"/>
            <w:tcBorders>
              <w:top w:val="nil"/>
            </w:tcBorders>
          </w:tcPr>
          <w:p w14:paraId="46E3A775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987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  <w:p w14:paraId="46E3A776" w14:textId="77777777" w:rsidR="00673987" w:rsidRPr="00673987" w:rsidRDefault="00673987" w:rsidP="00673987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E3A778" w14:textId="77777777" w:rsidR="00673987" w:rsidRPr="00E726CC" w:rsidRDefault="00673987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79" w14:textId="77777777" w:rsidR="005B5AEE" w:rsidRDefault="005B5AEE" w:rsidP="00E72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6E3A77A" w14:textId="77777777" w:rsidR="00673987" w:rsidRPr="00673987" w:rsidRDefault="00673987" w:rsidP="006739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673987">
        <w:rPr>
          <w:rFonts w:ascii="Times New Roman" w:hAnsi="Times New Roman"/>
          <w:b/>
          <w:bCs/>
          <w:sz w:val="24"/>
          <w:szCs w:val="24"/>
          <w:lang w:val="en-GB"/>
        </w:rPr>
        <w:t>Q1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3</w:t>
      </w:r>
      <w:r w:rsidRPr="00673987">
        <w:rPr>
          <w:rFonts w:ascii="Times New Roman" w:hAnsi="Times New Roman"/>
          <w:b/>
          <w:bCs/>
          <w:sz w:val="24"/>
          <w:szCs w:val="24"/>
          <w:lang w:val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664"/>
        <w:gridCol w:w="1240"/>
        <w:gridCol w:w="1417"/>
        <w:gridCol w:w="991"/>
        <w:gridCol w:w="5069"/>
      </w:tblGrid>
      <w:tr w:rsidR="00673987" w:rsidRPr="00673987" w14:paraId="46E3A77C" w14:textId="77777777" w:rsidTr="001E388B">
        <w:trPr>
          <w:tblHeader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6A6A6"/>
          </w:tcPr>
          <w:p w14:paraId="46E3A77B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 xml:space="preserve">Mock Paper 1MA1: 2H </w:t>
            </w:r>
          </w:p>
        </w:tc>
      </w:tr>
      <w:tr w:rsidR="00673987" w:rsidRPr="00673987" w14:paraId="46E3A782" w14:textId="77777777" w:rsidTr="001E388B">
        <w:trPr>
          <w:tblHeader/>
        </w:trPr>
        <w:tc>
          <w:tcPr>
            <w:tcW w:w="577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46E3A77D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9" w:type="pct"/>
            <w:shd w:val="clear" w:color="auto" w:fill="A6A6A6"/>
          </w:tcPr>
          <w:p w14:paraId="46E3A77E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719" w:type="pct"/>
            <w:shd w:val="clear" w:color="auto" w:fill="A6A6A6"/>
          </w:tcPr>
          <w:p w14:paraId="46E3A77F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503" w:type="pct"/>
            <w:shd w:val="clear" w:color="auto" w:fill="A6A6A6"/>
          </w:tcPr>
          <w:p w14:paraId="46E3A780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2572" w:type="pct"/>
            <w:shd w:val="clear" w:color="auto" w:fill="A6A6A6"/>
          </w:tcPr>
          <w:p w14:paraId="46E3A781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987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673987" w:rsidRPr="00673987" w14:paraId="46E3A78F" w14:textId="77777777" w:rsidTr="00673987">
        <w:trPr>
          <w:trHeight w:val="376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A783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A784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</w:tcPr>
          <w:p w14:paraId="46E3A785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</w:tcBorders>
          </w:tcPr>
          <w:p w14:paraId="46E3A786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y =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>−4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>+ 5</w:t>
            </w:r>
          </w:p>
        </w:tc>
        <w:tc>
          <w:tcPr>
            <w:tcW w:w="503" w:type="pct"/>
            <w:tcBorders>
              <w:top w:val="nil"/>
            </w:tcBorders>
          </w:tcPr>
          <w:p w14:paraId="46E3A787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2" w:type="pct"/>
            <w:tcBorders>
              <w:top w:val="nil"/>
            </w:tcBorders>
          </w:tcPr>
          <w:p w14:paraId="46E3A788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 xml:space="preserve">P1 for appropriate process to find gradient </w:t>
            </w:r>
          </w:p>
          <w:p w14:paraId="46E3A789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987">
              <w:rPr>
                <w:rFonts w:ascii="Times New Roman" w:hAnsi="Times New Roman"/>
                <w:sz w:val="24"/>
                <w:szCs w:val="24"/>
              </w:rPr>
              <w:t>e.g.</w:t>
            </w:r>
            <w:proofErr w:type="gramEnd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987">
              <w:rPr>
                <w:rFonts w:ascii="Times New Roman" w:hAnsi="Times New Roman"/>
                <w:position w:val="-22"/>
                <w:sz w:val="24"/>
                <w:szCs w:val="24"/>
              </w:rPr>
              <w:object w:dxaOrig="660" w:dyaOrig="555" w14:anchorId="46E3A7A4">
                <v:shape id="_x0000_i1044" type="#_x0000_t75" style="width:33pt;height:27.75pt" o:ole="">
                  <v:imagedata r:id="rId20" o:title=""/>
                </v:shape>
                <o:OLEObject Type="Embed" ProgID="Equation.3" ShapeID="_x0000_i1044" DrawAspect="Content" ObjectID="_1686906995" r:id="rId21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Pr="00673987">
              <w:rPr>
                <w:rFonts w:ascii="Times New Roman" w:hAnsi="Times New Roman"/>
                <w:position w:val="-20"/>
                <w:sz w:val="24"/>
                <w:szCs w:val="24"/>
              </w:rPr>
              <w:object w:dxaOrig="225" w:dyaOrig="540" w14:anchorId="46E3A7A5">
                <v:shape id="_x0000_i1045" type="#_x0000_t75" style="width:11.25pt;height:27pt" o:ole="">
                  <v:imagedata r:id="rId22" o:title=""/>
                </v:shape>
                <o:OLEObject Type="Embed" ProgID="Equation.3" ShapeID="_x0000_i1045" DrawAspect="Content" ObjectID="_1686906996" r:id="rId23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E3A78A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 xml:space="preserve">P1 process to find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coordinate 7 + </w:t>
            </w:r>
            <w:r w:rsidRPr="00673987">
              <w:rPr>
                <w:rFonts w:ascii="Times New Roman" w:hAnsi="Times New Roman"/>
                <w:position w:val="-22"/>
                <w:sz w:val="24"/>
                <w:szCs w:val="24"/>
              </w:rPr>
              <w:object w:dxaOrig="225" w:dyaOrig="555" w14:anchorId="46E3A7A6">
                <v:shape id="_x0000_i1046" type="#_x0000_t75" style="width:11.25pt;height:27.75pt" o:ole="">
                  <v:imagedata r:id="rId24" o:title=""/>
                </v:shape>
                <o:OLEObject Type="Embed" ProgID="Equation.3" ShapeID="_x0000_i1046" DrawAspect="Content" ObjectID="_1686906997" r:id="rId25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× 5 (= 9)</w:t>
            </w:r>
          </w:p>
          <w:p w14:paraId="46E3A78B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>or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 x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coordinate − 9 + </w:t>
            </w:r>
            <w:r w:rsidRPr="00673987">
              <w:rPr>
                <w:rFonts w:ascii="Times New Roman" w:hAnsi="Times New Roman"/>
                <w:position w:val="-22"/>
                <w:sz w:val="24"/>
                <w:szCs w:val="24"/>
              </w:rPr>
              <w:object w:dxaOrig="225" w:dyaOrig="555" w14:anchorId="46E3A7A7">
                <v:shape id="_x0000_i1047" type="#_x0000_t75" style="width:11.25pt;height:27.75pt" o:ole="">
                  <v:imagedata r:id="rId26" o:title=""/>
                </v:shape>
                <o:OLEObject Type="Embed" ProgID="Equation.3" ShapeID="_x0000_i1047" DrawAspect="Content" ObjectID="_1686906998" r:id="rId27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× 20 (= −1)</w:t>
            </w:r>
          </w:p>
          <w:p w14:paraId="46E3A78C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 xml:space="preserve">P1 method to find gradient of line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L </w:t>
            </w:r>
            <w:r w:rsidRPr="00673987">
              <w:rPr>
                <w:rFonts w:ascii="Times New Roman" w:hAnsi="Times New Roman"/>
                <w:position w:val="-30"/>
                <w:sz w:val="24"/>
                <w:szCs w:val="24"/>
              </w:rPr>
              <w:object w:dxaOrig="360" w:dyaOrig="675" w14:anchorId="46E3A7A8">
                <v:shape id="_x0000_i1048" type="#_x0000_t75" style="width:18pt;height:33.75pt" o:ole="">
                  <v:imagedata r:id="rId28" o:title=""/>
                </v:shape>
                <o:OLEObject Type="Embed" ProgID="Equation.3" ShapeID="_x0000_i1048" DrawAspect="Content" ObjectID="_1686906999" r:id="rId29"/>
              </w:objec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(= −4)</w:t>
            </w:r>
          </w:p>
          <w:p w14:paraId="46E3A78D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 xml:space="preserve">M1 substitution of found values for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gramEnd"/>
            <w:r w:rsidRPr="0067398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into equation for straight line </w:t>
            </w:r>
          </w:p>
          <w:p w14:paraId="46E3A78E" w14:textId="77777777" w:rsidR="00673987" w:rsidRPr="00673987" w:rsidRDefault="00673987" w:rsidP="00673987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987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>y =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Pr="00673987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673987">
              <w:rPr>
                <w:rFonts w:ascii="Times New Roman" w:hAnsi="Times New Roman"/>
                <w:sz w:val="24"/>
                <w:szCs w:val="24"/>
              </w:rPr>
              <w:t>+ 5</w:t>
            </w:r>
          </w:p>
        </w:tc>
      </w:tr>
    </w:tbl>
    <w:p w14:paraId="46E3A790" w14:textId="77777777" w:rsidR="00673987" w:rsidRPr="00673987" w:rsidRDefault="00673987" w:rsidP="00673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sectPr w:rsidR="00673987" w:rsidRPr="00673987" w:rsidSect="005B5AEE">
      <w:footerReference w:type="default" r:id="rId30"/>
      <w:footerReference w:type="first" r:id="rId31"/>
      <w:pgSz w:w="11907" w:h="16839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A7AB" w14:textId="77777777" w:rsidR="001E388B" w:rsidRDefault="001E388B" w:rsidP="005B5AEE">
      <w:pPr>
        <w:spacing w:after="0" w:line="240" w:lineRule="auto"/>
      </w:pPr>
      <w:r>
        <w:separator/>
      </w:r>
    </w:p>
  </w:endnote>
  <w:endnote w:type="continuationSeparator" w:id="0">
    <w:p w14:paraId="46E3A7AC" w14:textId="77777777" w:rsidR="001E388B" w:rsidRDefault="001E388B" w:rsidP="005B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A7AD" w14:textId="77777777" w:rsidR="001C170E" w:rsidRPr="003E229D" w:rsidRDefault="00DC439F" w:rsidP="005B5AEE">
    <w:pPr>
      <w:pStyle w:val="Footer"/>
      <w:spacing w:after="0" w:line="240" w:lineRule="auto"/>
      <w:rPr>
        <w:rFonts w:ascii="Times New Roman" w:hAnsi="Times New Roman"/>
        <w:bCs/>
        <w:sz w:val="18"/>
        <w:szCs w:val="18"/>
        <w:lang w:val="en-GB"/>
      </w:rPr>
    </w:pPr>
    <w:r w:rsidRPr="003E229D">
      <w:rPr>
        <w:rFonts w:ascii="Times New Roman" w:hAnsi="Times New Roman"/>
        <w:sz w:val="18"/>
        <w:szCs w:val="18"/>
        <w:lang w:val="en-GB"/>
      </w:rPr>
      <w:fldChar w:fldCharType="begin"/>
    </w:r>
    <w:r w:rsidR="001C170E" w:rsidRPr="003E229D">
      <w:rPr>
        <w:rFonts w:ascii="Times New Roman" w:hAnsi="Times New Roman"/>
        <w:sz w:val="18"/>
        <w:szCs w:val="18"/>
        <w:lang w:val="en-GB"/>
      </w:rPr>
      <w:instrText xml:space="preserve"> PAGE   \* MERGEFORMAT </w:instrText>
    </w:r>
    <w:r w:rsidRPr="003E229D">
      <w:rPr>
        <w:rFonts w:ascii="Times New Roman" w:hAnsi="Times New Roman"/>
        <w:sz w:val="18"/>
        <w:szCs w:val="18"/>
        <w:lang w:val="en-GB"/>
      </w:rPr>
      <w:fldChar w:fldCharType="separate"/>
    </w:r>
    <w:r w:rsidR="00F60A42">
      <w:rPr>
        <w:rFonts w:ascii="Times New Roman" w:hAnsi="Times New Roman"/>
        <w:noProof/>
        <w:sz w:val="18"/>
        <w:szCs w:val="18"/>
        <w:lang w:val="en-GB"/>
      </w:rPr>
      <w:t>2</w:t>
    </w:r>
    <w:r w:rsidRPr="003E229D">
      <w:rPr>
        <w:rFonts w:ascii="Times New Roman" w:hAnsi="Times New Roman"/>
        <w:sz w:val="18"/>
        <w:szCs w:val="18"/>
        <w:lang w:val="en-GB"/>
      </w:rPr>
      <w:fldChar w:fldCharType="end"/>
    </w:r>
    <w:r w:rsidR="001C170E" w:rsidRPr="003E229D">
      <w:rPr>
        <w:rFonts w:ascii="Times New Roman" w:hAnsi="Times New Roman"/>
        <w:sz w:val="18"/>
        <w:szCs w:val="18"/>
        <w:lang w:val="en-GB"/>
      </w:rPr>
      <w:tab/>
    </w:r>
    <w:r w:rsidR="001C170E" w:rsidRPr="003E229D">
      <w:rPr>
        <w:rFonts w:ascii="Times New Roman" w:hAnsi="Times New Roman"/>
        <w:sz w:val="18"/>
        <w:szCs w:val="18"/>
        <w:lang w:val="en-GB"/>
      </w:rPr>
      <w:tab/>
    </w:r>
    <w:r w:rsidR="001C170E" w:rsidRPr="003E229D">
      <w:rPr>
        <w:rFonts w:ascii="Times New Roman" w:hAnsi="Times New Roman"/>
        <w:bCs/>
        <w:sz w:val="18"/>
        <w:szCs w:val="18"/>
        <w:lang w:val="en-GB"/>
      </w:rPr>
      <w:t>IGCSE (9</w:t>
    </w:r>
    <w:r w:rsidR="001C170E">
      <w:rPr>
        <w:rFonts w:ascii="Times New Roman" w:hAnsi="Times New Roman"/>
        <w:bCs/>
        <w:sz w:val="18"/>
        <w:szCs w:val="18"/>
        <w:lang w:val="en-GB"/>
      </w:rPr>
      <w:t>–</w:t>
    </w:r>
    <w:r w:rsidR="001C170E" w:rsidRPr="003E229D">
      <w:rPr>
        <w:rFonts w:ascii="Times New Roman" w:hAnsi="Times New Roman"/>
        <w:bCs/>
        <w:sz w:val="18"/>
        <w:szCs w:val="18"/>
        <w:lang w:val="en-GB"/>
      </w:rPr>
      <w:t xml:space="preserve">1) </w:t>
    </w:r>
    <w:proofErr w:type="gramStart"/>
    <w:r w:rsidR="001C170E" w:rsidRPr="003E229D">
      <w:rPr>
        <w:rFonts w:ascii="Times New Roman" w:hAnsi="Times New Roman"/>
        <w:bCs/>
        <w:sz w:val="18"/>
        <w:szCs w:val="18"/>
        <w:lang w:val="en-GB"/>
      </w:rPr>
      <w:t>Maths</w:t>
    </w:r>
    <w:proofErr w:type="gramEnd"/>
    <w:r w:rsidR="001C170E" w:rsidRPr="003E229D">
      <w:rPr>
        <w:rFonts w:ascii="Times New Roman" w:hAnsi="Times New Roman"/>
        <w:bCs/>
        <w:sz w:val="18"/>
        <w:szCs w:val="18"/>
        <w:lang w:val="en-GB"/>
      </w:rPr>
      <w:t xml:space="preserve"> topics new </w:t>
    </w:r>
    <w:r w:rsidR="001C170E">
      <w:rPr>
        <w:rFonts w:ascii="Times New Roman" w:hAnsi="Times New Roman"/>
        <w:bCs/>
        <w:sz w:val="18"/>
        <w:szCs w:val="18"/>
        <w:lang w:val="en-GB"/>
      </w:rPr>
      <w:t>topics</w:t>
    </w:r>
    <w:r w:rsidR="001C170E" w:rsidRPr="003E229D">
      <w:rPr>
        <w:rFonts w:ascii="Times New Roman" w:hAnsi="Times New Roman"/>
        <w:bCs/>
        <w:sz w:val="18"/>
        <w:szCs w:val="18"/>
        <w:lang w:val="en-GB"/>
      </w:rPr>
      <w:t xml:space="preserve">: </w:t>
    </w:r>
  </w:p>
  <w:p w14:paraId="46E3A7AE" w14:textId="77777777" w:rsidR="001C170E" w:rsidRPr="003E229D" w:rsidRDefault="001C170E" w:rsidP="009141B6">
    <w:pPr>
      <w:pStyle w:val="Footer"/>
      <w:tabs>
        <w:tab w:val="clear" w:pos="4680"/>
      </w:tabs>
      <w:spacing w:after="0" w:line="240" w:lineRule="auto"/>
      <w:rPr>
        <w:rFonts w:ascii="Times New Roman" w:hAnsi="Times New Roman"/>
        <w:sz w:val="18"/>
        <w:szCs w:val="18"/>
        <w:lang w:val="en-GB"/>
      </w:rPr>
    </w:pPr>
    <w:r w:rsidRPr="003E229D">
      <w:rPr>
        <w:rFonts w:ascii="Times New Roman" w:hAnsi="Times New Roman"/>
        <w:bCs/>
        <w:sz w:val="18"/>
        <w:szCs w:val="18"/>
        <w:lang w:val="en-GB"/>
      </w:rPr>
      <w:tab/>
    </w:r>
    <w:r w:rsidRPr="001C170E">
      <w:rPr>
        <w:rFonts w:ascii="Times New Roman" w:hAnsi="Times New Roman"/>
        <w:bCs/>
        <w:sz w:val="18"/>
        <w:szCs w:val="18"/>
        <w:lang w:val="en-GB"/>
      </w:rPr>
      <w:t>Perpendicular 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1141" w14:textId="440115EB" w:rsidR="00A774B9" w:rsidRPr="00A774B9" w:rsidRDefault="00A774B9">
    <w:pPr>
      <w:pStyle w:val="Footer"/>
      <w:rPr>
        <w:rFonts w:ascii="Times New Roman" w:hAnsi="Times New Roman"/>
        <w:i/>
        <w:iCs/>
      </w:rPr>
    </w:pPr>
    <w:r>
      <w:tab/>
    </w:r>
    <w:r>
      <w:tab/>
    </w:r>
    <w:r w:rsidRPr="00A774B9">
      <w:rPr>
        <w:rFonts w:ascii="Times New Roman" w:hAnsi="Times New Roman"/>
        <w:i/>
        <w:iCs/>
      </w:rPr>
      <w:t xml:space="preserve">Produced by </w:t>
    </w:r>
    <w:proofErr w:type="spellStart"/>
    <w:r w:rsidRPr="00A774B9">
      <w:rPr>
        <w:rFonts w:ascii="Times New Roman" w:hAnsi="Times New Roman"/>
        <w:i/>
        <w:iCs/>
      </w:rPr>
      <w:t>Mr</w:t>
    </w:r>
    <w:proofErr w:type="spellEnd"/>
    <w:r w:rsidRPr="00A774B9">
      <w:rPr>
        <w:rFonts w:ascii="Times New Roman" w:hAnsi="Times New Roman"/>
        <w:i/>
        <w:iCs/>
      </w:rPr>
      <w:t xml:space="preserve">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7A9" w14:textId="77777777" w:rsidR="001E388B" w:rsidRDefault="001E388B" w:rsidP="005B5AEE">
      <w:pPr>
        <w:spacing w:after="0" w:line="240" w:lineRule="auto"/>
      </w:pPr>
      <w:r>
        <w:separator/>
      </w:r>
    </w:p>
  </w:footnote>
  <w:footnote w:type="continuationSeparator" w:id="0">
    <w:p w14:paraId="46E3A7AA" w14:textId="77777777" w:rsidR="001E388B" w:rsidRDefault="001E388B" w:rsidP="005B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37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A726F"/>
    <w:rsid w:val="00064F57"/>
    <w:rsid w:val="00143ADE"/>
    <w:rsid w:val="001C170E"/>
    <w:rsid w:val="001E388B"/>
    <w:rsid w:val="002A062F"/>
    <w:rsid w:val="005B5AEE"/>
    <w:rsid w:val="005F258A"/>
    <w:rsid w:val="00673987"/>
    <w:rsid w:val="006759F6"/>
    <w:rsid w:val="009141B6"/>
    <w:rsid w:val="009315BE"/>
    <w:rsid w:val="009551C6"/>
    <w:rsid w:val="009A726F"/>
    <w:rsid w:val="00A774B9"/>
    <w:rsid w:val="00AA5FA3"/>
    <w:rsid w:val="00AC29B6"/>
    <w:rsid w:val="00B47E79"/>
    <w:rsid w:val="00B90A07"/>
    <w:rsid w:val="00C156CC"/>
    <w:rsid w:val="00C355F4"/>
    <w:rsid w:val="00C61589"/>
    <w:rsid w:val="00DA5650"/>
    <w:rsid w:val="00DC439F"/>
    <w:rsid w:val="00E726CC"/>
    <w:rsid w:val="00F0252B"/>
    <w:rsid w:val="00F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46E3A6B2"/>
  <w15:docId w15:val="{D84AF40D-CFED-4171-BE03-36438459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D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AEE"/>
  </w:style>
  <w:style w:type="paragraph" w:styleId="Footer">
    <w:name w:val="footer"/>
    <w:basedOn w:val="Normal"/>
    <w:link w:val="FooterChar"/>
    <w:uiPriority w:val="99"/>
    <w:unhideWhenUsed/>
    <w:rsid w:val="005B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AEE"/>
  </w:style>
  <w:style w:type="paragraph" w:styleId="BalloonText">
    <w:name w:val="Balloon Text"/>
    <w:basedOn w:val="Normal"/>
    <w:link w:val="BalloonTextChar"/>
    <w:uiPriority w:val="99"/>
    <w:semiHidden/>
    <w:unhideWhenUsed/>
    <w:rsid w:val="005B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A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9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wmf"/><Relationship Id="rId26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oleObject" Target="embeddings/oleObject4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wmf"/><Relationship Id="rId29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6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8.wmf"/><Relationship Id="rId10" Type="http://schemas.openxmlformats.org/officeDocument/2006/relationships/image" Target="media/image5.jpeg"/><Relationship Id="rId19" Type="http://schemas.openxmlformats.org/officeDocument/2006/relationships/oleObject" Target="embeddings/oleObject1.bin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wmf"/><Relationship Id="rId27" Type="http://schemas.openxmlformats.org/officeDocument/2006/relationships/oleObject" Target="embeddings/oleObject5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dcterms:created xsi:type="dcterms:W3CDTF">2021-07-04T11:27:00Z</dcterms:created>
  <dcterms:modified xsi:type="dcterms:W3CDTF">2021-07-04T11:28:00Z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