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333C4" w14:textId="77777777" w:rsidR="00423543" w:rsidRDefault="00423543" w:rsidP="00423543">
      <w:pPr>
        <w:rPr>
          <w:rFonts w:ascii="Arial" w:hAnsi="Arial" w:cs="Arial"/>
          <w:b/>
          <w:sz w:val="36"/>
          <w:szCs w:val="36"/>
        </w:rPr>
      </w:pPr>
      <w:r>
        <w:rPr>
          <w:rFonts w:ascii="Arial" w:hAnsi="Arial" w:cs="Arial"/>
          <w:b/>
          <w:sz w:val="36"/>
          <w:szCs w:val="36"/>
        </w:rPr>
        <w:t>3.</w:t>
      </w:r>
      <w:r w:rsidR="000346FD">
        <w:rPr>
          <w:rFonts w:ascii="Arial" w:hAnsi="Arial" w:cs="Arial"/>
          <w:b/>
          <w:sz w:val="36"/>
          <w:szCs w:val="36"/>
        </w:rPr>
        <w:t xml:space="preserve">1.12 </w:t>
      </w:r>
      <w:r>
        <w:rPr>
          <w:rFonts w:ascii="Arial" w:hAnsi="Arial" w:cs="Arial"/>
          <w:b/>
          <w:sz w:val="36"/>
          <w:szCs w:val="36"/>
        </w:rPr>
        <w:t>Acids &amp; bases</w:t>
      </w:r>
    </w:p>
    <w:p w14:paraId="2615E4FC" w14:textId="77777777" w:rsidR="00423543" w:rsidRDefault="0066734A" w:rsidP="00423543">
      <w:pPr>
        <w:rPr>
          <w:rFonts w:ascii="Arial" w:hAnsi="Arial" w:cs="Arial"/>
          <w:u w:val="single"/>
        </w:rPr>
      </w:pPr>
      <w:r>
        <w:rPr>
          <w:rFonts w:ascii="Arial" w:hAnsi="Arial" w:cs="Arial"/>
          <w:noProof/>
          <w:u w:val="single"/>
          <w:lang w:eastAsia="en-GB"/>
        </w:rPr>
        <w:pict w14:anchorId="2F11E671">
          <v:shapetype id="_x0000_t202" coordsize="21600,21600" o:spt="202" path="m,l,21600r21600,l21600,xe">
            <v:stroke joinstyle="miter"/>
            <v:path gradientshapeok="t" o:connecttype="rect"/>
          </v:shapetype>
          <v:shape id="_x0000_s1103" type="#_x0000_t202" style="position:absolute;margin-left:-3.05pt;margin-top:3.3pt;width:291.75pt;height:35.55pt;z-index:251652608;mso-height-percent:200;mso-height-percent:200;mso-width-relative:margin;mso-height-relative:margin">
            <v:textbox style="mso-fit-shape-to-text:t">
              <w:txbxContent>
                <w:p w14:paraId="4AF94598" w14:textId="77777777" w:rsidR="0066734A" w:rsidRPr="00362F90" w:rsidRDefault="0066734A" w:rsidP="008C5854">
                  <w:pPr>
                    <w:rPr>
                      <w:rFonts w:ascii="Arial" w:hAnsi="Arial" w:cs="Arial"/>
                      <w:b/>
                      <w:color w:val="7030A0"/>
                    </w:rPr>
                  </w:pPr>
                  <w:r w:rsidRPr="00362F90">
                    <w:rPr>
                      <w:rFonts w:ascii="Arial" w:hAnsi="Arial" w:cs="Arial"/>
                      <w:b/>
                      <w:color w:val="7030A0"/>
                    </w:rPr>
                    <w:t>A</w:t>
                  </w:r>
                  <w:r>
                    <w:rPr>
                      <w:rFonts w:ascii="Arial" w:hAnsi="Arial" w:cs="Arial"/>
                      <w:b/>
                      <w:color w:val="7030A0"/>
                    </w:rPr>
                    <w:t>S</w:t>
                  </w:r>
                  <w:r w:rsidRPr="00362F90">
                    <w:rPr>
                      <w:rFonts w:ascii="Arial" w:hAnsi="Arial" w:cs="Arial"/>
                      <w:b/>
                      <w:color w:val="7030A0"/>
                    </w:rPr>
                    <w:t xml:space="preserve"> Link: </w:t>
                  </w:r>
                </w:p>
                <w:p w14:paraId="57EFAC10" w14:textId="77777777" w:rsidR="0066734A" w:rsidRPr="00362F90" w:rsidRDefault="0066734A" w:rsidP="008C5854">
                  <w:pPr>
                    <w:rPr>
                      <w:sz w:val="28"/>
                    </w:rPr>
                  </w:pPr>
                  <w:r w:rsidRPr="00362F90">
                    <w:rPr>
                      <w:rFonts w:ascii="Arial" w:hAnsi="Arial" w:cs="Arial"/>
                      <w:b/>
                      <w:color w:val="7030A0"/>
                    </w:rPr>
                    <w:t>3.</w:t>
                  </w:r>
                  <w:r>
                    <w:rPr>
                      <w:rFonts w:ascii="Arial" w:hAnsi="Arial" w:cs="Arial"/>
                      <w:b/>
                      <w:color w:val="7030A0"/>
                    </w:rPr>
                    <w:t>1.6</w:t>
                  </w:r>
                  <w:r w:rsidRPr="00362F90">
                    <w:rPr>
                      <w:rFonts w:ascii="Arial" w:hAnsi="Arial" w:cs="Arial"/>
                      <w:b/>
                      <w:color w:val="7030A0"/>
                    </w:rPr>
                    <w:t xml:space="preserve"> – </w:t>
                  </w:r>
                  <w:r>
                    <w:rPr>
                      <w:rFonts w:ascii="Arial" w:hAnsi="Arial" w:cs="Arial"/>
                      <w:b/>
                      <w:color w:val="7030A0"/>
                    </w:rPr>
                    <w:t xml:space="preserve">Equilibria (Le </w:t>
                  </w:r>
                  <w:proofErr w:type="spellStart"/>
                  <w:r>
                    <w:rPr>
                      <w:rFonts w:ascii="Arial" w:hAnsi="Arial" w:cs="Arial"/>
                      <w:b/>
                      <w:color w:val="7030A0"/>
                    </w:rPr>
                    <w:t>Chatelier’s</w:t>
                  </w:r>
                  <w:proofErr w:type="spellEnd"/>
                  <w:r>
                    <w:rPr>
                      <w:rFonts w:ascii="Arial" w:hAnsi="Arial" w:cs="Arial"/>
                      <w:b/>
                      <w:color w:val="7030A0"/>
                    </w:rPr>
                    <w:t xml:space="preserve"> principle &amp; K</w:t>
                  </w:r>
                  <w:r w:rsidRPr="008C5854">
                    <w:rPr>
                      <w:rFonts w:ascii="Arial" w:hAnsi="Arial" w:cs="Arial"/>
                      <w:b/>
                      <w:color w:val="7030A0"/>
                      <w:vertAlign w:val="subscript"/>
                    </w:rPr>
                    <w:t>c</w:t>
                  </w:r>
                  <w:r>
                    <w:rPr>
                      <w:rFonts w:ascii="Arial" w:hAnsi="Arial" w:cs="Arial"/>
                      <w:b/>
                      <w:color w:val="7030A0"/>
                    </w:rPr>
                    <w:t>)</w:t>
                  </w:r>
                </w:p>
              </w:txbxContent>
            </v:textbox>
          </v:shape>
        </w:pict>
      </w:r>
    </w:p>
    <w:p w14:paraId="05AC5667" w14:textId="77777777" w:rsidR="008C5854" w:rsidRDefault="008C5854" w:rsidP="00423543">
      <w:pPr>
        <w:rPr>
          <w:rFonts w:ascii="Arial" w:hAnsi="Arial" w:cs="Arial"/>
          <w:u w:val="single"/>
        </w:rPr>
      </w:pPr>
    </w:p>
    <w:p w14:paraId="3F7B5DAC" w14:textId="77777777" w:rsidR="008C5854" w:rsidRDefault="008C5854" w:rsidP="00423543">
      <w:pPr>
        <w:rPr>
          <w:rFonts w:ascii="Arial" w:hAnsi="Arial" w:cs="Arial"/>
          <w:u w:val="single"/>
        </w:rPr>
      </w:pPr>
    </w:p>
    <w:p w14:paraId="7AC5686C" w14:textId="77777777" w:rsidR="008C5854" w:rsidRPr="00C206F3" w:rsidRDefault="008C5854" w:rsidP="00423543">
      <w:pPr>
        <w:rPr>
          <w:rFonts w:ascii="Arial" w:hAnsi="Arial" w:cs="Arial"/>
          <w:sz w:val="10"/>
          <w:u w:val="single"/>
        </w:rPr>
      </w:pPr>
    </w:p>
    <w:p w14:paraId="0243E861" w14:textId="77777777" w:rsidR="00423543" w:rsidRPr="00362F90" w:rsidRDefault="00423543" w:rsidP="00423543">
      <w:pPr>
        <w:rPr>
          <w:rFonts w:ascii="Arial" w:hAnsi="Arial" w:cs="Arial"/>
          <w:b/>
          <w:u w:val="single"/>
        </w:rPr>
      </w:pPr>
      <w:r w:rsidRPr="00362F90">
        <w:rPr>
          <w:rFonts w:ascii="Arial" w:hAnsi="Arial" w:cs="Arial"/>
          <w:b/>
          <w:u w:val="single"/>
        </w:rPr>
        <w:t>Brønsted-Lowry acid–base equilibria in aqueous solution</w:t>
      </w:r>
    </w:p>
    <w:p w14:paraId="02368F82" w14:textId="77777777" w:rsidR="00423543" w:rsidRPr="004F5EEE" w:rsidRDefault="00423543" w:rsidP="00423543">
      <w:pPr>
        <w:rPr>
          <w:rFonts w:ascii="Arial" w:hAnsi="Arial" w:cs="Arial"/>
        </w:rPr>
      </w:pPr>
    </w:p>
    <w:p w14:paraId="022C1F89" w14:textId="77777777" w:rsidR="00423543" w:rsidRPr="004F5EEE" w:rsidRDefault="00423543" w:rsidP="00423543">
      <w:pPr>
        <w:rPr>
          <w:rFonts w:ascii="Arial" w:hAnsi="Arial" w:cs="Arial"/>
        </w:rPr>
      </w:pPr>
      <w:r w:rsidRPr="004F5EEE">
        <w:rPr>
          <w:rFonts w:ascii="Arial" w:hAnsi="Arial" w:cs="Arial"/>
        </w:rPr>
        <w:t>In 1923 Johannes Brønsted and, independently, an Englishman Thomas Lowry extended the acid-base theory to give new definitions of acids and bases:</w:t>
      </w:r>
    </w:p>
    <w:p w14:paraId="71C282CF" w14:textId="77777777" w:rsidR="00423543" w:rsidRPr="004F5EEE" w:rsidRDefault="0066734A" w:rsidP="00423543">
      <w:pPr>
        <w:rPr>
          <w:rFonts w:ascii="Arial" w:hAnsi="Arial" w:cs="Arial"/>
        </w:rPr>
      </w:pPr>
      <w:r>
        <w:rPr>
          <w:rFonts w:ascii="Arial" w:hAnsi="Arial" w:cs="Arial"/>
        </w:rPr>
        <w:pict w14:anchorId="0D4E8DFE">
          <v:shape id="_x0000_s1027" type="#_x0000_t202" style="position:absolute;margin-left:1.25pt;margin-top:8.85pt;width:475pt;height:80.85pt;z-index:251641344;mso-width-relative:margin;mso-height-relative:margin" strokecolor="red" strokeweight="1.5pt">
            <v:textbox>
              <w:txbxContent>
                <w:p w14:paraId="67F65869" w14:textId="77777777" w:rsidR="0066734A" w:rsidRDefault="0066734A" w:rsidP="00423543">
                  <w:pPr>
                    <w:rPr>
                      <w:rFonts w:ascii="Arial" w:hAnsi="Arial" w:cs="Arial"/>
                    </w:rPr>
                  </w:pPr>
                  <w:r w:rsidRPr="00D57748">
                    <w:rPr>
                      <w:rFonts w:ascii="Arial" w:hAnsi="Arial" w:cs="Arial"/>
                      <w:b/>
                      <w:i/>
                    </w:rPr>
                    <w:t>Definition</w:t>
                  </w:r>
                  <w:r>
                    <w:rPr>
                      <w:rFonts w:ascii="Arial" w:hAnsi="Arial" w:cs="Arial"/>
                      <w:b/>
                      <w:i/>
                    </w:rPr>
                    <w:t>s</w:t>
                  </w:r>
                  <w:r w:rsidRPr="00D57748">
                    <w:rPr>
                      <w:rFonts w:ascii="Arial" w:hAnsi="Arial" w:cs="Arial"/>
                    </w:rPr>
                    <w:t xml:space="preserve">: </w:t>
                  </w:r>
                </w:p>
                <w:p w14:paraId="70AA952D" w14:textId="77777777" w:rsidR="0066734A" w:rsidRDefault="0066734A" w:rsidP="00423543">
                  <w:pPr>
                    <w:rPr>
                      <w:rFonts w:ascii="Arial" w:hAnsi="Arial" w:cs="Arial"/>
                    </w:rPr>
                  </w:pPr>
                  <w:r>
                    <w:rPr>
                      <w:rFonts w:ascii="Arial" w:hAnsi="Arial" w:cs="Arial"/>
                    </w:rPr>
                    <w:t xml:space="preserve">A </w:t>
                  </w:r>
                  <w:r w:rsidRPr="00963D86">
                    <w:rPr>
                      <w:rFonts w:ascii="Arial" w:hAnsi="Arial" w:cs="Arial"/>
                      <w:b/>
                    </w:rPr>
                    <w:t>Brønsted-Lowry acid</w:t>
                  </w:r>
                  <w:r>
                    <w:rPr>
                      <w:rFonts w:ascii="Arial" w:hAnsi="Arial" w:cs="Arial"/>
                    </w:rPr>
                    <w:t xml:space="preserve"> is a substance which </w:t>
                  </w:r>
                  <w:r w:rsidRPr="00963D86">
                    <w:rPr>
                      <w:rFonts w:ascii="Arial" w:hAnsi="Arial" w:cs="Arial"/>
                      <w:b/>
                    </w:rPr>
                    <w:t>donates a proton</w:t>
                  </w:r>
                  <w:r>
                    <w:rPr>
                      <w:rFonts w:ascii="Arial" w:hAnsi="Arial" w:cs="Arial"/>
                    </w:rPr>
                    <w:t xml:space="preserve"> in a reaction.</w:t>
                  </w:r>
                </w:p>
                <w:p w14:paraId="5B29C1CD" w14:textId="77777777" w:rsidR="0066734A" w:rsidRDefault="0066734A" w:rsidP="00423543">
                  <w:pPr>
                    <w:rPr>
                      <w:rFonts w:ascii="Arial" w:hAnsi="Arial" w:cs="Arial"/>
                    </w:rPr>
                  </w:pPr>
                  <w:r>
                    <w:rPr>
                      <w:rFonts w:ascii="Arial" w:hAnsi="Arial" w:cs="Arial"/>
                    </w:rPr>
                    <w:t xml:space="preserve">A </w:t>
                  </w:r>
                  <w:r w:rsidRPr="00963D86">
                    <w:rPr>
                      <w:rFonts w:ascii="Arial" w:hAnsi="Arial" w:cs="Arial"/>
                      <w:b/>
                    </w:rPr>
                    <w:t xml:space="preserve">Brønsted-Lowry </w:t>
                  </w:r>
                  <w:r>
                    <w:rPr>
                      <w:rFonts w:ascii="Arial" w:hAnsi="Arial" w:cs="Arial"/>
                      <w:b/>
                    </w:rPr>
                    <w:t>base</w:t>
                  </w:r>
                  <w:r>
                    <w:rPr>
                      <w:rFonts w:ascii="Arial" w:hAnsi="Arial" w:cs="Arial"/>
                    </w:rPr>
                    <w:t xml:space="preserve"> is a substance which </w:t>
                  </w:r>
                  <w:r>
                    <w:rPr>
                      <w:rFonts w:ascii="Arial" w:hAnsi="Arial" w:cs="Arial"/>
                      <w:b/>
                    </w:rPr>
                    <w:t>accepts</w:t>
                  </w:r>
                  <w:r w:rsidRPr="00963D86">
                    <w:rPr>
                      <w:rFonts w:ascii="Arial" w:hAnsi="Arial" w:cs="Arial"/>
                      <w:b/>
                    </w:rPr>
                    <w:t xml:space="preserve"> a proton</w:t>
                  </w:r>
                  <w:r>
                    <w:rPr>
                      <w:rFonts w:ascii="Arial" w:hAnsi="Arial" w:cs="Arial"/>
                    </w:rPr>
                    <w:t xml:space="preserve"> in a reaction.</w:t>
                  </w:r>
                </w:p>
                <w:p w14:paraId="6BFCC962" w14:textId="77777777" w:rsidR="0066734A" w:rsidRDefault="0066734A" w:rsidP="00423543">
                  <w:pPr>
                    <w:rPr>
                      <w:rFonts w:ascii="Calibri" w:hAnsi="Calibri"/>
                    </w:rPr>
                  </w:pPr>
                  <w:r>
                    <w:rPr>
                      <w:rFonts w:ascii="Arial" w:hAnsi="Arial" w:cs="Arial"/>
                    </w:rPr>
                    <w:t xml:space="preserve">A </w:t>
                  </w:r>
                  <w:r w:rsidRPr="00442213">
                    <w:rPr>
                      <w:rFonts w:ascii="Arial" w:hAnsi="Arial" w:cs="Arial"/>
                      <w:b/>
                    </w:rPr>
                    <w:t>Brønsted-Lowry acid-base reaction</w:t>
                  </w:r>
                  <w:r>
                    <w:rPr>
                      <w:rFonts w:ascii="Arial" w:hAnsi="Arial" w:cs="Arial"/>
                    </w:rPr>
                    <w:t xml:space="preserve"> is a </w:t>
                  </w:r>
                  <w:r w:rsidRPr="00442213">
                    <w:rPr>
                      <w:rFonts w:ascii="Arial" w:hAnsi="Arial" w:cs="Arial"/>
                      <w:b/>
                    </w:rPr>
                    <w:t>transfer</w:t>
                  </w:r>
                  <w:r>
                    <w:rPr>
                      <w:rFonts w:ascii="Arial" w:hAnsi="Arial" w:cs="Arial"/>
                    </w:rPr>
                    <w:t xml:space="preserve"> of </w:t>
                  </w:r>
                  <w:r w:rsidRPr="00442213">
                    <w:rPr>
                      <w:rFonts w:ascii="Arial" w:hAnsi="Arial" w:cs="Arial"/>
                      <w:b/>
                    </w:rPr>
                    <w:t>protons</w:t>
                  </w:r>
                  <w:r>
                    <w:rPr>
                      <w:rFonts w:ascii="Arial" w:hAnsi="Arial" w:cs="Arial"/>
                    </w:rPr>
                    <w:t xml:space="preserve"> under </w:t>
                  </w:r>
                  <w:r w:rsidRPr="00442213">
                    <w:rPr>
                      <w:rFonts w:ascii="Arial" w:hAnsi="Arial" w:cs="Arial"/>
                      <w:b/>
                    </w:rPr>
                    <w:t>equilibrium</w:t>
                  </w:r>
                  <w:r>
                    <w:rPr>
                      <w:rFonts w:ascii="Arial" w:hAnsi="Arial" w:cs="Arial"/>
                    </w:rPr>
                    <w:t xml:space="preserve"> conditions.</w:t>
                  </w:r>
                </w:p>
              </w:txbxContent>
            </v:textbox>
          </v:shape>
        </w:pict>
      </w:r>
    </w:p>
    <w:p w14:paraId="711034C9" w14:textId="77777777" w:rsidR="00423543" w:rsidRPr="004F5EEE" w:rsidRDefault="00423543" w:rsidP="00423543">
      <w:pPr>
        <w:rPr>
          <w:rFonts w:ascii="Arial" w:hAnsi="Arial" w:cs="Arial"/>
        </w:rPr>
      </w:pPr>
    </w:p>
    <w:p w14:paraId="15C5EE78" w14:textId="77777777" w:rsidR="00423543" w:rsidRPr="004F5EEE" w:rsidRDefault="00423543" w:rsidP="00423543">
      <w:pPr>
        <w:rPr>
          <w:rFonts w:ascii="Arial" w:hAnsi="Arial" w:cs="Arial"/>
        </w:rPr>
      </w:pPr>
    </w:p>
    <w:p w14:paraId="655A375A" w14:textId="77777777" w:rsidR="00423543" w:rsidRPr="004F5EEE" w:rsidRDefault="00423543" w:rsidP="00423543">
      <w:pPr>
        <w:rPr>
          <w:rFonts w:ascii="Arial" w:hAnsi="Arial" w:cs="Arial"/>
        </w:rPr>
      </w:pPr>
    </w:p>
    <w:p w14:paraId="510A55A8" w14:textId="77777777" w:rsidR="00423543" w:rsidRPr="004F5EEE" w:rsidRDefault="00423543" w:rsidP="00423543">
      <w:pPr>
        <w:rPr>
          <w:rFonts w:ascii="Arial" w:hAnsi="Arial" w:cs="Arial"/>
        </w:rPr>
      </w:pPr>
    </w:p>
    <w:p w14:paraId="1484DF55" w14:textId="77777777" w:rsidR="00423543" w:rsidRPr="004F5EEE" w:rsidRDefault="00423543" w:rsidP="00423543">
      <w:pPr>
        <w:rPr>
          <w:rFonts w:ascii="Arial" w:hAnsi="Arial" w:cs="Arial"/>
        </w:rPr>
      </w:pPr>
    </w:p>
    <w:p w14:paraId="4878766D" w14:textId="77777777" w:rsidR="00423543" w:rsidRPr="004F5EEE" w:rsidRDefault="00423543" w:rsidP="00423543">
      <w:pPr>
        <w:rPr>
          <w:rFonts w:ascii="Arial" w:hAnsi="Arial" w:cs="Arial"/>
        </w:rPr>
      </w:pPr>
    </w:p>
    <w:p w14:paraId="5064166D" w14:textId="77777777" w:rsidR="00423543" w:rsidRPr="004F5EEE" w:rsidRDefault="00423543" w:rsidP="00423543">
      <w:pPr>
        <w:rPr>
          <w:rFonts w:ascii="Arial" w:hAnsi="Arial" w:cs="Arial"/>
        </w:rPr>
      </w:pPr>
      <w:r w:rsidRPr="004F5EEE">
        <w:rPr>
          <w:rFonts w:ascii="Arial" w:hAnsi="Arial" w:cs="Arial"/>
        </w:rPr>
        <w:t>Another definition d</w:t>
      </w:r>
      <w:r w:rsidR="001344C3" w:rsidRPr="004F5EEE">
        <w:rPr>
          <w:rFonts w:ascii="Arial" w:hAnsi="Arial" w:cs="Arial"/>
        </w:rPr>
        <w:t xml:space="preserve">erived by the American called </w:t>
      </w:r>
      <w:r w:rsidRPr="004F5EEE">
        <w:rPr>
          <w:rFonts w:ascii="Arial" w:hAnsi="Arial" w:cs="Arial"/>
        </w:rPr>
        <w:t xml:space="preserve">Lewis states an </w:t>
      </w:r>
      <w:r w:rsidRPr="004F5EEE">
        <w:rPr>
          <w:rFonts w:ascii="Arial" w:hAnsi="Arial" w:cs="Arial"/>
          <w:b/>
        </w:rPr>
        <w:t>acid is an electron pair acceptor</w:t>
      </w:r>
      <w:r w:rsidRPr="004F5EEE">
        <w:rPr>
          <w:rFonts w:ascii="Arial" w:hAnsi="Arial" w:cs="Arial"/>
        </w:rPr>
        <w:t xml:space="preserve"> and a </w:t>
      </w:r>
      <w:r w:rsidRPr="004F5EEE">
        <w:rPr>
          <w:rFonts w:ascii="Arial" w:hAnsi="Arial" w:cs="Arial"/>
          <w:b/>
        </w:rPr>
        <w:t>base is an electron pair donor</w:t>
      </w:r>
      <w:r w:rsidRPr="004F5EEE">
        <w:rPr>
          <w:rFonts w:ascii="Arial" w:hAnsi="Arial" w:cs="Arial"/>
        </w:rPr>
        <w:t xml:space="preserve">, this widens the classification. </w:t>
      </w:r>
    </w:p>
    <w:p w14:paraId="2ABD43D8" w14:textId="77777777" w:rsidR="00554311" w:rsidRPr="004F5EEE" w:rsidRDefault="00554311" w:rsidP="00423543">
      <w:pPr>
        <w:rPr>
          <w:rFonts w:ascii="Arial" w:hAnsi="Arial" w:cs="Arial"/>
        </w:rPr>
      </w:pPr>
    </w:p>
    <w:p w14:paraId="39E06CB1" w14:textId="77777777" w:rsidR="00937518" w:rsidRPr="005E6C4D" w:rsidRDefault="00937518" w:rsidP="00937518">
      <w:pPr>
        <w:rPr>
          <w:rFonts w:ascii="Arial" w:hAnsi="Arial" w:cs="Arial"/>
          <w:u w:val="single"/>
        </w:rPr>
      </w:pPr>
      <w:r w:rsidRPr="005E6C4D">
        <w:rPr>
          <w:rFonts w:ascii="Arial" w:hAnsi="Arial" w:cs="Arial"/>
          <w:u w:val="single"/>
        </w:rPr>
        <w:t>The proton in aqueous solution</w:t>
      </w:r>
    </w:p>
    <w:p w14:paraId="71B6971E" w14:textId="77777777" w:rsidR="00937518" w:rsidRDefault="00937518" w:rsidP="00937518">
      <w:pPr>
        <w:rPr>
          <w:rFonts w:ascii="Arial" w:hAnsi="Arial" w:cs="Arial"/>
        </w:rPr>
      </w:pPr>
    </w:p>
    <w:p w14:paraId="04D04B6B" w14:textId="77777777" w:rsidR="00937518" w:rsidRDefault="00937518" w:rsidP="00937518">
      <w:pPr>
        <w:rPr>
          <w:rFonts w:ascii="Arial" w:hAnsi="Arial" w:cs="Arial"/>
        </w:rPr>
      </w:pPr>
      <w:r w:rsidRPr="002E140C">
        <w:rPr>
          <w:rFonts w:ascii="Arial" w:hAnsi="Arial" w:cs="Arial"/>
          <w:b/>
        </w:rPr>
        <w:t>H</w:t>
      </w:r>
      <w:r w:rsidRPr="002E140C">
        <w:rPr>
          <w:rFonts w:ascii="Arial" w:hAnsi="Arial" w:cs="Arial"/>
          <w:b/>
          <w:vertAlign w:val="superscript"/>
        </w:rPr>
        <w:t>+</w:t>
      </w:r>
      <w:r w:rsidRPr="002E140C">
        <w:rPr>
          <w:rFonts w:ascii="Arial" w:hAnsi="Arial" w:cs="Arial"/>
          <w:b/>
        </w:rPr>
        <w:t xml:space="preserve"> is just a proton</w:t>
      </w:r>
      <w:r>
        <w:rPr>
          <w:rFonts w:ascii="Arial" w:hAnsi="Arial" w:cs="Arial"/>
        </w:rPr>
        <w:t xml:space="preserve"> because hydrogen only has one electron, if it is lost then only a proton remains. Since it then has no electrons of its own it can only form a bond with a species that has a lone pair of </w:t>
      </w:r>
      <w:proofErr w:type="gramStart"/>
      <w:r>
        <w:rPr>
          <w:rFonts w:ascii="Arial" w:hAnsi="Arial" w:cs="Arial"/>
        </w:rPr>
        <w:t>electron</w:t>
      </w:r>
      <w:proofErr w:type="gramEnd"/>
      <w:r>
        <w:rPr>
          <w:rFonts w:ascii="Arial" w:hAnsi="Arial" w:cs="Arial"/>
        </w:rPr>
        <w:t xml:space="preserve">. Due to its small size and high electric field it has unusual properties compared to other positive ions. It is never found in isolation; in aqueous solutions it is always </w:t>
      </w:r>
      <w:r w:rsidRPr="005B7901">
        <w:rPr>
          <w:rFonts w:ascii="Arial" w:hAnsi="Arial" w:cs="Arial"/>
          <w:b/>
        </w:rPr>
        <w:t>bonded to at least one water molecule to form H</w:t>
      </w:r>
      <w:r w:rsidRPr="005B7901">
        <w:rPr>
          <w:rFonts w:ascii="Arial" w:hAnsi="Arial" w:cs="Arial"/>
          <w:b/>
          <w:vertAlign w:val="subscript"/>
        </w:rPr>
        <w:t>3</w:t>
      </w:r>
      <w:r w:rsidRPr="005B7901">
        <w:rPr>
          <w:rFonts w:ascii="Arial" w:hAnsi="Arial" w:cs="Arial"/>
          <w:b/>
        </w:rPr>
        <w:t>O</w:t>
      </w:r>
      <w:r w:rsidRPr="005B7901">
        <w:rPr>
          <w:rFonts w:ascii="Arial" w:hAnsi="Arial" w:cs="Arial"/>
          <w:b/>
          <w:vertAlign w:val="superscript"/>
        </w:rPr>
        <w:t>+</w:t>
      </w:r>
      <w:r>
        <w:rPr>
          <w:rFonts w:ascii="Arial" w:hAnsi="Arial" w:cs="Arial"/>
        </w:rPr>
        <w:t xml:space="preserve">. </w:t>
      </w:r>
    </w:p>
    <w:p w14:paraId="45EA028A" w14:textId="77777777" w:rsidR="00937518" w:rsidRPr="001826D8" w:rsidRDefault="00937518" w:rsidP="00937518">
      <w:pPr>
        <w:rPr>
          <w:rFonts w:ascii="Arial" w:hAnsi="Arial" w:cs="Arial"/>
          <w:sz w:val="20"/>
        </w:rPr>
      </w:pPr>
    </w:p>
    <w:p w14:paraId="3D704A97" w14:textId="77777777" w:rsidR="00937518" w:rsidRDefault="00937518" w:rsidP="00937518">
      <w:pPr>
        <w:rPr>
          <w:rFonts w:ascii="Arial" w:hAnsi="Arial" w:cs="Arial"/>
        </w:rPr>
      </w:pPr>
      <w:r>
        <w:rPr>
          <w:rFonts w:ascii="Arial" w:hAnsi="Arial" w:cs="Arial"/>
        </w:rPr>
        <w:t xml:space="preserve">For simplicity a proton is represented as </w:t>
      </w:r>
      <w:r w:rsidRPr="005B7901">
        <w:rPr>
          <w:rFonts w:ascii="Arial" w:hAnsi="Arial" w:cs="Arial"/>
          <w:b/>
        </w:rPr>
        <w:t>H</w:t>
      </w:r>
      <w:r w:rsidRPr="001826D8">
        <w:rPr>
          <w:rFonts w:ascii="Arial" w:hAnsi="Arial" w:cs="Arial"/>
          <w:b/>
          <w:vertAlign w:val="superscript"/>
        </w:rPr>
        <w:t>+</w:t>
      </w:r>
      <w:r w:rsidRPr="005B7901">
        <w:rPr>
          <w:rFonts w:ascii="Arial" w:hAnsi="Arial" w:cs="Arial"/>
          <w:b/>
        </w:rPr>
        <w:t xml:space="preserve"> (</w:t>
      </w:r>
      <w:proofErr w:type="spellStart"/>
      <w:r w:rsidRPr="005B7901">
        <w:rPr>
          <w:rFonts w:ascii="Arial" w:hAnsi="Arial" w:cs="Arial"/>
          <w:b/>
        </w:rPr>
        <w:t>aq</w:t>
      </w:r>
      <w:proofErr w:type="spellEnd"/>
      <w:r w:rsidRPr="005B7901">
        <w:rPr>
          <w:rFonts w:ascii="Arial" w:hAnsi="Arial" w:cs="Arial"/>
          <w:b/>
        </w:rPr>
        <w:t>)</w:t>
      </w:r>
      <w:r>
        <w:rPr>
          <w:rFonts w:ascii="Arial" w:hAnsi="Arial" w:cs="Arial"/>
        </w:rPr>
        <w:t xml:space="preserve"> rather than H</w:t>
      </w:r>
      <w:r w:rsidRPr="005B7901">
        <w:rPr>
          <w:rFonts w:ascii="Arial" w:hAnsi="Arial" w:cs="Arial"/>
          <w:vertAlign w:val="subscript"/>
        </w:rPr>
        <w:t>3</w:t>
      </w:r>
      <w:r>
        <w:rPr>
          <w:rFonts w:ascii="Arial" w:hAnsi="Arial" w:cs="Arial"/>
        </w:rPr>
        <w:t>O</w:t>
      </w:r>
      <w:r w:rsidRPr="005B7901">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w:t>
      </w:r>
    </w:p>
    <w:p w14:paraId="17EA5042" w14:textId="77777777" w:rsidR="00937518" w:rsidRDefault="00937518" w:rsidP="00937518">
      <w:pPr>
        <w:rPr>
          <w:rFonts w:ascii="Arial" w:hAnsi="Arial" w:cs="Arial"/>
        </w:rPr>
      </w:pPr>
      <w:r w:rsidRPr="004662EA">
        <w:rPr>
          <w:rFonts w:ascii="Arial" w:hAnsi="Arial" w:cs="Arial"/>
          <w:noProof/>
          <w:lang w:eastAsia="en-GB"/>
        </w:rPr>
        <w:drawing>
          <wp:inline distT="0" distB="0" distL="0" distR="0" wp14:anchorId="41B00305" wp14:editId="7686766C">
            <wp:extent cx="1028700" cy="762000"/>
            <wp:effectExtent l="19050" t="0" r="0" b="0"/>
            <wp:docPr id="7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03562" cy="1901095"/>
                      <a:chOff x="5688471" y="2451829"/>
                      <a:chExt cx="2303562" cy="1901095"/>
                    </a:xfrm>
                  </a:grpSpPr>
                  <a:grpSp>
                    <a:nvGrpSpPr>
                      <a:cNvPr id="7" name="Group 6"/>
                      <a:cNvGrpSpPr/>
                    </a:nvGrpSpPr>
                    <a:grpSpPr>
                      <a:xfrm>
                        <a:off x="5904495" y="2717795"/>
                        <a:ext cx="1511474" cy="1635129"/>
                        <a:chOff x="5724128" y="2492896"/>
                        <a:chExt cx="1511474" cy="1635129"/>
                      </a:xfrm>
                    </a:grpSpPr>
                    <a:grpSp>
                      <a:nvGrpSpPr>
                        <a:cNvPr id="3" name="Group 9"/>
                        <a:cNvGrpSpPr>
                          <a:grpSpLocks/>
                        </a:cNvGrpSpPr>
                      </a:nvGrpSpPr>
                      <a:grpSpPr bwMode="auto">
                        <a:xfrm flipH="1">
                          <a:off x="5724128" y="2492896"/>
                          <a:ext cx="701675" cy="1635129"/>
                          <a:chOff x="3846" y="1278"/>
                          <a:chExt cx="442" cy="1030"/>
                        </a:xfrm>
                      </a:grpSpPr>
                      <a:sp>
                        <a:nvSpPr>
                          <a:cNvPr id="13" name="Rectangle 12"/>
                          <a:cNvSpPr>
                            <a:spLocks noChangeArrowheads="1"/>
                          </a:cNvSpPr>
                        </a:nvSpPr>
                        <a:spPr bwMode="auto">
                          <a:xfrm>
                            <a:off x="4124" y="1278"/>
                            <a:ext cx="162" cy="310"/>
                          </a:xfrm>
                          <a:prstGeom prst="rect">
                            <a:avLst/>
                          </a:prstGeom>
                          <a:noFill/>
                          <a:ln w="9525">
                            <a:noFill/>
                            <a:miter lim="800000"/>
                            <a:headEnd/>
                            <a:tailEnd/>
                          </a:ln>
                        </a:spPr>
                        <a:txSp>
                          <a:txBody>
                            <a:bodyPr wrap="none" lIns="0" tIns="0" rIns="0" bIns="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3200" dirty="0" smtClean="0">
                                  <a:solidFill>
                                    <a:srgbClr val="000000"/>
                                  </a:solidFill>
                                </a:rPr>
                                <a:t>H</a:t>
                              </a:r>
                              <a:endParaRPr lang="en-GB" sz="3200" dirty="0">
                                <a:solidFill>
                                  <a:schemeClr val="accent2"/>
                                </a:solidFill>
                              </a:endParaRPr>
                            </a:p>
                          </a:txBody>
                          <a:useSpRect/>
                        </a:txSp>
                      </a:sp>
                      <a:sp>
                        <a:nvSpPr>
                          <a:cNvPr id="14" name="Rectangle 13"/>
                          <a:cNvSpPr>
                            <a:spLocks noChangeArrowheads="1"/>
                          </a:cNvSpPr>
                        </a:nvSpPr>
                        <a:spPr bwMode="auto">
                          <a:xfrm>
                            <a:off x="3846" y="1593"/>
                            <a:ext cx="172" cy="310"/>
                          </a:xfrm>
                          <a:prstGeom prst="rect">
                            <a:avLst/>
                          </a:prstGeom>
                          <a:noFill/>
                          <a:ln w="9525">
                            <a:noFill/>
                            <a:miter lim="800000"/>
                            <a:headEnd/>
                            <a:tailEnd/>
                          </a:ln>
                        </a:spPr>
                        <a:txSp>
                          <a:txBody>
                            <a:bodyPr wrap="none" lIns="0" tIns="0" rIns="0" bIns="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3200" dirty="0" smtClean="0">
                                  <a:solidFill>
                                    <a:srgbClr val="000000"/>
                                  </a:solidFill>
                                </a:rPr>
                                <a:t>O</a:t>
                              </a:r>
                              <a:endParaRPr lang="en-GB" sz="3200" dirty="0"/>
                            </a:p>
                          </a:txBody>
                          <a:useSpRect/>
                        </a:txSp>
                      </a:sp>
                      <a:sp>
                        <a:nvSpPr>
                          <a:cNvPr id="15" name="Line 38"/>
                          <a:cNvSpPr>
                            <a:spLocks noChangeShapeType="1"/>
                          </a:cNvSpPr>
                        </a:nvSpPr>
                        <a:spPr bwMode="auto">
                          <a:xfrm rot="16200000" flipH="1">
                            <a:off x="3959" y="1886"/>
                            <a:ext cx="180" cy="135"/>
                          </a:xfrm>
                          <a:prstGeom prst="line">
                            <a:avLst/>
                          </a:prstGeom>
                          <a:noFill/>
                          <a:ln w="38100">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sz="3200"/>
                            </a:p>
                          </a:txBody>
                          <a:useSpRect/>
                        </a:txSp>
                      </a:sp>
                      <a:sp>
                        <a:nvSpPr>
                          <a:cNvPr id="16" name="Rectangle 15"/>
                          <a:cNvSpPr>
                            <a:spLocks noChangeArrowheads="1"/>
                          </a:cNvSpPr>
                        </a:nvSpPr>
                        <a:spPr bwMode="auto">
                          <a:xfrm>
                            <a:off x="4126" y="1998"/>
                            <a:ext cx="162" cy="310"/>
                          </a:xfrm>
                          <a:prstGeom prst="rect">
                            <a:avLst/>
                          </a:prstGeom>
                          <a:noFill/>
                          <a:ln w="9525">
                            <a:noFill/>
                            <a:miter lim="800000"/>
                            <a:headEnd/>
                            <a:tailEnd/>
                          </a:ln>
                        </a:spPr>
                        <a:txSp>
                          <a:txBody>
                            <a:bodyPr wrap="none" lIns="0" tIns="0" rIns="0" bIns="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3200" dirty="0">
                                  <a:solidFill>
                                    <a:srgbClr val="000000"/>
                                  </a:solidFill>
                                </a:rPr>
                                <a:t>H</a:t>
                              </a:r>
                              <a:endParaRPr lang="en-GB" sz="3200" dirty="0"/>
                            </a:p>
                          </a:txBody>
                          <a:useSpRect/>
                        </a:txSp>
                      </a:sp>
                      <a:sp>
                        <a:nvSpPr>
                          <a:cNvPr id="17" name="Line 36"/>
                          <a:cNvSpPr>
                            <a:spLocks noChangeShapeType="1"/>
                          </a:cNvSpPr>
                        </a:nvSpPr>
                        <a:spPr bwMode="auto">
                          <a:xfrm flipV="1">
                            <a:off x="3981" y="1503"/>
                            <a:ext cx="135" cy="152"/>
                          </a:xfrm>
                          <a:prstGeom prst="line">
                            <a:avLst/>
                          </a:prstGeom>
                          <a:noFill/>
                          <a:ln w="38100">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sz="3200"/>
                            </a:p>
                          </a:txBody>
                          <a:useSpRect/>
                        </a:txSp>
                      </a:sp>
                    </a:grpSp>
                    <a:sp>
                      <a:nvSpPr>
                        <a:cNvPr id="11" name="Rectangle 10"/>
                        <a:cNvSpPr>
                          <a:spLocks noChangeArrowheads="1"/>
                        </a:cNvSpPr>
                      </a:nvSpPr>
                      <a:spPr bwMode="auto">
                        <a:xfrm>
                          <a:off x="6948264" y="2996952"/>
                          <a:ext cx="287338" cy="492126"/>
                        </a:xfrm>
                        <a:prstGeom prst="rect">
                          <a:avLst/>
                        </a:prstGeom>
                        <a:noFill/>
                        <a:ln w="9525">
                          <a:noFill/>
                          <a:miter lim="800000"/>
                          <a:headEnd/>
                          <a:tailEnd/>
                        </a:ln>
                      </a:spPr>
                      <a:txSp>
                        <a:txBody>
                          <a:bodyPr wrap="square" lIns="0" tIns="0" rIns="0" bIns="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3200" dirty="0" smtClean="0">
                                <a:solidFill>
                                  <a:srgbClr val="000000"/>
                                </a:solidFill>
                              </a:rPr>
                              <a:t>H</a:t>
                            </a:r>
                            <a:endParaRPr lang="en-GB" sz="3200" dirty="0"/>
                          </a:p>
                        </a:txBody>
                        <a:useSpRect/>
                      </a:txSp>
                    </a:sp>
                    <a:sp>
                      <a:nvSpPr>
                        <a:cNvPr id="12" name="Line 4"/>
                        <a:cNvSpPr>
                          <a:spLocks noChangeShapeType="1"/>
                        </a:cNvSpPr>
                      </a:nvSpPr>
                      <a:spPr bwMode="auto">
                        <a:xfrm>
                          <a:off x="6444208" y="3243015"/>
                          <a:ext cx="504056" cy="0"/>
                        </a:xfrm>
                        <a:prstGeom prst="line">
                          <a:avLst/>
                        </a:prstGeom>
                        <a:noFill/>
                        <a:ln w="38100">
                          <a:solidFill>
                            <a:srgbClr val="C00000"/>
                          </a:solidFill>
                          <a:round/>
                          <a:headEnd/>
                          <a:tailEnd type="arrow" w="med" len="me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sz="2800"/>
                          </a:p>
                        </a:txBody>
                        <a:useSpRect/>
                      </a:txSp>
                    </a:sp>
                  </a:grpSp>
                  <a:sp>
                    <a:nvSpPr>
                      <a:cNvPr id="8" name="Double Bracket 7"/>
                      <a:cNvSpPr/>
                    </a:nvSpPr>
                    <a:spPr>
                      <a:xfrm>
                        <a:off x="5688471" y="2573779"/>
                        <a:ext cx="1944216" cy="1728192"/>
                      </a:xfrm>
                      <a:prstGeom prst="bracketPair">
                        <a:avLst/>
                      </a:prstGeom>
                      <a:ln w="28575">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GB">
                            <a:ln>
                              <a:solidFill>
                                <a:schemeClr val="tx1"/>
                              </a:solidFill>
                            </a:ln>
                          </a:endParaRPr>
                        </a:p>
                      </a:txBody>
                      <a:useSpRect/>
                    </a:txSp>
                    <a:style>
                      <a:lnRef idx="1">
                        <a:schemeClr val="accent1"/>
                      </a:lnRef>
                      <a:fillRef idx="0">
                        <a:schemeClr val="accent1"/>
                      </a:fillRef>
                      <a:effectRef idx="0">
                        <a:schemeClr val="accent1"/>
                      </a:effectRef>
                      <a:fontRef idx="minor">
                        <a:schemeClr val="tx1"/>
                      </a:fontRef>
                    </a:style>
                  </a:sp>
                  <a:sp>
                    <a:nvSpPr>
                      <a:cNvPr id="9" name="Rectangle 8"/>
                      <a:cNvSpPr>
                        <a:spLocks noChangeArrowheads="1"/>
                      </a:cNvSpPr>
                    </a:nvSpPr>
                    <a:spPr bwMode="auto">
                      <a:xfrm>
                        <a:off x="7704695" y="2451829"/>
                        <a:ext cx="287338" cy="553998"/>
                      </a:xfrm>
                      <a:prstGeom prst="rect">
                        <a:avLst/>
                      </a:prstGeom>
                      <a:noFill/>
                      <a:ln w="9525">
                        <a:noFill/>
                        <a:miter lim="800000"/>
                        <a:headEnd/>
                        <a:tailEnd/>
                      </a:ln>
                    </a:spPr>
                    <a:txSp>
                      <a:txBody>
                        <a:bodyPr wrap="square" lIns="0" tIns="0" rIns="0" bIns="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3600" dirty="0" smtClean="0">
                              <a:solidFill>
                                <a:srgbClr val="C00000"/>
                              </a:solidFill>
                            </a:rPr>
                            <a:t>+</a:t>
                          </a:r>
                          <a:endParaRPr lang="en-GB" sz="3600" dirty="0">
                            <a:solidFill>
                              <a:srgbClr val="C00000"/>
                            </a:solidFill>
                          </a:endParaRPr>
                        </a:p>
                      </a:txBody>
                      <a:useSpRect/>
                    </a:txSp>
                  </a:sp>
                </lc:lockedCanvas>
              </a:graphicData>
            </a:graphic>
          </wp:inline>
        </w:drawing>
      </w:r>
    </w:p>
    <w:p w14:paraId="1315BFCF" w14:textId="77777777" w:rsidR="00937518" w:rsidRPr="004662EA" w:rsidRDefault="00937518" w:rsidP="00937518">
      <w:pPr>
        <w:rPr>
          <w:rFonts w:ascii="Arial" w:hAnsi="Arial" w:cs="Arial"/>
          <w:sz w:val="18"/>
          <w:u w:val="single"/>
        </w:rPr>
      </w:pPr>
    </w:p>
    <w:p w14:paraId="446C14C8" w14:textId="77777777" w:rsidR="00937518" w:rsidRDefault="00937518" w:rsidP="00E2582A">
      <w:pPr>
        <w:rPr>
          <w:rFonts w:ascii="Arial" w:hAnsi="Arial" w:cs="Arial"/>
          <w:b/>
        </w:rPr>
      </w:pPr>
    </w:p>
    <w:p w14:paraId="0166196C" w14:textId="77777777" w:rsidR="00E2582A" w:rsidRPr="004F5EEE" w:rsidRDefault="00E2582A" w:rsidP="00E2582A">
      <w:pPr>
        <w:rPr>
          <w:rFonts w:ascii="Arial" w:hAnsi="Arial" w:cs="Arial"/>
        </w:rPr>
      </w:pPr>
      <w:r w:rsidRPr="004F5EEE">
        <w:rPr>
          <w:rFonts w:ascii="Arial" w:hAnsi="Arial" w:cs="Arial"/>
          <w:b/>
        </w:rPr>
        <w:t>Acids release hydrogen ions</w:t>
      </w:r>
      <w:r w:rsidRPr="004F5EEE">
        <w:rPr>
          <w:rFonts w:ascii="Arial" w:hAnsi="Arial" w:cs="Arial"/>
        </w:rPr>
        <w:t xml:space="preserve"> when they </w:t>
      </w:r>
      <w:r w:rsidRPr="004F5EEE">
        <w:rPr>
          <w:rFonts w:ascii="Arial" w:hAnsi="Arial" w:cs="Arial"/>
          <w:b/>
        </w:rPr>
        <w:t>dissolve in water</w:t>
      </w:r>
      <w:r w:rsidRPr="004F5EEE">
        <w:rPr>
          <w:rFonts w:ascii="Arial" w:hAnsi="Arial" w:cs="Arial"/>
        </w:rPr>
        <w:t xml:space="preserve">, but hydrogen ions don’t exist on their own, they </w:t>
      </w:r>
      <w:r w:rsidRPr="004F5EEE">
        <w:rPr>
          <w:rFonts w:ascii="Arial" w:hAnsi="Arial" w:cs="Arial"/>
          <w:b/>
        </w:rPr>
        <w:t>combine with a water</w:t>
      </w:r>
      <w:r w:rsidRPr="004F5EEE">
        <w:rPr>
          <w:rFonts w:ascii="Arial" w:hAnsi="Arial" w:cs="Arial"/>
        </w:rPr>
        <w:t xml:space="preserve"> molecule to form a </w:t>
      </w:r>
      <w:r w:rsidRPr="004F5EEE">
        <w:rPr>
          <w:rFonts w:ascii="Arial" w:hAnsi="Arial" w:cs="Arial"/>
          <w:b/>
        </w:rPr>
        <w:t>hydronium ion H</w:t>
      </w:r>
      <w:r w:rsidRPr="004F5EEE">
        <w:rPr>
          <w:rFonts w:ascii="Arial" w:hAnsi="Arial" w:cs="Arial"/>
          <w:b/>
          <w:vertAlign w:val="subscript"/>
        </w:rPr>
        <w:t>3</w:t>
      </w:r>
      <w:r w:rsidRPr="004F5EEE">
        <w:rPr>
          <w:rFonts w:ascii="Arial" w:hAnsi="Arial" w:cs="Arial"/>
          <w:b/>
        </w:rPr>
        <w:t>O</w:t>
      </w:r>
      <w:r w:rsidRPr="004F5EEE">
        <w:rPr>
          <w:rFonts w:ascii="Arial" w:hAnsi="Arial" w:cs="Arial"/>
          <w:b/>
          <w:vertAlign w:val="superscript"/>
        </w:rPr>
        <w:t>+</w:t>
      </w:r>
      <w:r w:rsidRPr="004F5EEE">
        <w:rPr>
          <w:rFonts w:ascii="Arial" w:hAnsi="Arial" w:cs="Arial"/>
        </w:rPr>
        <w:t xml:space="preserve"> (also called </w:t>
      </w:r>
      <w:proofErr w:type="spellStart"/>
      <w:r w:rsidRPr="004F5EEE">
        <w:rPr>
          <w:rFonts w:ascii="Arial" w:hAnsi="Arial" w:cs="Arial"/>
        </w:rPr>
        <w:t>oxonium</w:t>
      </w:r>
      <w:proofErr w:type="spellEnd"/>
      <w:r w:rsidRPr="004F5EEE">
        <w:rPr>
          <w:rFonts w:ascii="Arial" w:hAnsi="Arial" w:cs="Arial"/>
        </w:rPr>
        <w:t xml:space="preserve"> ion or hydroxonium ion).</w:t>
      </w:r>
    </w:p>
    <w:p w14:paraId="44E9F2C4" w14:textId="77777777" w:rsidR="00E2582A" w:rsidRPr="004F5EEE" w:rsidRDefault="00E2582A" w:rsidP="00E2582A">
      <w:pPr>
        <w:rPr>
          <w:rFonts w:ascii="Arial" w:hAnsi="Arial" w:cs="Arial"/>
        </w:rPr>
      </w:pPr>
    </w:p>
    <w:p w14:paraId="5E131B53" w14:textId="77777777" w:rsidR="00E2582A" w:rsidRPr="004F5EEE" w:rsidRDefault="00E2582A" w:rsidP="00E2582A">
      <w:pPr>
        <w:rPr>
          <w:rFonts w:ascii="Arial" w:hAnsi="Arial" w:cs="Arial"/>
        </w:rPr>
      </w:pPr>
      <w:r w:rsidRPr="004F5EEE">
        <w:rPr>
          <w:rFonts w:ascii="Arial" w:hAnsi="Arial" w:cs="Arial"/>
        </w:rPr>
        <w:t>HA (</w:t>
      </w:r>
      <w:proofErr w:type="spellStart"/>
      <w:r w:rsidRPr="004F5EEE">
        <w:rPr>
          <w:rFonts w:ascii="Arial" w:hAnsi="Arial" w:cs="Arial"/>
        </w:rPr>
        <w:t>aq</w:t>
      </w:r>
      <w:proofErr w:type="spellEnd"/>
      <w:r w:rsidRPr="004F5EEE">
        <w:rPr>
          <w:rFonts w:ascii="Arial" w:hAnsi="Arial" w:cs="Arial"/>
        </w:rPr>
        <w:t>) + H</w:t>
      </w:r>
      <w:r w:rsidRPr="004F5EEE">
        <w:rPr>
          <w:rFonts w:ascii="Arial" w:hAnsi="Arial" w:cs="Arial"/>
          <w:vertAlign w:val="subscript"/>
        </w:rPr>
        <w:t>2</w:t>
      </w:r>
      <w:r w:rsidR="008964DC">
        <w:rPr>
          <w:rFonts w:ascii="Arial" w:hAnsi="Arial" w:cs="Arial"/>
        </w:rPr>
        <w:t>O (l</w:t>
      </w:r>
      <w:r w:rsidRPr="004F5EEE">
        <w:rPr>
          <w:rFonts w:ascii="Arial" w:hAnsi="Arial" w:cs="Arial"/>
        </w:rPr>
        <w:t xml:space="preserve">) </w:t>
      </w:r>
      <w:r w:rsidRPr="004F5EEE">
        <w:rPr>
          <w:rFonts w:ascii="Arial" w:hAnsi="Arial" w:cs="Arial"/>
        </w:rPr>
        <w:tab/>
      </w:r>
      <w:proofErr w:type="gramStart"/>
      <w:r w:rsidRPr="004F5EEE">
        <w:rPr>
          <w:rFonts w:asciiTheme="minorHAnsi" w:hAnsiTheme="minorHAnsi" w:cstheme="minorHAnsi"/>
        </w:rPr>
        <w:t>→</w:t>
      </w:r>
      <w:r w:rsidRPr="004F5EEE">
        <w:rPr>
          <w:rFonts w:ascii="Arial" w:hAnsi="Arial" w:cs="Arial"/>
        </w:rPr>
        <w:t xml:space="preserve">  H</w:t>
      </w:r>
      <w:proofErr w:type="gramEnd"/>
      <w:r w:rsidRPr="004F5EEE">
        <w:rPr>
          <w:rFonts w:ascii="Arial" w:hAnsi="Arial" w:cs="Arial"/>
          <w:vertAlign w:val="subscript"/>
        </w:rPr>
        <w:t>3</w:t>
      </w:r>
      <w:r w:rsidRPr="004F5EEE">
        <w:rPr>
          <w:rFonts w:ascii="Arial" w:hAnsi="Arial" w:cs="Arial"/>
        </w:rPr>
        <w:t>O</w:t>
      </w:r>
      <w:r w:rsidRPr="004F5EEE">
        <w:rPr>
          <w:rFonts w:ascii="Arial" w:hAnsi="Arial" w:cs="Arial"/>
          <w:vertAlign w:val="superscript"/>
        </w:rPr>
        <w:t>+</w:t>
      </w:r>
      <w:r w:rsidRPr="004F5EEE">
        <w:rPr>
          <w:rFonts w:ascii="Arial" w:hAnsi="Arial" w:cs="Arial"/>
        </w:rPr>
        <w:t xml:space="preserve">  (</w:t>
      </w:r>
      <w:proofErr w:type="spellStart"/>
      <w:r w:rsidRPr="004F5EEE">
        <w:rPr>
          <w:rFonts w:ascii="Arial" w:hAnsi="Arial" w:cs="Arial"/>
        </w:rPr>
        <w:t>aq</w:t>
      </w:r>
      <w:proofErr w:type="spellEnd"/>
      <w:r w:rsidRPr="004F5EEE">
        <w:rPr>
          <w:rFonts w:ascii="Arial" w:hAnsi="Arial" w:cs="Arial"/>
        </w:rPr>
        <w:t>) + A</w:t>
      </w:r>
      <w:r w:rsidRPr="004F5EEE">
        <w:rPr>
          <w:rFonts w:ascii="Arial" w:hAnsi="Arial" w:cs="Arial"/>
          <w:vertAlign w:val="superscript"/>
        </w:rPr>
        <w:t>-</w:t>
      </w:r>
      <w:r w:rsidRPr="004F5EEE">
        <w:rPr>
          <w:rFonts w:ascii="Arial" w:hAnsi="Arial" w:cs="Arial"/>
        </w:rPr>
        <w:t>(</w:t>
      </w:r>
      <w:proofErr w:type="spellStart"/>
      <w:r w:rsidRPr="004F5EEE">
        <w:rPr>
          <w:rFonts w:ascii="Arial" w:hAnsi="Arial" w:cs="Arial"/>
        </w:rPr>
        <w:t>aq</w:t>
      </w:r>
      <w:proofErr w:type="spellEnd"/>
      <w:r w:rsidRPr="004F5EEE">
        <w:rPr>
          <w:rFonts w:ascii="Arial" w:hAnsi="Arial" w:cs="Arial"/>
        </w:rPr>
        <w:t>)</w:t>
      </w:r>
    </w:p>
    <w:p w14:paraId="0C14B7EB" w14:textId="77777777" w:rsidR="008A3ABE" w:rsidRDefault="008A3ABE" w:rsidP="00E2582A">
      <w:pPr>
        <w:rPr>
          <w:rFonts w:ascii="Arial" w:hAnsi="Arial" w:cs="Arial"/>
        </w:rPr>
      </w:pPr>
    </w:p>
    <w:p w14:paraId="535260FC" w14:textId="72E71EC5" w:rsidR="00E2582A" w:rsidRPr="004F5EEE" w:rsidRDefault="00E2582A" w:rsidP="00E2582A">
      <w:pPr>
        <w:rPr>
          <w:rFonts w:ascii="Arial" w:hAnsi="Arial" w:cs="Arial"/>
        </w:rPr>
      </w:pPr>
      <w:r w:rsidRPr="004F5EEE">
        <w:rPr>
          <w:rFonts w:ascii="Arial" w:hAnsi="Arial" w:cs="Arial"/>
          <w:b/>
        </w:rPr>
        <w:t>Bases accept hydrogen ions</w:t>
      </w:r>
      <w:r w:rsidRPr="004F5EEE">
        <w:rPr>
          <w:rFonts w:ascii="Arial" w:hAnsi="Arial" w:cs="Arial"/>
        </w:rPr>
        <w:t xml:space="preserve"> from water molecules when they are in solution.</w:t>
      </w:r>
    </w:p>
    <w:p w14:paraId="1A5F8734" w14:textId="77777777" w:rsidR="00E2582A" w:rsidRPr="004F5EEE" w:rsidRDefault="00E2582A" w:rsidP="00E2582A">
      <w:pPr>
        <w:rPr>
          <w:rFonts w:ascii="Arial" w:hAnsi="Arial" w:cs="Arial"/>
        </w:rPr>
      </w:pPr>
    </w:p>
    <w:p w14:paraId="5DD29FB2" w14:textId="77777777" w:rsidR="00E2582A" w:rsidRPr="004F5EEE" w:rsidRDefault="00E2582A" w:rsidP="00E2582A">
      <w:pPr>
        <w:rPr>
          <w:rFonts w:ascii="Arial" w:hAnsi="Arial" w:cs="Arial"/>
        </w:rPr>
      </w:pPr>
      <w:r w:rsidRPr="004F5EEE">
        <w:rPr>
          <w:rFonts w:ascii="Arial" w:hAnsi="Arial" w:cs="Arial"/>
        </w:rPr>
        <w:t>B (</w:t>
      </w:r>
      <w:proofErr w:type="spellStart"/>
      <w:r w:rsidRPr="004F5EEE">
        <w:rPr>
          <w:rFonts w:ascii="Arial" w:hAnsi="Arial" w:cs="Arial"/>
        </w:rPr>
        <w:t>aq</w:t>
      </w:r>
      <w:proofErr w:type="spellEnd"/>
      <w:r w:rsidRPr="004F5EEE">
        <w:rPr>
          <w:rFonts w:ascii="Arial" w:hAnsi="Arial" w:cs="Arial"/>
        </w:rPr>
        <w:t>) + H</w:t>
      </w:r>
      <w:r w:rsidRPr="004F5EEE">
        <w:rPr>
          <w:rFonts w:ascii="Arial" w:hAnsi="Arial" w:cs="Arial"/>
          <w:vertAlign w:val="subscript"/>
        </w:rPr>
        <w:t>2</w:t>
      </w:r>
      <w:r w:rsidRPr="004F5EEE">
        <w:rPr>
          <w:rFonts w:ascii="Arial" w:hAnsi="Arial" w:cs="Arial"/>
        </w:rPr>
        <w:t>O (</w:t>
      </w:r>
      <w:r w:rsidR="00550158">
        <w:rPr>
          <w:rFonts w:ascii="Arial" w:hAnsi="Arial" w:cs="Arial"/>
        </w:rPr>
        <w:t>l</w:t>
      </w:r>
      <w:r w:rsidRPr="004F5EEE">
        <w:rPr>
          <w:rFonts w:ascii="Arial" w:hAnsi="Arial" w:cs="Arial"/>
        </w:rPr>
        <w:t xml:space="preserve">) </w:t>
      </w:r>
      <w:r w:rsidRPr="004F5EEE">
        <w:rPr>
          <w:rFonts w:ascii="Arial" w:hAnsi="Arial" w:cs="Arial"/>
        </w:rPr>
        <w:tab/>
      </w:r>
      <w:proofErr w:type="gramStart"/>
      <w:r w:rsidRPr="004F5EEE">
        <w:rPr>
          <w:rFonts w:asciiTheme="minorHAnsi" w:hAnsiTheme="minorHAnsi" w:cstheme="minorHAnsi"/>
        </w:rPr>
        <w:t>→</w:t>
      </w:r>
      <w:r w:rsidRPr="004F5EEE">
        <w:rPr>
          <w:rFonts w:ascii="Arial" w:hAnsi="Arial" w:cs="Arial"/>
        </w:rPr>
        <w:t xml:space="preserve">  BH</w:t>
      </w:r>
      <w:proofErr w:type="gramEnd"/>
      <w:r w:rsidRPr="004F5EEE">
        <w:rPr>
          <w:rFonts w:ascii="Arial" w:hAnsi="Arial" w:cs="Arial"/>
          <w:vertAlign w:val="superscript"/>
        </w:rPr>
        <w:t>+</w:t>
      </w:r>
      <w:r w:rsidRPr="004F5EEE">
        <w:rPr>
          <w:rFonts w:ascii="Arial" w:hAnsi="Arial" w:cs="Arial"/>
        </w:rPr>
        <w:t xml:space="preserve">  (</w:t>
      </w:r>
      <w:proofErr w:type="spellStart"/>
      <w:r w:rsidRPr="004F5EEE">
        <w:rPr>
          <w:rFonts w:ascii="Arial" w:hAnsi="Arial" w:cs="Arial"/>
        </w:rPr>
        <w:t>aq</w:t>
      </w:r>
      <w:proofErr w:type="spellEnd"/>
      <w:r w:rsidRPr="004F5EEE">
        <w:rPr>
          <w:rFonts w:ascii="Arial" w:hAnsi="Arial" w:cs="Arial"/>
        </w:rPr>
        <w:t>) + OH</w:t>
      </w:r>
      <w:r w:rsidRPr="004F5EEE">
        <w:rPr>
          <w:rFonts w:ascii="Arial" w:hAnsi="Arial" w:cs="Arial"/>
          <w:vertAlign w:val="superscript"/>
        </w:rPr>
        <w:t>-</w:t>
      </w:r>
      <w:r w:rsidRPr="004F5EEE">
        <w:rPr>
          <w:rFonts w:ascii="Arial" w:hAnsi="Arial" w:cs="Arial"/>
        </w:rPr>
        <w:t>(</w:t>
      </w:r>
      <w:proofErr w:type="spellStart"/>
      <w:r w:rsidRPr="004F5EEE">
        <w:rPr>
          <w:rFonts w:ascii="Arial" w:hAnsi="Arial" w:cs="Arial"/>
        </w:rPr>
        <w:t>aq</w:t>
      </w:r>
      <w:proofErr w:type="spellEnd"/>
      <w:r w:rsidRPr="004F5EEE">
        <w:rPr>
          <w:rFonts w:ascii="Arial" w:hAnsi="Arial" w:cs="Arial"/>
        </w:rPr>
        <w:t>)</w:t>
      </w:r>
    </w:p>
    <w:p w14:paraId="74454647" w14:textId="77777777" w:rsidR="00E2582A" w:rsidRPr="004F5EEE" w:rsidRDefault="00E2582A" w:rsidP="00E2582A">
      <w:pPr>
        <w:rPr>
          <w:rFonts w:ascii="Arial" w:hAnsi="Arial" w:cs="Arial"/>
        </w:rPr>
      </w:pPr>
    </w:p>
    <w:p w14:paraId="20A61119" w14:textId="77777777" w:rsidR="00554311" w:rsidRPr="004F5EEE" w:rsidRDefault="00554311" w:rsidP="00554311">
      <w:pPr>
        <w:rPr>
          <w:rFonts w:ascii="Arial" w:hAnsi="Arial" w:cs="Arial"/>
        </w:rPr>
      </w:pPr>
      <w:r w:rsidRPr="004F5EEE">
        <w:rPr>
          <w:rFonts w:ascii="Arial" w:hAnsi="Arial" w:cs="Arial"/>
        </w:rPr>
        <w:t xml:space="preserve">According to Brønsted </w:t>
      </w:r>
      <w:r w:rsidR="00097513" w:rsidRPr="004F5EEE">
        <w:rPr>
          <w:rFonts w:ascii="Arial" w:hAnsi="Arial" w:cs="Arial"/>
        </w:rPr>
        <w:t xml:space="preserve">and </w:t>
      </w:r>
      <w:r w:rsidRPr="004F5EEE">
        <w:rPr>
          <w:rFonts w:ascii="Arial" w:hAnsi="Arial" w:cs="Arial"/>
        </w:rPr>
        <w:t xml:space="preserve">Lowry reactions of acids and bases in aqueous solutions always involves the </w:t>
      </w:r>
      <w:r w:rsidRPr="004F5EEE">
        <w:rPr>
          <w:rFonts w:ascii="Arial" w:hAnsi="Arial" w:cs="Arial"/>
          <w:b/>
        </w:rPr>
        <w:t>transfer of protons under equilibrium conditions</w:t>
      </w:r>
      <w:r w:rsidRPr="004F5EEE">
        <w:rPr>
          <w:rFonts w:ascii="Arial" w:hAnsi="Arial" w:cs="Arial"/>
        </w:rPr>
        <w:t>:</w:t>
      </w:r>
    </w:p>
    <w:p w14:paraId="1DEAB6F0" w14:textId="77777777" w:rsidR="00554311" w:rsidRPr="004F5EEE" w:rsidRDefault="00554311" w:rsidP="00554311">
      <w:pPr>
        <w:rPr>
          <w:rFonts w:ascii="Arial" w:hAnsi="Arial" w:cs="Arial"/>
        </w:rPr>
      </w:pPr>
    </w:p>
    <w:p w14:paraId="5078DA45" w14:textId="77777777" w:rsidR="00554311" w:rsidRPr="004F5EEE" w:rsidRDefault="00554311" w:rsidP="00554311">
      <w:pPr>
        <w:rPr>
          <w:rFonts w:ascii="Arial" w:hAnsi="Arial" w:cs="Arial"/>
        </w:rPr>
      </w:pPr>
      <w:r w:rsidRPr="004F5EEE">
        <w:rPr>
          <w:noProof/>
          <w:lang w:eastAsia="en-GB"/>
        </w:rPr>
        <w:drawing>
          <wp:anchor distT="0" distB="0" distL="114300" distR="114300" simplePos="0" relativeHeight="251637248" behindDoc="0" locked="0" layoutInCell="1" allowOverlap="1" wp14:anchorId="1870A784" wp14:editId="1F79F251">
            <wp:simplePos x="0" y="0"/>
            <wp:positionH relativeFrom="column">
              <wp:posOffset>1133475</wp:posOffset>
            </wp:positionH>
            <wp:positionV relativeFrom="paragraph">
              <wp:posOffset>22860</wp:posOffset>
            </wp:positionV>
            <wp:extent cx="571500" cy="152400"/>
            <wp:effectExtent l="0" t="0" r="0" b="0"/>
            <wp:wrapNone/>
            <wp:docPr id="24" name="Object 2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4" cy="153988"/>
                      <a:chOff x="4357686" y="1643050"/>
                      <a:chExt cx="571504" cy="153988"/>
                    </a:xfrm>
                  </a:grpSpPr>
                  <a:cxnSp>
                    <a:nvCxnSpPr>
                      <a:cNvPr id="8" name="Straight Arrow Connector 7"/>
                      <a:cNvCxnSpPr/>
                    </a:nvCxnSpPr>
                    <a:spPr>
                      <a:xfrm>
                        <a:off x="4357686" y="1643050"/>
                        <a:ext cx="571504"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Straight Arrow Connector 8"/>
                      <a:cNvCxnSpPr/>
                    </a:nvCxnSpPr>
                    <a:spPr>
                      <a:xfrm rot="10800000">
                        <a:off x="4357686" y="1795450"/>
                        <a:ext cx="571504"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sidRPr="004F5EEE">
        <w:rPr>
          <w:rFonts w:ascii="Arial" w:hAnsi="Arial" w:cs="Arial"/>
        </w:rPr>
        <w:t>H</w:t>
      </w:r>
      <w:r w:rsidR="001344C3" w:rsidRPr="004F5EEE">
        <w:rPr>
          <w:rFonts w:ascii="Arial" w:hAnsi="Arial" w:cs="Arial"/>
        </w:rPr>
        <w:t>A</w:t>
      </w:r>
      <w:r w:rsidRPr="004F5EEE">
        <w:rPr>
          <w:rFonts w:ascii="Arial" w:hAnsi="Arial" w:cs="Arial"/>
        </w:rPr>
        <w:t xml:space="preserve"> (</w:t>
      </w:r>
      <w:proofErr w:type="spellStart"/>
      <w:r w:rsidRPr="004F5EEE">
        <w:rPr>
          <w:rFonts w:ascii="Arial" w:hAnsi="Arial" w:cs="Arial"/>
        </w:rPr>
        <w:t>aq</w:t>
      </w:r>
      <w:proofErr w:type="spellEnd"/>
      <w:r w:rsidRPr="004F5EEE">
        <w:rPr>
          <w:rFonts w:ascii="Arial" w:hAnsi="Arial" w:cs="Arial"/>
        </w:rPr>
        <w:t>) + B (</w:t>
      </w:r>
      <w:proofErr w:type="spellStart"/>
      <w:r w:rsidR="008964DC">
        <w:rPr>
          <w:rFonts w:ascii="Arial" w:hAnsi="Arial" w:cs="Arial"/>
        </w:rPr>
        <w:t>aq</w:t>
      </w:r>
      <w:proofErr w:type="spellEnd"/>
      <w:r w:rsidRPr="004F5EEE">
        <w:rPr>
          <w:rFonts w:ascii="Arial" w:hAnsi="Arial" w:cs="Arial"/>
        </w:rPr>
        <w:t xml:space="preserve">) </w:t>
      </w:r>
      <w:r w:rsidRPr="004F5EEE">
        <w:rPr>
          <w:rFonts w:ascii="Arial" w:hAnsi="Arial" w:cs="Arial"/>
        </w:rPr>
        <w:tab/>
      </w:r>
      <w:r w:rsidRPr="004F5EEE">
        <w:rPr>
          <w:rFonts w:ascii="Arial" w:hAnsi="Arial" w:cs="Arial"/>
        </w:rPr>
        <w:tab/>
        <w:t>BH</w:t>
      </w:r>
      <w:r w:rsidRPr="004F5EEE">
        <w:rPr>
          <w:rFonts w:ascii="Arial" w:hAnsi="Arial" w:cs="Arial"/>
          <w:vertAlign w:val="superscript"/>
        </w:rPr>
        <w:t>+</w:t>
      </w:r>
      <w:r w:rsidRPr="004F5EEE">
        <w:rPr>
          <w:rFonts w:ascii="Arial" w:hAnsi="Arial" w:cs="Arial"/>
        </w:rPr>
        <w:t xml:space="preserve"> (</w:t>
      </w:r>
      <w:proofErr w:type="spellStart"/>
      <w:r w:rsidRPr="004F5EEE">
        <w:rPr>
          <w:rFonts w:ascii="Arial" w:hAnsi="Arial" w:cs="Arial"/>
        </w:rPr>
        <w:t>aq</w:t>
      </w:r>
      <w:proofErr w:type="spellEnd"/>
      <w:r w:rsidRPr="004F5EEE">
        <w:rPr>
          <w:rFonts w:ascii="Arial" w:hAnsi="Arial" w:cs="Arial"/>
        </w:rPr>
        <w:t xml:space="preserve">) </w:t>
      </w:r>
      <w:r w:rsidR="001344C3" w:rsidRPr="004F5EEE">
        <w:rPr>
          <w:rFonts w:ascii="Arial" w:hAnsi="Arial" w:cs="Arial"/>
        </w:rPr>
        <w:t>+ A</w:t>
      </w:r>
      <w:r w:rsidR="001344C3" w:rsidRPr="004F5EEE">
        <w:rPr>
          <w:rFonts w:ascii="Arial" w:hAnsi="Arial" w:cs="Arial"/>
          <w:vertAlign w:val="superscript"/>
        </w:rPr>
        <w:t>-</w:t>
      </w:r>
      <w:r w:rsidR="001344C3" w:rsidRPr="004F5EEE">
        <w:rPr>
          <w:rFonts w:ascii="Arial" w:hAnsi="Arial" w:cs="Arial"/>
        </w:rPr>
        <w:t>(</w:t>
      </w:r>
      <w:proofErr w:type="spellStart"/>
      <w:r w:rsidR="001344C3" w:rsidRPr="004F5EEE">
        <w:rPr>
          <w:rFonts w:ascii="Arial" w:hAnsi="Arial" w:cs="Arial"/>
        </w:rPr>
        <w:t>aq</w:t>
      </w:r>
      <w:proofErr w:type="spellEnd"/>
      <w:r w:rsidR="001344C3" w:rsidRPr="004F5EEE">
        <w:rPr>
          <w:rFonts w:ascii="Arial" w:hAnsi="Arial" w:cs="Arial"/>
        </w:rPr>
        <w:t>)</w:t>
      </w:r>
    </w:p>
    <w:p w14:paraId="475A750A" w14:textId="77777777" w:rsidR="00554311" w:rsidRPr="004F5EEE" w:rsidRDefault="001344C3" w:rsidP="00554311">
      <w:pPr>
        <w:rPr>
          <w:rFonts w:ascii="Arial" w:hAnsi="Arial" w:cs="Arial"/>
        </w:rPr>
      </w:pPr>
      <w:r w:rsidRPr="004F5EEE">
        <w:rPr>
          <w:rFonts w:ascii="Arial" w:hAnsi="Arial" w:cs="Arial"/>
        </w:rPr>
        <w:t>acid</w:t>
      </w:r>
      <w:r w:rsidR="00554311" w:rsidRPr="004F5EEE">
        <w:rPr>
          <w:rFonts w:ascii="Arial" w:hAnsi="Arial" w:cs="Arial"/>
        </w:rPr>
        <w:tab/>
        <w:t xml:space="preserve">      </w:t>
      </w:r>
      <w:r w:rsidR="00946E32" w:rsidRPr="004F5EEE">
        <w:rPr>
          <w:rFonts w:ascii="Arial" w:hAnsi="Arial" w:cs="Arial"/>
        </w:rPr>
        <w:t xml:space="preserve"> </w:t>
      </w:r>
      <w:r w:rsidR="00554311" w:rsidRPr="004F5EEE">
        <w:rPr>
          <w:rFonts w:ascii="Arial" w:hAnsi="Arial" w:cs="Arial"/>
        </w:rPr>
        <w:t>base</w:t>
      </w:r>
      <w:r w:rsidR="00554311" w:rsidRPr="004F5EEE">
        <w:rPr>
          <w:rFonts w:ascii="Arial" w:hAnsi="Arial" w:cs="Arial"/>
        </w:rPr>
        <w:tab/>
      </w:r>
      <w:r w:rsidR="00554311" w:rsidRPr="004F5EEE">
        <w:rPr>
          <w:rFonts w:ascii="Arial" w:hAnsi="Arial" w:cs="Arial"/>
        </w:rPr>
        <w:tab/>
      </w:r>
    </w:p>
    <w:p w14:paraId="7448D0A7" w14:textId="77777777" w:rsidR="00554311" w:rsidRPr="004F5EEE" w:rsidRDefault="00554311" w:rsidP="00554311">
      <w:pPr>
        <w:rPr>
          <w:rFonts w:ascii="Arial" w:hAnsi="Arial" w:cs="Arial"/>
        </w:rPr>
      </w:pPr>
    </w:p>
    <w:p w14:paraId="28799693" w14:textId="77777777" w:rsidR="00937518" w:rsidRDefault="00937518">
      <w:pPr>
        <w:spacing w:after="200" w:line="276" w:lineRule="auto"/>
        <w:rPr>
          <w:rFonts w:ascii="Arial" w:hAnsi="Arial" w:cs="Arial"/>
          <w:u w:val="single"/>
        </w:rPr>
      </w:pPr>
      <w:r>
        <w:rPr>
          <w:rFonts w:ascii="Arial" w:hAnsi="Arial" w:cs="Arial"/>
          <w:u w:val="single"/>
        </w:rPr>
        <w:br w:type="page"/>
      </w:r>
    </w:p>
    <w:p w14:paraId="5B923B46" w14:textId="77777777" w:rsidR="004F5EEE" w:rsidRPr="004F5EEE" w:rsidRDefault="004F5EEE" w:rsidP="00554311">
      <w:pPr>
        <w:rPr>
          <w:rFonts w:ascii="Arial" w:hAnsi="Arial" w:cs="Arial"/>
          <w:u w:val="single"/>
        </w:rPr>
      </w:pPr>
      <w:r w:rsidRPr="004F5EEE">
        <w:rPr>
          <w:rFonts w:ascii="Arial" w:hAnsi="Arial" w:cs="Arial"/>
          <w:u w:val="single"/>
        </w:rPr>
        <w:lastRenderedPageBreak/>
        <w:t>Neutralisation</w:t>
      </w:r>
    </w:p>
    <w:p w14:paraId="13F8DD46" w14:textId="77777777" w:rsidR="004F5EEE" w:rsidRPr="004F5EEE" w:rsidRDefault="004F5EEE" w:rsidP="00554311">
      <w:pPr>
        <w:rPr>
          <w:rFonts w:ascii="Arial" w:hAnsi="Arial" w:cs="Arial"/>
        </w:rPr>
      </w:pPr>
    </w:p>
    <w:p w14:paraId="4D9F105C" w14:textId="06AA7992" w:rsidR="008A3ABE" w:rsidRDefault="004F5EEE" w:rsidP="004F5EEE">
      <w:pPr>
        <w:pStyle w:val="NoSpacing"/>
        <w:rPr>
          <w:rFonts w:ascii="Arial" w:hAnsi="Arial" w:cs="Arial"/>
        </w:rPr>
      </w:pPr>
      <w:r w:rsidRPr="00046FA8">
        <w:rPr>
          <w:rFonts w:ascii="Arial" w:hAnsi="Arial" w:cs="Arial"/>
          <w:b/>
        </w:rPr>
        <w:t>Hydroxide ions</w:t>
      </w:r>
      <w:r>
        <w:rPr>
          <w:rFonts w:ascii="Arial" w:hAnsi="Arial" w:cs="Arial"/>
        </w:rPr>
        <w:t xml:space="preserve"> are Brønsted-Lowry bases as they </w:t>
      </w:r>
      <w:r w:rsidRPr="00046FA8">
        <w:rPr>
          <w:rFonts w:ascii="Arial" w:hAnsi="Arial" w:cs="Arial"/>
          <w:b/>
        </w:rPr>
        <w:t>accept protons</w:t>
      </w:r>
      <w:r>
        <w:rPr>
          <w:rFonts w:ascii="Arial" w:hAnsi="Arial" w:cs="Arial"/>
        </w:rPr>
        <w:t xml:space="preserve"> and will react almost completely with </w:t>
      </w:r>
      <w:r w:rsidRPr="004F5EEE">
        <w:rPr>
          <w:rFonts w:ascii="Arial" w:hAnsi="Arial" w:cs="Arial"/>
          <w:b/>
        </w:rPr>
        <w:t>hydrogen ions or hydronium ions</w:t>
      </w:r>
      <w:r>
        <w:rPr>
          <w:rFonts w:ascii="Arial" w:hAnsi="Arial" w:cs="Arial"/>
        </w:rPr>
        <w:t xml:space="preserve"> to </w:t>
      </w:r>
      <w:r w:rsidRPr="00046FA8">
        <w:rPr>
          <w:rFonts w:ascii="Arial" w:hAnsi="Arial" w:cs="Arial"/>
          <w:b/>
        </w:rPr>
        <w:t>form water</w:t>
      </w:r>
      <w:r w:rsidR="008A3ABE">
        <w:rPr>
          <w:rFonts w:ascii="Arial" w:hAnsi="Arial" w:cs="Arial"/>
        </w:rPr>
        <w:t>.</w:t>
      </w:r>
    </w:p>
    <w:p w14:paraId="55069295" w14:textId="78322EF9" w:rsidR="008A3ABE" w:rsidRPr="008A3ABE" w:rsidRDefault="008A3ABE" w:rsidP="004F5EEE">
      <w:pPr>
        <w:pStyle w:val="NoSpacing"/>
        <w:rPr>
          <w:rFonts w:ascii="Arial" w:hAnsi="Arial" w:cs="Arial"/>
          <w:sz w:val="20"/>
        </w:rPr>
      </w:pPr>
    </w:p>
    <w:p w14:paraId="38410649" w14:textId="2F4FD9E8" w:rsidR="008A3ABE" w:rsidRDefault="008A3ABE" w:rsidP="004F5EEE">
      <w:pPr>
        <w:pStyle w:val="NoSpacing"/>
        <w:rPr>
          <w:rFonts w:ascii="Arial" w:hAnsi="Arial" w:cs="Arial"/>
        </w:rPr>
      </w:pPr>
      <w:r>
        <w:rPr>
          <w:rFonts w:ascii="Arial" w:hAnsi="Arial" w:cs="Arial"/>
        </w:rPr>
        <w:t>Simplest ionic equation:</w:t>
      </w:r>
    </w:p>
    <w:p w14:paraId="75D41B75" w14:textId="25677751" w:rsidR="004F5EEE" w:rsidRPr="00104D2D" w:rsidRDefault="0066734A" w:rsidP="004F5EEE">
      <w:pPr>
        <w:pStyle w:val="NoSpacing"/>
        <w:rPr>
          <w:rFonts w:ascii="Arial" w:hAnsi="Arial" w:cs="Arial"/>
          <w:b/>
        </w:rPr>
      </w:pPr>
      <w:r>
        <w:rPr>
          <w:rFonts w:ascii="Arial" w:hAnsi="Arial" w:cs="Arial"/>
          <w:b/>
          <w:noProof/>
          <w:sz w:val="20"/>
          <w:lang w:eastAsia="en-GB"/>
        </w:rPr>
        <w:pict w14:anchorId="697B4DAE">
          <v:shape id="_x0000_s1112" type="#_x0000_t202" style="position:absolute;margin-left:228.75pt;margin-top:0;width:202.15pt;height:21.75pt;z-index:251655680;mso-height-percent:200;mso-height-percent:200;mso-width-relative:margin;mso-height-relative:margin">
            <v:textbox style="mso-fit-shape-to-text:t">
              <w:txbxContent>
                <w:p w14:paraId="26CE6B2A" w14:textId="77777777" w:rsidR="0066734A" w:rsidRPr="00104D2D" w:rsidRDefault="0066734A" w:rsidP="004F5EEE">
                  <w:pPr>
                    <w:rPr>
                      <w:rFonts w:ascii="Arial" w:hAnsi="Arial" w:cs="Arial"/>
                      <w:szCs w:val="23"/>
                    </w:rPr>
                  </w:pPr>
                  <w:r w:rsidRPr="00104D2D">
                    <w:rPr>
                      <w:rFonts w:ascii="Arial" w:hAnsi="Arial" w:cs="Arial"/>
                      <w:b/>
                      <w:szCs w:val="23"/>
                    </w:rPr>
                    <w:t>LEARN – neutralisation equation</w:t>
                  </w:r>
                </w:p>
              </w:txbxContent>
            </v:textbox>
          </v:shape>
        </w:pict>
      </w:r>
      <w:r w:rsidR="004F5EEE">
        <w:rPr>
          <w:rFonts w:ascii="Arial" w:hAnsi="Arial" w:cs="Arial"/>
          <w:b/>
          <w:noProof/>
          <w:lang w:eastAsia="en-GB"/>
        </w:rPr>
        <w:drawing>
          <wp:anchor distT="0" distB="0" distL="114300" distR="114300" simplePos="0" relativeHeight="251632128" behindDoc="0" locked="0" layoutInCell="1" allowOverlap="1" wp14:anchorId="34D73E7B" wp14:editId="2451C241">
            <wp:simplePos x="0" y="0"/>
            <wp:positionH relativeFrom="column">
              <wp:posOffset>1466850</wp:posOffset>
            </wp:positionH>
            <wp:positionV relativeFrom="paragraph">
              <wp:posOffset>73025</wp:posOffset>
            </wp:positionV>
            <wp:extent cx="571500" cy="152400"/>
            <wp:effectExtent l="0" t="0" r="0" b="0"/>
            <wp:wrapNone/>
            <wp:docPr id="59"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4" cy="153988"/>
                      <a:chOff x="4357686" y="1643050"/>
                      <a:chExt cx="571504" cy="153988"/>
                    </a:xfrm>
                  </a:grpSpPr>
                  <a:cxnSp>
                    <a:nvCxnSpPr>
                      <a:cNvPr id="8" name="Straight Arrow Connector 7"/>
                      <a:cNvCxnSpPr/>
                    </a:nvCxnSpPr>
                    <a:spPr>
                      <a:xfrm>
                        <a:off x="4357686" y="1643050"/>
                        <a:ext cx="571504"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Straight Arrow Connector 8"/>
                      <a:cNvCxnSpPr/>
                    </a:nvCxnSpPr>
                    <a:spPr>
                      <a:xfrm rot="10800000">
                        <a:off x="4357686" y="1795450"/>
                        <a:ext cx="571504"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sidR="004F5EEE" w:rsidRPr="00104D2D">
        <w:rPr>
          <w:rFonts w:ascii="Arial" w:hAnsi="Arial" w:cs="Arial"/>
          <w:b/>
        </w:rPr>
        <w:t>H</w:t>
      </w:r>
      <w:r w:rsidR="004F5EEE" w:rsidRPr="00104D2D">
        <w:rPr>
          <w:rFonts w:ascii="Arial" w:hAnsi="Arial" w:cs="Arial"/>
          <w:b/>
          <w:vertAlign w:val="subscript"/>
        </w:rPr>
        <w:t>3</w:t>
      </w:r>
      <w:r w:rsidR="004F5EEE" w:rsidRPr="00104D2D">
        <w:rPr>
          <w:rFonts w:ascii="Arial" w:hAnsi="Arial" w:cs="Arial"/>
          <w:b/>
        </w:rPr>
        <w:t>O</w:t>
      </w:r>
      <w:r w:rsidR="004F5EEE" w:rsidRPr="00104D2D">
        <w:rPr>
          <w:rFonts w:ascii="Arial" w:hAnsi="Arial" w:cs="Arial"/>
          <w:b/>
          <w:vertAlign w:val="superscript"/>
        </w:rPr>
        <w:t>+</w:t>
      </w:r>
      <w:r w:rsidR="004F5EEE" w:rsidRPr="00104D2D">
        <w:rPr>
          <w:rFonts w:ascii="Arial" w:hAnsi="Arial" w:cs="Arial"/>
          <w:b/>
        </w:rPr>
        <w:t xml:space="preserve"> (</w:t>
      </w:r>
      <w:proofErr w:type="spellStart"/>
      <w:r w:rsidR="004F5EEE" w:rsidRPr="00104D2D">
        <w:rPr>
          <w:rFonts w:ascii="Arial" w:hAnsi="Arial" w:cs="Arial"/>
          <w:b/>
        </w:rPr>
        <w:t>aq</w:t>
      </w:r>
      <w:proofErr w:type="spellEnd"/>
      <w:r w:rsidR="004F5EEE" w:rsidRPr="00104D2D">
        <w:rPr>
          <w:rFonts w:ascii="Arial" w:hAnsi="Arial" w:cs="Arial"/>
          <w:b/>
        </w:rPr>
        <w:t>) + OH</w:t>
      </w:r>
      <w:r w:rsidR="004F5EEE" w:rsidRPr="00104D2D">
        <w:rPr>
          <w:rFonts w:ascii="Arial" w:hAnsi="Arial" w:cs="Arial"/>
          <w:b/>
          <w:sz w:val="32"/>
          <w:vertAlign w:val="superscript"/>
        </w:rPr>
        <w:t>-</w:t>
      </w:r>
      <w:r w:rsidR="004F5EEE" w:rsidRPr="00104D2D">
        <w:rPr>
          <w:rFonts w:ascii="Arial" w:hAnsi="Arial" w:cs="Arial"/>
          <w:b/>
        </w:rPr>
        <w:t xml:space="preserve"> (</w:t>
      </w:r>
      <w:proofErr w:type="spellStart"/>
      <w:r w:rsidR="004F5EEE" w:rsidRPr="00104D2D">
        <w:rPr>
          <w:rFonts w:ascii="Arial" w:hAnsi="Arial" w:cs="Arial"/>
          <w:b/>
        </w:rPr>
        <w:t>aq</w:t>
      </w:r>
      <w:proofErr w:type="spellEnd"/>
      <w:r w:rsidR="004F5EEE" w:rsidRPr="00104D2D">
        <w:rPr>
          <w:rFonts w:ascii="Arial" w:hAnsi="Arial" w:cs="Arial"/>
          <w:b/>
        </w:rPr>
        <w:t xml:space="preserve">) </w:t>
      </w:r>
      <w:r w:rsidR="004F5EEE" w:rsidRPr="00104D2D">
        <w:rPr>
          <w:rFonts w:ascii="Arial" w:hAnsi="Arial" w:cs="Arial"/>
          <w:b/>
        </w:rPr>
        <w:tab/>
        <w:t xml:space="preserve"> </w:t>
      </w:r>
      <w:r w:rsidR="004F5EEE">
        <w:rPr>
          <w:rFonts w:ascii="Arial" w:hAnsi="Arial" w:cs="Arial"/>
          <w:b/>
        </w:rPr>
        <w:t xml:space="preserve">  </w:t>
      </w:r>
      <w:r w:rsidR="004F5EEE" w:rsidRPr="00104D2D">
        <w:rPr>
          <w:rFonts w:ascii="Arial" w:hAnsi="Arial" w:cs="Arial"/>
          <w:b/>
        </w:rPr>
        <w:t xml:space="preserve"> </w:t>
      </w:r>
      <w:r w:rsidR="004F5EEE">
        <w:rPr>
          <w:rFonts w:ascii="Arial" w:hAnsi="Arial" w:cs="Arial"/>
          <w:b/>
        </w:rPr>
        <w:t xml:space="preserve"> </w:t>
      </w:r>
      <w:r w:rsidR="004F5EEE" w:rsidRPr="00104D2D">
        <w:rPr>
          <w:rFonts w:ascii="Arial" w:hAnsi="Arial" w:cs="Arial"/>
          <w:b/>
        </w:rPr>
        <w:t>2H</w:t>
      </w:r>
      <w:r w:rsidR="004F5EEE" w:rsidRPr="00104D2D">
        <w:rPr>
          <w:rFonts w:ascii="Arial" w:hAnsi="Arial" w:cs="Arial"/>
          <w:b/>
          <w:vertAlign w:val="subscript"/>
        </w:rPr>
        <w:t>2</w:t>
      </w:r>
      <w:r w:rsidR="004F5EEE" w:rsidRPr="00104D2D">
        <w:rPr>
          <w:rFonts w:ascii="Arial" w:hAnsi="Arial" w:cs="Arial"/>
          <w:b/>
        </w:rPr>
        <w:t>O (l)</w:t>
      </w:r>
      <w:r w:rsidR="004F5EEE" w:rsidRPr="00104D2D">
        <w:rPr>
          <w:rFonts w:ascii="Arial" w:hAnsi="Arial" w:cs="Arial"/>
          <w:b/>
        </w:rPr>
        <w:tab/>
      </w:r>
    </w:p>
    <w:p w14:paraId="652E41C0" w14:textId="77777777" w:rsidR="004F5EEE" w:rsidRPr="00937518" w:rsidRDefault="004F5EEE" w:rsidP="004F5EEE">
      <w:pPr>
        <w:pStyle w:val="NoSpacing"/>
        <w:rPr>
          <w:rFonts w:ascii="Arial" w:hAnsi="Arial" w:cs="Arial"/>
          <w:sz w:val="20"/>
        </w:rPr>
      </w:pPr>
    </w:p>
    <w:p w14:paraId="3A9D5278" w14:textId="6D74852D" w:rsidR="004F5EEE" w:rsidRPr="008A3ABE" w:rsidRDefault="004F5EEE" w:rsidP="004F5EEE">
      <w:pPr>
        <w:pStyle w:val="NoSpacing"/>
        <w:rPr>
          <w:rFonts w:ascii="Arial" w:hAnsi="Arial" w:cs="Arial"/>
          <w:b/>
        </w:rPr>
      </w:pPr>
      <w:r>
        <w:rPr>
          <w:rFonts w:ascii="Arial" w:hAnsi="Arial" w:cs="Arial"/>
          <w:noProof/>
          <w:lang w:eastAsia="en-GB"/>
        </w:rPr>
        <w:drawing>
          <wp:anchor distT="0" distB="0" distL="114300" distR="114300" simplePos="0" relativeHeight="251633152" behindDoc="0" locked="0" layoutInCell="1" allowOverlap="1" wp14:anchorId="4084D21F" wp14:editId="721583F7">
            <wp:simplePos x="0" y="0"/>
            <wp:positionH relativeFrom="column">
              <wp:posOffset>1284302</wp:posOffset>
            </wp:positionH>
            <wp:positionV relativeFrom="paragraph">
              <wp:posOffset>246353</wp:posOffset>
            </wp:positionV>
            <wp:extent cx="571500" cy="152400"/>
            <wp:effectExtent l="0" t="0" r="0" b="0"/>
            <wp:wrapNone/>
            <wp:docPr id="6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4" cy="153988"/>
                      <a:chOff x="4357686" y="1643050"/>
                      <a:chExt cx="571504" cy="153988"/>
                    </a:xfrm>
                  </a:grpSpPr>
                  <a:cxnSp>
                    <a:nvCxnSpPr>
                      <a:cNvPr id="8" name="Straight Arrow Connector 7"/>
                      <a:cNvCxnSpPr/>
                    </a:nvCxnSpPr>
                    <a:spPr>
                      <a:xfrm>
                        <a:off x="4357686" y="1643050"/>
                        <a:ext cx="571504"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Straight Arrow Connector 8"/>
                      <a:cNvCxnSpPr/>
                    </a:nvCxnSpPr>
                    <a:spPr>
                      <a:xfrm rot="10800000">
                        <a:off x="4357686" y="1795450"/>
                        <a:ext cx="571504"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Arial" w:hAnsi="Arial" w:cs="Arial"/>
        </w:rPr>
        <w:t xml:space="preserve">Simplified to:  </w:t>
      </w:r>
      <w:r w:rsidR="008A3ABE">
        <w:rPr>
          <w:rFonts w:ascii="Arial" w:hAnsi="Arial" w:cs="Arial"/>
        </w:rPr>
        <w:br/>
      </w:r>
      <w:r w:rsidRPr="008A3ABE">
        <w:rPr>
          <w:rFonts w:ascii="Arial" w:hAnsi="Arial" w:cs="Arial"/>
          <w:b/>
        </w:rPr>
        <w:t>H</w:t>
      </w:r>
      <w:r w:rsidRPr="008A3ABE">
        <w:rPr>
          <w:rFonts w:ascii="Arial" w:hAnsi="Arial" w:cs="Arial"/>
          <w:b/>
          <w:vertAlign w:val="superscript"/>
        </w:rPr>
        <w:t>+</w:t>
      </w:r>
      <w:r w:rsidRPr="008A3ABE">
        <w:rPr>
          <w:rFonts w:ascii="Arial" w:hAnsi="Arial" w:cs="Arial"/>
          <w:b/>
        </w:rPr>
        <w:t xml:space="preserve"> (</w:t>
      </w:r>
      <w:proofErr w:type="spellStart"/>
      <w:r w:rsidRPr="008A3ABE">
        <w:rPr>
          <w:rFonts w:ascii="Arial" w:hAnsi="Arial" w:cs="Arial"/>
          <w:b/>
        </w:rPr>
        <w:t>aq</w:t>
      </w:r>
      <w:proofErr w:type="spellEnd"/>
      <w:r w:rsidRPr="008A3ABE">
        <w:rPr>
          <w:rFonts w:ascii="Arial" w:hAnsi="Arial" w:cs="Arial"/>
          <w:b/>
        </w:rPr>
        <w:t>) + OH</w:t>
      </w:r>
      <w:r w:rsidRPr="008A3ABE">
        <w:rPr>
          <w:rFonts w:ascii="Arial" w:hAnsi="Arial" w:cs="Arial"/>
          <w:b/>
          <w:sz w:val="32"/>
          <w:vertAlign w:val="superscript"/>
        </w:rPr>
        <w:t>-</w:t>
      </w:r>
      <w:r w:rsidRPr="008A3ABE">
        <w:rPr>
          <w:rFonts w:ascii="Arial" w:hAnsi="Arial" w:cs="Arial"/>
          <w:b/>
        </w:rPr>
        <w:t xml:space="preserve"> (</w:t>
      </w:r>
      <w:proofErr w:type="spellStart"/>
      <w:r w:rsidRPr="008A3ABE">
        <w:rPr>
          <w:rFonts w:ascii="Arial" w:hAnsi="Arial" w:cs="Arial"/>
          <w:b/>
        </w:rPr>
        <w:t>aq</w:t>
      </w:r>
      <w:proofErr w:type="spellEnd"/>
      <w:r w:rsidRPr="008A3ABE">
        <w:rPr>
          <w:rFonts w:ascii="Arial" w:hAnsi="Arial" w:cs="Arial"/>
          <w:b/>
        </w:rPr>
        <w:t xml:space="preserve">) </w:t>
      </w:r>
      <w:r w:rsidRPr="008A3ABE">
        <w:rPr>
          <w:rFonts w:ascii="Arial" w:hAnsi="Arial" w:cs="Arial"/>
          <w:b/>
        </w:rPr>
        <w:tab/>
      </w:r>
      <w:r w:rsidRPr="008A3ABE">
        <w:rPr>
          <w:rFonts w:ascii="Arial" w:hAnsi="Arial" w:cs="Arial"/>
          <w:b/>
        </w:rPr>
        <w:tab/>
        <w:t xml:space="preserve"> H</w:t>
      </w:r>
      <w:r w:rsidRPr="008A3ABE">
        <w:rPr>
          <w:rFonts w:ascii="Arial" w:hAnsi="Arial" w:cs="Arial"/>
          <w:b/>
          <w:vertAlign w:val="subscript"/>
        </w:rPr>
        <w:t>2</w:t>
      </w:r>
      <w:r w:rsidRPr="008A3ABE">
        <w:rPr>
          <w:rFonts w:ascii="Arial" w:hAnsi="Arial" w:cs="Arial"/>
          <w:b/>
        </w:rPr>
        <w:t>O (l)</w:t>
      </w:r>
      <w:r w:rsidRPr="008A3ABE">
        <w:rPr>
          <w:rFonts w:ascii="Arial" w:hAnsi="Arial" w:cs="Arial"/>
          <w:b/>
        </w:rPr>
        <w:tab/>
      </w:r>
    </w:p>
    <w:p w14:paraId="407198C4" w14:textId="77777777" w:rsidR="004F5EEE" w:rsidRPr="00937518" w:rsidRDefault="004F5EEE" w:rsidP="00554311">
      <w:pPr>
        <w:rPr>
          <w:rFonts w:ascii="Arial" w:hAnsi="Arial" w:cs="Arial"/>
          <w:sz w:val="20"/>
        </w:rPr>
      </w:pPr>
    </w:p>
    <w:p w14:paraId="60FE6281" w14:textId="77777777" w:rsidR="00946E32" w:rsidRDefault="00423543" w:rsidP="00423543">
      <w:pPr>
        <w:rPr>
          <w:rFonts w:ascii="Arial" w:hAnsi="Arial" w:cs="Arial"/>
          <w:b/>
        </w:rPr>
      </w:pPr>
      <w:r w:rsidRPr="001344C3">
        <w:rPr>
          <w:rFonts w:ascii="Arial" w:hAnsi="Arial" w:cs="Arial"/>
          <w:b/>
          <w:color w:val="0000FF"/>
        </w:rPr>
        <w:t>Examples</w:t>
      </w:r>
      <w:r w:rsidR="00946E32" w:rsidRPr="00946E32">
        <w:rPr>
          <w:rFonts w:ascii="Arial" w:hAnsi="Arial" w:cs="Arial"/>
          <w:b/>
        </w:rPr>
        <w:t xml:space="preserve"> </w:t>
      </w:r>
    </w:p>
    <w:p w14:paraId="1A15DDC3" w14:textId="77777777" w:rsidR="00423543" w:rsidRPr="001344C3" w:rsidRDefault="00946E32" w:rsidP="00423543">
      <w:pPr>
        <w:rPr>
          <w:rFonts w:ascii="Arial" w:hAnsi="Arial" w:cs="Arial"/>
          <w:b/>
          <w:color w:val="0000FF"/>
        </w:rPr>
      </w:pPr>
      <w:r w:rsidRPr="00946E32">
        <w:rPr>
          <w:rFonts w:ascii="Arial" w:hAnsi="Arial" w:cs="Arial"/>
        </w:rPr>
        <w:t>Brønsted-Lowry acid-base reactions</w:t>
      </w:r>
      <w:r>
        <w:rPr>
          <w:rFonts w:ascii="Arial" w:hAnsi="Arial" w:cs="Arial"/>
        </w:rPr>
        <w:t>:</w:t>
      </w:r>
    </w:p>
    <w:p w14:paraId="53E92EB9" w14:textId="77777777" w:rsidR="00423543" w:rsidRPr="004F5EEE" w:rsidRDefault="00423543" w:rsidP="00423543">
      <w:pPr>
        <w:rPr>
          <w:rFonts w:ascii="Arial" w:hAnsi="Arial" w:cs="Arial"/>
          <w:sz w:val="20"/>
        </w:rPr>
      </w:pPr>
    </w:p>
    <w:p w14:paraId="33B2417B" w14:textId="77777777" w:rsidR="00423543" w:rsidRPr="00263BF3" w:rsidRDefault="00423543" w:rsidP="00423543">
      <w:pPr>
        <w:rPr>
          <w:rFonts w:ascii="Arial" w:hAnsi="Arial" w:cs="Arial"/>
        </w:rPr>
      </w:pPr>
      <w:r w:rsidRPr="00263BF3">
        <w:rPr>
          <w:rFonts w:ascii="Arial" w:hAnsi="Arial" w:cs="Arial"/>
        </w:rPr>
        <w:t>HCl (g) + NH</w:t>
      </w:r>
      <w:r w:rsidRPr="00263BF3">
        <w:rPr>
          <w:rFonts w:ascii="Arial" w:hAnsi="Arial" w:cs="Arial"/>
          <w:vertAlign w:val="subscript"/>
        </w:rPr>
        <w:t xml:space="preserve">3 </w:t>
      </w:r>
      <w:r w:rsidRPr="00263BF3">
        <w:rPr>
          <w:rFonts w:ascii="Arial" w:hAnsi="Arial" w:cs="Arial"/>
        </w:rPr>
        <w:t xml:space="preserve">(g) </w:t>
      </w:r>
      <w:r w:rsidRPr="00263BF3">
        <w:rPr>
          <w:rFonts w:ascii="Calibri" w:hAnsi="Calibri" w:cs="Arial"/>
        </w:rPr>
        <w:t>→</w:t>
      </w:r>
      <w:r w:rsidRPr="00263BF3">
        <w:rPr>
          <w:rFonts w:ascii="Arial" w:hAnsi="Arial" w:cs="Arial"/>
        </w:rPr>
        <w:t xml:space="preserve"> NH</w:t>
      </w:r>
      <w:r w:rsidRPr="00263BF3">
        <w:rPr>
          <w:rFonts w:ascii="Arial" w:hAnsi="Arial" w:cs="Arial"/>
          <w:vertAlign w:val="subscript"/>
        </w:rPr>
        <w:t>4</w:t>
      </w:r>
      <w:r w:rsidRPr="00263BF3">
        <w:rPr>
          <w:rFonts w:ascii="Arial" w:hAnsi="Arial" w:cs="Arial"/>
        </w:rPr>
        <w:t>Cl (s)</w:t>
      </w:r>
    </w:p>
    <w:p w14:paraId="5886D018" w14:textId="77777777" w:rsidR="001344C3" w:rsidRPr="001344C3" w:rsidRDefault="001344C3" w:rsidP="001344C3">
      <w:pPr>
        <w:rPr>
          <w:rFonts w:ascii="Arial" w:hAnsi="Arial" w:cs="Arial"/>
          <w:color w:val="0000FF"/>
          <w:sz w:val="20"/>
        </w:rPr>
      </w:pPr>
      <w:r w:rsidRPr="003D4CC7">
        <w:rPr>
          <w:rFonts w:ascii="Arial" w:hAnsi="Arial" w:cs="Arial"/>
          <w:color w:val="FF0000"/>
          <w:sz w:val="20"/>
        </w:rPr>
        <w:t>acid</w:t>
      </w:r>
      <w:r w:rsidRPr="001344C3">
        <w:rPr>
          <w:rFonts w:ascii="Arial" w:hAnsi="Arial" w:cs="Arial"/>
          <w:color w:val="0000FF"/>
          <w:sz w:val="20"/>
        </w:rPr>
        <w:tab/>
        <w:t xml:space="preserve">      base</w:t>
      </w:r>
      <w:r w:rsidRPr="001344C3">
        <w:rPr>
          <w:rFonts w:ascii="Arial" w:hAnsi="Arial" w:cs="Arial"/>
          <w:color w:val="0000FF"/>
          <w:sz w:val="20"/>
        </w:rPr>
        <w:tab/>
      </w:r>
      <w:r w:rsidRPr="001344C3">
        <w:rPr>
          <w:rFonts w:ascii="Arial" w:hAnsi="Arial" w:cs="Arial"/>
          <w:color w:val="0000FF"/>
          <w:sz w:val="20"/>
        </w:rPr>
        <w:tab/>
      </w:r>
    </w:p>
    <w:p w14:paraId="46E9FC57" w14:textId="77777777" w:rsidR="00423543" w:rsidRPr="00097513" w:rsidRDefault="00423543" w:rsidP="00423543">
      <w:pPr>
        <w:rPr>
          <w:rFonts w:ascii="Arial" w:hAnsi="Arial" w:cs="Arial"/>
          <w:sz w:val="20"/>
        </w:rPr>
      </w:pPr>
    </w:p>
    <w:p w14:paraId="1982645C" w14:textId="77777777" w:rsidR="00423543" w:rsidRPr="00263BF3" w:rsidRDefault="00423543" w:rsidP="00423543">
      <w:pPr>
        <w:rPr>
          <w:rFonts w:ascii="Arial" w:hAnsi="Arial" w:cs="Arial"/>
          <w:b/>
          <w:i/>
        </w:rPr>
      </w:pPr>
      <w:r w:rsidRPr="00263BF3">
        <w:rPr>
          <w:rFonts w:ascii="Arial" w:hAnsi="Arial" w:cs="Arial"/>
          <w:b/>
          <w:i/>
        </w:rPr>
        <w:t xml:space="preserve">Task: Identify the </w:t>
      </w:r>
      <w:r w:rsidR="00554311">
        <w:rPr>
          <w:rFonts w:ascii="Arial" w:hAnsi="Arial" w:cs="Arial"/>
          <w:b/>
          <w:i/>
        </w:rPr>
        <w:t>B</w:t>
      </w:r>
      <w:r w:rsidR="00554311" w:rsidRPr="005456B4">
        <w:rPr>
          <w:rFonts w:ascii="Arial" w:hAnsi="Arial" w:cs="Arial"/>
          <w:b/>
          <w:i/>
        </w:rPr>
        <w:t>rø</w:t>
      </w:r>
      <w:r w:rsidR="00554311">
        <w:rPr>
          <w:rFonts w:ascii="Arial" w:hAnsi="Arial" w:cs="Arial"/>
          <w:b/>
          <w:i/>
        </w:rPr>
        <w:t>nsted-Lowry</w:t>
      </w:r>
      <w:r w:rsidR="00A044DF" w:rsidRPr="00263BF3">
        <w:rPr>
          <w:rFonts w:ascii="Arial" w:hAnsi="Arial" w:cs="Arial"/>
          <w:b/>
          <w:i/>
        </w:rPr>
        <w:t xml:space="preserve"> </w:t>
      </w:r>
      <w:r w:rsidRPr="00263BF3">
        <w:rPr>
          <w:rFonts w:ascii="Arial" w:hAnsi="Arial" w:cs="Arial"/>
          <w:b/>
          <w:i/>
        </w:rPr>
        <w:t>acid &amp; base</w:t>
      </w:r>
    </w:p>
    <w:p w14:paraId="3A50CD3A" w14:textId="77777777" w:rsidR="00423543" w:rsidRPr="00946E32" w:rsidRDefault="00423543" w:rsidP="00946E32">
      <w:pPr>
        <w:pStyle w:val="ListParagraph"/>
        <w:numPr>
          <w:ilvl w:val="0"/>
          <w:numId w:val="19"/>
        </w:numPr>
        <w:rPr>
          <w:rFonts w:ascii="Arial" w:hAnsi="Arial" w:cs="Arial"/>
        </w:rPr>
      </w:pPr>
      <w:r w:rsidRPr="00946E32">
        <w:rPr>
          <w:rFonts w:ascii="Arial" w:hAnsi="Arial" w:cs="Arial"/>
        </w:rPr>
        <w:t>Na</w:t>
      </w:r>
      <w:r w:rsidRPr="00946E32">
        <w:rPr>
          <w:rFonts w:ascii="Arial" w:hAnsi="Arial" w:cs="Arial"/>
          <w:vertAlign w:val="subscript"/>
        </w:rPr>
        <w:t>2</w:t>
      </w:r>
      <w:r w:rsidRPr="00946E32">
        <w:rPr>
          <w:rFonts w:ascii="Arial" w:hAnsi="Arial" w:cs="Arial"/>
        </w:rPr>
        <w:t>CO</w:t>
      </w:r>
      <w:r w:rsidRPr="00946E32">
        <w:rPr>
          <w:rFonts w:ascii="Arial" w:hAnsi="Arial" w:cs="Arial"/>
          <w:vertAlign w:val="subscript"/>
        </w:rPr>
        <w:t>3</w:t>
      </w:r>
      <w:r w:rsidRPr="00946E32">
        <w:rPr>
          <w:rFonts w:ascii="Arial" w:hAnsi="Arial" w:cs="Arial"/>
        </w:rPr>
        <w:t xml:space="preserve"> + 2HCl </w:t>
      </w:r>
      <w:r w:rsidRPr="00946E32">
        <w:rPr>
          <w:rFonts w:ascii="Calibri" w:hAnsi="Calibri" w:cs="Arial"/>
        </w:rPr>
        <w:t>→</w:t>
      </w:r>
      <w:r w:rsidRPr="00946E32">
        <w:rPr>
          <w:rFonts w:ascii="Arial" w:hAnsi="Arial" w:cs="Arial"/>
        </w:rPr>
        <w:t xml:space="preserve"> 2NaCl + H</w:t>
      </w:r>
      <w:r w:rsidRPr="00946E32">
        <w:rPr>
          <w:rFonts w:ascii="Arial" w:hAnsi="Arial" w:cs="Arial"/>
          <w:vertAlign w:val="subscript"/>
        </w:rPr>
        <w:t>2</w:t>
      </w:r>
      <w:r w:rsidRPr="00946E32">
        <w:rPr>
          <w:rFonts w:ascii="Arial" w:hAnsi="Arial" w:cs="Arial"/>
        </w:rPr>
        <w:t>O + CO</w:t>
      </w:r>
      <w:r w:rsidRPr="00946E32">
        <w:rPr>
          <w:rFonts w:ascii="Arial" w:hAnsi="Arial" w:cs="Arial"/>
          <w:vertAlign w:val="subscript"/>
        </w:rPr>
        <w:t>2</w:t>
      </w:r>
    </w:p>
    <w:p w14:paraId="48DDFF90" w14:textId="77777777" w:rsidR="00946E32" w:rsidRPr="00946E32" w:rsidRDefault="00946E32" w:rsidP="00716A35">
      <w:pPr>
        <w:ind w:firstLine="360"/>
        <w:rPr>
          <w:rFonts w:ascii="Arial" w:hAnsi="Arial" w:cs="Arial"/>
          <w:color w:val="FF0000"/>
          <w:sz w:val="20"/>
        </w:rPr>
      </w:pPr>
      <w:r w:rsidRPr="003D4CC7">
        <w:rPr>
          <w:rFonts w:ascii="Arial" w:hAnsi="Arial" w:cs="Arial"/>
          <w:color w:val="0000CC"/>
          <w:sz w:val="20"/>
        </w:rPr>
        <w:t>base</w:t>
      </w:r>
      <w:r w:rsidRPr="00946E32">
        <w:rPr>
          <w:rFonts w:ascii="Arial" w:hAnsi="Arial" w:cs="Arial"/>
          <w:color w:val="FF0000"/>
          <w:sz w:val="20"/>
        </w:rPr>
        <w:t xml:space="preserve"> </w:t>
      </w:r>
      <w:r w:rsidR="003D4CC7">
        <w:rPr>
          <w:rFonts w:ascii="Arial" w:hAnsi="Arial" w:cs="Arial"/>
          <w:color w:val="FF0000"/>
          <w:sz w:val="20"/>
        </w:rPr>
        <w:tab/>
        <w:t xml:space="preserve">   </w:t>
      </w:r>
      <w:r w:rsidRPr="00946E32">
        <w:rPr>
          <w:rFonts w:ascii="Arial" w:hAnsi="Arial" w:cs="Arial"/>
          <w:color w:val="FF0000"/>
          <w:sz w:val="20"/>
        </w:rPr>
        <w:t>acid</w:t>
      </w:r>
      <w:r w:rsidRPr="00946E32">
        <w:rPr>
          <w:rFonts w:ascii="Arial" w:hAnsi="Arial" w:cs="Arial"/>
          <w:color w:val="FF0000"/>
          <w:sz w:val="20"/>
        </w:rPr>
        <w:tab/>
      </w:r>
      <w:r w:rsidR="003D4CC7">
        <w:rPr>
          <w:rFonts w:ascii="Arial" w:hAnsi="Arial" w:cs="Arial"/>
          <w:color w:val="FF0000"/>
          <w:sz w:val="20"/>
        </w:rPr>
        <w:t xml:space="preserve">        </w:t>
      </w:r>
      <w:r w:rsidR="003D4CC7" w:rsidRPr="003D4CC7">
        <w:rPr>
          <w:rFonts w:ascii="Arial" w:hAnsi="Arial" w:cs="Arial"/>
          <w:color w:val="0000CC"/>
          <w:sz w:val="20"/>
        </w:rPr>
        <w:t>base</w:t>
      </w:r>
      <w:r w:rsidR="003D4CC7">
        <w:rPr>
          <w:rFonts w:ascii="Arial" w:hAnsi="Arial" w:cs="Arial"/>
          <w:color w:val="FF0000"/>
          <w:sz w:val="20"/>
        </w:rPr>
        <w:t xml:space="preserve">      acid</w:t>
      </w:r>
      <w:r w:rsidRPr="00946E32">
        <w:rPr>
          <w:rFonts w:ascii="Arial" w:hAnsi="Arial" w:cs="Arial"/>
          <w:color w:val="FF0000"/>
          <w:sz w:val="20"/>
        </w:rPr>
        <w:t xml:space="preserve">      </w:t>
      </w:r>
      <w:r w:rsidRPr="00946E32">
        <w:rPr>
          <w:rFonts w:ascii="Arial" w:hAnsi="Arial" w:cs="Arial"/>
          <w:color w:val="FF0000"/>
          <w:sz w:val="20"/>
        </w:rPr>
        <w:tab/>
      </w:r>
      <w:r w:rsidRPr="00946E32">
        <w:rPr>
          <w:rFonts w:ascii="Arial" w:hAnsi="Arial" w:cs="Arial"/>
          <w:color w:val="FF0000"/>
          <w:sz w:val="20"/>
        </w:rPr>
        <w:tab/>
      </w:r>
    </w:p>
    <w:p w14:paraId="07A21AD2" w14:textId="77777777" w:rsidR="00423543" w:rsidRPr="00E2582A" w:rsidRDefault="00423543" w:rsidP="00946E32">
      <w:pPr>
        <w:rPr>
          <w:rFonts w:ascii="Arial" w:hAnsi="Arial" w:cs="Arial"/>
          <w:sz w:val="8"/>
        </w:rPr>
      </w:pPr>
    </w:p>
    <w:p w14:paraId="70EBA627" w14:textId="77777777" w:rsidR="00423543" w:rsidRPr="00946E32" w:rsidRDefault="00423543" w:rsidP="00946E32">
      <w:pPr>
        <w:pStyle w:val="ListParagraph"/>
        <w:numPr>
          <w:ilvl w:val="0"/>
          <w:numId w:val="19"/>
        </w:numPr>
        <w:rPr>
          <w:rFonts w:ascii="Arial" w:hAnsi="Arial" w:cs="Arial"/>
        </w:rPr>
      </w:pPr>
      <w:r w:rsidRPr="00946E32">
        <w:rPr>
          <w:rFonts w:ascii="Arial" w:hAnsi="Arial" w:cs="Arial"/>
        </w:rPr>
        <w:t>H</w:t>
      </w:r>
      <w:r w:rsidRPr="00946E32">
        <w:rPr>
          <w:rFonts w:ascii="Arial" w:hAnsi="Arial" w:cs="Arial"/>
          <w:vertAlign w:val="subscript"/>
        </w:rPr>
        <w:t>2</w:t>
      </w:r>
      <w:r w:rsidRPr="00946E32">
        <w:rPr>
          <w:rFonts w:ascii="Arial" w:hAnsi="Arial" w:cs="Arial"/>
        </w:rPr>
        <w:t>SO</w:t>
      </w:r>
      <w:r w:rsidRPr="00946E32">
        <w:rPr>
          <w:rFonts w:ascii="Arial" w:hAnsi="Arial" w:cs="Arial"/>
          <w:vertAlign w:val="subscript"/>
        </w:rPr>
        <w:t>4</w:t>
      </w:r>
      <w:r w:rsidRPr="00946E32">
        <w:rPr>
          <w:rFonts w:ascii="Arial" w:hAnsi="Arial" w:cs="Arial"/>
        </w:rPr>
        <w:t xml:space="preserve"> + HNO</w:t>
      </w:r>
      <w:r w:rsidRPr="00946E32">
        <w:rPr>
          <w:rFonts w:ascii="Arial" w:hAnsi="Arial" w:cs="Arial"/>
          <w:vertAlign w:val="subscript"/>
        </w:rPr>
        <w:t>3</w:t>
      </w:r>
      <w:r w:rsidRPr="00946E32">
        <w:rPr>
          <w:rFonts w:ascii="Arial" w:hAnsi="Arial" w:cs="Arial"/>
        </w:rPr>
        <w:t xml:space="preserve"> </w:t>
      </w:r>
      <w:r w:rsidR="00946E32" w:rsidRPr="00946E32">
        <w:rPr>
          <w:rFonts w:ascii="Calibri" w:hAnsi="Calibri" w:cs="Arial"/>
        </w:rPr>
        <w:t xml:space="preserve">→ </w:t>
      </w:r>
      <w:r w:rsidR="00A044DF" w:rsidRPr="00946E32">
        <w:rPr>
          <w:rFonts w:ascii="Arial" w:hAnsi="Arial" w:cs="Arial"/>
        </w:rPr>
        <w:t>H</w:t>
      </w:r>
      <w:r w:rsidR="00A044DF" w:rsidRPr="00946E32">
        <w:rPr>
          <w:rFonts w:ascii="Arial" w:hAnsi="Arial" w:cs="Arial"/>
          <w:vertAlign w:val="subscript"/>
        </w:rPr>
        <w:t>2</w:t>
      </w:r>
      <w:r w:rsidR="00A044DF" w:rsidRPr="00946E32">
        <w:rPr>
          <w:rFonts w:ascii="Arial" w:hAnsi="Arial" w:cs="Arial"/>
        </w:rPr>
        <w:t>NO</w:t>
      </w:r>
      <w:r w:rsidR="00A044DF" w:rsidRPr="00946E32">
        <w:rPr>
          <w:rFonts w:ascii="Arial" w:hAnsi="Arial" w:cs="Arial"/>
          <w:vertAlign w:val="subscript"/>
        </w:rPr>
        <w:t>3</w:t>
      </w:r>
      <w:r w:rsidR="00A044DF" w:rsidRPr="00946E32">
        <w:rPr>
          <w:rFonts w:ascii="Arial" w:hAnsi="Arial" w:cs="Arial"/>
          <w:vertAlign w:val="superscript"/>
        </w:rPr>
        <w:t>+</w:t>
      </w:r>
      <w:r w:rsidR="00A044DF" w:rsidRPr="00946E32">
        <w:rPr>
          <w:rFonts w:ascii="Arial" w:hAnsi="Arial" w:cs="Arial"/>
        </w:rPr>
        <w:t xml:space="preserve"> + HSO</w:t>
      </w:r>
      <w:r w:rsidR="00A044DF" w:rsidRPr="00946E32">
        <w:rPr>
          <w:rFonts w:ascii="Arial" w:hAnsi="Arial" w:cs="Arial"/>
          <w:vertAlign w:val="subscript"/>
        </w:rPr>
        <w:t>4</w:t>
      </w:r>
      <w:r w:rsidR="00A044DF" w:rsidRPr="00946E32">
        <w:rPr>
          <w:rFonts w:ascii="Arial" w:hAnsi="Arial" w:cs="Arial"/>
          <w:vertAlign w:val="superscript"/>
        </w:rPr>
        <w:t>-</w:t>
      </w:r>
    </w:p>
    <w:p w14:paraId="1B522B65" w14:textId="77777777" w:rsidR="00946E32" w:rsidRPr="00946E32" w:rsidRDefault="003D4CC7" w:rsidP="00716A35">
      <w:pPr>
        <w:ind w:firstLine="360"/>
        <w:rPr>
          <w:rFonts w:ascii="Arial" w:hAnsi="Arial" w:cs="Arial"/>
          <w:color w:val="FF0000"/>
          <w:sz w:val="20"/>
        </w:rPr>
      </w:pPr>
      <w:r>
        <w:rPr>
          <w:rFonts w:ascii="Arial" w:hAnsi="Arial" w:cs="Arial"/>
          <w:color w:val="FF0000"/>
          <w:sz w:val="20"/>
        </w:rPr>
        <w:t>a</w:t>
      </w:r>
      <w:r w:rsidR="00946E32" w:rsidRPr="00946E32">
        <w:rPr>
          <w:rFonts w:ascii="Arial" w:hAnsi="Arial" w:cs="Arial"/>
          <w:color w:val="FF0000"/>
          <w:sz w:val="20"/>
        </w:rPr>
        <w:t>cid</w:t>
      </w:r>
      <w:r>
        <w:rPr>
          <w:rFonts w:ascii="Arial" w:hAnsi="Arial" w:cs="Arial"/>
          <w:color w:val="FF0000"/>
          <w:sz w:val="20"/>
        </w:rPr>
        <w:tab/>
      </w:r>
      <w:r w:rsidR="00946E32" w:rsidRPr="003D4CC7">
        <w:rPr>
          <w:rFonts w:ascii="Arial" w:hAnsi="Arial" w:cs="Arial"/>
          <w:color w:val="0000CC"/>
          <w:sz w:val="20"/>
        </w:rPr>
        <w:t>base</w:t>
      </w:r>
      <w:r w:rsidR="00946E32" w:rsidRPr="00946E32">
        <w:rPr>
          <w:rFonts w:ascii="Arial" w:hAnsi="Arial" w:cs="Arial"/>
          <w:color w:val="FF0000"/>
          <w:sz w:val="20"/>
        </w:rPr>
        <w:tab/>
      </w:r>
      <w:r>
        <w:rPr>
          <w:rFonts w:ascii="Arial" w:hAnsi="Arial" w:cs="Arial"/>
          <w:color w:val="FF0000"/>
          <w:sz w:val="20"/>
        </w:rPr>
        <w:t xml:space="preserve">    acid            </w:t>
      </w:r>
      <w:r w:rsidRPr="003D4CC7">
        <w:rPr>
          <w:rFonts w:ascii="Arial" w:hAnsi="Arial" w:cs="Arial"/>
          <w:color w:val="0000CC"/>
          <w:sz w:val="20"/>
        </w:rPr>
        <w:t>base</w:t>
      </w:r>
      <w:r w:rsidR="00946E32" w:rsidRPr="00946E32">
        <w:rPr>
          <w:rFonts w:ascii="Arial" w:hAnsi="Arial" w:cs="Arial"/>
          <w:color w:val="FF0000"/>
          <w:sz w:val="20"/>
        </w:rPr>
        <w:tab/>
      </w:r>
    </w:p>
    <w:p w14:paraId="3A5773AB" w14:textId="77777777" w:rsidR="00423543" w:rsidRPr="00E2582A" w:rsidRDefault="00423543" w:rsidP="00946E32">
      <w:pPr>
        <w:rPr>
          <w:rFonts w:ascii="Arial" w:hAnsi="Arial" w:cs="Arial"/>
          <w:sz w:val="8"/>
        </w:rPr>
      </w:pPr>
    </w:p>
    <w:p w14:paraId="47FD46E1" w14:textId="77777777" w:rsidR="00263BF3" w:rsidRPr="00946E32" w:rsidRDefault="00263BF3" w:rsidP="00946E32">
      <w:pPr>
        <w:pStyle w:val="ListParagraph"/>
        <w:numPr>
          <w:ilvl w:val="0"/>
          <w:numId w:val="19"/>
        </w:numPr>
        <w:rPr>
          <w:rFonts w:ascii="Arial" w:hAnsi="Arial" w:cs="Arial"/>
        </w:rPr>
      </w:pPr>
      <w:r w:rsidRPr="00946E32">
        <w:rPr>
          <w:rFonts w:ascii="Arial" w:hAnsi="Arial" w:cs="Arial"/>
        </w:rPr>
        <w:t>HCl + H</w:t>
      </w:r>
      <w:r w:rsidRPr="00946E32">
        <w:rPr>
          <w:rFonts w:ascii="Arial" w:hAnsi="Arial" w:cs="Arial"/>
          <w:vertAlign w:val="subscript"/>
        </w:rPr>
        <w:t>2</w:t>
      </w:r>
      <w:r w:rsidRPr="00946E32">
        <w:rPr>
          <w:rFonts w:ascii="Arial" w:hAnsi="Arial" w:cs="Arial"/>
        </w:rPr>
        <w:t xml:space="preserve">O </w:t>
      </w:r>
      <w:r w:rsidRPr="00946E32">
        <w:rPr>
          <w:rFonts w:ascii="Calibri" w:hAnsi="Calibri" w:cs="Arial"/>
        </w:rPr>
        <w:t>→</w:t>
      </w:r>
      <w:r w:rsidRPr="00946E32">
        <w:rPr>
          <w:rFonts w:ascii="Arial" w:hAnsi="Arial" w:cs="Arial"/>
        </w:rPr>
        <w:t xml:space="preserve"> H</w:t>
      </w:r>
      <w:r w:rsidRPr="00946E32">
        <w:rPr>
          <w:rFonts w:ascii="Arial" w:hAnsi="Arial" w:cs="Arial"/>
          <w:vertAlign w:val="subscript"/>
        </w:rPr>
        <w:t>3</w:t>
      </w:r>
      <w:r w:rsidRPr="00946E32">
        <w:rPr>
          <w:rFonts w:ascii="Arial" w:hAnsi="Arial" w:cs="Arial"/>
        </w:rPr>
        <w:t>O</w:t>
      </w:r>
      <w:r w:rsidRPr="00946E32">
        <w:rPr>
          <w:rFonts w:ascii="Arial" w:hAnsi="Arial" w:cs="Arial"/>
          <w:vertAlign w:val="superscript"/>
        </w:rPr>
        <w:t>+</w:t>
      </w:r>
      <w:r w:rsidRPr="00946E32">
        <w:rPr>
          <w:rFonts w:ascii="Arial" w:hAnsi="Arial" w:cs="Arial"/>
        </w:rPr>
        <w:t xml:space="preserve"> + Cl</w:t>
      </w:r>
      <w:r w:rsidRPr="00946E32">
        <w:rPr>
          <w:rFonts w:ascii="Arial" w:hAnsi="Arial" w:cs="Arial"/>
          <w:sz w:val="32"/>
          <w:vertAlign w:val="superscript"/>
        </w:rPr>
        <w:t>-</w:t>
      </w:r>
    </w:p>
    <w:p w14:paraId="5A9504D2" w14:textId="77777777" w:rsidR="00C20D20" w:rsidRPr="00C20D20" w:rsidRDefault="00946E32" w:rsidP="00716A35">
      <w:pPr>
        <w:ind w:firstLine="360"/>
        <w:rPr>
          <w:rFonts w:ascii="Arial" w:hAnsi="Arial" w:cs="Arial"/>
          <w:color w:val="FF0000"/>
          <w:sz w:val="20"/>
        </w:rPr>
      </w:pPr>
      <w:r>
        <w:rPr>
          <w:rFonts w:ascii="Arial" w:hAnsi="Arial" w:cs="Arial"/>
          <w:color w:val="FF0000"/>
          <w:sz w:val="20"/>
        </w:rPr>
        <w:t xml:space="preserve">acid  </w:t>
      </w:r>
      <w:r w:rsidR="00C20D20" w:rsidRPr="00C20D20">
        <w:rPr>
          <w:rFonts w:ascii="Arial" w:hAnsi="Arial" w:cs="Arial"/>
          <w:color w:val="FF0000"/>
          <w:sz w:val="20"/>
        </w:rPr>
        <w:t xml:space="preserve">  </w:t>
      </w:r>
      <w:r>
        <w:rPr>
          <w:rFonts w:ascii="Arial" w:hAnsi="Arial" w:cs="Arial"/>
          <w:color w:val="FF0000"/>
          <w:sz w:val="20"/>
        </w:rPr>
        <w:t xml:space="preserve"> </w:t>
      </w:r>
      <w:r w:rsidR="00C20D20" w:rsidRPr="00C20D20">
        <w:rPr>
          <w:rFonts w:ascii="Arial" w:hAnsi="Arial" w:cs="Arial"/>
          <w:color w:val="FF0000"/>
          <w:sz w:val="20"/>
        </w:rPr>
        <w:t xml:space="preserve"> </w:t>
      </w:r>
      <w:r w:rsidR="00C20D20" w:rsidRPr="003D4CC7">
        <w:rPr>
          <w:rFonts w:ascii="Arial" w:hAnsi="Arial" w:cs="Arial"/>
          <w:color w:val="0000CC"/>
          <w:sz w:val="20"/>
        </w:rPr>
        <w:t>base</w:t>
      </w:r>
      <w:r w:rsidR="00C20D20" w:rsidRPr="00C20D20">
        <w:rPr>
          <w:rFonts w:ascii="Arial" w:hAnsi="Arial" w:cs="Arial"/>
          <w:color w:val="FF0000"/>
          <w:sz w:val="20"/>
        </w:rPr>
        <w:t xml:space="preserve"> </w:t>
      </w:r>
      <w:r w:rsidR="003D4CC7">
        <w:rPr>
          <w:rFonts w:ascii="Arial" w:hAnsi="Arial" w:cs="Arial"/>
          <w:color w:val="FF0000"/>
          <w:sz w:val="20"/>
        </w:rPr>
        <w:t xml:space="preserve">      acid      </w:t>
      </w:r>
      <w:r w:rsidR="003D4CC7" w:rsidRPr="003D4CC7">
        <w:rPr>
          <w:rFonts w:ascii="Arial" w:hAnsi="Arial" w:cs="Arial"/>
          <w:color w:val="0000CC"/>
          <w:sz w:val="20"/>
        </w:rPr>
        <w:t>base</w:t>
      </w:r>
    </w:p>
    <w:p w14:paraId="21E6D963" w14:textId="77777777" w:rsidR="00263BF3" w:rsidRPr="00C206F3" w:rsidRDefault="00263BF3" w:rsidP="00946E32">
      <w:pPr>
        <w:rPr>
          <w:rFonts w:ascii="Arial" w:hAnsi="Arial" w:cs="Arial"/>
          <w:sz w:val="8"/>
        </w:rPr>
      </w:pPr>
    </w:p>
    <w:p w14:paraId="302E706D" w14:textId="77777777" w:rsidR="008C277F" w:rsidRPr="00946E32" w:rsidRDefault="008C277F" w:rsidP="00946E32">
      <w:pPr>
        <w:pStyle w:val="ListParagraph"/>
        <w:numPr>
          <w:ilvl w:val="0"/>
          <w:numId w:val="19"/>
        </w:numPr>
        <w:rPr>
          <w:rFonts w:ascii="Arial" w:hAnsi="Arial" w:cs="Arial"/>
        </w:rPr>
      </w:pPr>
      <w:r w:rsidRPr="00946E32">
        <w:rPr>
          <w:rFonts w:ascii="Arial" w:hAnsi="Arial" w:cs="Arial"/>
        </w:rPr>
        <w:t>NH</w:t>
      </w:r>
      <w:r w:rsidRPr="00946E32">
        <w:rPr>
          <w:rFonts w:ascii="Arial" w:hAnsi="Arial" w:cs="Arial"/>
          <w:vertAlign w:val="subscript"/>
        </w:rPr>
        <w:t>3</w:t>
      </w:r>
      <w:r w:rsidRPr="00946E32">
        <w:rPr>
          <w:rFonts w:ascii="Arial" w:hAnsi="Arial" w:cs="Arial"/>
        </w:rPr>
        <w:t xml:space="preserve"> + H</w:t>
      </w:r>
      <w:r w:rsidRPr="00946E32">
        <w:rPr>
          <w:rFonts w:ascii="Arial" w:hAnsi="Arial" w:cs="Arial"/>
          <w:vertAlign w:val="subscript"/>
        </w:rPr>
        <w:t>2</w:t>
      </w:r>
      <w:r w:rsidRPr="00946E32">
        <w:rPr>
          <w:rFonts w:ascii="Arial" w:hAnsi="Arial" w:cs="Arial"/>
        </w:rPr>
        <w:t xml:space="preserve">O </w:t>
      </w:r>
      <w:r w:rsidRPr="00946E32">
        <w:rPr>
          <w:rFonts w:ascii="Calibri" w:hAnsi="Calibri" w:cs="Arial"/>
        </w:rPr>
        <w:t>→</w:t>
      </w:r>
      <w:r w:rsidRPr="00946E32">
        <w:rPr>
          <w:rFonts w:ascii="Arial" w:hAnsi="Arial" w:cs="Arial"/>
        </w:rPr>
        <w:t xml:space="preserve"> NH</w:t>
      </w:r>
      <w:r w:rsidRPr="00946E32">
        <w:rPr>
          <w:rFonts w:ascii="Arial" w:hAnsi="Arial" w:cs="Arial"/>
          <w:vertAlign w:val="subscript"/>
        </w:rPr>
        <w:t>4</w:t>
      </w:r>
      <w:r w:rsidRPr="00946E32">
        <w:rPr>
          <w:rFonts w:ascii="Arial" w:hAnsi="Arial" w:cs="Arial"/>
          <w:vertAlign w:val="superscript"/>
        </w:rPr>
        <w:t>+</w:t>
      </w:r>
      <w:r w:rsidRPr="00946E32">
        <w:rPr>
          <w:rFonts w:ascii="Arial" w:hAnsi="Arial" w:cs="Arial"/>
        </w:rPr>
        <w:t xml:space="preserve"> + OH</w:t>
      </w:r>
      <w:r w:rsidRPr="00946E32">
        <w:rPr>
          <w:rFonts w:ascii="Arial" w:hAnsi="Arial" w:cs="Arial"/>
          <w:sz w:val="32"/>
          <w:vertAlign w:val="superscript"/>
        </w:rPr>
        <w:t>-</w:t>
      </w:r>
    </w:p>
    <w:p w14:paraId="009BC7B0" w14:textId="77777777" w:rsidR="00C20D20" w:rsidRPr="00C20D20" w:rsidRDefault="00C20D20" w:rsidP="00716A35">
      <w:pPr>
        <w:ind w:firstLine="360"/>
        <w:rPr>
          <w:rFonts w:ascii="Arial" w:hAnsi="Arial" w:cs="Arial"/>
          <w:color w:val="FF0000"/>
          <w:sz w:val="20"/>
        </w:rPr>
      </w:pPr>
      <w:r w:rsidRPr="003D4CC7">
        <w:rPr>
          <w:rFonts w:ascii="Arial" w:hAnsi="Arial" w:cs="Arial"/>
          <w:color w:val="0000CC"/>
          <w:sz w:val="20"/>
        </w:rPr>
        <w:t>base</w:t>
      </w:r>
      <w:r w:rsidRPr="00C20D20">
        <w:rPr>
          <w:rFonts w:ascii="Arial" w:hAnsi="Arial" w:cs="Arial"/>
          <w:color w:val="FF0000"/>
          <w:sz w:val="20"/>
        </w:rPr>
        <w:t xml:space="preserve"> </w:t>
      </w:r>
      <w:r w:rsidR="00946E32">
        <w:rPr>
          <w:rFonts w:ascii="Arial" w:hAnsi="Arial" w:cs="Arial"/>
          <w:color w:val="FF0000"/>
          <w:sz w:val="20"/>
        </w:rPr>
        <w:t xml:space="preserve"> </w:t>
      </w:r>
      <w:r>
        <w:rPr>
          <w:rFonts w:ascii="Arial" w:hAnsi="Arial" w:cs="Arial"/>
          <w:color w:val="FF0000"/>
          <w:sz w:val="20"/>
        </w:rPr>
        <w:t xml:space="preserve">  </w:t>
      </w:r>
      <w:r w:rsidR="00946E32">
        <w:rPr>
          <w:rFonts w:ascii="Arial" w:hAnsi="Arial" w:cs="Arial"/>
          <w:color w:val="FF0000"/>
          <w:sz w:val="20"/>
        </w:rPr>
        <w:t xml:space="preserve"> </w:t>
      </w:r>
      <w:r>
        <w:rPr>
          <w:rFonts w:ascii="Arial" w:hAnsi="Arial" w:cs="Arial"/>
          <w:color w:val="FF0000"/>
          <w:sz w:val="20"/>
        </w:rPr>
        <w:t>acid</w:t>
      </w:r>
      <w:r w:rsidRPr="00C20D20">
        <w:rPr>
          <w:rFonts w:ascii="Arial" w:hAnsi="Arial" w:cs="Arial"/>
          <w:color w:val="FF0000"/>
          <w:sz w:val="20"/>
        </w:rPr>
        <w:t xml:space="preserve"> </w:t>
      </w:r>
      <w:r w:rsidR="003D4CC7">
        <w:rPr>
          <w:rFonts w:ascii="Arial" w:hAnsi="Arial" w:cs="Arial"/>
          <w:color w:val="FF0000"/>
          <w:sz w:val="20"/>
        </w:rPr>
        <w:t xml:space="preserve">        </w:t>
      </w:r>
      <w:proofErr w:type="spellStart"/>
      <w:r w:rsidR="003D4CC7">
        <w:rPr>
          <w:rFonts w:ascii="Arial" w:hAnsi="Arial" w:cs="Arial"/>
          <w:color w:val="FF0000"/>
          <w:sz w:val="20"/>
        </w:rPr>
        <w:t>acid</w:t>
      </w:r>
      <w:proofErr w:type="spellEnd"/>
      <w:r w:rsidR="003D4CC7">
        <w:rPr>
          <w:rFonts w:ascii="Arial" w:hAnsi="Arial" w:cs="Arial"/>
          <w:color w:val="FF0000"/>
          <w:sz w:val="20"/>
        </w:rPr>
        <w:t xml:space="preserve">      </w:t>
      </w:r>
      <w:r w:rsidR="003D4CC7" w:rsidRPr="003D4CC7">
        <w:rPr>
          <w:rFonts w:ascii="Arial" w:hAnsi="Arial" w:cs="Arial"/>
          <w:color w:val="0000CC"/>
          <w:sz w:val="20"/>
        </w:rPr>
        <w:t>base</w:t>
      </w:r>
    </w:p>
    <w:p w14:paraId="3B8B8C79" w14:textId="77777777" w:rsidR="00442213" w:rsidRPr="00937518" w:rsidRDefault="00442213" w:rsidP="00423543">
      <w:pPr>
        <w:rPr>
          <w:rFonts w:ascii="Arial" w:hAnsi="Arial" w:cs="Arial"/>
          <w:b/>
          <w:sz w:val="14"/>
          <w:u w:val="single"/>
        </w:rPr>
      </w:pPr>
    </w:p>
    <w:p w14:paraId="7398D40C" w14:textId="77777777" w:rsidR="00097513" w:rsidRDefault="00097513" w:rsidP="00097513">
      <w:pPr>
        <w:rPr>
          <w:rFonts w:ascii="Arial" w:hAnsi="Arial" w:cs="Arial"/>
          <w:b/>
          <w:i/>
        </w:rPr>
      </w:pPr>
      <w:r>
        <w:rPr>
          <w:rFonts w:ascii="Arial" w:hAnsi="Arial" w:cs="Arial"/>
          <w:b/>
          <w:i/>
        </w:rPr>
        <w:t>Sheet</w:t>
      </w:r>
      <w:r w:rsidRPr="00EC1849">
        <w:rPr>
          <w:rFonts w:ascii="Arial" w:hAnsi="Arial" w:cs="Arial"/>
          <w:b/>
          <w:i/>
        </w:rPr>
        <w:t xml:space="preserve">: </w:t>
      </w:r>
      <w:r>
        <w:rPr>
          <w:rFonts w:ascii="Arial" w:hAnsi="Arial" w:cs="Arial"/>
          <w:b/>
          <w:i/>
        </w:rPr>
        <w:t>B</w:t>
      </w:r>
      <w:r w:rsidRPr="005456B4">
        <w:rPr>
          <w:rFonts w:ascii="Arial" w:hAnsi="Arial" w:cs="Arial"/>
          <w:b/>
          <w:i/>
        </w:rPr>
        <w:t>rø</w:t>
      </w:r>
      <w:r>
        <w:rPr>
          <w:rFonts w:ascii="Arial" w:hAnsi="Arial" w:cs="Arial"/>
          <w:b/>
          <w:i/>
        </w:rPr>
        <w:t>nsted-Lowry a</w:t>
      </w:r>
      <w:r w:rsidRPr="00EC1849">
        <w:rPr>
          <w:rFonts w:ascii="Arial" w:hAnsi="Arial" w:cs="Arial"/>
          <w:b/>
          <w:i/>
        </w:rPr>
        <w:t>cids &amp; bases</w:t>
      </w:r>
    </w:p>
    <w:p w14:paraId="490BC53F" w14:textId="77777777" w:rsidR="004F5EEE" w:rsidRPr="00EC1849" w:rsidRDefault="004F5EEE" w:rsidP="00097513">
      <w:pPr>
        <w:rPr>
          <w:rFonts w:ascii="Arial" w:hAnsi="Arial" w:cs="Arial"/>
          <w:b/>
          <w:i/>
        </w:rPr>
      </w:pPr>
    </w:p>
    <w:p w14:paraId="639AE983" w14:textId="77777777" w:rsidR="00097513" w:rsidRDefault="00C206F3" w:rsidP="00423543">
      <w:pPr>
        <w:rPr>
          <w:rFonts w:ascii="Arial" w:hAnsi="Arial" w:cs="Arial"/>
        </w:rPr>
      </w:pPr>
      <w:r>
        <w:rPr>
          <w:rFonts w:ascii="Arial" w:hAnsi="Arial" w:cs="Arial"/>
          <w:b/>
          <w:u w:val="single"/>
        </w:rPr>
        <w:t>Dissociation in water</w:t>
      </w:r>
    </w:p>
    <w:p w14:paraId="48FD2872" w14:textId="77777777" w:rsidR="00C206F3" w:rsidRPr="00937518" w:rsidRDefault="00C206F3" w:rsidP="00423543">
      <w:pPr>
        <w:rPr>
          <w:rFonts w:ascii="Arial" w:hAnsi="Arial" w:cs="Arial"/>
          <w:sz w:val="20"/>
        </w:rPr>
      </w:pPr>
    </w:p>
    <w:p w14:paraId="33057FCC" w14:textId="77777777" w:rsidR="00C206F3" w:rsidRPr="008B234E" w:rsidRDefault="00C206F3" w:rsidP="00C206F3">
      <w:pPr>
        <w:spacing w:after="200" w:line="276" w:lineRule="auto"/>
        <w:rPr>
          <w:rFonts w:ascii="Arial" w:hAnsi="Arial" w:cs="Arial"/>
          <w:u w:val="single"/>
        </w:rPr>
      </w:pPr>
      <w:r w:rsidRPr="008B234E">
        <w:rPr>
          <w:rFonts w:ascii="Arial" w:hAnsi="Arial" w:cs="Arial"/>
          <w:u w:val="single"/>
        </w:rPr>
        <w:t>Strong a</w:t>
      </w:r>
      <w:r>
        <w:rPr>
          <w:rFonts w:ascii="Arial" w:hAnsi="Arial" w:cs="Arial"/>
          <w:u w:val="single"/>
        </w:rPr>
        <w:t>c</w:t>
      </w:r>
      <w:r w:rsidRPr="008B234E">
        <w:rPr>
          <w:rFonts w:ascii="Arial" w:hAnsi="Arial" w:cs="Arial"/>
          <w:u w:val="single"/>
        </w:rPr>
        <w:t>ids and strong bases</w:t>
      </w:r>
    </w:p>
    <w:p w14:paraId="75047B8A" w14:textId="77777777" w:rsidR="00C206F3" w:rsidRDefault="00C206F3" w:rsidP="00C206F3">
      <w:pPr>
        <w:pStyle w:val="NoSpacing"/>
        <w:rPr>
          <w:rFonts w:ascii="Arial" w:hAnsi="Arial" w:cs="Arial"/>
        </w:rPr>
      </w:pPr>
      <w:r>
        <w:rPr>
          <w:rFonts w:ascii="Arial" w:hAnsi="Arial" w:cs="Arial"/>
        </w:rPr>
        <w:t xml:space="preserve">In water </w:t>
      </w:r>
      <w:r w:rsidRPr="008B234E">
        <w:rPr>
          <w:rFonts w:ascii="Arial" w:hAnsi="Arial" w:cs="Arial"/>
          <w:b/>
        </w:rPr>
        <w:t>strong acids</w:t>
      </w:r>
      <w:r>
        <w:rPr>
          <w:rFonts w:ascii="Arial" w:hAnsi="Arial" w:cs="Arial"/>
        </w:rPr>
        <w:t xml:space="preserve"> are </w:t>
      </w:r>
      <w:r w:rsidRPr="008B234E">
        <w:rPr>
          <w:rFonts w:ascii="Arial" w:hAnsi="Arial" w:cs="Arial"/>
          <w:b/>
        </w:rPr>
        <w:t>nearly completely dissociated</w:t>
      </w:r>
      <w:r>
        <w:rPr>
          <w:rFonts w:ascii="Arial" w:hAnsi="Arial" w:cs="Arial"/>
        </w:rPr>
        <w:t xml:space="preserve"> into their ions. N.B. a strong acid does not need to be 100% ionised, anything above 50% dissociation is a strong acid. At normal concentrations </w:t>
      </w:r>
      <w:r w:rsidR="004F5EEE">
        <w:rPr>
          <w:rFonts w:ascii="Arial" w:hAnsi="Arial" w:cs="Arial"/>
        </w:rPr>
        <w:t xml:space="preserve">strong </w:t>
      </w:r>
      <w:r>
        <w:rPr>
          <w:rFonts w:ascii="Arial" w:hAnsi="Arial" w:cs="Arial"/>
        </w:rPr>
        <w:t xml:space="preserve">acid molecules are </w:t>
      </w:r>
      <w:r w:rsidRPr="008B234E">
        <w:rPr>
          <w:rFonts w:ascii="Arial" w:hAnsi="Arial" w:cs="Arial"/>
          <w:b/>
        </w:rPr>
        <w:t>fully ionised</w:t>
      </w:r>
      <w:r>
        <w:rPr>
          <w:rFonts w:ascii="Arial" w:hAnsi="Arial" w:cs="Arial"/>
        </w:rPr>
        <w:t xml:space="preserve">. </w:t>
      </w:r>
    </w:p>
    <w:p w14:paraId="48045372" w14:textId="77777777" w:rsidR="00C206F3" w:rsidRPr="008A3ABE" w:rsidRDefault="00C206F3" w:rsidP="00C206F3">
      <w:pPr>
        <w:pStyle w:val="NoSpacing"/>
        <w:rPr>
          <w:rFonts w:ascii="Arial" w:hAnsi="Arial" w:cs="Arial"/>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2984"/>
        <w:gridCol w:w="3615"/>
      </w:tblGrid>
      <w:tr w:rsidR="004F5EEE" w14:paraId="780F010A" w14:textId="77777777" w:rsidTr="004F5EEE">
        <w:tc>
          <w:tcPr>
            <w:tcW w:w="3085" w:type="dxa"/>
            <w:vAlign w:val="center"/>
          </w:tcPr>
          <w:p w14:paraId="69020F0F" w14:textId="77777777" w:rsidR="004F5EEE" w:rsidRDefault="004F5EEE" w:rsidP="00937518">
            <w:pPr>
              <w:pStyle w:val="NoSpacing"/>
              <w:rPr>
                <w:rFonts w:ascii="Arial" w:hAnsi="Arial" w:cs="Arial"/>
                <w:b/>
                <w:bCs/>
              </w:rPr>
            </w:pPr>
            <w:r w:rsidRPr="0000783B">
              <w:rPr>
                <w:rFonts w:ascii="Arial" w:hAnsi="Arial" w:cs="Arial"/>
                <w:b/>
                <w:bCs/>
              </w:rPr>
              <w:t xml:space="preserve">STRONG acid </w:t>
            </w:r>
          </w:p>
          <w:p w14:paraId="0F0899B4" w14:textId="77777777" w:rsidR="004F5EEE" w:rsidRPr="0000783B" w:rsidRDefault="004F5EEE" w:rsidP="00937518">
            <w:pPr>
              <w:pStyle w:val="NoSpacing"/>
              <w:rPr>
                <w:rFonts w:ascii="Arial" w:hAnsi="Arial" w:cs="Arial"/>
              </w:rPr>
            </w:pPr>
          </w:p>
          <w:p w14:paraId="57FD4D67" w14:textId="77777777" w:rsidR="004F5EEE" w:rsidRPr="0000783B" w:rsidRDefault="004F5EEE" w:rsidP="00937518">
            <w:pPr>
              <w:pStyle w:val="NoSpacing"/>
              <w:rPr>
                <w:rFonts w:ascii="Arial" w:hAnsi="Arial" w:cs="Arial"/>
              </w:rPr>
            </w:pPr>
            <w:r w:rsidRPr="0000783B">
              <w:rPr>
                <w:rFonts w:ascii="Arial" w:hAnsi="Arial" w:cs="Arial"/>
                <w:b/>
                <w:bCs/>
              </w:rPr>
              <w:t xml:space="preserve">HX </w:t>
            </w:r>
            <w:r>
              <w:rPr>
                <w:rFonts w:ascii="Arial" w:hAnsi="Arial" w:cs="Arial"/>
                <w:b/>
                <w:bCs/>
              </w:rPr>
              <w:t>(</w:t>
            </w:r>
            <w:proofErr w:type="spellStart"/>
            <w:r>
              <w:rPr>
                <w:rFonts w:ascii="Arial" w:hAnsi="Arial" w:cs="Arial"/>
                <w:b/>
                <w:bCs/>
              </w:rPr>
              <w:t>aq</w:t>
            </w:r>
            <w:proofErr w:type="spellEnd"/>
            <w:r>
              <w:rPr>
                <w:rFonts w:ascii="Arial" w:hAnsi="Arial" w:cs="Arial"/>
                <w:b/>
                <w:bCs/>
              </w:rPr>
              <w:t xml:space="preserve">) </w:t>
            </w:r>
            <w:r>
              <w:rPr>
                <w:rFonts w:ascii="Calibri" w:hAnsi="Calibri" w:cs="Arial"/>
                <w:b/>
                <w:bCs/>
              </w:rPr>
              <w:t>→</w:t>
            </w:r>
            <w:r w:rsidRPr="0000783B">
              <w:rPr>
                <w:rFonts w:ascii="Arial" w:hAnsi="Arial" w:cs="Arial"/>
                <w:b/>
                <w:bCs/>
              </w:rPr>
              <w:t>H</w:t>
            </w:r>
            <w:r w:rsidRPr="0000783B">
              <w:rPr>
                <w:rFonts w:ascii="Arial" w:hAnsi="Arial" w:cs="Arial"/>
                <w:b/>
                <w:bCs/>
                <w:vertAlign w:val="superscript"/>
              </w:rPr>
              <w:t>+</w:t>
            </w:r>
            <w:r w:rsidRPr="0000783B">
              <w:rPr>
                <w:rFonts w:ascii="Arial" w:hAnsi="Arial" w:cs="Arial"/>
                <w:b/>
                <w:bCs/>
              </w:rPr>
              <w:t>(</w:t>
            </w:r>
            <w:proofErr w:type="spellStart"/>
            <w:r w:rsidRPr="0000783B">
              <w:rPr>
                <w:rFonts w:ascii="Arial" w:hAnsi="Arial" w:cs="Arial"/>
                <w:b/>
                <w:bCs/>
              </w:rPr>
              <w:t>aq</w:t>
            </w:r>
            <w:proofErr w:type="spellEnd"/>
            <w:r w:rsidRPr="0000783B">
              <w:rPr>
                <w:rFonts w:ascii="Arial" w:hAnsi="Arial" w:cs="Arial"/>
                <w:b/>
                <w:bCs/>
              </w:rPr>
              <w:t>) + X</w:t>
            </w:r>
            <w:r w:rsidRPr="0000783B">
              <w:rPr>
                <w:rFonts w:ascii="Arial" w:hAnsi="Arial" w:cs="Arial"/>
                <w:b/>
                <w:bCs/>
                <w:vertAlign w:val="superscript"/>
              </w:rPr>
              <w:t>-</w:t>
            </w:r>
            <w:r w:rsidRPr="0000783B">
              <w:rPr>
                <w:rFonts w:ascii="Arial" w:hAnsi="Arial" w:cs="Arial"/>
                <w:b/>
                <w:bCs/>
              </w:rPr>
              <w:t>(</w:t>
            </w:r>
            <w:proofErr w:type="spellStart"/>
            <w:r w:rsidRPr="0000783B">
              <w:rPr>
                <w:rFonts w:ascii="Arial" w:hAnsi="Arial" w:cs="Arial"/>
                <w:b/>
                <w:bCs/>
              </w:rPr>
              <w:t>aq</w:t>
            </w:r>
            <w:proofErr w:type="spellEnd"/>
            <w:r w:rsidRPr="0000783B">
              <w:rPr>
                <w:rFonts w:ascii="Arial" w:hAnsi="Arial" w:cs="Arial"/>
                <w:b/>
                <w:bCs/>
              </w:rPr>
              <w:t>)</w:t>
            </w:r>
            <w:r w:rsidRPr="0000783B">
              <w:rPr>
                <w:rFonts w:ascii="Arial" w:hAnsi="Arial" w:cs="Arial"/>
              </w:rPr>
              <w:t xml:space="preserve"> </w:t>
            </w:r>
          </w:p>
          <w:p w14:paraId="2B8F5F68" w14:textId="77777777" w:rsidR="004F5EEE" w:rsidRDefault="004F5EEE" w:rsidP="00937518">
            <w:pPr>
              <w:pStyle w:val="NoSpacing"/>
              <w:rPr>
                <w:rFonts w:ascii="Arial" w:hAnsi="Arial" w:cs="Arial"/>
              </w:rPr>
            </w:pPr>
          </w:p>
        </w:tc>
        <w:tc>
          <w:tcPr>
            <w:tcW w:w="2977" w:type="dxa"/>
            <w:vAlign w:val="center"/>
          </w:tcPr>
          <w:p w14:paraId="364BDD57" w14:textId="745B26FB" w:rsidR="004F5EEE" w:rsidRDefault="008A3ABE" w:rsidP="00937518">
            <w:pPr>
              <w:pStyle w:val="NoSpacing"/>
              <w:rPr>
                <w:rFonts w:ascii="Arial" w:hAnsi="Arial" w:cs="Arial"/>
              </w:rPr>
            </w:pPr>
            <w:r>
              <w:object w:dxaOrig="3870" w:dyaOrig="3990" w14:anchorId="49B8F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35pt;height:143.35pt" o:ole="" fillcolor="window">
                  <v:imagedata r:id="rId8" o:title=""/>
                </v:shape>
                <o:OLEObject Type="Embed" ProgID="Word.Picture.8" ShapeID="_x0000_i1025" DrawAspect="Content" ObjectID="_1744190830" r:id="rId9"/>
              </w:object>
            </w:r>
          </w:p>
        </w:tc>
        <w:tc>
          <w:tcPr>
            <w:tcW w:w="3618" w:type="dxa"/>
          </w:tcPr>
          <w:p w14:paraId="63F79DC7" w14:textId="77777777" w:rsidR="004F5EEE" w:rsidRDefault="004F5EEE" w:rsidP="004F5EEE">
            <w:pPr>
              <w:pStyle w:val="NoSpacing"/>
              <w:rPr>
                <w:rFonts w:ascii="Arial" w:hAnsi="Arial" w:cs="Arial"/>
              </w:rPr>
            </w:pPr>
            <w:r>
              <w:rPr>
                <w:rFonts w:ascii="Arial" w:hAnsi="Arial" w:cs="Arial"/>
              </w:rPr>
              <w:t>There are only a limited number of strong acids in water:</w:t>
            </w:r>
          </w:p>
          <w:p w14:paraId="2D6CB92E" w14:textId="77777777" w:rsidR="004F5EEE" w:rsidRPr="004066ED" w:rsidRDefault="004F5EEE" w:rsidP="004F5EEE">
            <w:pPr>
              <w:pStyle w:val="NoSpacing"/>
              <w:rPr>
                <w:rFonts w:ascii="Arial" w:hAnsi="Arial" w:cs="Arial"/>
                <w:sz w:val="16"/>
              </w:rPr>
            </w:pPr>
          </w:p>
          <w:p w14:paraId="3F08E40A" w14:textId="77777777" w:rsidR="008964DC" w:rsidRDefault="004F5EEE" w:rsidP="004F5EEE">
            <w:pPr>
              <w:pStyle w:val="NoSpacing"/>
              <w:numPr>
                <w:ilvl w:val="0"/>
                <w:numId w:val="4"/>
              </w:numPr>
              <w:rPr>
                <w:rFonts w:ascii="Arial" w:hAnsi="Arial" w:cs="Arial"/>
              </w:rPr>
            </w:pPr>
            <w:r>
              <w:rPr>
                <w:rFonts w:ascii="Arial" w:hAnsi="Arial" w:cs="Arial"/>
              </w:rPr>
              <w:t xml:space="preserve">Hydrohalic acids </w:t>
            </w:r>
          </w:p>
          <w:p w14:paraId="532134AA" w14:textId="77777777" w:rsidR="008964DC" w:rsidRDefault="004F5EEE" w:rsidP="008964DC">
            <w:pPr>
              <w:pStyle w:val="NoSpacing"/>
              <w:ind w:left="360"/>
              <w:rPr>
                <w:rFonts w:ascii="Arial" w:hAnsi="Arial" w:cs="Arial"/>
              </w:rPr>
            </w:pPr>
            <w:r>
              <w:rPr>
                <w:rFonts w:ascii="Arial" w:hAnsi="Arial" w:cs="Arial"/>
              </w:rPr>
              <w:t xml:space="preserve">– </w:t>
            </w:r>
            <w:r w:rsidRPr="004066ED">
              <w:rPr>
                <w:rFonts w:ascii="Arial" w:hAnsi="Arial" w:cs="Arial"/>
                <w:b/>
              </w:rPr>
              <w:t>H</w:t>
            </w:r>
            <w:r>
              <w:rPr>
                <w:rFonts w:ascii="Arial" w:hAnsi="Arial" w:cs="Arial"/>
              </w:rPr>
              <w:t xml:space="preserve">Cl, </w:t>
            </w:r>
            <w:r w:rsidRPr="004066ED">
              <w:rPr>
                <w:rFonts w:ascii="Arial" w:hAnsi="Arial" w:cs="Arial"/>
                <w:b/>
              </w:rPr>
              <w:t>H</w:t>
            </w:r>
            <w:r>
              <w:rPr>
                <w:rFonts w:ascii="Arial" w:hAnsi="Arial" w:cs="Arial"/>
              </w:rPr>
              <w:t xml:space="preserve">Br, </w:t>
            </w:r>
            <w:r w:rsidRPr="004066ED">
              <w:rPr>
                <w:rFonts w:ascii="Arial" w:hAnsi="Arial" w:cs="Arial"/>
                <w:b/>
              </w:rPr>
              <w:t>H</w:t>
            </w:r>
            <w:r>
              <w:rPr>
                <w:rFonts w:ascii="Arial" w:hAnsi="Arial" w:cs="Arial"/>
              </w:rPr>
              <w:t xml:space="preserve">I </w:t>
            </w:r>
          </w:p>
          <w:p w14:paraId="3BEE4037" w14:textId="77777777" w:rsidR="004F5EEE" w:rsidRDefault="004F5EEE" w:rsidP="008964DC">
            <w:pPr>
              <w:pStyle w:val="NoSpacing"/>
              <w:ind w:left="360"/>
              <w:rPr>
                <w:rFonts w:ascii="Arial" w:hAnsi="Arial" w:cs="Arial"/>
              </w:rPr>
            </w:pPr>
            <w:r>
              <w:rPr>
                <w:rFonts w:ascii="Arial" w:hAnsi="Arial" w:cs="Arial"/>
              </w:rPr>
              <w:t>(not HF it is a weak acid)</w:t>
            </w:r>
          </w:p>
          <w:p w14:paraId="3E224B62" w14:textId="77777777" w:rsidR="004F5EEE" w:rsidRDefault="004F5EEE" w:rsidP="004F5EEE">
            <w:pPr>
              <w:pStyle w:val="NoSpacing"/>
              <w:numPr>
                <w:ilvl w:val="0"/>
                <w:numId w:val="4"/>
              </w:numPr>
              <w:rPr>
                <w:rFonts w:ascii="Arial" w:hAnsi="Arial" w:cs="Arial"/>
              </w:rPr>
            </w:pPr>
            <w:r>
              <w:rPr>
                <w:rFonts w:ascii="Arial" w:hAnsi="Arial" w:cs="Arial"/>
              </w:rPr>
              <w:t xml:space="preserve">Nitric acid – </w:t>
            </w:r>
            <w:r w:rsidRPr="004066ED">
              <w:rPr>
                <w:rFonts w:ascii="Arial" w:hAnsi="Arial" w:cs="Arial"/>
                <w:b/>
              </w:rPr>
              <w:t>H</w:t>
            </w:r>
            <w:r>
              <w:rPr>
                <w:rFonts w:ascii="Arial" w:hAnsi="Arial" w:cs="Arial"/>
              </w:rPr>
              <w:t>NO</w:t>
            </w:r>
            <w:r w:rsidRPr="004066ED">
              <w:rPr>
                <w:rFonts w:ascii="Arial" w:hAnsi="Arial" w:cs="Arial"/>
                <w:vertAlign w:val="subscript"/>
              </w:rPr>
              <w:t>3</w:t>
            </w:r>
          </w:p>
          <w:p w14:paraId="44B2BA6E" w14:textId="77777777" w:rsidR="004F5EEE" w:rsidRDefault="004F5EEE" w:rsidP="004F5EEE">
            <w:pPr>
              <w:pStyle w:val="NoSpacing"/>
              <w:numPr>
                <w:ilvl w:val="0"/>
                <w:numId w:val="4"/>
              </w:numPr>
              <w:rPr>
                <w:rFonts w:ascii="Arial" w:hAnsi="Arial" w:cs="Arial"/>
              </w:rPr>
            </w:pPr>
            <w:r>
              <w:rPr>
                <w:rFonts w:ascii="Arial" w:hAnsi="Arial" w:cs="Arial"/>
              </w:rPr>
              <w:t xml:space="preserve">Sulphuric acid – </w:t>
            </w:r>
            <w:r w:rsidRPr="004066ED">
              <w:rPr>
                <w:rFonts w:ascii="Arial" w:hAnsi="Arial" w:cs="Arial"/>
                <w:b/>
              </w:rPr>
              <w:t>H</w:t>
            </w:r>
            <w:r w:rsidRPr="004066ED">
              <w:rPr>
                <w:rFonts w:ascii="Arial" w:hAnsi="Arial" w:cs="Arial"/>
                <w:vertAlign w:val="subscript"/>
              </w:rPr>
              <w:t>2</w:t>
            </w:r>
            <w:r>
              <w:rPr>
                <w:rFonts w:ascii="Arial" w:hAnsi="Arial" w:cs="Arial"/>
              </w:rPr>
              <w:t>SO</w:t>
            </w:r>
            <w:r w:rsidRPr="004066ED">
              <w:rPr>
                <w:rFonts w:ascii="Arial" w:hAnsi="Arial" w:cs="Arial"/>
                <w:vertAlign w:val="subscript"/>
              </w:rPr>
              <w:t>4</w:t>
            </w:r>
          </w:p>
          <w:p w14:paraId="17A6E0E9" w14:textId="77777777" w:rsidR="004F5EEE" w:rsidRDefault="00CC66F2" w:rsidP="00716A35">
            <w:pPr>
              <w:pStyle w:val="NoSpacing"/>
              <w:numPr>
                <w:ilvl w:val="0"/>
                <w:numId w:val="4"/>
              </w:numPr>
            </w:pPr>
            <w:r>
              <w:rPr>
                <w:rFonts w:ascii="Arial" w:hAnsi="Arial" w:cs="Arial"/>
              </w:rPr>
              <w:t>Phosphoric</w:t>
            </w:r>
            <w:r w:rsidR="004F5EEE">
              <w:rPr>
                <w:rFonts w:ascii="Arial" w:hAnsi="Arial" w:cs="Arial"/>
              </w:rPr>
              <w:t xml:space="preserve"> acid – </w:t>
            </w:r>
            <w:r w:rsidR="004F5EEE" w:rsidRPr="00554311">
              <w:rPr>
                <w:rFonts w:ascii="Arial" w:hAnsi="Arial" w:cs="Arial"/>
                <w:b/>
              </w:rPr>
              <w:t>H</w:t>
            </w:r>
            <w:r w:rsidR="004F5EEE" w:rsidRPr="00554311">
              <w:rPr>
                <w:rFonts w:ascii="Arial" w:hAnsi="Arial" w:cs="Arial"/>
                <w:vertAlign w:val="subscript"/>
              </w:rPr>
              <w:t>3</w:t>
            </w:r>
            <w:r w:rsidR="004F5EEE">
              <w:rPr>
                <w:rFonts w:ascii="Arial" w:hAnsi="Arial" w:cs="Arial"/>
              </w:rPr>
              <w:t>PO</w:t>
            </w:r>
            <w:r w:rsidR="004F5EEE" w:rsidRPr="00554311">
              <w:rPr>
                <w:rFonts w:ascii="Arial" w:hAnsi="Arial" w:cs="Arial"/>
                <w:vertAlign w:val="subscript"/>
              </w:rPr>
              <w:t>4</w:t>
            </w:r>
          </w:p>
        </w:tc>
      </w:tr>
    </w:tbl>
    <w:p w14:paraId="72A7D7E3" w14:textId="77777777" w:rsidR="00C206F3" w:rsidRPr="008A3ABE" w:rsidRDefault="00C206F3" w:rsidP="00C206F3">
      <w:pPr>
        <w:pStyle w:val="NoSpacing"/>
        <w:rPr>
          <w:rFonts w:ascii="Arial" w:hAnsi="Arial" w:cs="Arial"/>
          <w:sz w:val="12"/>
        </w:rPr>
      </w:pPr>
    </w:p>
    <w:p w14:paraId="2C121807" w14:textId="5C240C7D" w:rsidR="004F5EEE" w:rsidRDefault="004F5EEE" w:rsidP="004F5EEE">
      <w:pPr>
        <w:rPr>
          <w:rFonts w:ascii="Arial" w:hAnsi="Arial" w:cs="Arial"/>
          <w:b/>
          <w:szCs w:val="23"/>
        </w:rPr>
      </w:pPr>
      <w:r w:rsidRPr="004F5EEE">
        <w:rPr>
          <w:rFonts w:ascii="Arial" w:hAnsi="Arial" w:cs="Arial"/>
          <w:b/>
          <w:szCs w:val="23"/>
        </w:rPr>
        <w:t>Monoprotic</w:t>
      </w:r>
      <w:r w:rsidRPr="004F5EEE">
        <w:rPr>
          <w:rFonts w:ascii="Arial" w:hAnsi="Arial" w:cs="Arial"/>
          <w:szCs w:val="23"/>
        </w:rPr>
        <w:t xml:space="preserve"> </w:t>
      </w:r>
      <w:r>
        <w:rPr>
          <w:rFonts w:ascii="Arial" w:hAnsi="Arial" w:cs="Arial"/>
          <w:szCs w:val="23"/>
        </w:rPr>
        <w:t xml:space="preserve">acids </w:t>
      </w:r>
      <w:r w:rsidRPr="004F5EEE">
        <w:rPr>
          <w:rFonts w:ascii="Arial" w:hAnsi="Arial" w:cs="Arial"/>
          <w:szCs w:val="23"/>
        </w:rPr>
        <w:t xml:space="preserve">dissociate to give </w:t>
      </w:r>
      <w:r w:rsidRPr="004F5EEE">
        <w:rPr>
          <w:rFonts w:ascii="Arial" w:hAnsi="Arial" w:cs="Arial"/>
          <w:b/>
          <w:szCs w:val="23"/>
        </w:rPr>
        <w:t>one</w:t>
      </w:r>
      <w:r w:rsidRPr="004F5EEE">
        <w:rPr>
          <w:rFonts w:ascii="Arial" w:hAnsi="Arial" w:cs="Arial"/>
          <w:szCs w:val="23"/>
        </w:rPr>
        <w:t xml:space="preserve"> mole H</w:t>
      </w:r>
      <w:r w:rsidRPr="004F5EEE">
        <w:rPr>
          <w:rFonts w:ascii="Arial" w:hAnsi="Arial" w:cs="Arial"/>
          <w:szCs w:val="23"/>
          <w:vertAlign w:val="superscript"/>
        </w:rPr>
        <w:t>+</w:t>
      </w:r>
      <w:r w:rsidRPr="004F5EEE">
        <w:rPr>
          <w:rFonts w:ascii="Arial" w:hAnsi="Arial" w:cs="Arial"/>
          <w:szCs w:val="23"/>
        </w:rPr>
        <w:t xml:space="preserve"> </w:t>
      </w:r>
      <w:r w:rsidRPr="004F5EEE">
        <w:rPr>
          <w:rFonts w:ascii="Arial" w:hAnsi="Arial" w:cs="Arial"/>
          <w:b/>
          <w:szCs w:val="23"/>
        </w:rPr>
        <w:t>per mole of acid</w:t>
      </w:r>
    </w:p>
    <w:p w14:paraId="6E000840" w14:textId="378EDF52" w:rsidR="008A3ABE" w:rsidRPr="008A3ABE" w:rsidRDefault="008A3ABE" w:rsidP="008A3ABE">
      <w:pPr>
        <w:pStyle w:val="ListParagraph"/>
        <w:numPr>
          <w:ilvl w:val="0"/>
          <w:numId w:val="28"/>
        </w:numPr>
        <w:rPr>
          <w:rFonts w:ascii="Arial" w:hAnsi="Arial" w:cs="Arial"/>
          <w:sz w:val="12"/>
          <w:szCs w:val="23"/>
        </w:rPr>
      </w:pPr>
      <w:r w:rsidRPr="004066ED">
        <w:rPr>
          <w:rFonts w:ascii="Arial" w:hAnsi="Arial" w:cs="Arial"/>
          <w:b/>
        </w:rPr>
        <w:t>H</w:t>
      </w:r>
      <w:r>
        <w:rPr>
          <w:rFonts w:ascii="Arial" w:hAnsi="Arial" w:cs="Arial"/>
        </w:rPr>
        <w:t xml:space="preserve">Cl, </w:t>
      </w:r>
      <w:r w:rsidRPr="004066ED">
        <w:rPr>
          <w:rFonts w:ascii="Arial" w:hAnsi="Arial" w:cs="Arial"/>
          <w:b/>
        </w:rPr>
        <w:t>H</w:t>
      </w:r>
      <w:r>
        <w:rPr>
          <w:rFonts w:ascii="Arial" w:hAnsi="Arial" w:cs="Arial"/>
        </w:rPr>
        <w:t xml:space="preserve">Br, </w:t>
      </w:r>
      <w:r w:rsidRPr="004066ED">
        <w:rPr>
          <w:rFonts w:ascii="Arial" w:hAnsi="Arial" w:cs="Arial"/>
          <w:b/>
        </w:rPr>
        <w:t>H</w:t>
      </w:r>
      <w:r>
        <w:rPr>
          <w:rFonts w:ascii="Arial" w:hAnsi="Arial" w:cs="Arial"/>
        </w:rPr>
        <w:t xml:space="preserve">I, </w:t>
      </w:r>
      <w:r w:rsidRPr="004066ED">
        <w:rPr>
          <w:rFonts w:ascii="Arial" w:hAnsi="Arial" w:cs="Arial"/>
          <w:b/>
        </w:rPr>
        <w:t>H</w:t>
      </w:r>
      <w:r>
        <w:rPr>
          <w:rFonts w:ascii="Arial" w:hAnsi="Arial" w:cs="Arial"/>
        </w:rPr>
        <w:t>NO</w:t>
      </w:r>
      <w:r w:rsidRPr="004066ED">
        <w:rPr>
          <w:rFonts w:ascii="Arial" w:hAnsi="Arial" w:cs="Arial"/>
          <w:vertAlign w:val="subscript"/>
        </w:rPr>
        <w:t>3</w:t>
      </w:r>
      <w:r>
        <w:rPr>
          <w:rFonts w:ascii="Arial" w:hAnsi="Arial" w:cs="Arial"/>
        </w:rPr>
        <w:br/>
      </w:r>
    </w:p>
    <w:p w14:paraId="26085F23" w14:textId="77777777" w:rsidR="008A3ABE" w:rsidRDefault="004F5EEE" w:rsidP="008A3ABE">
      <w:pPr>
        <w:rPr>
          <w:rFonts w:ascii="Arial" w:hAnsi="Arial" w:cs="Arial"/>
          <w:b/>
        </w:rPr>
      </w:pPr>
      <w:r w:rsidRPr="008A3ABE">
        <w:rPr>
          <w:rFonts w:ascii="Arial" w:hAnsi="Arial" w:cs="Arial"/>
          <w:b/>
          <w:szCs w:val="23"/>
        </w:rPr>
        <w:t>Diprotic</w:t>
      </w:r>
      <w:r w:rsidRPr="008A3ABE">
        <w:rPr>
          <w:rFonts w:ascii="Arial" w:hAnsi="Arial" w:cs="Arial"/>
          <w:szCs w:val="23"/>
        </w:rPr>
        <w:t xml:space="preserve"> acids dissociate to give </w:t>
      </w:r>
      <w:r w:rsidRPr="008A3ABE">
        <w:rPr>
          <w:rFonts w:ascii="Arial" w:hAnsi="Arial" w:cs="Arial"/>
          <w:b/>
          <w:szCs w:val="23"/>
        </w:rPr>
        <w:t>two</w:t>
      </w:r>
      <w:r w:rsidRPr="008A3ABE">
        <w:rPr>
          <w:rFonts w:ascii="Arial" w:hAnsi="Arial" w:cs="Arial"/>
          <w:szCs w:val="23"/>
        </w:rPr>
        <w:t xml:space="preserve"> moles H</w:t>
      </w:r>
      <w:r w:rsidRPr="008A3ABE">
        <w:rPr>
          <w:rFonts w:ascii="Arial" w:hAnsi="Arial" w:cs="Arial"/>
          <w:szCs w:val="23"/>
          <w:vertAlign w:val="superscript"/>
        </w:rPr>
        <w:t>+</w:t>
      </w:r>
      <w:r w:rsidRPr="008A3ABE">
        <w:rPr>
          <w:rFonts w:ascii="Arial" w:hAnsi="Arial" w:cs="Arial"/>
          <w:szCs w:val="23"/>
        </w:rPr>
        <w:t xml:space="preserve"> </w:t>
      </w:r>
      <w:r w:rsidRPr="008A3ABE">
        <w:rPr>
          <w:rFonts w:ascii="Arial" w:hAnsi="Arial" w:cs="Arial"/>
          <w:b/>
          <w:szCs w:val="23"/>
        </w:rPr>
        <w:t>per mole of acid</w:t>
      </w:r>
      <w:r w:rsidR="008A3ABE" w:rsidRPr="008A3ABE">
        <w:rPr>
          <w:rFonts w:ascii="Arial" w:hAnsi="Arial" w:cs="Arial"/>
          <w:b/>
        </w:rPr>
        <w:t xml:space="preserve"> </w:t>
      </w:r>
    </w:p>
    <w:p w14:paraId="18AA1100" w14:textId="336E9741" w:rsidR="008A3ABE" w:rsidRPr="008A3ABE" w:rsidRDefault="008A3ABE" w:rsidP="008A3ABE">
      <w:pPr>
        <w:pStyle w:val="NoSpacing"/>
        <w:numPr>
          <w:ilvl w:val="0"/>
          <w:numId w:val="28"/>
        </w:numPr>
        <w:rPr>
          <w:rFonts w:ascii="Arial" w:hAnsi="Arial" w:cs="Arial"/>
        </w:rPr>
      </w:pPr>
      <w:r w:rsidRPr="004066ED">
        <w:rPr>
          <w:rFonts w:ascii="Arial" w:hAnsi="Arial" w:cs="Arial"/>
          <w:b/>
        </w:rPr>
        <w:t>H</w:t>
      </w:r>
      <w:r w:rsidRPr="004066ED">
        <w:rPr>
          <w:rFonts w:ascii="Arial" w:hAnsi="Arial" w:cs="Arial"/>
          <w:vertAlign w:val="subscript"/>
        </w:rPr>
        <w:t>2</w:t>
      </w:r>
      <w:r>
        <w:rPr>
          <w:rFonts w:ascii="Arial" w:hAnsi="Arial" w:cs="Arial"/>
        </w:rPr>
        <w:t>SO</w:t>
      </w:r>
      <w:r w:rsidRPr="004066ED">
        <w:rPr>
          <w:rFonts w:ascii="Arial" w:hAnsi="Arial" w:cs="Arial"/>
          <w:vertAlign w:val="subscript"/>
        </w:rPr>
        <w:t>4</w:t>
      </w:r>
      <w:r w:rsidRPr="008A3ABE">
        <w:rPr>
          <w:rFonts w:ascii="Arial" w:hAnsi="Arial" w:cs="Arial"/>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0"/>
        <w:gridCol w:w="4360"/>
      </w:tblGrid>
      <w:tr w:rsidR="00DD284C" w14:paraId="3DA81483" w14:textId="77777777" w:rsidTr="008A3ABE">
        <w:trPr>
          <w:trHeight w:val="1361"/>
        </w:trPr>
        <w:tc>
          <w:tcPr>
            <w:tcW w:w="5320" w:type="dxa"/>
          </w:tcPr>
          <w:p w14:paraId="1714E727" w14:textId="77777777" w:rsidR="00716A35" w:rsidRDefault="00716A35" w:rsidP="00C206F3">
            <w:pPr>
              <w:pStyle w:val="NoSpacing"/>
              <w:rPr>
                <w:rFonts w:ascii="Arial" w:hAnsi="Arial" w:cs="Arial"/>
              </w:rPr>
            </w:pPr>
            <w:r w:rsidRPr="00CA0CB4">
              <w:rPr>
                <w:rFonts w:ascii="Arial" w:hAnsi="Arial" w:cs="Arial"/>
                <w:b/>
              </w:rPr>
              <w:lastRenderedPageBreak/>
              <w:t>For strong acids the equilibrium lies far to the right</w:t>
            </w:r>
            <w:r>
              <w:rPr>
                <w:rFonts w:ascii="Arial" w:hAnsi="Arial" w:cs="Arial"/>
              </w:rPr>
              <w:t xml:space="preserve"> – proton transfer is virtually complete:</w:t>
            </w:r>
          </w:p>
          <w:p w14:paraId="17F476DF" w14:textId="77777777" w:rsidR="00716A35" w:rsidRPr="008A3ABE" w:rsidRDefault="00716A35" w:rsidP="00C206F3">
            <w:pPr>
              <w:pStyle w:val="NoSpacing"/>
              <w:rPr>
                <w:rFonts w:ascii="Arial" w:hAnsi="Arial" w:cs="Arial"/>
              </w:rPr>
            </w:pPr>
          </w:p>
          <w:p w14:paraId="1881093A" w14:textId="77777777" w:rsidR="00716A35" w:rsidRPr="00CA0CB4" w:rsidRDefault="00716A35" w:rsidP="00716A35">
            <w:pPr>
              <w:rPr>
                <w:rFonts w:ascii="Arial" w:hAnsi="Arial" w:cs="Arial"/>
              </w:rPr>
            </w:pPr>
            <w:r w:rsidRPr="00263BF3">
              <w:rPr>
                <w:rFonts w:ascii="Arial" w:hAnsi="Arial" w:cs="Arial"/>
                <w:noProof/>
                <w:lang w:eastAsia="en-GB"/>
              </w:rPr>
              <w:drawing>
                <wp:anchor distT="0" distB="0" distL="114300" distR="114300" simplePos="0" relativeHeight="251638272" behindDoc="0" locked="0" layoutInCell="1" allowOverlap="1" wp14:anchorId="427DB625" wp14:editId="65BBFF46">
                  <wp:simplePos x="0" y="0"/>
                  <wp:positionH relativeFrom="column">
                    <wp:posOffset>1047750</wp:posOffset>
                  </wp:positionH>
                  <wp:positionV relativeFrom="paragraph">
                    <wp:posOffset>20955</wp:posOffset>
                  </wp:positionV>
                  <wp:extent cx="571500" cy="152400"/>
                  <wp:effectExtent l="0" t="0" r="0" b="0"/>
                  <wp:wrapNone/>
                  <wp:docPr id="1"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4" cy="153988"/>
                            <a:chOff x="4357686" y="1643050"/>
                            <a:chExt cx="571504" cy="153988"/>
                          </a:xfrm>
                        </a:grpSpPr>
                        <a:cxnSp>
                          <a:nvCxnSpPr>
                            <a:cNvPr id="8" name="Straight Arrow Connector 7"/>
                            <a:cNvCxnSpPr/>
                          </a:nvCxnSpPr>
                          <a:spPr>
                            <a:xfrm>
                              <a:off x="4357686" y="1643050"/>
                              <a:ext cx="571504"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Straight Arrow Connector 8"/>
                            <a:cNvCxnSpPr/>
                          </a:nvCxnSpPr>
                          <a:spPr>
                            <a:xfrm rot="10800000">
                              <a:off x="4357686" y="1795450"/>
                              <a:ext cx="571504"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Arial" w:hAnsi="Arial" w:cs="Arial"/>
              </w:rPr>
              <w:t>HCl (</w:t>
            </w:r>
            <w:proofErr w:type="spellStart"/>
            <w:r>
              <w:rPr>
                <w:rFonts w:ascii="Arial" w:hAnsi="Arial" w:cs="Arial"/>
              </w:rPr>
              <w:t>aq</w:t>
            </w:r>
            <w:proofErr w:type="spellEnd"/>
            <w:r>
              <w:rPr>
                <w:rFonts w:ascii="Arial" w:hAnsi="Arial" w:cs="Arial"/>
              </w:rPr>
              <w:t>)</w:t>
            </w:r>
            <w:r w:rsidRPr="00263BF3">
              <w:rPr>
                <w:rFonts w:ascii="Arial" w:hAnsi="Arial" w:cs="Arial"/>
              </w:rPr>
              <w:t xml:space="preserve"> + </w:t>
            </w:r>
            <w:r>
              <w:rPr>
                <w:rFonts w:ascii="Arial" w:hAnsi="Arial" w:cs="Arial"/>
              </w:rPr>
              <w:t>H</w:t>
            </w:r>
            <w:r w:rsidRPr="00B0354D">
              <w:rPr>
                <w:rFonts w:ascii="Arial" w:hAnsi="Arial" w:cs="Arial"/>
                <w:vertAlign w:val="subscript"/>
              </w:rPr>
              <w:t>2</w:t>
            </w:r>
            <w:r>
              <w:rPr>
                <w:rFonts w:ascii="Arial" w:hAnsi="Arial" w:cs="Arial"/>
              </w:rPr>
              <w:t>O (l)</w:t>
            </w:r>
            <w:r w:rsidRPr="00263BF3">
              <w:rPr>
                <w:rFonts w:ascii="Arial" w:hAnsi="Arial" w:cs="Arial"/>
              </w:rPr>
              <w:tab/>
            </w:r>
            <w:r>
              <w:rPr>
                <w:rFonts w:ascii="Arial" w:hAnsi="Arial" w:cs="Arial"/>
              </w:rPr>
              <w:t xml:space="preserve">     </w:t>
            </w:r>
            <w:r w:rsidRPr="00263BF3">
              <w:rPr>
                <w:rFonts w:ascii="Arial" w:hAnsi="Arial" w:cs="Arial"/>
              </w:rPr>
              <w:t>H</w:t>
            </w:r>
            <w:r>
              <w:rPr>
                <w:rFonts w:ascii="Arial" w:hAnsi="Arial" w:cs="Arial"/>
                <w:vertAlign w:val="subscript"/>
              </w:rPr>
              <w:t>3</w:t>
            </w:r>
            <w:r w:rsidRPr="00263BF3">
              <w:rPr>
                <w:rFonts w:ascii="Arial" w:hAnsi="Arial" w:cs="Arial"/>
              </w:rPr>
              <w:t>O</w:t>
            </w:r>
            <w:r w:rsidRPr="00263BF3">
              <w:rPr>
                <w:rFonts w:ascii="Arial" w:hAnsi="Arial" w:cs="Arial"/>
                <w:vertAlign w:val="superscript"/>
              </w:rPr>
              <w:t>+</w:t>
            </w:r>
            <w:r w:rsidRPr="00263BF3">
              <w:rPr>
                <w:rFonts w:ascii="Arial" w:hAnsi="Arial" w:cs="Arial"/>
              </w:rPr>
              <w:t xml:space="preserve"> </w:t>
            </w:r>
            <w:r>
              <w:rPr>
                <w:rFonts w:ascii="Arial" w:hAnsi="Arial" w:cs="Arial"/>
              </w:rPr>
              <w:t>(</w:t>
            </w:r>
            <w:proofErr w:type="spellStart"/>
            <w:r>
              <w:rPr>
                <w:rFonts w:ascii="Arial" w:hAnsi="Arial" w:cs="Arial"/>
              </w:rPr>
              <w:t>aq</w:t>
            </w:r>
            <w:proofErr w:type="spellEnd"/>
            <w:r>
              <w:rPr>
                <w:rFonts w:ascii="Arial" w:hAnsi="Arial" w:cs="Arial"/>
              </w:rPr>
              <w:t xml:space="preserve">) </w:t>
            </w:r>
            <w:r w:rsidRPr="00263BF3">
              <w:rPr>
                <w:rFonts w:ascii="Arial" w:hAnsi="Arial" w:cs="Arial"/>
              </w:rPr>
              <w:t xml:space="preserve">+ </w:t>
            </w:r>
            <w:r>
              <w:rPr>
                <w:rFonts w:ascii="Arial" w:hAnsi="Arial" w:cs="Arial"/>
              </w:rPr>
              <w:t>Cl</w:t>
            </w:r>
            <w:r w:rsidRPr="00263BF3">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 xml:space="preserve">) </w:t>
            </w:r>
          </w:p>
          <w:p w14:paraId="294BC319" w14:textId="77777777" w:rsidR="00716A35" w:rsidRPr="00716A35" w:rsidRDefault="00716A35" w:rsidP="00716A35">
            <w:pPr>
              <w:rPr>
                <w:rFonts w:ascii="Arial" w:hAnsi="Arial" w:cs="Arial"/>
                <w:sz w:val="16"/>
              </w:rPr>
            </w:pPr>
            <w:r w:rsidRPr="00B0354D">
              <w:rPr>
                <w:rFonts w:ascii="Arial" w:hAnsi="Arial" w:cs="Arial"/>
                <w:color w:val="FF0000"/>
                <w:sz w:val="20"/>
              </w:rPr>
              <w:t xml:space="preserve"> acid         </w:t>
            </w:r>
            <w:r>
              <w:rPr>
                <w:rFonts w:ascii="Arial" w:hAnsi="Arial" w:cs="Arial"/>
                <w:color w:val="FF0000"/>
                <w:sz w:val="20"/>
              </w:rPr>
              <w:t xml:space="preserve">    base </w:t>
            </w:r>
          </w:p>
        </w:tc>
        <w:tc>
          <w:tcPr>
            <w:tcW w:w="4360" w:type="dxa"/>
          </w:tcPr>
          <w:p w14:paraId="5A88656E" w14:textId="77777777" w:rsidR="00716A35" w:rsidRDefault="00DD284C" w:rsidP="00C206F3">
            <w:pPr>
              <w:pStyle w:val="NoSpacing"/>
              <w:rPr>
                <w:rFonts w:ascii="Arial" w:hAnsi="Arial" w:cs="Arial"/>
                <w:b/>
              </w:rPr>
            </w:pPr>
            <w:r w:rsidRPr="00DD284C">
              <w:rPr>
                <w:rFonts w:ascii="Arial" w:hAnsi="Arial" w:cs="Arial"/>
                <w:b/>
                <w:noProof/>
              </w:rPr>
              <w:drawing>
                <wp:inline distT="0" distB="0" distL="0" distR="0" wp14:anchorId="025548E6" wp14:editId="7D6E3A10">
                  <wp:extent cx="2631881" cy="745292"/>
                  <wp:effectExtent l="0" t="0" r="0" b="0"/>
                  <wp:docPr id="3" name="Picture 2">
                    <a:extLst xmlns:a="http://schemas.openxmlformats.org/drawingml/2006/main">
                      <a:ext uri="{FF2B5EF4-FFF2-40B4-BE49-F238E27FC236}">
                        <a16:creationId xmlns:a16="http://schemas.microsoft.com/office/drawing/2014/main" id="{2472B5BF-8872-4D39-BB04-4C024F11B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472B5BF-8872-4D39-BB04-4C024F11B995}"/>
                              </a:ext>
                            </a:extLst>
                          </pic:cNvPr>
                          <pic:cNvPicPr>
                            <a:picLocks noChangeAspect="1"/>
                          </pic:cNvPicPr>
                        </pic:nvPicPr>
                        <pic:blipFill>
                          <a:blip r:embed="rId10"/>
                          <a:stretch>
                            <a:fillRect/>
                          </a:stretch>
                        </pic:blipFill>
                        <pic:spPr>
                          <a:xfrm>
                            <a:off x="0" y="0"/>
                            <a:ext cx="2759193" cy="781344"/>
                          </a:xfrm>
                          <a:prstGeom prst="rect">
                            <a:avLst/>
                          </a:prstGeom>
                        </pic:spPr>
                      </pic:pic>
                    </a:graphicData>
                  </a:graphic>
                </wp:inline>
              </w:drawing>
            </w:r>
          </w:p>
        </w:tc>
      </w:tr>
    </w:tbl>
    <w:p w14:paraId="7440E881" w14:textId="77777777" w:rsidR="008A3ABE" w:rsidRDefault="008A3ABE" w:rsidP="00C206F3">
      <w:pPr>
        <w:pStyle w:val="NoSpacing"/>
        <w:rPr>
          <w:rFonts w:ascii="Arial" w:hAnsi="Arial" w:cs="Arial"/>
          <w:b/>
        </w:rPr>
      </w:pPr>
    </w:p>
    <w:p w14:paraId="7427C07A" w14:textId="0CE97BD9" w:rsidR="00C206F3" w:rsidRDefault="00C206F3" w:rsidP="00C206F3">
      <w:pPr>
        <w:pStyle w:val="NoSpacing"/>
        <w:rPr>
          <w:rFonts w:ascii="Arial" w:hAnsi="Arial" w:cs="Arial"/>
        </w:rPr>
      </w:pPr>
      <w:r w:rsidRPr="00CA0CB4">
        <w:rPr>
          <w:rFonts w:ascii="Arial" w:hAnsi="Arial" w:cs="Arial"/>
          <w:b/>
        </w:rPr>
        <w:t>Alkali metal hydroxides are strong bases</w:t>
      </w:r>
      <w:r>
        <w:rPr>
          <w:rFonts w:ascii="Arial" w:hAnsi="Arial" w:cs="Arial"/>
        </w:rPr>
        <w:t>, they fully dissociate when dissolved in water, forming aqueous hydroxide ions:</w:t>
      </w:r>
    </w:p>
    <w:p w14:paraId="340FEED3" w14:textId="77777777" w:rsidR="00C206F3" w:rsidRPr="003D4CC7" w:rsidRDefault="0066734A" w:rsidP="00C206F3">
      <w:pPr>
        <w:pStyle w:val="NoSpacing"/>
        <w:rPr>
          <w:rFonts w:ascii="Arial" w:hAnsi="Arial" w:cs="Arial"/>
          <w:sz w:val="12"/>
        </w:rPr>
      </w:pPr>
      <w:r>
        <w:rPr>
          <w:rFonts w:ascii="Arial" w:hAnsi="Arial" w:cs="Arial"/>
          <w:noProof/>
          <w:sz w:val="12"/>
          <w:lang w:eastAsia="en-GB"/>
        </w:rPr>
        <w:pict w14:anchorId="1E611202">
          <v:group id="_x0000_s1105" style="position:absolute;margin-left:52.9pt;margin-top:4.7pt;width:43.85pt;height:18.7pt;z-index:251653632" coordorigin="2640,8116" coordsize="705,374">
            <v:shape id="_x0000_s1106" type="#_x0000_t202" style="position:absolute;left:2640;top:8116;width:676;height:374;mso-height-percent:200;mso-height-percent:200;mso-width-relative:margin;mso-height-relative:margin" stroked="f">
              <v:textbox style="mso-next-textbox:#_x0000_s1106;mso-fit-shape-to-text:t">
                <w:txbxContent>
                  <w:p w14:paraId="4458A0AB" w14:textId="77777777" w:rsidR="0066734A" w:rsidRPr="008F2BEB" w:rsidRDefault="0066734A" w:rsidP="00C206F3">
                    <w:pPr>
                      <w:rPr>
                        <w:rFonts w:ascii="Arial" w:hAnsi="Arial" w:cs="Arial"/>
                        <w:sz w:val="20"/>
                      </w:rPr>
                    </w:pPr>
                    <w:r>
                      <w:rPr>
                        <w:rFonts w:ascii="Arial" w:hAnsi="Arial" w:cs="Arial"/>
                        <w:sz w:val="20"/>
                      </w:rPr>
                      <w:t>water</w:t>
                    </w:r>
                  </w:p>
                </w:txbxContent>
              </v:textbox>
            </v:shape>
            <v:shapetype id="_x0000_t32" coordsize="21600,21600" o:spt="32" o:oned="t" path="m,l21600,21600e" filled="f">
              <v:path arrowok="t" fillok="f" o:connecttype="none"/>
              <o:lock v:ext="edit" shapetype="t"/>
            </v:shapetype>
            <v:shape id="_x0000_s1107" type="#_x0000_t32" style="position:absolute;left:2715;top:8490;width:630;height:0" o:connectortype="straight">
              <v:stroke endarrow="block"/>
            </v:shape>
          </v:group>
        </w:pict>
      </w:r>
    </w:p>
    <w:p w14:paraId="26869C27" w14:textId="77777777" w:rsidR="00C206F3" w:rsidRDefault="00525C3D" w:rsidP="00C206F3">
      <w:pPr>
        <w:pStyle w:val="NoSpacing"/>
        <w:rPr>
          <w:rFonts w:ascii="Arial" w:hAnsi="Arial" w:cs="Arial"/>
        </w:rPr>
      </w:pPr>
      <w:r>
        <w:rPr>
          <w:rFonts w:ascii="Arial" w:hAnsi="Arial" w:cs="Arial"/>
        </w:rPr>
        <w:t>BOH</w:t>
      </w:r>
      <w:r w:rsidR="00C206F3">
        <w:rPr>
          <w:rFonts w:ascii="Arial" w:hAnsi="Arial" w:cs="Arial"/>
        </w:rPr>
        <w:t xml:space="preserve"> (</w:t>
      </w:r>
      <w:proofErr w:type="spellStart"/>
      <w:r>
        <w:rPr>
          <w:rFonts w:ascii="Arial" w:hAnsi="Arial" w:cs="Arial"/>
        </w:rPr>
        <w:t>aq</w:t>
      </w:r>
      <w:proofErr w:type="spellEnd"/>
      <w:r w:rsidR="00C206F3">
        <w:rPr>
          <w:rFonts w:ascii="Arial" w:hAnsi="Arial" w:cs="Arial"/>
        </w:rPr>
        <w:t xml:space="preserve">) </w:t>
      </w:r>
      <w:r w:rsidR="00C206F3">
        <w:rPr>
          <w:rFonts w:ascii="Arial" w:hAnsi="Arial" w:cs="Arial"/>
        </w:rPr>
        <w:tab/>
      </w:r>
      <w:r w:rsidR="00C206F3">
        <w:rPr>
          <w:rFonts w:ascii="Arial" w:hAnsi="Arial" w:cs="Arial"/>
        </w:rPr>
        <w:tab/>
      </w:r>
      <w:r>
        <w:rPr>
          <w:rFonts w:ascii="Arial" w:hAnsi="Arial" w:cs="Arial"/>
        </w:rPr>
        <w:t>B</w:t>
      </w:r>
      <w:r w:rsidR="00C206F3" w:rsidRPr="00CA0CB4">
        <w:rPr>
          <w:rFonts w:ascii="Arial" w:hAnsi="Arial" w:cs="Arial"/>
          <w:vertAlign w:val="superscript"/>
        </w:rPr>
        <w:t>+</w:t>
      </w:r>
      <w:r w:rsidR="00C206F3">
        <w:rPr>
          <w:rFonts w:ascii="Arial" w:hAnsi="Arial" w:cs="Arial"/>
        </w:rPr>
        <w:t xml:space="preserve"> (</w:t>
      </w:r>
      <w:proofErr w:type="spellStart"/>
      <w:r w:rsidR="00C206F3">
        <w:rPr>
          <w:rFonts w:ascii="Arial" w:hAnsi="Arial" w:cs="Arial"/>
        </w:rPr>
        <w:t>aq</w:t>
      </w:r>
      <w:proofErr w:type="spellEnd"/>
      <w:r w:rsidR="00C206F3">
        <w:rPr>
          <w:rFonts w:ascii="Arial" w:hAnsi="Arial" w:cs="Arial"/>
        </w:rPr>
        <w:t>) + OH</w:t>
      </w:r>
      <w:r w:rsidR="00C206F3" w:rsidRPr="00CA0CB4">
        <w:rPr>
          <w:rFonts w:ascii="Arial" w:hAnsi="Arial" w:cs="Arial"/>
          <w:sz w:val="32"/>
          <w:vertAlign w:val="superscript"/>
        </w:rPr>
        <w:t>-</w:t>
      </w:r>
      <w:r w:rsidR="00C206F3">
        <w:rPr>
          <w:rFonts w:ascii="Arial" w:hAnsi="Arial" w:cs="Arial"/>
        </w:rPr>
        <w:t xml:space="preserve"> (</w:t>
      </w:r>
      <w:proofErr w:type="spellStart"/>
      <w:r w:rsidR="00C206F3">
        <w:rPr>
          <w:rFonts w:ascii="Arial" w:hAnsi="Arial" w:cs="Arial"/>
        </w:rPr>
        <w:t>aq</w:t>
      </w:r>
      <w:proofErr w:type="spellEnd"/>
      <w:r w:rsidR="00C206F3">
        <w:rPr>
          <w:rFonts w:ascii="Arial" w:hAnsi="Arial" w:cs="Arial"/>
        </w:rPr>
        <w:t>)</w:t>
      </w:r>
    </w:p>
    <w:p w14:paraId="1521485B" w14:textId="77777777" w:rsidR="00C206F3" w:rsidRPr="003D4CC7" w:rsidRDefault="00C206F3" w:rsidP="00C206F3">
      <w:pPr>
        <w:pStyle w:val="NoSpacing"/>
        <w:rPr>
          <w:rFonts w:ascii="Arial" w:hAnsi="Arial" w:cs="Arial"/>
          <w:sz w:val="18"/>
        </w:rPr>
      </w:pPr>
    </w:p>
    <w:p w14:paraId="38E189C6" w14:textId="77777777" w:rsidR="00C206F3" w:rsidRDefault="00C206F3" w:rsidP="00C206F3">
      <w:pPr>
        <w:pStyle w:val="NoSpacing"/>
        <w:rPr>
          <w:rFonts w:ascii="Arial" w:hAnsi="Arial" w:cs="Arial"/>
        </w:rPr>
      </w:pPr>
      <w:r>
        <w:rPr>
          <w:rFonts w:ascii="Arial" w:hAnsi="Arial" w:cs="Arial"/>
        </w:rPr>
        <w:t xml:space="preserve">Examples of </w:t>
      </w:r>
      <w:r w:rsidRPr="00937518">
        <w:rPr>
          <w:rFonts w:ascii="Arial" w:hAnsi="Arial" w:cs="Arial"/>
          <w:b/>
        </w:rPr>
        <w:t>strong bases</w:t>
      </w:r>
      <w:r>
        <w:rPr>
          <w:rFonts w:ascii="Arial" w:hAnsi="Arial" w:cs="Arial"/>
        </w:rPr>
        <w:t xml:space="preserve"> in water (</w:t>
      </w:r>
      <w:r w:rsidRPr="00937518">
        <w:rPr>
          <w:rFonts w:ascii="Arial" w:hAnsi="Arial" w:cs="Arial"/>
          <w:b/>
        </w:rPr>
        <w:t>alkalis</w:t>
      </w:r>
      <w:r>
        <w:rPr>
          <w:rFonts w:ascii="Arial" w:hAnsi="Arial" w:cs="Arial"/>
        </w:rPr>
        <w:t>):</w:t>
      </w:r>
    </w:p>
    <w:p w14:paraId="3F6F4C0B" w14:textId="77777777" w:rsidR="00C206F3" w:rsidRPr="003D4CC7" w:rsidRDefault="00C206F3" w:rsidP="00C206F3">
      <w:pPr>
        <w:pStyle w:val="NoSpacing"/>
        <w:rPr>
          <w:rFonts w:ascii="Arial" w:hAnsi="Arial" w:cs="Arial"/>
          <w:sz w:val="8"/>
        </w:rPr>
      </w:pPr>
    </w:p>
    <w:p w14:paraId="2BC5170B" w14:textId="77777777" w:rsidR="00C206F3" w:rsidRDefault="0066734A" w:rsidP="00C206F3">
      <w:pPr>
        <w:pStyle w:val="NoSpacing"/>
        <w:numPr>
          <w:ilvl w:val="0"/>
          <w:numId w:val="4"/>
        </w:numPr>
        <w:rPr>
          <w:rFonts w:ascii="Arial" w:hAnsi="Arial" w:cs="Arial"/>
        </w:rPr>
      </w:pPr>
      <w:r>
        <w:rPr>
          <w:rFonts w:ascii="Arial" w:hAnsi="Arial" w:cs="Arial"/>
          <w:noProof/>
          <w:lang w:eastAsia="en-GB"/>
        </w:rPr>
        <w:pict w14:anchorId="48D5E7D6">
          <v:shape id="_x0000_s1109" type="#_x0000_t202" style="position:absolute;left:0;text-align:left;margin-left:58.9pt;margin-top:5.05pt;width:457.85pt;height:34.4pt;z-index:251654656;mso-height-percent:200;mso-height-percent:200;mso-width-relative:margin;mso-height-relative:margin">
            <v:textbox style="mso-fit-shape-to-text:t">
              <w:txbxContent>
                <w:p w14:paraId="5513E9CD" w14:textId="77777777" w:rsidR="0066734A" w:rsidRPr="00B0354D" w:rsidRDefault="0066734A" w:rsidP="00C206F3">
                  <w:pPr>
                    <w:rPr>
                      <w:rFonts w:ascii="Arial" w:hAnsi="Arial" w:cs="Arial"/>
                      <w:sz w:val="23"/>
                      <w:szCs w:val="23"/>
                    </w:rPr>
                  </w:pPr>
                  <w:r w:rsidRPr="00B0354D">
                    <w:rPr>
                      <w:rFonts w:ascii="Arial" w:hAnsi="Arial" w:cs="Arial"/>
                      <w:b/>
                      <w:sz w:val="23"/>
                      <w:szCs w:val="23"/>
                    </w:rPr>
                    <w:t>Mono</w:t>
                  </w:r>
                  <w:r>
                    <w:rPr>
                      <w:rFonts w:ascii="Arial" w:hAnsi="Arial" w:cs="Arial"/>
                      <w:b/>
                      <w:sz w:val="23"/>
                      <w:szCs w:val="23"/>
                    </w:rPr>
                    <w:t>basic</w:t>
                  </w:r>
                  <w:r w:rsidRPr="00B0354D">
                    <w:rPr>
                      <w:rFonts w:ascii="Arial" w:hAnsi="Arial" w:cs="Arial"/>
                      <w:sz w:val="23"/>
                      <w:szCs w:val="23"/>
                    </w:rPr>
                    <w:t xml:space="preserve"> </w:t>
                  </w:r>
                  <w:r>
                    <w:rPr>
                      <w:rFonts w:ascii="Arial" w:hAnsi="Arial" w:cs="Arial"/>
                      <w:sz w:val="23"/>
                      <w:szCs w:val="23"/>
                    </w:rPr>
                    <w:t xml:space="preserve">or </w:t>
                  </w:r>
                  <w:r w:rsidRPr="00842622">
                    <w:rPr>
                      <w:rFonts w:ascii="Arial" w:hAnsi="Arial" w:cs="Arial"/>
                      <w:b/>
                      <w:sz w:val="23"/>
                      <w:szCs w:val="23"/>
                    </w:rPr>
                    <w:t>monoacidic base</w:t>
                  </w:r>
                  <w:r>
                    <w:rPr>
                      <w:rFonts w:ascii="Arial" w:hAnsi="Arial" w:cs="Arial"/>
                      <w:sz w:val="23"/>
                      <w:szCs w:val="23"/>
                    </w:rPr>
                    <w:t xml:space="preserve"> </w:t>
                  </w:r>
                  <w:r w:rsidRPr="00B0354D">
                    <w:rPr>
                      <w:rFonts w:ascii="Arial" w:hAnsi="Arial" w:cs="Arial"/>
                      <w:sz w:val="23"/>
                      <w:szCs w:val="23"/>
                    </w:rPr>
                    <w:t xml:space="preserve">dissociates to give </w:t>
                  </w:r>
                  <w:r w:rsidRPr="00B0354D">
                    <w:rPr>
                      <w:rFonts w:ascii="Arial" w:hAnsi="Arial" w:cs="Arial"/>
                      <w:b/>
                      <w:sz w:val="23"/>
                      <w:szCs w:val="23"/>
                    </w:rPr>
                    <w:t>one</w:t>
                  </w:r>
                  <w:r w:rsidRPr="00B0354D">
                    <w:rPr>
                      <w:rFonts w:ascii="Arial" w:hAnsi="Arial" w:cs="Arial"/>
                      <w:sz w:val="23"/>
                      <w:szCs w:val="23"/>
                    </w:rPr>
                    <w:t xml:space="preserve"> mole </w:t>
                  </w:r>
                  <w:r w:rsidRPr="00716A35">
                    <w:rPr>
                      <w:rFonts w:ascii="Arial" w:hAnsi="Arial" w:cs="Arial"/>
                      <w:b/>
                      <w:sz w:val="23"/>
                      <w:szCs w:val="23"/>
                    </w:rPr>
                    <w:t>OH</w:t>
                  </w:r>
                  <w:r w:rsidRPr="00716A35">
                    <w:rPr>
                      <w:rFonts w:ascii="Arial" w:hAnsi="Arial" w:cs="Arial"/>
                      <w:b/>
                      <w:sz w:val="23"/>
                      <w:szCs w:val="23"/>
                      <w:vertAlign w:val="superscript"/>
                    </w:rPr>
                    <w:t>-</w:t>
                  </w:r>
                  <w:r w:rsidRPr="00B0354D">
                    <w:rPr>
                      <w:rFonts w:ascii="Arial" w:hAnsi="Arial" w:cs="Arial"/>
                      <w:sz w:val="23"/>
                      <w:szCs w:val="23"/>
                    </w:rPr>
                    <w:t xml:space="preserve"> </w:t>
                  </w:r>
                  <w:r w:rsidRPr="00CA0CB4">
                    <w:rPr>
                      <w:rFonts w:ascii="Arial" w:hAnsi="Arial" w:cs="Arial"/>
                      <w:b/>
                      <w:sz w:val="23"/>
                      <w:szCs w:val="23"/>
                    </w:rPr>
                    <w:t xml:space="preserve">per mole of </w:t>
                  </w:r>
                  <w:r>
                    <w:rPr>
                      <w:rFonts w:ascii="Arial" w:hAnsi="Arial" w:cs="Arial"/>
                      <w:b/>
                      <w:sz w:val="23"/>
                      <w:szCs w:val="23"/>
                    </w:rPr>
                    <w:t>alkali</w:t>
                  </w:r>
                </w:p>
                <w:p w14:paraId="77FD4ACA" w14:textId="77777777" w:rsidR="0066734A" w:rsidRPr="00B0354D" w:rsidRDefault="0066734A" w:rsidP="00C206F3">
                  <w:pPr>
                    <w:rPr>
                      <w:rFonts w:ascii="Arial" w:hAnsi="Arial" w:cs="Arial"/>
                      <w:sz w:val="23"/>
                      <w:szCs w:val="23"/>
                    </w:rPr>
                  </w:pPr>
                  <w:r w:rsidRPr="00B0354D">
                    <w:rPr>
                      <w:rFonts w:ascii="Arial" w:hAnsi="Arial" w:cs="Arial"/>
                      <w:b/>
                      <w:sz w:val="23"/>
                      <w:szCs w:val="23"/>
                    </w:rPr>
                    <w:t>Di</w:t>
                  </w:r>
                  <w:r>
                    <w:rPr>
                      <w:rFonts w:ascii="Arial" w:hAnsi="Arial" w:cs="Arial"/>
                      <w:b/>
                      <w:sz w:val="23"/>
                      <w:szCs w:val="23"/>
                    </w:rPr>
                    <w:t>basi</w:t>
                  </w:r>
                  <w:r w:rsidRPr="00B0354D">
                    <w:rPr>
                      <w:rFonts w:ascii="Arial" w:hAnsi="Arial" w:cs="Arial"/>
                      <w:b/>
                      <w:sz w:val="23"/>
                      <w:szCs w:val="23"/>
                    </w:rPr>
                    <w:t>c</w:t>
                  </w:r>
                  <w:r w:rsidRPr="00B0354D">
                    <w:rPr>
                      <w:rFonts w:ascii="Arial" w:hAnsi="Arial" w:cs="Arial"/>
                      <w:sz w:val="23"/>
                      <w:szCs w:val="23"/>
                    </w:rPr>
                    <w:t xml:space="preserve"> </w:t>
                  </w:r>
                  <w:r>
                    <w:rPr>
                      <w:rFonts w:ascii="Arial" w:hAnsi="Arial" w:cs="Arial"/>
                      <w:sz w:val="23"/>
                      <w:szCs w:val="23"/>
                    </w:rPr>
                    <w:t xml:space="preserve">or </w:t>
                  </w:r>
                  <w:proofErr w:type="spellStart"/>
                  <w:r>
                    <w:rPr>
                      <w:rFonts w:ascii="Arial" w:hAnsi="Arial" w:cs="Arial"/>
                      <w:b/>
                      <w:sz w:val="23"/>
                      <w:szCs w:val="23"/>
                    </w:rPr>
                    <w:t>di</w:t>
                  </w:r>
                  <w:r w:rsidRPr="00842622">
                    <w:rPr>
                      <w:rFonts w:ascii="Arial" w:hAnsi="Arial" w:cs="Arial"/>
                      <w:b/>
                      <w:sz w:val="23"/>
                      <w:szCs w:val="23"/>
                    </w:rPr>
                    <w:t>acidic</w:t>
                  </w:r>
                  <w:proofErr w:type="spellEnd"/>
                  <w:r w:rsidRPr="00842622">
                    <w:rPr>
                      <w:rFonts w:ascii="Arial" w:hAnsi="Arial" w:cs="Arial"/>
                      <w:b/>
                      <w:sz w:val="23"/>
                      <w:szCs w:val="23"/>
                    </w:rPr>
                    <w:t xml:space="preserve"> base</w:t>
                  </w:r>
                  <w:r>
                    <w:rPr>
                      <w:rFonts w:ascii="Arial" w:hAnsi="Arial" w:cs="Arial"/>
                      <w:sz w:val="23"/>
                      <w:szCs w:val="23"/>
                    </w:rPr>
                    <w:t xml:space="preserve"> </w:t>
                  </w:r>
                  <w:r w:rsidRPr="00B0354D">
                    <w:rPr>
                      <w:rFonts w:ascii="Arial" w:hAnsi="Arial" w:cs="Arial"/>
                      <w:sz w:val="23"/>
                      <w:szCs w:val="23"/>
                    </w:rPr>
                    <w:t xml:space="preserve">dissociates to give </w:t>
                  </w:r>
                  <w:r w:rsidRPr="00B0354D">
                    <w:rPr>
                      <w:rFonts w:ascii="Arial" w:hAnsi="Arial" w:cs="Arial"/>
                      <w:b/>
                      <w:sz w:val="23"/>
                      <w:szCs w:val="23"/>
                    </w:rPr>
                    <w:t>two</w:t>
                  </w:r>
                  <w:r w:rsidRPr="00B0354D">
                    <w:rPr>
                      <w:rFonts w:ascii="Arial" w:hAnsi="Arial" w:cs="Arial"/>
                      <w:sz w:val="23"/>
                      <w:szCs w:val="23"/>
                    </w:rPr>
                    <w:t xml:space="preserve"> mole</w:t>
                  </w:r>
                  <w:r>
                    <w:rPr>
                      <w:rFonts w:ascii="Arial" w:hAnsi="Arial" w:cs="Arial"/>
                      <w:sz w:val="23"/>
                      <w:szCs w:val="23"/>
                    </w:rPr>
                    <w:t>s</w:t>
                  </w:r>
                  <w:r w:rsidRPr="00B0354D">
                    <w:rPr>
                      <w:rFonts w:ascii="Arial" w:hAnsi="Arial" w:cs="Arial"/>
                      <w:sz w:val="23"/>
                      <w:szCs w:val="23"/>
                    </w:rPr>
                    <w:t xml:space="preserve"> </w:t>
                  </w:r>
                  <w:r w:rsidRPr="00716A35">
                    <w:rPr>
                      <w:rFonts w:ascii="Arial" w:hAnsi="Arial" w:cs="Arial"/>
                      <w:b/>
                      <w:sz w:val="23"/>
                      <w:szCs w:val="23"/>
                    </w:rPr>
                    <w:t>OH</w:t>
                  </w:r>
                  <w:r w:rsidRPr="00716A35">
                    <w:rPr>
                      <w:rFonts w:ascii="Arial" w:hAnsi="Arial" w:cs="Arial"/>
                      <w:b/>
                      <w:sz w:val="23"/>
                      <w:szCs w:val="23"/>
                      <w:vertAlign w:val="superscript"/>
                    </w:rPr>
                    <w:t>-</w:t>
                  </w:r>
                  <w:r w:rsidRPr="00B0354D">
                    <w:rPr>
                      <w:rFonts w:ascii="Arial" w:hAnsi="Arial" w:cs="Arial"/>
                      <w:sz w:val="23"/>
                      <w:szCs w:val="23"/>
                    </w:rPr>
                    <w:t xml:space="preserve"> </w:t>
                  </w:r>
                  <w:r w:rsidRPr="00CA0CB4">
                    <w:rPr>
                      <w:rFonts w:ascii="Arial" w:hAnsi="Arial" w:cs="Arial"/>
                      <w:b/>
                      <w:sz w:val="23"/>
                      <w:szCs w:val="23"/>
                    </w:rPr>
                    <w:t xml:space="preserve">per mole of </w:t>
                  </w:r>
                  <w:r>
                    <w:rPr>
                      <w:rFonts w:ascii="Arial" w:hAnsi="Arial" w:cs="Arial"/>
                      <w:b/>
                      <w:sz w:val="23"/>
                      <w:szCs w:val="23"/>
                    </w:rPr>
                    <w:t>alkali</w:t>
                  </w:r>
                </w:p>
              </w:txbxContent>
            </v:textbox>
          </v:shape>
        </w:pict>
      </w:r>
      <w:r w:rsidR="00C206F3">
        <w:rPr>
          <w:rFonts w:ascii="Arial" w:hAnsi="Arial" w:cs="Arial"/>
        </w:rPr>
        <w:t>Na</w:t>
      </w:r>
      <w:r w:rsidR="00C206F3" w:rsidRPr="00D85395">
        <w:rPr>
          <w:rFonts w:ascii="Arial" w:hAnsi="Arial" w:cs="Arial"/>
          <w:b/>
        </w:rPr>
        <w:t>OH</w:t>
      </w:r>
    </w:p>
    <w:p w14:paraId="51AE9668" w14:textId="77777777" w:rsidR="00C206F3" w:rsidRDefault="00C206F3" w:rsidP="00C206F3">
      <w:pPr>
        <w:pStyle w:val="NoSpacing"/>
        <w:numPr>
          <w:ilvl w:val="0"/>
          <w:numId w:val="4"/>
        </w:numPr>
        <w:rPr>
          <w:rFonts w:ascii="Arial" w:hAnsi="Arial" w:cs="Arial"/>
        </w:rPr>
      </w:pPr>
      <w:proofErr w:type="spellStart"/>
      <w:r>
        <w:rPr>
          <w:rFonts w:ascii="Arial" w:hAnsi="Arial" w:cs="Arial"/>
        </w:rPr>
        <w:t>Li</w:t>
      </w:r>
      <w:r w:rsidRPr="00D85395">
        <w:rPr>
          <w:rFonts w:ascii="Arial" w:hAnsi="Arial" w:cs="Arial"/>
          <w:b/>
        </w:rPr>
        <w:t>OH</w:t>
      </w:r>
      <w:proofErr w:type="spellEnd"/>
    </w:p>
    <w:p w14:paraId="31CD04A0" w14:textId="77777777" w:rsidR="00C206F3" w:rsidRDefault="00C206F3" w:rsidP="00C206F3">
      <w:pPr>
        <w:pStyle w:val="NoSpacing"/>
        <w:numPr>
          <w:ilvl w:val="0"/>
          <w:numId w:val="4"/>
        </w:numPr>
        <w:rPr>
          <w:rFonts w:ascii="Arial" w:hAnsi="Arial" w:cs="Arial"/>
        </w:rPr>
      </w:pPr>
      <w:r>
        <w:rPr>
          <w:rFonts w:ascii="Arial" w:hAnsi="Arial" w:cs="Arial"/>
        </w:rPr>
        <w:t>K</w:t>
      </w:r>
      <w:r w:rsidRPr="00D85395">
        <w:rPr>
          <w:rFonts w:ascii="Arial" w:hAnsi="Arial" w:cs="Arial"/>
          <w:b/>
        </w:rPr>
        <w:t>OH</w:t>
      </w:r>
    </w:p>
    <w:p w14:paraId="213736BC" w14:textId="77777777" w:rsidR="00C206F3" w:rsidRDefault="00C206F3" w:rsidP="00C206F3">
      <w:pPr>
        <w:pStyle w:val="NoSpacing"/>
        <w:numPr>
          <w:ilvl w:val="0"/>
          <w:numId w:val="4"/>
        </w:numPr>
        <w:rPr>
          <w:rFonts w:ascii="Arial" w:hAnsi="Arial" w:cs="Arial"/>
        </w:rPr>
      </w:pPr>
      <w:proofErr w:type="gramStart"/>
      <w:r>
        <w:rPr>
          <w:rFonts w:ascii="Arial" w:hAnsi="Arial" w:cs="Arial"/>
        </w:rPr>
        <w:t>Ca(</w:t>
      </w:r>
      <w:proofErr w:type="gramEnd"/>
      <w:r w:rsidRPr="00D85395">
        <w:rPr>
          <w:rFonts w:ascii="Arial" w:hAnsi="Arial" w:cs="Arial"/>
          <w:b/>
        </w:rPr>
        <w:t>OH</w:t>
      </w:r>
      <w:r>
        <w:rPr>
          <w:rFonts w:ascii="Arial" w:hAnsi="Arial" w:cs="Arial"/>
        </w:rPr>
        <w:t>)</w:t>
      </w:r>
      <w:r w:rsidRPr="00D85395">
        <w:rPr>
          <w:rFonts w:ascii="Arial" w:hAnsi="Arial" w:cs="Arial"/>
          <w:vertAlign w:val="subscript"/>
        </w:rPr>
        <w:t>2</w:t>
      </w:r>
      <w:r>
        <w:rPr>
          <w:rFonts w:ascii="Arial" w:hAnsi="Arial" w:cs="Arial"/>
        </w:rPr>
        <w:t xml:space="preserve"> </w:t>
      </w:r>
    </w:p>
    <w:p w14:paraId="5E3B7E25" w14:textId="77777777" w:rsidR="00C206F3" w:rsidRPr="003D4CC7" w:rsidRDefault="00C206F3" w:rsidP="00423543">
      <w:pPr>
        <w:rPr>
          <w:rFonts w:ascii="Arial" w:hAnsi="Arial" w:cs="Arial"/>
          <w:sz w:val="20"/>
        </w:rPr>
      </w:pPr>
    </w:p>
    <w:p w14:paraId="2B6345F5" w14:textId="77777777" w:rsidR="00C206F3" w:rsidRPr="00CC66F2" w:rsidRDefault="00C206F3" w:rsidP="00C206F3">
      <w:pPr>
        <w:rPr>
          <w:rFonts w:ascii="Arial" w:hAnsi="Arial" w:cs="Arial"/>
          <w:u w:val="single"/>
        </w:rPr>
      </w:pPr>
      <w:r w:rsidRPr="00CC66F2">
        <w:rPr>
          <w:rFonts w:ascii="Arial" w:hAnsi="Arial" w:cs="Arial"/>
          <w:u w:val="single"/>
        </w:rPr>
        <w:t>Weak acids and bases</w:t>
      </w:r>
    </w:p>
    <w:p w14:paraId="1A7F8CCA" w14:textId="77777777" w:rsidR="00CC66F2" w:rsidRPr="003D4CC7" w:rsidRDefault="00CC66F2" w:rsidP="004F5EEE">
      <w:pPr>
        <w:pStyle w:val="NoSpacing"/>
        <w:rPr>
          <w:rFonts w:ascii="Arial" w:hAnsi="Arial" w:cs="Arial"/>
          <w:sz w:val="20"/>
        </w:rPr>
      </w:pPr>
    </w:p>
    <w:p w14:paraId="2A48F17C" w14:textId="77777777" w:rsidR="004F5EEE" w:rsidRDefault="004F5EEE" w:rsidP="00CC66F2">
      <w:pPr>
        <w:rPr>
          <w:rFonts w:ascii="Arial" w:hAnsi="Arial" w:cs="Arial"/>
        </w:rPr>
      </w:pPr>
      <w:r w:rsidRPr="00CC66F2">
        <w:rPr>
          <w:rFonts w:ascii="Arial" w:hAnsi="Arial" w:cs="Arial"/>
        </w:rPr>
        <w:t>The</w:t>
      </w:r>
      <w:r w:rsidRPr="006E499E">
        <w:rPr>
          <w:rFonts w:ascii="Arial" w:hAnsi="Arial" w:cs="Arial"/>
          <w:b/>
        </w:rPr>
        <w:t xml:space="preserve"> majority </w:t>
      </w:r>
      <w:r w:rsidRPr="00CC66F2">
        <w:rPr>
          <w:rFonts w:ascii="Arial" w:hAnsi="Arial" w:cs="Arial"/>
        </w:rPr>
        <w:t>of</w:t>
      </w:r>
      <w:r w:rsidRPr="006E499E">
        <w:rPr>
          <w:rFonts w:ascii="Arial" w:hAnsi="Arial" w:cs="Arial"/>
          <w:b/>
        </w:rPr>
        <w:t xml:space="preserve"> acids </w:t>
      </w:r>
      <w:r w:rsidR="00CC66F2" w:rsidRPr="00CC66F2">
        <w:rPr>
          <w:rFonts w:ascii="Arial" w:hAnsi="Arial" w:cs="Arial"/>
        </w:rPr>
        <w:t>and</w:t>
      </w:r>
      <w:r w:rsidR="00CC66F2">
        <w:rPr>
          <w:rFonts w:ascii="Arial" w:hAnsi="Arial" w:cs="Arial"/>
          <w:b/>
        </w:rPr>
        <w:t xml:space="preserve"> bases </w:t>
      </w:r>
      <w:r w:rsidRPr="00CC66F2">
        <w:rPr>
          <w:rFonts w:ascii="Arial" w:hAnsi="Arial" w:cs="Arial"/>
        </w:rPr>
        <w:t>are</w:t>
      </w:r>
      <w:r w:rsidRPr="006E499E">
        <w:rPr>
          <w:rFonts w:ascii="Arial" w:hAnsi="Arial" w:cs="Arial"/>
          <w:b/>
        </w:rPr>
        <w:t xml:space="preserve"> weak</w:t>
      </w:r>
      <w:r>
        <w:rPr>
          <w:rFonts w:ascii="Arial" w:hAnsi="Arial" w:cs="Arial"/>
        </w:rPr>
        <w:t xml:space="preserve">, </w:t>
      </w:r>
      <w:r w:rsidR="00CC66F2">
        <w:rPr>
          <w:rFonts w:ascii="Arial" w:hAnsi="Arial" w:cs="Arial"/>
        </w:rPr>
        <w:t xml:space="preserve">they are </w:t>
      </w:r>
      <w:r w:rsidR="008964DC">
        <w:rPr>
          <w:rFonts w:ascii="Arial" w:hAnsi="Arial" w:cs="Arial"/>
          <w:b/>
        </w:rPr>
        <w:t>partially</w:t>
      </w:r>
      <w:r w:rsidR="00CC66F2" w:rsidRPr="00054928">
        <w:rPr>
          <w:rFonts w:ascii="Arial" w:hAnsi="Arial" w:cs="Arial"/>
          <w:b/>
        </w:rPr>
        <w:t xml:space="preserve"> dissociated</w:t>
      </w:r>
      <w:r w:rsidR="00CC66F2">
        <w:rPr>
          <w:rFonts w:ascii="Arial" w:hAnsi="Arial" w:cs="Arial"/>
        </w:rPr>
        <w:t xml:space="preserve"> when dissolved in water, so at normal concentration in water they are </w:t>
      </w:r>
      <w:r w:rsidR="00CC66F2" w:rsidRPr="00CC66F2">
        <w:rPr>
          <w:rFonts w:ascii="Arial" w:hAnsi="Arial" w:cs="Arial"/>
          <w:b/>
        </w:rPr>
        <w:t>partially ionised</w:t>
      </w:r>
      <w:r w:rsidR="00CC66F2">
        <w:rPr>
          <w:rFonts w:ascii="Arial" w:hAnsi="Arial" w:cs="Arial"/>
        </w:rPr>
        <w:t xml:space="preserve">. The </w:t>
      </w:r>
      <w:r w:rsidR="00CC66F2" w:rsidRPr="00054928">
        <w:rPr>
          <w:rFonts w:ascii="Arial" w:hAnsi="Arial" w:cs="Arial"/>
          <w:b/>
        </w:rPr>
        <w:t>concentration of acid is not equal to [H</w:t>
      </w:r>
      <w:r w:rsidR="00CC66F2" w:rsidRPr="00054928">
        <w:rPr>
          <w:rFonts w:ascii="Arial" w:hAnsi="Arial" w:cs="Arial"/>
          <w:b/>
          <w:vertAlign w:val="superscript"/>
        </w:rPr>
        <w:t>+</w:t>
      </w:r>
      <w:r w:rsidR="00CC66F2" w:rsidRPr="00054928">
        <w:rPr>
          <w:rFonts w:ascii="Arial" w:hAnsi="Arial" w:cs="Arial"/>
          <w:b/>
        </w:rPr>
        <w:t>]</w:t>
      </w:r>
      <w:r w:rsidR="00CC66F2">
        <w:rPr>
          <w:rFonts w:ascii="Arial" w:hAnsi="Arial" w:cs="Arial"/>
        </w:rPr>
        <w:t>.</w:t>
      </w:r>
    </w:p>
    <w:p w14:paraId="4B64DC31" w14:textId="77777777" w:rsidR="00C206F3" w:rsidRPr="003D4CC7" w:rsidRDefault="00C206F3" w:rsidP="00C206F3">
      <w:pPr>
        <w:rPr>
          <w:rFonts w:ascii="Arial" w:hAnsi="Arial" w:cs="Arial"/>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3686"/>
      </w:tblGrid>
      <w:tr w:rsidR="00CC66F2" w14:paraId="751C5FA5" w14:textId="77777777" w:rsidTr="003D4CC7">
        <w:trPr>
          <w:trHeight w:val="2869"/>
        </w:trPr>
        <w:tc>
          <w:tcPr>
            <w:tcW w:w="3652" w:type="dxa"/>
            <w:vAlign w:val="center"/>
          </w:tcPr>
          <w:p w14:paraId="77601BD7" w14:textId="77777777" w:rsidR="00CC66F2" w:rsidRDefault="00CC66F2" w:rsidP="00937518">
            <w:pPr>
              <w:pStyle w:val="NoSpacing"/>
              <w:rPr>
                <w:rFonts w:ascii="Arial" w:hAnsi="Arial" w:cs="Arial"/>
                <w:b/>
                <w:bCs/>
              </w:rPr>
            </w:pPr>
            <w:r w:rsidRPr="00054928">
              <w:rPr>
                <w:rFonts w:ascii="Arial" w:hAnsi="Arial" w:cs="Arial"/>
                <w:b/>
                <w:bCs/>
              </w:rPr>
              <w:t xml:space="preserve">WEAK acid </w:t>
            </w:r>
          </w:p>
          <w:p w14:paraId="3D18F15B" w14:textId="77777777" w:rsidR="00CC66F2" w:rsidRPr="00054928" w:rsidRDefault="00CC66F2" w:rsidP="00937518">
            <w:pPr>
              <w:pStyle w:val="NoSpacing"/>
              <w:rPr>
                <w:rFonts w:ascii="Arial" w:hAnsi="Arial" w:cs="Arial"/>
                <w:b/>
                <w:bCs/>
              </w:rPr>
            </w:pPr>
          </w:p>
          <w:p w14:paraId="00EFF96B" w14:textId="77777777" w:rsidR="00CC66F2" w:rsidRPr="00054928" w:rsidRDefault="00CC66F2" w:rsidP="00937518">
            <w:pPr>
              <w:pStyle w:val="NoSpacing"/>
              <w:rPr>
                <w:rFonts w:ascii="Arial" w:hAnsi="Arial" w:cs="Arial"/>
                <w:b/>
                <w:bCs/>
              </w:rPr>
            </w:pPr>
            <w:r>
              <w:rPr>
                <w:rFonts w:ascii="Arial" w:hAnsi="Arial" w:cs="Arial"/>
                <w:b/>
                <w:bCs/>
              </w:rPr>
              <w:t>HA</w:t>
            </w:r>
            <w:r w:rsidRPr="00054928">
              <w:rPr>
                <w:rFonts w:ascii="Arial" w:hAnsi="Arial" w:cs="Arial"/>
                <w:b/>
                <w:bCs/>
              </w:rPr>
              <w:t xml:space="preserve"> </w:t>
            </w:r>
            <w:r>
              <w:rPr>
                <w:rFonts w:ascii="Arial" w:hAnsi="Arial" w:cs="Arial"/>
                <w:b/>
                <w:bCs/>
              </w:rPr>
              <w:t>(</w:t>
            </w:r>
            <w:proofErr w:type="spellStart"/>
            <w:r>
              <w:rPr>
                <w:rFonts w:ascii="Arial" w:hAnsi="Arial" w:cs="Arial"/>
                <w:b/>
                <w:bCs/>
              </w:rPr>
              <w:t>aq</w:t>
            </w:r>
            <w:proofErr w:type="spellEnd"/>
            <w:r>
              <w:rPr>
                <w:rFonts w:ascii="Arial" w:hAnsi="Arial" w:cs="Arial"/>
                <w:b/>
                <w:bCs/>
              </w:rPr>
              <w:t>)</w:t>
            </w:r>
            <w:r w:rsidRPr="00054928">
              <w:rPr>
                <w:rFonts w:ascii="Arial" w:hAnsi="Arial" w:cs="Arial"/>
                <w:b/>
                <w:bCs/>
                <w:noProof/>
                <w:lang w:eastAsia="en-GB"/>
              </w:rPr>
              <w:drawing>
                <wp:inline distT="0" distB="0" distL="0" distR="0" wp14:anchorId="6BC17CD6" wp14:editId="5B61C0CD">
                  <wp:extent cx="381000" cy="123825"/>
                  <wp:effectExtent l="19050" t="0" r="0" b="0"/>
                  <wp:docPr id="6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Pr>
                <w:rFonts w:ascii="Arial" w:hAnsi="Arial" w:cs="Arial"/>
                <w:b/>
                <w:bCs/>
              </w:rPr>
              <w:t xml:space="preserve">  </w:t>
            </w:r>
            <w:r w:rsidRPr="00054928">
              <w:rPr>
                <w:rFonts w:ascii="Arial" w:hAnsi="Arial" w:cs="Arial"/>
                <w:b/>
                <w:bCs/>
              </w:rPr>
              <w:t>H</w:t>
            </w:r>
            <w:r w:rsidRPr="00054928">
              <w:rPr>
                <w:rFonts w:ascii="Arial" w:hAnsi="Arial" w:cs="Arial"/>
                <w:b/>
                <w:bCs/>
                <w:vertAlign w:val="superscript"/>
              </w:rPr>
              <w:t>+</w:t>
            </w:r>
            <w:r w:rsidRPr="00054928">
              <w:rPr>
                <w:rFonts w:ascii="Arial" w:hAnsi="Arial" w:cs="Arial"/>
                <w:b/>
                <w:bCs/>
              </w:rPr>
              <w:t>(</w:t>
            </w:r>
            <w:proofErr w:type="spellStart"/>
            <w:r w:rsidRPr="00054928">
              <w:rPr>
                <w:rFonts w:ascii="Arial" w:hAnsi="Arial" w:cs="Arial"/>
                <w:b/>
                <w:bCs/>
              </w:rPr>
              <w:t>aq</w:t>
            </w:r>
            <w:proofErr w:type="spellEnd"/>
            <w:r w:rsidRPr="00054928">
              <w:rPr>
                <w:rFonts w:ascii="Arial" w:hAnsi="Arial" w:cs="Arial"/>
                <w:b/>
                <w:bCs/>
              </w:rPr>
              <w:t xml:space="preserve">) + </w:t>
            </w:r>
            <w:r>
              <w:rPr>
                <w:rFonts w:ascii="Arial" w:hAnsi="Arial" w:cs="Arial"/>
                <w:b/>
                <w:bCs/>
              </w:rPr>
              <w:t>A</w:t>
            </w:r>
            <w:r w:rsidRPr="00054928">
              <w:rPr>
                <w:rFonts w:ascii="Arial" w:hAnsi="Arial" w:cs="Arial"/>
                <w:b/>
                <w:bCs/>
                <w:vertAlign w:val="superscript"/>
              </w:rPr>
              <w:t>-</w:t>
            </w:r>
            <w:r w:rsidRPr="00054928">
              <w:rPr>
                <w:rFonts w:ascii="Arial" w:hAnsi="Arial" w:cs="Arial"/>
                <w:b/>
                <w:bCs/>
              </w:rPr>
              <w:t>(</w:t>
            </w:r>
            <w:proofErr w:type="spellStart"/>
            <w:r w:rsidRPr="00054928">
              <w:rPr>
                <w:rFonts w:ascii="Arial" w:hAnsi="Arial" w:cs="Arial"/>
                <w:b/>
                <w:bCs/>
              </w:rPr>
              <w:t>aq</w:t>
            </w:r>
            <w:proofErr w:type="spellEnd"/>
            <w:r w:rsidRPr="00054928">
              <w:rPr>
                <w:rFonts w:ascii="Arial" w:hAnsi="Arial" w:cs="Arial"/>
                <w:b/>
                <w:bCs/>
              </w:rPr>
              <w:t xml:space="preserve">) </w:t>
            </w:r>
          </w:p>
          <w:p w14:paraId="11402AAE" w14:textId="77777777" w:rsidR="00CC66F2" w:rsidRDefault="00CC66F2" w:rsidP="00937518">
            <w:pPr>
              <w:pStyle w:val="NoSpacing"/>
              <w:rPr>
                <w:rFonts w:ascii="Arial" w:hAnsi="Arial" w:cs="Arial"/>
              </w:rPr>
            </w:pPr>
          </w:p>
        </w:tc>
        <w:tc>
          <w:tcPr>
            <w:tcW w:w="3686" w:type="dxa"/>
            <w:vAlign w:val="center"/>
          </w:tcPr>
          <w:p w14:paraId="65B22083" w14:textId="0AE71B4E" w:rsidR="00CC66F2" w:rsidRDefault="008A3ABE" w:rsidP="00937518">
            <w:pPr>
              <w:pStyle w:val="NoSpacing"/>
              <w:rPr>
                <w:rFonts w:ascii="Arial" w:hAnsi="Arial" w:cs="Arial"/>
              </w:rPr>
            </w:pPr>
            <w:r>
              <w:object w:dxaOrig="3870" w:dyaOrig="3990" w14:anchorId="3B82874D">
                <v:shape id="_x0000_i1026" type="#_x0000_t75" style="width:142.1pt;height:147.15pt" o:ole="">
                  <v:imagedata r:id="rId11" o:title=""/>
                </v:shape>
                <o:OLEObject Type="Embed" ProgID="Word.Picture.8" ShapeID="_x0000_i1026" DrawAspect="Content" ObjectID="_1744190831" r:id="rId12"/>
              </w:object>
            </w:r>
          </w:p>
        </w:tc>
      </w:tr>
    </w:tbl>
    <w:p w14:paraId="5C8E2B02" w14:textId="77777777" w:rsidR="00C206F3" w:rsidRPr="003D4CC7" w:rsidRDefault="00C206F3" w:rsidP="00C206F3">
      <w:pPr>
        <w:rPr>
          <w:rFonts w:ascii="Arial" w:hAnsi="Arial" w:cs="Arial"/>
          <w:sz w:val="16"/>
        </w:rPr>
      </w:pPr>
    </w:p>
    <w:p w14:paraId="5514E57C" w14:textId="77777777" w:rsidR="00C206F3" w:rsidRPr="00D11CDA" w:rsidRDefault="00C206F3" w:rsidP="00C206F3">
      <w:pPr>
        <w:pStyle w:val="NoSpacing"/>
        <w:rPr>
          <w:rFonts w:ascii="Arial" w:hAnsi="Arial" w:cs="Arial"/>
        </w:rPr>
      </w:pPr>
      <w:r w:rsidRPr="00D11CDA">
        <w:rPr>
          <w:rFonts w:ascii="Arial" w:hAnsi="Arial" w:cs="Arial"/>
          <w:b/>
        </w:rPr>
        <w:t>Weak acid</w:t>
      </w:r>
      <w:r w:rsidRPr="00D11CDA">
        <w:rPr>
          <w:rFonts w:ascii="Arial" w:hAnsi="Arial" w:cs="Arial"/>
        </w:rPr>
        <w:t xml:space="preserve"> - ethanoic acid </w:t>
      </w:r>
      <w:r w:rsidRPr="00D11CDA">
        <w:rPr>
          <w:rFonts w:ascii="Arial" w:hAnsi="Arial" w:cs="Arial"/>
          <w:b/>
        </w:rPr>
        <w:t>dissociates partially</w:t>
      </w:r>
      <w:r w:rsidRPr="00D11CDA">
        <w:rPr>
          <w:rFonts w:ascii="Arial" w:hAnsi="Arial" w:cs="Arial"/>
        </w:rPr>
        <w:t xml:space="preserve"> into ethanoate ions and hydrogen ions</w:t>
      </w:r>
      <w:r w:rsidR="00CC66F2">
        <w:rPr>
          <w:rFonts w:ascii="Arial" w:hAnsi="Arial" w:cs="Arial"/>
        </w:rPr>
        <w:t>.</w:t>
      </w:r>
    </w:p>
    <w:p w14:paraId="1DB4A642" w14:textId="77777777" w:rsidR="00C206F3" w:rsidRPr="003D4CC7" w:rsidRDefault="00C206F3" w:rsidP="00C206F3">
      <w:pPr>
        <w:pStyle w:val="NoSpacing"/>
        <w:rPr>
          <w:rFonts w:ascii="Arial" w:hAnsi="Arial" w:cs="Arial"/>
          <w:sz w:val="8"/>
        </w:rPr>
      </w:pPr>
    </w:p>
    <w:p w14:paraId="365AEE25" w14:textId="77777777" w:rsidR="00C206F3" w:rsidRDefault="00C206F3" w:rsidP="00C206F3">
      <w:pPr>
        <w:pStyle w:val="NoSpacing"/>
        <w:rPr>
          <w:rFonts w:ascii="Arial" w:hAnsi="Arial" w:cs="Arial"/>
        </w:rPr>
      </w:pPr>
      <w:r>
        <w:rPr>
          <w:rFonts w:ascii="Arial" w:hAnsi="Arial" w:cs="Arial"/>
        </w:rPr>
        <w:t>CH</w:t>
      </w:r>
      <w:r w:rsidRPr="00D11CDA">
        <w:rPr>
          <w:rFonts w:ascii="Arial" w:hAnsi="Arial" w:cs="Arial"/>
          <w:vertAlign w:val="subscript"/>
        </w:rPr>
        <w:t>3</w:t>
      </w:r>
      <w:r>
        <w:rPr>
          <w:rFonts w:ascii="Arial" w:hAnsi="Arial" w:cs="Arial"/>
        </w:rPr>
        <w:t>COOH (</w:t>
      </w:r>
      <w:proofErr w:type="spellStart"/>
      <w:r>
        <w:rPr>
          <w:rFonts w:ascii="Arial" w:hAnsi="Arial" w:cs="Arial"/>
        </w:rPr>
        <w:t>aq</w:t>
      </w:r>
      <w:proofErr w:type="spellEnd"/>
      <w:r>
        <w:rPr>
          <w:rFonts w:ascii="Arial" w:hAnsi="Arial" w:cs="Arial"/>
        </w:rPr>
        <w:t xml:space="preserve">) </w:t>
      </w:r>
      <w:r w:rsidRPr="00E07EBB">
        <w:rPr>
          <w:rFonts w:ascii="Arial" w:hAnsi="Arial" w:cs="Arial"/>
          <w:noProof/>
          <w:lang w:eastAsia="en-GB"/>
        </w:rPr>
        <w:drawing>
          <wp:inline distT="0" distB="0" distL="0" distR="0" wp14:anchorId="78DEFDF2" wp14:editId="502E4D37">
            <wp:extent cx="381000" cy="123825"/>
            <wp:effectExtent l="19050" t="0" r="0" b="0"/>
            <wp:docPr id="5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Pr>
          <w:rFonts w:ascii="Arial" w:hAnsi="Arial" w:cs="Arial"/>
        </w:rPr>
        <w:t xml:space="preserve"> H</w:t>
      </w:r>
      <w:r w:rsidRPr="00D11CDA">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 + CH</w:t>
      </w:r>
      <w:r w:rsidRPr="00D11CDA">
        <w:rPr>
          <w:rFonts w:ascii="Arial" w:hAnsi="Arial" w:cs="Arial"/>
          <w:vertAlign w:val="subscript"/>
        </w:rPr>
        <w:t>3</w:t>
      </w:r>
      <w:r>
        <w:rPr>
          <w:rFonts w:ascii="Arial" w:hAnsi="Arial" w:cs="Arial"/>
        </w:rPr>
        <w:t>COO</w:t>
      </w:r>
      <w:r w:rsidRPr="00D11CDA">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w:t>
      </w:r>
    </w:p>
    <w:p w14:paraId="596ED5CF" w14:textId="77777777" w:rsidR="00C206F3" w:rsidRPr="008A3ABE" w:rsidRDefault="00C206F3" w:rsidP="00C206F3">
      <w:pPr>
        <w:pStyle w:val="NoSpacing"/>
        <w:rPr>
          <w:rFonts w:ascii="Arial" w:hAnsi="Arial" w:cs="Arial"/>
          <w:sz w:val="18"/>
        </w:rPr>
      </w:pPr>
    </w:p>
    <w:p w14:paraId="0C0D5446" w14:textId="77777777" w:rsidR="00C206F3" w:rsidRDefault="00C206F3" w:rsidP="00C206F3">
      <w:pPr>
        <w:pStyle w:val="NoSpacing"/>
        <w:rPr>
          <w:rFonts w:ascii="Arial" w:hAnsi="Arial" w:cs="Arial"/>
        </w:rPr>
      </w:pPr>
      <w:r w:rsidRPr="00D11CDA">
        <w:rPr>
          <w:rFonts w:ascii="Arial" w:hAnsi="Arial" w:cs="Arial"/>
          <w:b/>
        </w:rPr>
        <w:t>Weak base</w:t>
      </w:r>
      <w:r>
        <w:rPr>
          <w:rFonts w:ascii="Arial" w:hAnsi="Arial" w:cs="Arial"/>
        </w:rPr>
        <w:t xml:space="preserve"> - ammonia </w:t>
      </w:r>
      <w:r w:rsidRPr="00D11CDA">
        <w:rPr>
          <w:rFonts w:ascii="Arial" w:hAnsi="Arial" w:cs="Arial"/>
          <w:b/>
        </w:rPr>
        <w:t>dissociates partially</w:t>
      </w:r>
      <w:r>
        <w:rPr>
          <w:rFonts w:ascii="Arial" w:hAnsi="Arial" w:cs="Arial"/>
        </w:rPr>
        <w:t xml:space="preserve"> into ammonium ions and hydroxide ions</w:t>
      </w:r>
      <w:r w:rsidR="00CC66F2">
        <w:rPr>
          <w:rFonts w:ascii="Arial" w:hAnsi="Arial" w:cs="Arial"/>
        </w:rPr>
        <w:t>.</w:t>
      </w:r>
    </w:p>
    <w:p w14:paraId="7666AE62" w14:textId="77777777" w:rsidR="00C206F3" w:rsidRPr="003D4CC7" w:rsidRDefault="00C206F3" w:rsidP="00C206F3">
      <w:pPr>
        <w:pStyle w:val="NoSpacing"/>
        <w:rPr>
          <w:rFonts w:ascii="Arial" w:hAnsi="Arial" w:cs="Arial"/>
          <w:sz w:val="8"/>
        </w:rPr>
      </w:pPr>
    </w:p>
    <w:p w14:paraId="5C3CE534" w14:textId="14AE76E3" w:rsidR="00C206F3" w:rsidRDefault="00C206F3" w:rsidP="00C206F3">
      <w:pPr>
        <w:pStyle w:val="NoSpacing"/>
        <w:rPr>
          <w:rFonts w:ascii="Arial" w:hAnsi="Arial" w:cs="Arial"/>
        </w:rPr>
      </w:pPr>
      <w:r>
        <w:rPr>
          <w:rFonts w:ascii="Arial" w:hAnsi="Arial" w:cs="Arial"/>
        </w:rPr>
        <w:t>N</w:t>
      </w:r>
      <w:r w:rsidR="008A3ABE">
        <w:rPr>
          <w:rFonts w:ascii="Arial" w:hAnsi="Arial" w:cs="Arial"/>
        </w:rPr>
        <w:t>H</w:t>
      </w:r>
      <w:r w:rsidR="008A3ABE" w:rsidRPr="008A3ABE">
        <w:rPr>
          <w:rFonts w:ascii="Arial" w:hAnsi="Arial" w:cs="Arial"/>
          <w:vertAlign w:val="subscript"/>
        </w:rPr>
        <w:t>4</w:t>
      </w:r>
      <w:r w:rsidR="008A3ABE">
        <w:rPr>
          <w:rFonts w:ascii="Arial" w:hAnsi="Arial" w:cs="Arial"/>
        </w:rPr>
        <w:t>OH</w:t>
      </w:r>
      <w:r w:rsidR="008A3ABE">
        <w:rPr>
          <w:rFonts w:ascii="Arial" w:hAnsi="Arial" w:cs="Arial"/>
          <w:vertAlign w:val="subscript"/>
        </w:rPr>
        <w:t xml:space="preserve"> </w:t>
      </w:r>
      <w:r w:rsidR="008A3ABE">
        <w:rPr>
          <w:rFonts w:ascii="Arial" w:hAnsi="Arial" w:cs="Arial"/>
        </w:rPr>
        <w:t>(</w:t>
      </w:r>
      <w:proofErr w:type="spellStart"/>
      <w:r w:rsidR="008A3ABE">
        <w:rPr>
          <w:rFonts w:ascii="Arial" w:hAnsi="Arial" w:cs="Arial"/>
        </w:rPr>
        <w:t>aq</w:t>
      </w:r>
      <w:proofErr w:type="spellEnd"/>
      <w:r>
        <w:rPr>
          <w:rFonts w:ascii="Arial" w:hAnsi="Arial" w:cs="Arial"/>
        </w:rPr>
        <w:t xml:space="preserve">) </w:t>
      </w:r>
      <w:r w:rsidRPr="00E07EBB">
        <w:rPr>
          <w:rFonts w:ascii="Arial" w:hAnsi="Arial" w:cs="Arial"/>
          <w:noProof/>
          <w:lang w:eastAsia="en-GB"/>
        </w:rPr>
        <w:drawing>
          <wp:inline distT="0" distB="0" distL="0" distR="0" wp14:anchorId="1DC135CF" wp14:editId="1B552188">
            <wp:extent cx="381000" cy="123825"/>
            <wp:effectExtent l="19050" t="0" r="0" b="0"/>
            <wp:docPr id="5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Pr>
          <w:rFonts w:ascii="Arial" w:hAnsi="Arial" w:cs="Arial"/>
        </w:rPr>
        <w:t xml:space="preserve"> NH</w:t>
      </w:r>
      <w:r w:rsidRPr="00D11CDA">
        <w:rPr>
          <w:rFonts w:ascii="Arial" w:hAnsi="Arial" w:cs="Arial"/>
          <w:vertAlign w:val="subscript"/>
        </w:rPr>
        <w:t>4</w:t>
      </w:r>
      <w:r w:rsidRPr="00D11CDA">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 + OH</w:t>
      </w:r>
      <w:r w:rsidRPr="00D11CDA">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w:t>
      </w:r>
    </w:p>
    <w:p w14:paraId="2731E29F" w14:textId="77777777" w:rsidR="00C206F3" w:rsidRPr="003D4CC7" w:rsidRDefault="00C206F3" w:rsidP="00C206F3">
      <w:pPr>
        <w:pStyle w:val="NoSpacing"/>
        <w:rPr>
          <w:rFonts w:ascii="Arial" w:hAnsi="Arial" w:cs="Arial"/>
          <w:b/>
          <w:sz w:val="20"/>
        </w:rPr>
      </w:pPr>
    </w:p>
    <w:p w14:paraId="3FCFA25D" w14:textId="77777777" w:rsidR="004F5EEE" w:rsidRPr="00CC66F2" w:rsidRDefault="00CC66F2" w:rsidP="004F5EEE">
      <w:pPr>
        <w:rPr>
          <w:rFonts w:ascii="Arial" w:hAnsi="Arial" w:cs="Arial"/>
          <w:u w:val="single"/>
        </w:rPr>
      </w:pPr>
      <w:r>
        <w:rPr>
          <w:rFonts w:ascii="Arial" w:hAnsi="Arial" w:cs="Arial"/>
          <w:u w:val="single"/>
        </w:rPr>
        <w:t>Summary</w:t>
      </w:r>
      <w:r w:rsidR="008964DC">
        <w:rPr>
          <w:rFonts w:ascii="Arial" w:hAnsi="Arial" w:cs="Arial"/>
          <w:u w:val="single"/>
        </w:rPr>
        <w:t xml:space="preserve"> – strength and concentration</w:t>
      </w:r>
    </w:p>
    <w:p w14:paraId="1B9490E5" w14:textId="77777777" w:rsidR="00CC66F2" w:rsidRPr="003D4CC7" w:rsidRDefault="00CC66F2" w:rsidP="004F5EEE">
      <w:pPr>
        <w:rPr>
          <w:rFonts w:ascii="Arial" w:hAnsi="Arial" w:cs="Arial"/>
          <w:sz w:val="20"/>
        </w:rPr>
      </w:pPr>
    </w:p>
    <w:p w14:paraId="2D876321" w14:textId="77777777" w:rsidR="00CC66F2" w:rsidRDefault="0066734A" w:rsidP="00CC66F2">
      <w:pPr>
        <w:rPr>
          <w:rFonts w:ascii="Arial" w:hAnsi="Arial" w:cs="Arial"/>
        </w:rPr>
      </w:pPr>
      <w:r>
        <w:rPr>
          <w:rFonts w:ascii="Arial" w:hAnsi="Arial" w:cs="Arial"/>
          <w:noProof/>
          <w:lang w:val="en-US" w:eastAsia="zh-TW"/>
        </w:rPr>
        <w:pict w14:anchorId="57017AD0">
          <v:shape id="_x0000_s1113" type="#_x0000_t202" style="position:absolute;margin-left:260.1pt;margin-top:22.35pt;width:114.9pt;height:43.8pt;z-index:251656704;mso-height-percent:200;mso-height-percent:200;mso-width-relative:margin;mso-height-relative:margin">
            <v:textbox style="mso-fit-shape-to-text:t">
              <w:txbxContent>
                <w:p w14:paraId="3D70F213" w14:textId="77777777" w:rsidR="0066734A" w:rsidRPr="00CC66F2" w:rsidRDefault="0066734A" w:rsidP="00CC66F2">
                  <w:pPr>
                    <w:rPr>
                      <w:rFonts w:ascii="Arial" w:hAnsi="Arial" w:cs="Arial"/>
                      <w:sz w:val="20"/>
                    </w:rPr>
                  </w:pPr>
                  <w:r w:rsidRPr="00CC66F2">
                    <w:rPr>
                      <w:rFonts w:ascii="Arial" w:hAnsi="Arial" w:cs="Arial"/>
                      <w:sz w:val="20"/>
                    </w:rPr>
                    <w:t>Equilibrium:</w:t>
                  </w:r>
                </w:p>
                <w:p w14:paraId="31039985" w14:textId="77777777" w:rsidR="0066734A" w:rsidRPr="00CC66F2" w:rsidRDefault="0066734A" w:rsidP="00CC66F2">
                  <w:pPr>
                    <w:pStyle w:val="ListParagraph"/>
                    <w:numPr>
                      <w:ilvl w:val="0"/>
                      <w:numId w:val="6"/>
                    </w:numPr>
                    <w:rPr>
                      <w:rFonts w:ascii="Arial" w:hAnsi="Arial" w:cs="Arial"/>
                      <w:sz w:val="20"/>
                    </w:rPr>
                  </w:pPr>
                  <w:r w:rsidRPr="00CC66F2">
                    <w:rPr>
                      <w:rFonts w:ascii="Arial" w:hAnsi="Arial" w:cs="Arial"/>
                      <w:sz w:val="20"/>
                    </w:rPr>
                    <w:t>right – strong</w:t>
                  </w:r>
                </w:p>
                <w:p w14:paraId="72255C41" w14:textId="77777777" w:rsidR="0066734A" w:rsidRPr="00CC66F2" w:rsidRDefault="0066734A" w:rsidP="00CC66F2">
                  <w:pPr>
                    <w:pStyle w:val="ListParagraph"/>
                    <w:numPr>
                      <w:ilvl w:val="0"/>
                      <w:numId w:val="6"/>
                    </w:numPr>
                    <w:rPr>
                      <w:rFonts w:ascii="Arial" w:hAnsi="Arial" w:cs="Arial"/>
                      <w:sz w:val="20"/>
                    </w:rPr>
                  </w:pPr>
                  <w:r w:rsidRPr="00CC66F2">
                    <w:rPr>
                      <w:rFonts w:ascii="Arial" w:hAnsi="Arial" w:cs="Arial"/>
                      <w:sz w:val="20"/>
                    </w:rPr>
                    <w:t>left – weak</w:t>
                  </w:r>
                </w:p>
              </w:txbxContent>
            </v:textbox>
          </v:shape>
        </w:pict>
      </w:r>
      <w:r w:rsidR="00CC66F2">
        <w:rPr>
          <w:rFonts w:ascii="Arial" w:hAnsi="Arial" w:cs="Arial"/>
        </w:rPr>
        <w:t xml:space="preserve">The </w:t>
      </w:r>
      <w:r w:rsidR="00CC66F2" w:rsidRPr="00CC66F2">
        <w:rPr>
          <w:rFonts w:ascii="Arial" w:hAnsi="Arial" w:cs="Arial"/>
          <w:b/>
        </w:rPr>
        <w:t>strength</w:t>
      </w:r>
      <w:r w:rsidR="00CC66F2">
        <w:rPr>
          <w:rFonts w:ascii="Arial" w:hAnsi="Arial" w:cs="Arial"/>
        </w:rPr>
        <w:t xml:space="preserve"> of an acid or base indicates the </w:t>
      </w:r>
      <w:r w:rsidR="00CC66F2" w:rsidRPr="00CC66F2">
        <w:rPr>
          <w:rFonts w:ascii="Arial" w:hAnsi="Arial" w:cs="Arial"/>
          <w:b/>
        </w:rPr>
        <w:t>position of equilibrium</w:t>
      </w:r>
      <w:r w:rsidR="00CC66F2">
        <w:rPr>
          <w:rFonts w:ascii="Arial" w:hAnsi="Arial" w:cs="Arial"/>
        </w:rPr>
        <w:t xml:space="preserve"> established when </w:t>
      </w:r>
      <w:r w:rsidR="00CC66F2" w:rsidRPr="00CC66F2">
        <w:rPr>
          <w:rFonts w:ascii="Arial" w:hAnsi="Arial" w:cs="Arial"/>
          <w:b/>
        </w:rPr>
        <w:t>dissolved in water</w:t>
      </w:r>
      <w:r w:rsidR="00CC66F2">
        <w:rPr>
          <w:rFonts w:ascii="Arial" w:hAnsi="Arial" w:cs="Arial"/>
        </w:rPr>
        <w:t xml:space="preserve">. </w:t>
      </w:r>
    </w:p>
    <w:p w14:paraId="287C42BE" w14:textId="77777777" w:rsidR="00CC66F2" w:rsidRPr="00CC66F2" w:rsidRDefault="00CC66F2" w:rsidP="00CC66F2">
      <w:pPr>
        <w:rPr>
          <w:rFonts w:ascii="Arial" w:hAnsi="Arial" w:cs="Arial"/>
          <w:sz w:val="12"/>
        </w:rPr>
      </w:pPr>
    </w:p>
    <w:p w14:paraId="42194AB1" w14:textId="77777777" w:rsidR="004F5EEE" w:rsidRPr="00CC66F2" w:rsidRDefault="004F5EEE" w:rsidP="004F5EEE">
      <w:pPr>
        <w:pStyle w:val="ListParagraph"/>
        <w:numPr>
          <w:ilvl w:val="0"/>
          <w:numId w:val="5"/>
        </w:numPr>
        <w:rPr>
          <w:rFonts w:ascii="Arial" w:hAnsi="Arial" w:cs="Arial"/>
        </w:rPr>
      </w:pPr>
      <w:r w:rsidRPr="00CC66F2">
        <w:rPr>
          <w:rFonts w:ascii="Arial" w:hAnsi="Arial" w:cs="Arial"/>
        </w:rPr>
        <w:t>Strong – complete dissociation in water</w:t>
      </w:r>
    </w:p>
    <w:p w14:paraId="5F532FB5" w14:textId="77777777" w:rsidR="004F5EEE" w:rsidRPr="00CC66F2" w:rsidRDefault="004F5EEE" w:rsidP="004F5EEE">
      <w:pPr>
        <w:pStyle w:val="ListParagraph"/>
        <w:numPr>
          <w:ilvl w:val="0"/>
          <w:numId w:val="5"/>
        </w:numPr>
        <w:rPr>
          <w:rFonts w:ascii="Arial" w:hAnsi="Arial" w:cs="Arial"/>
        </w:rPr>
      </w:pPr>
      <w:r w:rsidRPr="00CC66F2">
        <w:rPr>
          <w:rFonts w:ascii="Arial" w:hAnsi="Arial" w:cs="Arial"/>
        </w:rPr>
        <w:t>Weak – partial dissociation in water</w:t>
      </w:r>
    </w:p>
    <w:p w14:paraId="155A1091" w14:textId="77777777" w:rsidR="00CC66F2" w:rsidRPr="003D4CC7" w:rsidRDefault="00CC66F2" w:rsidP="00CC66F2">
      <w:pPr>
        <w:rPr>
          <w:rFonts w:ascii="Arial" w:hAnsi="Arial" w:cs="Arial"/>
          <w:sz w:val="20"/>
        </w:rPr>
      </w:pPr>
    </w:p>
    <w:p w14:paraId="3B3A4E09" w14:textId="77777777" w:rsidR="004F5EEE" w:rsidRPr="00CC66F2" w:rsidRDefault="00CC66F2" w:rsidP="00CC66F2">
      <w:pPr>
        <w:rPr>
          <w:rFonts w:ascii="Arial" w:hAnsi="Arial" w:cs="Arial"/>
        </w:rPr>
      </w:pPr>
      <w:r>
        <w:rPr>
          <w:rFonts w:ascii="Arial" w:hAnsi="Arial" w:cs="Arial"/>
        </w:rPr>
        <w:t xml:space="preserve">The </w:t>
      </w:r>
      <w:r w:rsidRPr="00CC66F2">
        <w:rPr>
          <w:rFonts w:ascii="Arial" w:hAnsi="Arial" w:cs="Arial"/>
          <w:b/>
        </w:rPr>
        <w:t>c</w:t>
      </w:r>
      <w:r w:rsidR="004F5EEE" w:rsidRPr="00CC66F2">
        <w:rPr>
          <w:rFonts w:ascii="Arial" w:hAnsi="Arial" w:cs="Arial"/>
          <w:b/>
        </w:rPr>
        <w:t>oncentration</w:t>
      </w:r>
      <w:r w:rsidR="004F5EEE" w:rsidRPr="00CC66F2">
        <w:rPr>
          <w:rFonts w:ascii="Arial" w:hAnsi="Arial" w:cs="Arial"/>
        </w:rPr>
        <w:t xml:space="preserve"> (</w:t>
      </w:r>
      <w:r w:rsidRPr="00CC66F2">
        <w:rPr>
          <w:rFonts w:ascii="Arial" w:hAnsi="Arial" w:cs="Arial"/>
        </w:rPr>
        <w:t>mol dm</w:t>
      </w:r>
      <w:r w:rsidRPr="00CC66F2">
        <w:rPr>
          <w:rFonts w:ascii="Arial" w:hAnsi="Arial" w:cs="Arial"/>
          <w:vertAlign w:val="superscript"/>
        </w:rPr>
        <w:t>-3</w:t>
      </w:r>
      <w:r w:rsidR="004F5EEE" w:rsidRPr="00CC66F2">
        <w:rPr>
          <w:rFonts w:ascii="Arial" w:hAnsi="Arial" w:cs="Arial"/>
        </w:rPr>
        <w:t xml:space="preserve">) </w:t>
      </w:r>
      <w:r>
        <w:rPr>
          <w:rFonts w:ascii="Arial" w:hAnsi="Arial" w:cs="Arial"/>
        </w:rPr>
        <w:t xml:space="preserve">or an acid or base </w:t>
      </w:r>
      <w:r w:rsidRPr="00CC66F2">
        <w:rPr>
          <w:rFonts w:ascii="Arial" w:hAnsi="Arial" w:cs="Arial"/>
        </w:rPr>
        <w:t>relate</w:t>
      </w:r>
      <w:r>
        <w:rPr>
          <w:rFonts w:ascii="Arial" w:hAnsi="Arial" w:cs="Arial"/>
        </w:rPr>
        <w:t>s</w:t>
      </w:r>
      <w:r w:rsidRPr="00CC66F2">
        <w:rPr>
          <w:rFonts w:ascii="Arial" w:hAnsi="Arial" w:cs="Arial"/>
        </w:rPr>
        <w:t xml:space="preserve"> to </w:t>
      </w:r>
      <w:r w:rsidR="004F5EEE" w:rsidRPr="00CC66F2">
        <w:rPr>
          <w:rFonts w:ascii="Arial" w:hAnsi="Arial" w:cs="Arial"/>
          <w:b/>
        </w:rPr>
        <w:t>amount of wa</w:t>
      </w:r>
      <w:r w:rsidRPr="00CC66F2">
        <w:rPr>
          <w:rFonts w:ascii="Arial" w:hAnsi="Arial" w:cs="Arial"/>
          <w:b/>
        </w:rPr>
        <w:t>ter</w:t>
      </w:r>
      <w:r>
        <w:rPr>
          <w:rFonts w:ascii="Arial" w:hAnsi="Arial" w:cs="Arial"/>
        </w:rPr>
        <w:t xml:space="preserve"> present.</w:t>
      </w:r>
    </w:p>
    <w:p w14:paraId="46D0946C" w14:textId="77777777" w:rsidR="00CC66F2" w:rsidRPr="003D4CC7" w:rsidRDefault="00CC66F2" w:rsidP="00CC66F2">
      <w:pPr>
        <w:pStyle w:val="ListParagraph"/>
        <w:ind w:left="360"/>
        <w:rPr>
          <w:rFonts w:ascii="Arial" w:hAnsi="Arial" w:cs="Arial"/>
          <w:sz w:val="16"/>
        </w:rPr>
      </w:pPr>
    </w:p>
    <w:p w14:paraId="4ADAD551" w14:textId="0413AE4C" w:rsidR="004F5EEE" w:rsidRPr="008A3ABE" w:rsidRDefault="00CC66F2" w:rsidP="004F5EEE">
      <w:pPr>
        <w:rPr>
          <w:rFonts w:ascii="Arial" w:hAnsi="Arial" w:cs="Arial"/>
          <w:sz w:val="12"/>
        </w:rPr>
      </w:pPr>
      <w:proofErr w:type="gramStart"/>
      <w:r>
        <w:rPr>
          <w:rFonts w:ascii="Arial" w:hAnsi="Arial" w:cs="Arial"/>
        </w:rPr>
        <w:t>So</w:t>
      </w:r>
      <w:proofErr w:type="gramEnd"/>
      <w:r>
        <w:rPr>
          <w:rFonts w:ascii="Arial" w:hAnsi="Arial" w:cs="Arial"/>
        </w:rPr>
        <w:t xml:space="preserve"> it’s possible to </w:t>
      </w:r>
      <w:r w:rsidR="004F5EEE" w:rsidRPr="00CC66F2">
        <w:rPr>
          <w:rFonts w:ascii="Arial" w:hAnsi="Arial" w:cs="Arial"/>
        </w:rPr>
        <w:t>have:</w:t>
      </w:r>
      <w:r w:rsidR="003D4CC7" w:rsidRPr="003D4CC7">
        <w:t xml:space="preserve"> </w:t>
      </w:r>
      <w:r w:rsidR="008A3ABE">
        <w:br/>
      </w:r>
    </w:p>
    <w:p w14:paraId="48365559" w14:textId="77777777" w:rsidR="004F5EEE" w:rsidRDefault="004F5EEE" w:rsidP="004F5EEE">
      <w:pPr>
        <w:pStyle w:val="ListParagraph"/>
        <w:numPr>
          <w:ilvl w:val="0"/>
          <w:numId w:val="7"/>
        </w:numPr>
        <w:rPr>
          <w:rFonts w:ascii="Arial" w:hAnsi="Arial" w:cs="Arial"/>
        </w:rPr>
      </w:pPr>
      <w:r>
        <w:rPr>
          <w:rFonts w:ascii="Arial" w:hAnsi="Arial" w:cs="Arial"/>
        </w:rPr>
        <w:t>Diluted strong acid or base</w:t>
      </w:r>
    </w:p>
    <w:p w14:paraId="677517C3" w14:textId="77777777" w:rsidR="004F5EEE" w:rsidRDefault="004F5EEE" w:rsidP="004F5EEE">
      <w:pPr>
        <w:pStyle w:val="ListParagraph"/>
        <w:numPr>
          <w:ilvl w:val="0"/>
          <w:numId w:val="7"/>
        </w:numPr>
        <w:rPr>
          <w:rFonts w:ascii="Arial" w:hAnsi="Arial" w:cs="Arial"/>
        </w:rPr>
      </w:pPr>
      <w:r>
        <w:rPr>
          <w:rFonts w:ascii="Arial" w:hAnsi="Arial" w:cs="Arial"/>
        </w:rPr>
        <w:t>Concentrated weak acid or base</w:t>
      </w:r>
    </w:p>
    <w:p w14:paraId="121D8B47" w14:textId="77777777" w:rsidR="00C206F3" w:rsidRPr="003D4CC7" w:rsidRDefault="00C206F3" w:rsidP="00C206F3">
      <w:pPr>
        <w:pStyle w:val="NoSpacing"/>
        <w:rPr>
          <w:rFonts w:ascii="Arial" w:hAnsi="Arial" w:cs="Arial"/>
          <w:sz w:val="20"/>
        </w:rPr>
      </w:pPr>
    </w:p>
    <w:tbl>
      <w:tblPr>
        <w:tblStyle w:val="TableGrid"/>
        <w:tblW w:w="10312" w:type="dxa"/>
        <w:tblLook w:val="04A0" w:firstRow="1" w:lastRow="0" w:firstColumn="1" w:lastColumn="0" w:noHBand="0" w:noVBand="1"/>
      </w:tblPr>
      <w:tblGrid>
        <w:gridCol w:w="2984"/>
        <w:gridCol w:w="2106"/>
        <w:gridCol w:w="2106"/>
        <w:gridCol w:w="283"/>
        <w:gridCol w:w="2833"/>
      </w:tblGrid>
      <w:tr w:rsidR="003D4CC7" w14:paraId="2F338323" w14:textId="77777777" w:rsidTr="003D4CC7">
        <w:trPr>
          <w:trHeight w:val="397"/>
        </w:trPr>
        <w:tc>
          <w:tcPr>
            <w:tcW w:w="2984" w:type="dxa"/>
            <w:vAlign w:val="center"/>
          </w:tcPr>
          <w:p w14:paraId="1274EACD" w14:textId="77777777" w:rsidR="003D4CC7" w:rsidRDefault="003D4CC7" w:rsidP="003D4CC7">
            <w:pPr>
              <w:pStyle w:val="NoSpacing"/>
              <w:jc w:val="center"/>
              <w:rPr>
                <w:rFonts w:ascii="Arial" w:hAnsi="Arial" w:cs="Arial"/>
              </w:rPr>
            </w:pPr>
          </w:p>
        </w:tc>
        <w:tc>
          <w:tcPr>
            <w:tcW w:w="4212" w:type="dxa"/>
            <w:gridSpan w:val="2"/>
            <w:tcBorders>
              <w:right w:val="single" w:sz="4" w:space="0" w:color="auto"/>
            </w:tcBorders>
            <w:vAlign w:val="center"/>
          </w:tcPr>
          <w:p w14:paraId="2A60834E" w14:textId="77777777" w:rsidR="003D4CC7" w:rsidRDefault="003D4CC7" w:rsidP="003D4CC7">
            <w:pPr>
              <w:pStyle w:val="NoSpacing"/>
              <w:jc w:val="center"/>
              <w:rPr>
                <w:rFonts w:ascii="Arial" w:hAnsi="Arial" w:cs="Arial"/>
              </w:rPr>
            </w:pPr>
            <w:r>
              <w:rPr>
                <w:rFonts w:ascii="Arial" w:hAnsi="Arial" w:cs="Arial"/>
              </w:rPr>
              <w:t>Strength (degree of dissociation)</w:t>
            </w:r>
          </w:p>
        </w:tc>
        <w:tc>
          <w:tcPr>
            <w:tcW w:w="283" w:type="dxa"/>
            <w:vMerge w:val="restart"/>
            <w:tcBorders>
              <w:top w:val="nil"/>
              <w:left w:val="single" w:sz="4" w:space="0" w:color="auto"/>
              <w:right w:val="nil"/>
            </w:tcBorders>
          </w:tcPr>
          <w:p w14:paraId="539A1017" w14:textId="77777777" w:rsidR="003D4CC7" w:rsidRPr="00F47C33" w:rsidRDefault="003D4CC7" w:rsidP="003D4CC7">
            <w:pPr>
              <w:spacing w:after="200" w:line="276" w:lineRule="auto"/>
              <w:rPr>
                <w:rFonts w:ascii="Arial" w:hAnsi="Arial" w:cs="Arial"/>
                <w:b/>
                <w:i/>
              </w:rPr>
            </w:pPr>
          </w:p>
        </w:tc>
        <w:tc>
          <w:tcPr>
            <w:tcW w:w="2833" w:type="dxa"/>
            <w:vMerge w:val="restart"/>
            <w:tcBorders>
              <w:top w:val="nil"/>
              <w:left w:val="nil"/>
              <w:right w:val="nil"/>
            </w:tcBorders>
            <w:vAlign w:val="center"/>
          </w:tcPr>
          <w:p w14:paraId="58682A81" w14:textId="77777777" w:rsidR="003D4CC7" w:rsidRDefault="003D4CC7" w:rsidP="003D4CC7">
            <w:pPr>
              <w:spacing w:after="200" w:line="276" w:lineRule="auto"/>
              <w:rPr>
                <w:rFonts w:ascii="Arial" w:hAnsi="Arial" w:cs="Arial"/>
              </w:rPr>
            </w:pPr>
            <w:r w:rsidRPr="00F47C33">
              <w:rPr>
                <w:rFonts w:ascii="Arial" w:hAnsi="Arial" w:cs="Arial"/>
                <w:b/>
                <w:i/>
              </w:rPr>
              <w:t>Demo: Conductivity strong &amp; weak acid</w:t>
            </w:r>
          </w:p>
        </w:tc>
      </w:tr>
      <w:tr w:rsidR="003D4CC7" w14:paraId="336FA379" w14:textId="77777777" w:rsidTr="00CC691A">
        <w:trPr>
          <w:trHeight w:val="397"/>
        </w:trPr>
        <w:tc>
          <w:tcPr>
            <w:tcW w:w="2984" w:type="dxa"/>
            <w:vAlign w:val="center"/>
          </w:tcPr>
          <w:p w14:paraId="663A9B3F" w14:textId="77777777" w:rsidR="003D4CC7" w:rsidRDefault="003D4CC7" w:rsidP="003D4CC7">
            <w:pPr>
              <w:pStyle w:val="NoSpacing"/>
              <w:jc w:val="center"/>
              <w:rPr>
                <w:rFonts w:ascii="Arial" w:hAnsi="Arial" w:cs="Arial"/>
              </w:rPr>
            </w:pPr>
            <w:r>
              <w:rPr>
                <w:rFonts w:ascii="Arial" w:hAnsi="Arial" w:cs="Arial"/>
              </w:rPr>
              <w:t>Concentration (mol dm</w:t>
            </w:r>
            <w:r w:rsidRPr="003D4CC7">
              <w:rPr>
                <w:rFonts w:ascii="Arial" w:hAnsi="Arial" w:cs="Arial"/>
                <w:vertAlign w:val="superscript"/>
              </w:rPr>
              <w:t>-3</w:t>
            </w:r>
            <w:r>
              <w:rPr>
                <w:rFonts w:ascii="Arial" w:hAnsi="Arial" w:cs="Arial"/>
              </w:rPr>
              <w:t>)</w:t>
            </w:r>
          </w:p>
        </w:tc>
        <w:tc>
          <w:tcPr>
            <w:tcW w:w="2106" w:type="dxa"/>
            <w:vAlign w:val="center"/>
          </w:tcPr>
          <w:p w14:paraId="7162AF4D" w14:textId="77777777" w:rsidR="003D4CC7" w:rsidRDefault="003D4CC7" w:rsidP="003D4CC7">
            <w:pPr>
              <w:pStyle w:val="NoSpacing"/>
              <w:jc w:val="center"/>
              <w:rPr>
                <w:rFonts w:ascii="Arial" w:hAnsi="Arial" w:cs="Arial"/>
              </w:rPr>
            </w:pPr>
            <w:r>
              <w:rPr>
                <w:rFonts w:ascii="Arial" w:hAnsi="Arial" w:cs="Arial"/>
              </w:rPr>
              <w:t>strong</w:t>
            </w:r>
          </w:p>
        </w:tc>
        <w:tc>
          <w:tcPr>
            <w:tcW w:w="2106" w:type="dxa"/>
            <w:tcBorders>
              <w:right w:val="single" w:sz="4" w:space="0" w:color="auto"/>
            </w:tcBorders>
            <w:vAlign w:val="center"/>
          </w:tcPr>
          <w:p w14:paraId="71EC20FE" w14:textId="77777777" w:rsidR="003D4CC7" w:rsidRDefault="003D4CC7" w:rsidP="003D4CC7">
            <w:pPr>
              <w:pStyle w:val="NoSpacing"/>
              <w:jc w:val="center"/>
              <w:rPr>
                <w:rFonts w:ascii="Arial" w:hAnsi="Arial" w:cs="Arial"/>
              </w:rPr>
            </w:pPr>
            <w:r>
              <w:rPr>
                <w:rFonts w:ascii="Arial" w:hAnsi="Arial" w:cs="Arial"/>
              </w:rPr>
              <w:t>weak</w:t>
            </w:r>
          </w:p>
        </w:tc>
        <w:tc>
          <w:tcPr>
            <w:tcW w:w="283" w:type="dxa"/>
            <w:vMerge/>
            <w:tcBorders>
              <w:left w:val="single" w:sz="4" w:space="0" w:color="auto"/>
              <w:right w:val="nil"/>
            </w:tcBorders>
            <w:vAlign w:val="center"/>
          </w:tcPr>
          <w:p w14:paraId="0ABAB294" w14:textId="77777777" w:rsidR="003D4CC7" w:rsidRDefault="003D4CC7" w:rsidP="003D4CC7">
            <w:pPr>
              <w:pStyle w:val="NoSpacing"/>
              <w:rPr>
                <w:rFonts w:ascii="Arial" w:hAnsi="Arial" w:cs="Arial"/>
              </w:rPr>
            </w:pPr>
          </w:p>
        </w:tc>
        <w:tc>
          <w:tcPr>
            <w:tcW w:w="2833" w:type="dxa"/>
            <w:vMerge/>
            <w:tcBorders>
              <w:left w:val="nil"/>
              <w:right w:val="nil"/>
            </w:tcBorders>
          </w:tcPr>
          <w:p w14:paraId="37618672" w14:textId="77777777" w:rsidR="003D4CC7" w:rsidRDefault="003D4CC7" w:rsidP="003D4CC7">
            <w:pPr>
              <w:pStyle w:val="NoSpacing"/>
              <w:rPr>
                <w:rFonts w:ascii="Arial" w:hAnsi="Arial" w:cs="Arial"/>
              </w:rPr>
            </w:pPr>
          </w:p>
        </w:tc>
      </w:tr>
      <w:tr w:rsidR="003D4CC7" w14:paraId="3643EA4E" w14:textId="77777777" w:rsidTr="00CC691A">
        <w:trPr>
          <w:trHeight w:val="397"/>
        </w:trPr>
        <w:tc>
          <w:tcPr>
            <w:tcW w:w="2984" w:type="dxa"/>
            <w:vAlign w:val="center"/>
          </w:tcPr>
          <w:p w14:paraId="5CDF2D8D" w14:textId="77777777" w:rsidR="003D4CC7" w:rsidRDefault="003D4CC7" w:rsidP="003D4CC7">
            <w:pPr>
              <w:pStyle w:val="NoSpacing"/>
              <w:jc w:val="center"/>
              <w:rPr>
                <w:rFonts w:ascii="Arial" w:hAnsi="Arial" w:cs="Arial"/>
              </w:rPr>
            </w:pPr>
            <w:r>
              <w:rPr>
                <w:rFonts w:ascii="Arial" w:hAnsi="Arial" w:cs="Arial"/>
              </w:rPr>
              <w:t>high</w:t>
            </w:r>
          </w:p>
        </w:tc>
        <w:tc>
          <w:tcPr>
            <w:tcW w:w="2106" w:type="dxa"/>
            <w:vAlign w:val="center"/>
          </w:tcPr>
          <w:p w14:paraId="78E356D5" w14:textId="77777777" w:rsidR="003D4CC7" w:rsidRPr="00CC691A" w:rsidRDefault="00CC691A" w:rsidP="003D4CC7">
            <w:pPr>
              <w:pStyle w:val="NoSpacing"/>
              <w:jc w:val="center"/>
              <w:rPr>
                <w:rFonts w:ascii="Arial" w:hAnsi="Arial" w:cs="Arial"/>
                <w:sz w:val="32"/>
              </w:rPr>
            </w:pPr>
            <w:r w:rsidRPr="00CC691A">
              <w:rPr>
                <w:color w:val="FF0000"/>
                <w:sz w:val="32"/>
              </w:rPr>
              <w:sym w:font="Wingdings" w:char="F0FC"/>
            </w:r>
          </w:p>
        </w:tc>
        <w:tc>
          <w:tcPr>
            <w:tcW w:w="2106" w:type="dxa"/>
            <w:tcBorders>
              <w:right w:val="single" w:sz="4" w:space="0" w:color="auto"/>
            </w:tcBorders>
            <w:vAlign w:val="center"/>
          </w:tcPr>
          <w:p w14:paraId="448716B3" w14:textId="77777777" w:rsidR="003D4CC7" w:rsidRPr="00CC691A" w:rsidRDefault="00CC691A" w:rsidP="003D4CC7">
            <w:pPr>
              <w:pStyle w:val="NoSpacing"/>
              <w:jc w:val="center"/>
              <w:rPr>
                <w:rFonts w:ascii="Arial" w:hAnsi="Arial" w:cs="Arial"/>
                <w:sz w:val="32"/>
              </w:rPr>
            </w:pPr>
            <w:r w:rsidRPr="00CC691A">
              <w:rPr>
                <w:color w:val="FF0000"/>
                <w:sz w:val="32"/>
              </w:rPr>
              <w:sym w:font="Wingdings" w:char="F0FC"/>
            </w:r>
          </w:p>
        </w:tc>
        <w:tc>
          <w:tcPr>
            <w:tcW w:w="283" w:type="dxa"/>
            <w:vMerge/>
            <w:tcBorders>
              <w:left w:val="single" w:sz="4" w:space="0" w:color="auto"/>
              <w:right w:val="nil"/>
            </w:tcBorders>
            <w:vAlign w:val="center"/>
          </w:tcPr>
          <w:p w14:paraId="0D7EAB78" w14:textId="77777777" w:rsidR="003D4CC7" w:rsidRDefault="003D4CC7" w:rsidP="003D4CC7">
            <w:pPr>
              <w:pStyle w:val="NoSpacing"/>
              <w:rPr>
                <w:rFonts w:ascii="Arial" w:hAnsi="Arial" w:cs="Arial"/>
              </w:rPr>
            </w:pPr>
          </w:p>
        </w:tc>
        <w:tc>
          <w:tcPr>
            <w:tcW w:w="2833" w:type="dxa"/>
            <w:vMerge/>
            <w:tcBorders>
              <w:left w:val="nil"/>
              <w:right w:val="nil"/>
            </w:tcBorders>
          </w:tcPr>
          <w:p w14:paraId="4F84D749" w14:textId="77777777" w:rsidR="003D4CC7" w:rsidRDefault="003D4CC7" w:rsidP="003D4CC7">
            <w:pPr>
              <w:pStyle w:val="NoSpacing"/>
              <w:rPr>
                <w:rFonts w:ascii="Arial" w:hAnsi="Arial" w:cs="Arial"/>
              </w:rPr>
            </w:pPr>
          </w:p>
        </w:tc>
      </w:tr>
      <w:tr w:rsidR="00CC691A" w14:paraId="33818C5B" w14:textId="77777777" w:rsidTr="00CC691A">
        <w:trPr>
          <w:trHeight w:val="397"/>
        </w:trPr>
        <w:tc>
          <w:tcPr>
            <w:tcW w:w="2984" w:type="dxa"/>
            <w:vAlign w:val="center"/>
          </w:tcPr>
          <w:p w14:paraId="6680838E" w14:textId="77777777" w:rsidR="00CC691A" w:rsidRDefault="00CC691A" w:rsidP="003D4CC7">
            <w:pPr>
              <w:pStyle w:val="NoSpacing"/>
              <w:jc w:val="center"/>
              <w:rPr>
                <w:rFonts w:ascii="Arial" w:hAnsi="Arial" w:cs="Arial"/>
              </w:rPr>
            </w:pPr>
            <w:r>
              <w:rPr>
                <w:rFonts w:ascii="Arial" w:hAnsi="Arial" w:cs="Arial"/>
              </w:rPr>
              <w:t>low</w:t>
            </w:r>
          </w:p>
        </w:tc>
        <w:tc>
          <w:tcPr>
            <w:tcW w:w="2106" w:type="dxa"/>
            <w:vAlign w:val="center"/>
          </w:tcPr>
          <w:p w14:paraId="6B43DAE4" w14:textId="77777777" w:rsidR="00CC691A" w:rsidRPr="00CC691A" w:rsidRDefault="00CC691A" w:rsidP="00CC691A">
            <w:pPr>
              <w:jc w:val="center"/>
              <w:rPr>
                <w:sz w:val="32"/>
              </w:rPr>
            </w:pPr>
            <w:r w:rsidRPr="00CC691A">
              <w:rPr>
                <w:color w:val="FF0000"/>
                <w:sz w:val="32"/>
              </w:rPr>
              <w:sym w:font="Wingdings" w:char="F0FC"/>
            </w:r>
          </w:p>
        </w:tc>
        <w:tc>
          <w:tcPr>
            <w:tcW w:w="2106" w:type="dxa"/>
            <w:tcBorders>
              <w:right w:val="single" w:sz="4" w:space="0" w:color="auto"/>
            </w:tcBorders>
            <w:vAlign w:val="center"/>
          </w:tcPr>
          <w:p w14:paraId="253143C8" w14:textId="77777777" w:rsidR="00CC691A" w:rsidRPr="00CC691A" w:rsidRDefault="00CC691A" w:rsidP="00CC691A">
            <w:pPr>
              <w:jc w:val="center"/>
              <w:rPr>
                <w:sz w:val="32"/>
              </w:rPr>
            </w:pPr>
            <w:r w:rsidRPr="00CC691A">
              <w:rPr>
                <w:color w:val="FF0000"/>
                <w:sz w:val="32"/>
              </w:rPr>
              <w:sym w:font="Wingdings" w:char="F0FC"/>
            </w:r>
          </w:p>
        </w:tc>
        <w:tc>
          <w:tcPr>
            <w:tcW w:w="283" w:type="dxa"/>
            <w:vMerge/>
            <w:tcBorders>
              <w:left w:val="single" w:sz="4" w:space="0" w:color="auto"/>
              <w:bottom w:val="nil"/>
              <w:right w:val="nil"/>
            </w:tcBorders>
            <w:vAlign w:val="center"/>
          </w:tcPr>
          <w:p w14:paraId="6E02194F" w14:textId="77777777" w:rsidR="00CC691A" w:rsidRDefault="00CC691A" w:rsidP="003D4CC7">
            <w:pPr>
              <w:pStyle w:val="NoSpacing"/>
              <w:rPr>
                <w:rFonts w:ascii="Arial" w:hAnsi="Arial" w:cs="Arial"/>
              </w:rPr>
            </w:pPr>
          </w:p>
        </w:tc>
        <w:tc>
          <w:tcPr>
            <w:tcW w:w="2833" w:type="dxa"/>
            <w:vMerge/>
            <w:tcBorders>
              <w:left w:val="nil"/>
              <w:bottom w:val="nil"/>
              <w:right w:val="nil"/>
            </w:tcBorders>
          </w:tcPr>
          <w:p w14:paraId="6191DABE" w14:textId="77777777" w:rsidR="00CC691A" w:rsidRDefault="00CC691A" w:rsidP="003D4CC7">
            <w:pPr>
              <w:pStyle w:val="NoSpacing"/>
              <w:rPr>
                <w:rFonts w:ascii="Arial" w:hAnsi="Arial" w:cs="Arial"/>
              </w:rPr>
            </w:pPr>
          </w:p>
        </w:tc>
      </w:tr>
    </w:tbl>
    <w:p w14:paraId="6D8E6B69" w14:textId="77777777" w:rsidR="00370E77" w:rsidRDefault="00370E77" w:rsidP="00EA17EE">
      <w:pPr>
        <w:rPr>
          <w:rFonts w:ascii="Arial" w:hAnsi="Arial" w:cs="Arial"/>
          <w:b/>
          <w:u w:val="single"/>
        </w:rPr>
      </w:pPr>
    </w:p>
    <w:p w14:paraId="0BF25707" w14:textId="0DAE2A03" w:rsidR="00EA17EE" w:rsidRPr="00362F90" w:rsidRDefault="008B7D4E" w:rsidP="00EA17EE">
      <w:pPr>
        <w:rPr>
          <w:rFonts w:ascii="Arial" w:hAnsi="Arial" w:cs="Arial"/>
          <w:b/>
          <w:u w:val="single"/>
        </w:rPr>
      </w:pPr>
      <w:r>
        <w:rPr>
          <w:rFonts w:ascii="Arial" w:hAnsi="Arial" w:cs="Arial"/>
          <w:b/>
          <w:u w:val="single"/>
        </w:rPr>
        <w:t>Ionisation of</w:t>
      </w:r>
      <w:r w:rsidR="00EA17EE" w:rsidRPr="00937518">
        <w:rPr>
          <w:rFonts w:ascii="Arial" w:hAnsi="Arial" w:cs="Arial"/>
          <w:b/>
          <w:u w:val="single"/>
        </w:rPr>
        <w:t xml:space="preserve"> water</w:t>
      </w:r>
    </w:p>
    <w:p w14:paraId="6B016475" w14:textId="77777777" w:rsidR="00EA17EE" w:rsidRDefault="00EA17EE" w:rsidP="00EA17EE">
      <w:pPr>
        <w:rPr>
          <w:rFonts w:ascii="Arial" w:hAnsi="Arial" w:cs="Arial"/>
        </w:rPr>
      </w:pPr>
    </w:p>
    <w:p w14:paraId="2F77D032" w14:textId="77777777" w:rsidR="00937518" w:rsidRPr="00937518" w:rsidRDefault="00937518" w:rsidP="00937518">
      <w:pPr>
        <w:rPr>
          <w:rFonts w:ascii="Arial" w:hAnsi="Arial" w:cs="Arial"/>
        </w:rPr>
      </w:pPr>
      <w:r w:rsidRPr="00937518">
        <w:rPr>
          <w:rFonts w:ascii="Arial" w:hAnsi="Arial" w:cs="Arial"/>
          <w:b/>
        </w:rPr>
        <w:t>Water dissociates</w:t>
      </w:r>
      <w:r w:rsidRPr="00937518">
        <w:rPr>
          <w:rFonts w:ascii="Arial" w:hAnsi="Arial" w:cs="Arial"/>
        </w:rPr>
        <w:t xml:space="preserve"> into </w:t>
      </w:r>
      <w:r w:rsidRPr="00937518">
        <w:rPr>
          <w:rFonts w:ascii="Arial" w:hAnsi="Arial" w:cs="Arial"/>
          <w:b/>
        </w:rPr>
        <w:t>hydronium</w:t>
      </w:r>
      <w:r w:rsidRPr="00937518">
        <w:rPr>
          <w:rFonts w:ascii="Arial" w:hAnsi="Arial" w:cs="Arial"/>
        </w:rPr>
        <w:t xml:space="preserve"> </w:t>
      </w:r>
      <w:r w:rsidRPr="00937518">
        <w:rPr>
          <w:rFonts w:ascii="Arial" w:hAnsi="Arial" w:cs="Arial"/>
          <w:b/>
        </w:rPr>
        <w:t>ions</w:t>
      </w:r>
      <w:r w:rsidRPr="00937518">
        <w:rPr>
          <w:rFonts w:ascii="Arial" w:hAnsi="Arial" w:cs="Arial"/>
        </w:rPr>
        <w:t xml:space="preserve"> and </w:t>
      </w:r>
      <w:r w:rsidRPr="00937518">
        <w:rPr>
          <w:rFonts w:ascii="Arial" w:hAnsi="Arial" w:cs="Arial"/>
          <w:b/>
        </w:rPr>
        <w:t>hydroxide ions</w:t>
      </w:r>
      <w:r w:rsidRPr="00937518">
        <w:rPr>
          <w:rFonts w:ascii="Arial" w:hAnsi="Arial" w:cs="Arial"/>
        </w:rPr>
        <w:t xml:space="preserve">, </w:t>
      </w:r>
      <w:r w:rsidR="00C10A7F">
        <w:rPr>
          <w:rFonts w:ascii="Arial" w:hAnsi="Arial" w:cs="Arial"/>
        </w:rPr>
        <w:t xml:space="preserve">it acts as a Brønsted-Lowry </w:t>
      </w:r>
      <w:r w:rsidR="00C10A7F" w:rsidRPr="00C10A7F">
        <w:rPr>
          <w:rFonts w:ascii="Arial" w:hAnsi="Arial" w:cs="Arial"/>
          <w:b/>
        </w:rPr>
        <w:t>acid</w:t>
      </w:r>
      <w:r w:rsidR="00C10A7F">
        <w:rPr>
          <w:rFonts w:ascii="Arial" w:hAnsi="Arial" w:cs="Arial"/>
        </w:rPr>
        <w:t xml:space="preserve"> (</w:t>
      </w:r>
      <w:r w:rsidR="00C10A7F" w:rsidRPr="00C10A7F">
        <w:rPr>
          <w:rFonts w:ascii="Arial" w:hAnsi="Arial" w:cs="Arial"/>
          <w:b/>
        </w:rPr>
        <w:t>donating a proton</w:t>
      </w:r>
      <w:r w:rsidR="00C10A7F">
        <w:rPr>
          <w:rFonts w:ascii="Arial" w:hAnsi="Arial" w:cs="Arial"/>
        </w:rPr>
        <w:t xml:space="preserve">) and Brønsted-Lowry </w:t>
      </w:r>
      <w:r w:rsidR="00C10A7F" w:rsidRPr="00C10A7F">
        <w:rPr>
          <w:rFonts w:ascii="Arial" w:hAnsi="Arial" w:cs="Arial"/>
          <w:b/>
        </w:rPr>
        <w:t>base</w:t>
      </w:r>
      <w:r w:rsidR="00C10A7F">
        <w:rPr>
          <w:rFonts w:ascii="Arial" w:hAnsi="Arial" w:cs="Arial"/>
        </w:rPr>
        <w:t xml:space="preserve"> (</w:t>
      </w:r>
      <w:r w:rsidR="00C10A7F" w:rsidRPr="00C10A7F">
        <w:rPr>
          <w:rFonts w:ascii="Arial" w:hAnsi="Arial" w:cs="Arial"/>
          <w:b/>
        </w:rPr>
        <w:t>accepting a proton</w:t>
      </w:r>
      <w:r w:rsidR="00C10A7F">
        <w:rPr>
          <w:rFonts w:ascii="Arial" w:hAnsi="Arial" w:cs="Arial"/>
        </w:rPr>
        <w:t xml:space="preserve">), </w:t>
      </w:r>
      <w:r w:rsidRPr="00937518">
        <w:rPr>
          <w:rFonts w:ascii="Arial" w:hAnsi="Arial" w:cs="Arial"/>
        </w:rPr>
        <w:t xml:space="preserve">so an </w:t>
      </w:r>
      <w:r w:rsidRPr="00937518">
        <w:rPr>
          <w:rFonts w:ascii="Arial" w:hAnsi="Arial" w:cs="Arial"/>
          <w:b/>
        </w:rPr>
        <w:t>equilibrium</w:t>
      </w:r>
      <w:r w:rsidRPr="00937518">
        <w:rPr>
          <w:rFonts w:ascii="Arial" w:hAnsi="Arial" w:cs="Arial"/>
        </w:rPr>
        <w:t xml:space="preserve"> exists:</w:t>
      </w:r>
    </w:p>
    <w:p w14:paraId="227AD306" w14:textId="77777777" w:rsidR="00937518" w:rsidRPr="00CB2551" w:rsidRDefault="00937518" w:rsidP="00937518">
      <w:pPr>
        <w:pStyle w:val="NoSpacing"/>
        <w:rPr>
          <w:rFonts w:ascii="Arial" w:hAnsi="Arial" w:cs="Arial"/>
          <w:sz w:val="20"/>
        </w:rPr>
      </w:pPr>
    </w:p>
    <w:p w14:paraId="5CFE643F" w14:textId="77777777" w:rsidR="00937518" w:rsidRPr="00937518" w:rsidRDefault="00937518" w:rsidP="00937518">
      <w:pPr>
        <w:pStyle w:val="NoSpacing"/>
        <w:rPr>
          <w:rFonts w:ascii="Arial" w:hAnsi="Arial" w:cs="Arial"/>
        </w:rPr>
      </w:pPr>
      <w:r w:rsidRPr="00937518">
        <w:rPr>
          <w:rFonts w:ascii="Arial" w:hAnsi="Arial" w:cs="Arial"/>
        </w:rPr>
        <w:t>H</w:t>
      </w:r>
      <w:r w:rsidRPr="00937518">
        <w:rPr>
          <w:rFonts w:ascii="Arial" w:hAnsi="Arial" w:cs="Arial"/>
          <w:vertAlign w:val="subscript"/>
        </w:rPr>
        <w:t>2</w:t>
      </w:r>
      <w:r w:rsidRPr="00937518">
        <w:rPr>
          <w:rFonts w:ascii="Arial" w:hAnsi="Arial" w:cs="Arial"/>
        </w:rPr>
        <w:t>O</w:t>
      </w:r>
      <w:r>
        <w:rPr>
          <w:rFonts w:ascii="Arial" w:hAnsi="Arial" w:cs="Arial"/>
        </w:rPr>
        <w:t>(l)</w:t>
      </w:r>
      <w:r w:rsidRPr="00937518">
        <w:rPr>
          <w:rFonts w:ascii="Arial" w:hAnsi="Arial" w:cs="Arial"/>
        </w:rPr>
        <w:t xml:space="preserve"> + H</w:t>
      </w:r>
      <w:r w:rsidRPr="00937518">
        <w:rPr>
          <w:rFonts w:ascii="Arial" w:hAnsi="Arial" w:cs="Arial"/>
          <w:vertAlign w:val="subscript"/>
        </w:rPr>
        <w:t>2</w:t>
      </w:r>
      <w:r w:rsidRPr="00937518">
        <w:rPr>
          <w:rFonts w:ascii="Arial" w:hAnsi="Arial" w:cs="Arial"/>
        </w:rPr>
        <w:t>O</w:t>
      </w:r>
      <w:r>
        <w:rPr>
          <w:rFonts w:ascii="Arial" w:hAnsi="Arial" w:cs="Arial"/>
        </w:rPr>
        <w:t>(l)</w:t>
      </w:r>
      <w:r w:rsidRPr="00937518">
        <w:rPr>
          <w:rFonts w:asciiTheme="minorHAnsi" w:hAnsiTheme="minorHAnsi" w:cstheme="minorHAnsi"/>
          <w:noProof/>
          <w:lang w:eastAsia="en-GB"/>
        </w:rPr>
        <w:drawing>
          <wp:inline distT="0" distB="0" distL="0" distR="0" wp14:anchorId="183A1AA5" wp14:editId="2BF41D1F">
            <wp:extent cx="381000" cy="123825"/>
            <wp:effectExtent l="19050" t="0" r="0" b="0"/>
            <wp:docPr id="6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sidRPr="00937518">
        <w:rPr>
          <w:rFonts w:ascii="Arial" w:hAnsi="Arial" w:cs="Arial"/>
        </w:rPr>
        <w:t xml:space="preserve"> H</w:t>
      </w:r>
      <w:r w:rsidRPr="00937518">
        <w:rPr>
          <w:rFonts w:ascii="Arial" w:hAnsi="Arial" w:cs="Arial"/>
          <w:vertAlign w:val="subscript"/>
        </w:rPr>
        <w:t>3</w:t>
      </w:r>
      <w:r w:rsidRPr="00937518">
        <w:rPr>
          <w:rFonts w:ascii="Arial" w:hAnsi="Arial" w:cs="Arial"/>
        </w:rPr>
        <w:t>O</w:t>
      </w:r>
      <w:r w:rsidRPr="00937518">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xml:space="preserve">) </w:t>
      </w:r>
      <w:r w:rsidRPr="00937518">
        <w:rPr>
          <w:rFonts w:ascii="Arial" w:hAnsi="Arial" w:cs="Arial"/>
        </w:rPr>
        <w:t>+ OH</w:t>
      </w:r>
      <w:r w:rsidRPr="00937518">
        <w:rPr>
          <w:rFonts w:ascii="Arial" w:hAnsi="Arial" w:cs="Arial"/>
          <w:vertAlign w:val="superscript"/>
        </w:rPr>
        <w:t>-</w:t>
      </w:r>
      <w:r w:rsidRPr="00937518">
        <w:rPr>
          <w:rFonts w:ascii="Arial" w:hAnsi="Arial" w:cs="Arial"/>
        </w:rPr>
        <w:t>(</w:t>
      </w:r>
      <w:proofErr w:type="spellStart"/>
      <w:r w:rsidRPr="00937518">
        <w:rPr>
          <w:rFonts w:ascii="Arial" w:hAnsi="Arial" w:cs="Arial"/>
        </w:rPr>
        <w:t>aq</w:t>
      </w:r>
      <w:proofErr w:type="spellEnd"/>
      <w:r w:rsidRPr="00937518">
        <w:rPr>
          <w:rFonts w:ascii="Arial" w:hAnsi="Arial" w:cs="Arial"/>
        </w:rPr>
        <w:t>)</w:t>
      </w:r>
    </w:p>
    <w:p w14:paraId="2658A146" w14:textId="77777777" w:rsidR="00937518" w:rsidRPr="00CB2551" w:rsidRDefault="00937518" w:rsidP="00937518">
      <w:pPr>
        <w:pStyle w:val="NoSpacing"/>
        <w:rPr>
          <w:rFonts w:ascii="Arial" w:hAnsi="Arial" w:cs="Arial"/>
          <w:sz w:val="20"/>
        </w:rPr>
      </w:pPr>
    </w:p>
    <w:p w14:paraId="312FD2D9" w14:textId="77777777" w:rsidR="00EA17EE" w:rsidRPr="00263BF3" w:rsidRDefault="00EA17EE" w:rsidP="00EA17EE">
      <w:pPr>
        <w:rPr>
          <w:rFonts w:ascii="Arial" w:hAnsi="Arial" w:cs="Arial"/>
          <w:b/>
          <w:i/>
        </w:rPr>
      </w:pPr>
      <w:r w:rsidRPr="00263BF3">
        <w:rPr>
          <w:rFonts w:ascii="Arial" w:hAnsi="Arial" w:cs="Arial"/>
          <w:b/>
          <w:i/>
        </w:rPr>
        <w:t xml:space="preserve">Task: Identify the </w:t>
      </w:r>
      <w:r>
        <w:rPr>
          <w:rFonts w:ascii="Arial" w:hAnsi="Arial" w:cs="Arial"/>
          <w:b/>
          <w:i/>
        </w:rPr>
        <w:t>B</w:t>
      </w:r>
      <w:r w:rsidRPr="005456B4">
        <w:rPr>
          <w:rFonts w:ascii="Arial" w:hAnsi="Arial" w:cs="Arial"/>
          <w:b/>
          <w:i/>
        </w:rPr>
        <w:t>rø</w:t>
      </w:r>
      <w:r>
        <w:rPr>
          <w:rFonts w:ascii="Arial" w:hAnsi="Arial" w:cs="Arial"/>
          <w:b/>
          <w:i/>
        </w:rPr>
        <w:t xml:space="preserve">nsted-Lowry </w:t>
      </w:r>
      <w:r w:rsidRPr="00263BF3">
        <w:rPr>
          <w:rFonts w:ascii="Arial" w:hAnsi="Arial" w:cs="Arial"/>
          <w:b/>
          <w:i/>
        </w:rPr>
        <w:t>acid &amp; base</w:t>
      </w:r>
      <w:r>
        <w:rPr>
          <w:rFonts w:ascii="Arial" w:hAnsi="Arial" w:cs="Arial"/>
          <w:b/>
          <w:i/>
        </w:rPr>
        <w:t xml:space="preserve"> on both sides of the equation</w:t>
      </w:r>
    </w:p>
    <w:p w14:paraId="12B88F33" w14:textId="77777777" w:rsidR="00EA17EE" w:rsidRPr="00287C39" w:rsidRDefault="00EA17EE" w:rsidP="00EA17EE">
      <w:pPr>
        <w:rPr>
          <w:rFonts w:ascii="Arial" w:hAnsi="Arial" w:cs="Arial"/>
          <w:color w:val="FF0000"/>
          <w:sz w:val="20"/>
        </w:rPr>
      </w:pPr>
    </w:p>
    <w:p w14:paraId="4D5A4C20" w14:textId="77777777" w:rsidR="00EA17EE" w:rsidRPr="00B35A7D" w:rsidRDefault="00B35A7D" w:rsidP="00EA17EE">
      <w:pPr>
        <w:rPr>
          <w:rFonts w:ascii="Arial" w:hAnsi="Arial" w:cs="Arial"/>
          <w:color w:val="FF0000"/>
          <w:sz w:val="22"/>
        </w:rPr>
      </w:pPr>
      <w:r>
        <w:rPr>
          <w:rFonts w:ascii="Arial" w:hAnsi="Arial" w:cs="Arial"/>
          <w:color w:val="FF0000"/>
          <w:sz w:val="22"/>
        </w:rPr>
        <w:tab/>
      </w:r>
      <w:r>
        <w:rPr>
          <w:rFonts w:ascii="Arial" w:hAnsi="Arial" w:cs="Arial"/>
          <w:color w:val="FF0000"/>
          <w:sz w:val="22"/>
        </w:rPr>
        <w:tab/>
        <w:t xml:space="preserve">         </w:t>
      </w:r>
      <w:r w:rsidR="00EA17EE" w:rsidRPr="00B35A7D">
        <w:rPr>
          <w:rFonts w:ascii="Arial" w:hAnsi="Arial" w:cs="Arial"/>
          <w:color w:val="FF0000"/>
          <w:sz w:val="22"/>
        </w:rPr>
        <w:t>lost H</w:t>
      </w:r>
      <w:r w:rsidR="00EA17EE" w:rsidRPr="00B35A7D">
        <w:rPr>
          <w:rFonts w:ascii="Arial" w:hAnsi="Arial" w:cs="Arial"/>
          <w:color w:val="FF0000"/>
          <w:sz w:val="22"/>
          <w:vertAlign w:val="superscript"/>
        </w:rPr>
        <w:t>+</w:t>
      </w:r>
    </w:p>
    <w:p w14:paraId="1C275519" w14:textId="77777777" w:rsidR="00EA17EE" w:rsidRDefault="0066734A" w:rsidP="00EA17EE">
      <w:pPr>
        <w:rPr>
          <w:rFonts w:ascii="Arial" w:hAnsi="Arial" w:cs="Arial"/>
          <w:color w:val="FF0000"/>
        </w:rPr>
      </w:pPr>
      <w:r>
        <w:rPr>
          <w:rFonts w:ascii="Arial" w:hAnsi="Arial" w:cs="Arial"/>
          <w:noProof/>
          <w:color w:val="FF0000"/>
          <w:lang w:eastAsia="en-GB"/>
        </w:rPr>
        <w:pict w14:anchorId="69E46051">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116" type="#_x0000_t85" style="position:absolute;margin-left:109.45pt;margin-top:-93.9pt;width:13.15pt;height:207.75pt;rotation:90;z-index:251659776">
            <v:stroke startarrow="block" endarrowwidth="wide" endarrowlength="long"/>
          </v:shape>
        </w:pict>
      </w:r>
    </w:p>
    <w:p w14:paraId="72D52DA9" w14:textId="77777777" w:rsidR="00EA17EE" w:rsidRDefault="0066734A" w:rsidP="00EA17EE">
      <w:pPr>
        <w:rPr>
          <w:rFonts w:ascii="Arial" w:hAnsi="Arial" w:cs="Arial"/>
          <w:color w:val="FF0000"/>
        </w:rPr>
      </w:pPr>
      <w:r>
        <w:rPr>
          <w:rFonts w:ascii="Arial" w:hAnsi="Arial" w:cs="Arial"/>
          <w:noProof/>
          <w:sz w:val="20"/>
          <w:lang w:eastAsia="en-GB"/>
        </w:rPr>
        <w:pict w14:anchorId="1EC853AD">
          <v:shape id="_x0000_s1117" type="#_x0000_t85" style="position:absolute;margin-left:100.35pt;margin-top:-24.75pt;width:13.15pt;height:96.6pt;rotation:90;flip:y;z-index:251660800">
            <v:stroke startarrow="block" endarrowwidth="wide" endarrowlength="long"/>
          </v:shape>
        </w:pict>
      </w:r>
      <w:r w:rsidR="00EA17EE" w:rsidRPr="003B550C">
        <w:rPr>
          <w:rFonts w:ascii="Arial" w:hAnsi="Arial" w:cs="Arial"/>
          <w:noProof/>
          <w:color w:val="FF0000"/>
          <w:lang w:eastAsia="en-GB"/>
        </w:rPr>
        <w:drawing>
          <wp:anchor distT="0" distB="0" distL="114300" distR="114300" simplePos="0" relativeHeight="251635200" behindDoc="0" locked="0" layoutInCell="1" allowOverlap="1" wp14:anchorId="081CFA9F" wp14:editId="4F0E0960">
            <wp:simplePos x="0" y="0"/>
            <wp:positionH relativeFrom="column">
              <wp:posOffset>1171575</wp:posOffset>
            </wp:positionH>
            <wp:positionV relativeFrom="paragraph">
              <wp:posOffset>56515</wp:posOffset>
            </wp:positionV>
            <wp:extent cx="571500" cy="152400"/>
            <wp:effectExtent l="0" t="0" r="0" b="0"/>
            <wp:wrapNone/>
            <wp:docPr id="66"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4" cy="153988"/>
                      <a:chOff x="4357686" y="1643050"/>
                      <a:chExt cx="571504" cy="153988"/>
                    </a:xfrm>
                  </a:grpSpPr>
                  <a:cxnSp>
                    <a:nvCxnSpPr>
                      <a:cNvPr id="8" name="Straight Arrow Connector 7"/>
                      <a:cNvCxnSpPr/>
                    </a:nvCxnSpPr>
                    <a:spPr>
                      <a:xfrm>
                        <a:off x="4357686" y="1643050"/>
                        <a:ext cx="571504"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Straight Arrow Connector 8"/>
                      <a:cNvCxnSpPr/>
                    </a:nvCxnSpPr>
                    <a:spPr>
                      <a:xfrm rot="10800000">
                        <a:off x="4357686" y="1795450"/>
                        <a:ext cx="571504"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sidR="00EA17EE" w:rsidRPr="003B550C">
        <w:rPr>
          <w:rFonts w:ascii="Arial" w:hAnsi="Arial" w:cs="Arial"/>
          <w:color w:val="FF0000"/>
        </w:rPr>
        <w:t>H</w:t>
      </w:r>
      <w:r w:rsidR="00EA17EE" w:rsidRPr="003B550C">
        <w:rPr>
          <w:rFonts w:ascii="Arial" w:hAnsi="Arial" w:cs="Arial"/>
          <w:color w:val="FF0000"/>
          <w:vertAlign w:val="subscript"/>
        </w:rPr>
        <w:t>2</w:t>
      </w:r>
      <w:r w:rsidR="00EA17EE" w:rsidRPr="003B550C">
        <w:rPr>
          <w:rFonts w:ascii="Arial" w:hAnsi="Arial" w:cs="Arial"/>
          <w:color w:val="FF0000"/>
        </w:rPr>
        <w:t xml:space="preserve">O (l) + </w:t>
      </w:r>
      <w:r w:rsidR="00EA17EE" w:rsidRPr="008964DC">
        <w:rPr>
          <w:rFonts w:ascii="Arial" w:hAnsi="Arial" w:cs="Arial"/>
          <w:color w:val="3366FF"/>
        </w:rPr>
        <w:t>H</w:t>
      </w:r>
      <w:r w:rsidR="00EA17EE" w:rsidRPr="008964DC">
        <w:rPr>
          <w:rFonts w:ascii="Arial" w:hAnsi="Arial" w:cs="Arial"/>
          <w:color w:val="3366FF"/>
          <w:vertAlign w:val="subscript"/>
        </w:rPr>
        <w:t>2</w:t>
      </w:r>
      <w:r w:rsidR="00EA17EE" w:rsidRPr="008964DC">
        <w:rPr>
          <w:rFonts w:ascii="Arial" w:hAnsi="Arial" w:cs="Arial"/>
          <w:color w:val="3366FF"/>
        </w:rPr>
        <w:t>O (l)</w:t>
      </w:r>
      <w:r w:rsidR="00EA17EE" w:rsidRPr="003B550C">
        <w:rPr>
          <w:rFonts w:ascii="Arial" w:hAnsi="Arial" w:cs="Arial"/>
          <w:color w:val="FF0000"/>
        </w:rPr>
        <w:tab/>
        <w:t xml:space="preserve"> </w:t>
      </w:r>
      <w:r w:rsidR="00EA17EE" w:rsidRPr="003B550C">
        <w:rPr>
          <w:rFonts w:ascii="Arial" w:hAnsi="Arial" w:cs="Arial"/>
          <w:color w:val="FF0000"/>
        </w:rPr>
        <w:tab/>
        <w:t>H</w:t>
      </w:r>
      <w:r w:rsidR="00EA17EE" w:rsidRPr="003B550C">
        <w:rPr>
          <w:rFonts w:ascii="Arial" w:hAnsi="Arial" w:cs="Arial"/>
          <w:color w:val="FF0000"/>
          <w:vertAlign w:val="subscript"/>
        </w:rPr>
        <w:t>3</w:t>
      </w:r>
      <w:r w:rsidR="00EA17EE" w:rsidRPr="003B550C">
        <w:rPr>
          <w:rFonts w:ascii="Arial" w:hAnsi="Arial" w:cs="Arial"/>
          <w:color w:val="FF0000"/>
        </w:rPr>
        <w:t>O</w:t>
      </w:r>
      <w:r w:rsidR="00EA17EE" w:rsidRPr="003B550C">
        <w:rPr>
          <w:rFonts w:ascii="Arial" w:hAnsi="Arial" w:cs="Arial"/>
          <w:color w:val="FF0000"/>
          <w:vertAlign w:val="superscript"/>
        </w:rPr>
        <w:t>+</w:t>
      </w:r>
      <w:r w:rsidR="00EA17EE" w:rsidRPr="003B550C">
        <w:rPr>
          <w:rFonts w:ascii="Arial" w:hAnsi="Arial" w:cs="Arial"/>
          <w:color w:val="FF0000"/>
        </w:rPr>
        <w:t xml:space="preserve"> (</w:t>
      </w:r>
      <w:proofErr w:type="spellStart"/>
      <w:r w:rsidR="00EA17EE" w:rsidRPr="003B550C">
        <w:rPr>
          <w:rFonts w:ascii="Arial" w:hAnsi="Arial" w:cs="Arial"/>
          <w:color w:val="FF0000"/>
        </w:rPr>
        <w:t>aq</w:t>
      </w:r>
      <w:proofErr w:type="spellEnd"/>
      <w:r w:rsidR="00EA17EE" w:rsidRPr="003B550C">
        <w:rPr>
          <w:rFonts w:ascii="Arial" w:hAnsi="Arial" w:cs="Arial"/>
          <w:color w:val="FF0000"/>
        </w:rPr>
        <w:t xml:space="preserve">) + </w:t>
      </w:r>
      <w:r w:rsidR="00EA17EE" w:rsidRPr="008964DC">
        <w:rPr>
          <w:rFonts w:ascii="Arial" w:hAnsi="Arial" w:cs="Arial"/>
          <w:color w:val="3366FF"/>
        </w:rPr>
        <w:t>OH</w:t>
      </w:r>
      <w:r w:rsidR="00EA17EE" w:rsidRPr="008964DC">
        <w:rPr>
          <w:rFonts w:ascii="Arial" w:hAnsi="Arial" w:cs="Arial"/>
          <w:color w:val="3366FF"/>
          <w:sz w:val="32"/>
          <w:vertAlign w:val="superscript"/>
        </w:rPr>
        <w:t>-</w:t>
      </w:r>
      <w:r w:rsidR="00EA17EE" w:rsidRPr="008964DC">
        <w:rPr>
          <w:rFonts w:ascii="Arial" w:hAnsi="Arial" w:cs="Arial"/>
          <w:color w:val="3366FF"/>
        </w:rPr>
        <w:t xml:space="preserve"> (</w:t>
      </w:r>
      <w:proofErr w:type="spellStart"/>
      <w:r w:rsidR="00EA17EE" w:rsidRPr="008964DC">
        <w:rPr>
          <w:rFonts w:ascii="Arial" w:hAnsi="Arial" w:cs="Arial"/>
          <w:color w:val="3366FF"/>
        </w:rPr>
        <w:t>aq</w:t>
      </w:r>
      <w:proofErr w:type="spellEnd"/>
      <w:r w:rsidR="00EA17EE" w:rsidRPr="008964DC">
        <w:rPr>
          <w:rFonts w:ascii="Arial" w:hAnsi="Arial" w:cs="Arial"/>
          <w:color w:val="3366FF"/>
        </w:rPr>
        <w:t>)</w:t>
      </w:r>
    </w:p>
    <w:p w14:paraId="42B40CAD" w14:textId="77777777" w:rsidR="00EA17EE" w:rsidRDefault="00EA17EE" w:rsidP="00EA17EE">
      <w:pPr>
        <w:rPr>
          <w:rFonts w:ascii="Arial" w:hAnsi="Arial" w:cs="Arial"/>
          <w:color w:val="FF0000"/>
        </w:rPr>
      </w:pPr>
    </w:p>
    <w:p w14:paraId="10572D7B" w14:textId="77777777" w:rsidR="00EA17EE" w:rsidRPr="008964DC" w:rsidRDefault="00EA17EE" w:rsidP="00EA17EE">
      <w:pPr>
        <w:rPr>
          <w:rFonts w:ascii="Arial" w:hAnsi="Arial" w:cs="Arial"/>
          <w:color w:val="3366FF"/>
          <w:sz w:val="22"/>
        </w:rPr>
      </w:pPr>
      <w:r w:rsidRPr="00B35A7D">
        <w:rPr>
          <w:rFonts w:ascii="Arial" w:hAnsi="Arial" w:cs="Arial"/>
          <w:color w:val="FF0000"/>
          <w:sz w:val="22"/>
        </w:rPr>
        <w:tab/>
      </w:r>
      <w:r w:rsidRPr="00B35A7D">
        <w:rPr>
          <w:rFonts w:ascii="Arial" w:hAnsi="Arial" w:cs="Arial"/>
          <w:color w:val="FF0000"/>
          <w:sz w:val="22"/>
        </w:rPr>
        <w:tab/>
      </w:r>
      <w:r w:rsidRPr="008964DC">
        <w:rPr>
          <w:rFonts w:ascii="Arial" w:hAnsi="Arial" w:cs="Arial"/>
          <w:color w:val="3366FF"/>
          <w:sz w:val="22"/>
        </w:rPr>
        <w:t xml:space="preserve">      </w:t>
      </w:r>
      <w:r w:rsidR="00B35A7D" w:rsidRPr="008964DC">
        <w:rPr>
          <w:rFonts w:ascii="Arial" w:hAnsi="Arial" w:cs="Arial"/>
          <w:color w:val="3366FF"/>
          <w:sz w:val="22"/>
        </w:rPr>
        <w:t xml:space="preserve"> </w:t>
      </w:r>
      <w:r w:rsidRPr="008964DC">
        <w:rPr>
          <w:rFonts w:ascii="Arial" w:hAnsi="Arial" w:cs="Arial"/>
          <w:color w:val="3366FF"/>
          <w:sz w:val="22"/>
        </w:rPr>
        <w:t>gained H</w:t>
      </w:r>
      <w:r w:rsidRPr="008964DC">
        <w:rPr>
          <w:rFonts w:ascii="Arial" w:hAnsi="Arial" w:cs="Arial"/>
          <w:color w:val="3366FF"/>
          <w:sz w:val="22"/>
          <w:vertAlign w:val="superscript"/>
        </w:rPr>
        <w:t>+</w:t>
      </w:r>
    </w:p>
    <w:p w14:paraId="7B7878FC" w14:textId="77777777" w:rsidR="00EA17EE" w:rsidRPr="00F5273B" w:rsidRDefault="00EA17EE" w:rsidP="00EA17EE">
      <w:pPr>
        <w:rPr>
          <w:rFonts w:ascii="Arial" w:hAnsi="Arial" w:cs="Arial"/>
          <w:color w:val="FF0000"/>
          <w:sz w:val="2"/>
        </w:rPr>
      </w:pPr>
    </w:p>
    <w:p w14:paraId="57C64951" w14:textId="77777777" w:rsidR="00EA17EE" w:rsidRPr="00F5273B" w:rsidRDefault="00EA17EE" w:rsidP="00EA17EE">
      <w:pPr>
        <w:rPr>
          <w:rFonts w:ascii="Arial" w:hAnsi="Arial" w:cs="Arial"/>
          <w:sz w:val="20"/>
        </w:rPr>
      </w:pPr>
      <w:r w:rsidRPr="00F5273B">
        <w:rPr>
          <w:rFonts w:ascii="Arial" w:hAnsi="Arial" w:cs="Arial"/>
          <w:sz w:val="20"/>
        </w:rPr>
        <w:t xml:space="preserve"> acid </w:t>
      </w:r>
      <w:r w:rsidR="00C10A7F">
        <w:rPr>
          <w:rFonts w:ascii="Arial" w:hAnsi="Arial" w:cs="Arial"/>
          <w:sz w:val="20"/>
        </w:rPr>
        <w:t xml:space="preserve">          base </w:t>
      </w:r>
      <w:r w:rsidRPr="00F5273B">
        <w:rPr>
          <w:rFonts w:ascii="Arial" w:hAnsi="Arial" w:cs="Arial"/>
          <w:sz w:val="20"/>
        </w:rPr>
        <w:tab/>
      </w:r>
      <w:r w:rsidRPr="00F5273B">
        <w:rPr>
          <w:rFonts w:ascii="Arial" w:hAnsi="Arial" w:cs="Arial"/>
          <w:sz w:val="20"/>
        </w:rPr>
        <w:tab/>
        <w:t xml:space="preserve">acid                base </w:t>
      </w:r>
    </w:p>
    <w:p w14:paraId="6CF7864F" w14:textId="77777777" w:rsidR="00EA17EE" w:rsidRPr="005C19B3" w:rsidRDefault="00EA17EE" w:rsidP="00EA17EE">
      <w:pPr>
        <w:rPr>
          <w:rFonts w:ascii="Arial" w:hAnsi="Arial" w:cs="Arial"/>
          <w:sz w:val="16"/>
        </w:rPr>
      </w:pPr>
    </w:p>
    <w:p w14:paraId="6EE87564" w14:textId="77777777" w:rsidR="00EA17EE" w:rsidRPr="00C10A7F" w:rsidRDefault="00EA17EE" w:rsidP="00EA17EE">
      <w:pPr>
        <w:rPr>
          <w:rFonts w:ascii="Arial" w:hAnsi="Arial" w:cs="Arial"/>
          <w:b/>
        </w:rPr>
      </w:pPr>
      <w:r>
        <w:rPr>
          <w:rFonts w:ascii="Arial" w:hAnsi="Arial" w:cs="Arial"/>
          <w:noProof/>
          <w:lang w:eastAsia="en-GB"/>
        </w:rPr>
        <w:drawing>
          <wp:anchor distT="0" distB="0" distL="114300" distR="114300" simplePos="0" relativeHeight="251634176" behindDoc="0" locked="0" layoutInCell="1" allowOverlap="1" wp14:anchorId="5AC74E99" wp14:editId="688A7CEB">
            <wp:simplePos x="0" y="0"/>
            <wp:positionH relativeFrom="column">
              <wp:posOffset>3686175</wp:posOffset>
            </wp:positionH>
            <wp:positionV relativeFrom="paragraph">
              <wp:posOffset>66675</wp:posOffset>
            </wp:positionV>
            <wp:extent cx="571500" cy="152400"/>
            <wp:effectExtent l="0" t="0" r="0" b="0"/>
            <wp:wrapNone/>
            <wp:docPr id="67"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4" cy="153988"/>
                      <a:chOff x="4357686" y="1643050"/>
                      <a:chExt cx="571504" cy="153988"/>
                    </a:xfrm>
                  </a:grpSpPr>
                  <a:cxnSp>
                    <a:nvCxnSpPr>
                      <a:cNvPr id="8" name="Straight Arrow Connector 7"/>
                      <a:cNvCxnSpPr/>
                    </a:nvCxnSpPr>
                    <a:spPr>
                      <a:xfrm>
                        <a:off x="4357686" y="1643050"/>
                        <a:ext cx="571504"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Straight Arrow Connector 8"/>
                      <a:cNvCxnSpPr/>
                    </a:nvCxnSpPr>
                    <a:spPr>
                      <a:xfrm rot="10800000">
                        <a:off x="4357686" y="1795450"/>
                        <a:ext cx="571504"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Arial" w:hAnsi="Arial" w:cs="Arial"/>
        </w:rPr>
        <w:t xml:space="preserve">This </w:t>
      </w:r>
      <w:r w:rsidR="00C10A7F" w:rsidRPr="00C10A7F">
        <w:rPr>
          <w:rFonts w:ascii="Arial" w:hAnsi="Arial" w:cs="Arial"/>
          <w:b/>
        </w:rPr>
        <w:t>simplified</w:t>
      </w:r>
      <w:r w:rsidR="00C10A7F">
        <w:rPr>
          <w:rFonts w:ascii="Arial" w:hAnsi="Arial" w:cs="Arial"/>
        </w:rPr>
        <w:t xml:space="preserve"> </w:t>
      </w:r>
      <w:r>
        <w:rPr>
          <w:rFonts w:ascii="Arial" w:hAnsi="Arial" w:cs="Arial"/>
        </w:rPr>
        <w:t>equilibrium is established:</w:t>
      </w:r>
      <w:r>
        <w:rPr>
          <w:rFonts w:ascii="Arial" w:hAnsi="Arial" w:cs="Arial"/>
        </w:rPr>
        <w:tab/>
      </w:r>
      <w:r w:rsidRPr="00C10A7F">
        <w:rPr>
          <w:rFonts w:ascii="Arial" w:hAnsi="Arial" w:cs="Arial"/>
          <w:b/>
        </w:rPr>
        <w:t>H</w:t>
      </w:r>
      <w:r w:rsidRPr="00C10A7F">
        <w:rPr>
          <w:rFonts w:ascii="Arial" w:hAnsi="Arial" w:cs="Arial"/>
          <w:b/>
          <w:vertAlign w:val="subscript"/>
        </w:rPr>
        <w:t>2</w:t>
      </w:r>
      <w:r w:rsidRPr="00C10A7F">
        <w:rPr>
          <w:rFonts w:ascii="Arial" w:hAnsi="Arial" w:cs="Arial"/>
          <w:b/>
        </w:rPr>
        <w:t xml:space="preserve">O (l) </w:t>
      </w:r>
      <w:r w:rsidRPr="00C10A7F">
        <w:rPr>
          <w:rFonts w:ascii="Arial" w:hAnsi="Arial" w:cs="Arial"/>
          <w:b/>
        </w:rPr>
        <w:tab/>
        <w:t xml:space="preserve">   H</w:t>
      </w:r>
      <w:r w:rsidRPr="00C10A7F">
        <w:rPr>
          <w:rFonts w:ascii="Arial" w:hAnsi="Arial" w:cs="Arial"/>
          <w:b/>
          <w:vertAlign w:val="superscript"/>
        </w:rPr>
        <w:t>+</w:t>
      </w:r>
      <w:r w:rsidRPr="00C10A7F">
        <w:rPr>
          <w:rFonts w:ascii="Arial" w:hAnsi="Arial" w:cs="Arial"/>
          <w:b/>
        </w:rPr>
        <w:t xml:space="preserve"> (</w:t>
      </w:r>
      <w:proofErr w:type="spellStart"/>
      <w:r w:rsidRPr="00C10A7F">
        <w:rPr>
          <w:rFonts w:ascii="Arial" w:hAnsi="Arial" w:cs="Arial"/>
          <w:b/>
        </w:rPr>
        <w:t>aq</w:t>
      </w:r>
      <w:proofErr w:type="spellEnd"/>
      <w:r w:rsidRPr="00C10A7F">
        <w:rPr>
          <w:rFonts w:ascii="Arial" w:hAnsi="Arial" w:cs="Arial"/>
          <w:b/>
        </w:rPr>
        <w:t>) + OH</w:t>
      </w:r>
      <w:r w:rsidRPr="00C10A7F">
        <w:rPr>
          <w:rFonts w:ascii="Arial" w:hAnsi="Arial" w:cs="Arial"/>
          <w:b/>
          <w:sz w:val="32"/>
          <w:vertAlign w:val="superscript"/>
        </w:rPr>
        <w:t>-</w:t>
      </w:r>
      <w:r w:rsidRPr="00C10A7F">
        <w:rPr>
          <w:rFonts w:ascii="Arial" w:hAnsi="Arial" w:cs="Arial"/>
          <w:b/>
        </w:rPr>
        <w:t xml:space="preserve"> (</w:t>
      </w:r>
      <w:proofErr w:type="spellStart"/>
      <w:r w:rsidRPr="00C10A7F">
        <w:rPr>
          <w:rFonts w:ascii="Arial" w:hAnsi="Arial" w:cs="Arial"/>
          <w:b/>
        </w:rPr>
        <w:t>aq</w:t>
      </w:r>
      <w:proofErr w:type="spellEnd"/>
      <w:r w:rsidRPr="00C10A7F">
        <w:rPr>
          <w:rFonts w:ascii="Arial" w:hAnsi="Arial" w:cs="Arial"/>
          <w:b/>
        </w:rPr>
        <w:t>)</w:t>
      </w:r>
    </w:p>
    <w:p w14:paraId="66EC5E5C" w14:textId="77777777" w:rsidR="00EA17EE" w:rsidRPr="00C10A7F" w:rsidRDefault="00EA17EE" w:rsidP="00EA17EE">
      <w:pPr>
        <w:rPr>
          <w:rFonts w:ascii="Arial" w:hAnsi="Arial" w:cs="Arial"/>
          <w:sz w:val="14"/>
        </w:rPr>
      </w:pPr>
    </w:p>
    <w:p w14:paraId="14ECD1F5" w14:textId="77777777" w:rsidR="00EA17EE" w:rsidRPr="003B550C" w:rsidRDefault="00EA17EE" w:rsidP="00EA17EE">
      <w:pPr>
        <w:rPr>
          <w:rFonts w:ascii="Arial" w:hAnsi="Arial" w:cs="Arial"/>
        </w:rPr>
      </w:pPr>
      <w:r>
        <w:rPr>
          <w:rFonts w:ascii="Arial" w:hAnsi="Arial" w:cs="Arial"/>
        </w:rPr>
        <w:t xml:space="preserve">With the </w:t>
      </w:r>
      <w:r w:rsidRPr="00C10A7F">
        <w:rPr>
          <w:rFonts w:ascii="Arial" w:hAnsi="Arial" w:cs="Arial"/>
          <w:b/>
        </w:rPr>
        <w:t xml:space="preserve">equilibrium </w:t>
      </w:r>
      <w:r w:rsidR="00C10A7F" w:rsidRPr="00C10A7F">
        <w:rPr>
          <w:rFonts w:ascii="Arial" w:hAnsi="Arial" w:cs="Arial"/>
          <w:b/>
        </w:rPr>
        <w:t>constant</w:t>
      </w:r>
      <w:r>
        <w:rPr>
          <w:rFonts w:ascii="Arial" w:hAnsi="Arial" w:cs="Arial"/>
        </w:rPr>
        <w:t>:</w:t>
      </w:r>
      <w:r>
        <w:rPr>
          <w:rFonts w:ascii="Arial" w:hAnsi="Arial" w:cs="Arial"/>
        </w:rPr>
        <w:tab/>
        <w:t>K</w:t>
      </w:r>
      <w:r w:rsidRPr="001826D8">
        <w:rPr>
          <w:rFonts w:ascii="Arial" w:hAnsi="Arial" w:cs="Arial"/>
          <w:vertAlign w:val="subscript"/>
        </w:rPr>
        <w:t>c</w:t>
      </w:r>
      <w:r>
        <w:rPr>
          <w:rFonts w:ascii="Arial" w:hAnsi="Arial" w:cs="Arial"/>
        </w:rPr>
        <w:t xml:space="preserve"> = </w:t>
      </w:r>
      <w:r w:rsidRPr="001826D8">
        <w:rPr>
          <w:rFonts w:ascii="Arial" w:hAnsi="Arial" w:cs="Arial"/>
          <w:u w:val="single"/>
        </w:rPr>
        <w:t>[H</w:t>
      </w:r>
      <w:r w:rsidRPr="001826D8">
        <w:rPr>
          <w:rFonts w:ascii="Arial" w:hAnsi="Arial" w:cs="Arial"/>
          <w:u w:val="single"/>
          <w:vertAlign w:val="superscript"/>
        </w:rPr>
        <w:t>+</w:t>
      </w:r>
      <w:r>
        <w:rPr>
          <w:rFonts w:ascii="Arial" w:hAnsi="Arial" w:cs="Arial"/>
          <w:u w:val="single"/>
        </w:rPr>
        <w:t>]</w:t>
      </w:r>
      <w:r w:rsidRPr="001826D8">
        <w:rPr>
          <w:rFonts w:ascii="Arial" w:hAnsi="Arial" w:cs="Arial"/>
          <w:u w:val="single"/>
        </w:rPr>
        <w:t xml:space="preserve"> [OH</w:t>
      </w:r>
      <w:r w:rsidRPr="001826D8">
        <w:rPr>
          <w:rFonts w:ascii="Arial" w:hAnsi="Arial" w:cs="Arial"/>
          <w:sz w:val="32"/>
          <w:u w:val="single"/>
          <w:vertAlign w:val="superscript"/>
        </w:rPr>
        <w:t>-</w:t>
      </w:r>
      <w:r w:rsidRPr="001826D8">
        <w:rPr>
          <w:rFonts w:ascii="Arial" w:hAnsi="Arial" w:cs="Arial"/>
          <w:u w:val="single"/>
        </w:rPr>
        <w:t>]</w:t>
      </w:r>
      <w:r>
        <w:rPr>
          <w:rFonts w:ascii="Arial" w:hAnsi="Arial" w:cs="Arial"/>
        </w:rPr>
        <w:tab/>
        <w:t xml:space="preserve"> </w:t>
      </w:r>
    </w:p>
    <w:p w14:paraId="5C3F5202" w14:textId="77777777" w:rsidR="00EA17EE" w:rsidRDefault="00EA17EE" w:rsidP="00EA17E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[H</w:t>
      </w:r>
      <w:r w:rsidRPr="001826D8">
        <w:rPr>
          <w:rFonts w:ascii="Arial" w:hAnsi="Arial" w:cs="Arial"/>
          <w:vertAlign w:val="subscript"/>
        </w:rPr>
        <w:t>2</w:t>
      </w:r>
      <w:r>
        <w:rPr>
          <w:rFonts w:ascii="Arial" w:hAnsi="Arial" w:cs="Arial"/>
        </w:rPr>
        <w:t>O]</w:t>
      </w:r>
    </w:p>
    <w:p w14:paraId="043A04CD" w14:textId="77777777" w:rsidR="00EA17EE" w:rsidRPr="00C10A7F" w:rsidRDefault="00EA17EE" w:rsidP="00EA17EE">
      <w:pPr>
        <w:rPr>
          <w:rFonts w:ascii="Arial" w:hAnsi="Arial" w:cs="Arial"/>
          <w:sz w:val="20"/>
        </w:rPr>
      </w:pPr>
    </w:p>
    <w:p w14:paraId="40D6D96E" w14:textId="77777777" w:rsidR="00C10A7F" w:rsidRDefault="00C10A7F" w:rsidP="00C10A7F">
      <w:pPr>
        <w:rPr>
          <w:rFonts w:ascii="Arial" w:hAnsi="Arial" w:cs="Arial"/>
        </w:rPr>
      </w:pPr>
      <w:r>
        <w:rPr>
          <w:rFonts w:ascii="Arial" w:hAnsi="Arial" w:cs="Arial"/>
        </w:rPr>
        <w:t xml:space="preserve">Water only </w:t>
      </w:r>
      <w:r w:rsidRPr="00C10A7F">
        <w:rPr>
          <w:rFonts w:ascii="Arial" w:hAnsi="Arial" w:cs="Arial"/>
          <w:b/>
        </w:rPr>
        <w:t>dissociates slightly</w:t>
      </w:r>
      <w:r>
        <w:rPr>
          <w:rFonts w:ascii="Arial" w:hAnsi="Arial" w:cs="Arial"/>
        </w:rPr>
        <w:t xml:space="preserve"> so the </w:t>
      </w:r>
      <w:r w:rsidR="00EA17EE" w:rsidRPr="00C10A7F">
        <w:rPr>
          <w:rFonts w:ascii="Arial" w:hAnsi="Arial" w:cs="Arial"/>
          <w:b/>
        </w:rPr>
        <w:t>equilibrium</w:t>
      </w:r>
      <w:r w:rsidR="00EA17EE">
        <w:rPr>
          <w:rFonts w:ascii="Arial" w:hAnsi="Arial" w:cs="Arial"/>
        </w:rPr>
        <w:t xml:space="preserve"> </w:t>
      </w:r>
      <w:r w:rsidR="00EA17EE" w:rsidRPr="000F22D5">
        <w:rPr>
          <w:rFonts w:ascii="Arial" w:hAnsi="Arial" w:cs="Arial"/>
          <w:b/>
        </w:rPr>
        <w:t xml:space="preserve">far </w:t>
      </w:r>
      <w:r w:rsidR="00EA17EE" w:rsidRPr="00C10A7F">
        <w:rPr>
          <w:rFonts w:ascii="Arial" w:hAnsi="Arial" w:cs="Arial"/>
        </w:rPr>
        <w:t>to the</w:t>
      </w:r>
      <w:r w:rsidR="00EA17EE" w:rsidRPr="000F22D5">
        <w:rPr>
          <w:rFonts w:ascii="Arial" w:hAnsi="Arial" w:cs="Arial"/>
          <w:b/>
        </w:rPr>
        <w:t xml:space="preserve"> left</w:t>
      </w:r>
      <w:r w:rsidR="00EA17EE">
        <w:rPr>
          <w:rFonts w:ascii="Arial" w:hAnsi="Arial" w:cs="Arial"/>
        </w:rPr>
        <w:t xml:space="preserve"> (few H</w:t>
      </w:r>
      <w:r w:rsidR="00EA17EE" w:rsidRPr="000F22D5">
        <w:rPr>
          <w:rFonts w:ascii="Arial" w:hAnsi="Arial" w:cs="Arial"/>
          <w:vertAlign w:val="superscript"/>
        </w:rPr>
        <w:t>+</w:t>
      </w:r>
      <w:r w:rsidR="00EA17EE">
        <w:rPr>
          <w:rFonts w:ascii="Arial" w:hAnsi="Arial" w:cs="Arial"/>
        </w:rPr>
        <w:t xml:space="preserve"> and OH</w:t>
      </w:r>
      <w:r w:rsidR="00EA17EE" w:rsidRPr="000F22D5">
        <w:rPr>
          <w:rFonts w:ascii="Arial" w:hAnsi="Arial" w:cs="Arial"/>
          <w:vertAlign w:val="superscript"/>
        </w:rPr>
        <w:t>-</w:t>
      </w:r>
      <w:r w:rsidR="00EA17EE">
        <w:rPr>
          <w:rFonts w:ascii="Arial" w:hAnsi="Arial" w:cs="Arial"/>
        </w:rPr>
        <w:t xml:space="preserve">) </w:t>
      </w:r>
      <w:r>
        <w:rPr>
          <w:rFonts w:ascii="Arial" w:hAnsi="Arial" w:cs="Arial"/>
        </w:rPr>
        <w:t xml:space="preserve">giving a </w:t>
      </w:r>
      <w:r w:rsidRPr="00C10A7F">
        <w:rPr>
          <w:rFonts w:ascii="Arial" w:hAnsi="Arial" w:cs="Arial"/>
          <w:b/>
        </w:rPr>
        <w:t>large</w:t>
      </w:r>
      <w:r w:rsidR="00EA17EE">
        <w:rPr>
          <w:rFonts w:ascii="Arial" w:hAnsi="Arial" w:cs="Arial"/>
        </w:rPr>
        <w:t xml:space="preserve"> </w:t>
      </w:r>
      <w:r w:rsidRPr="000F22D5">
        <w:rPr>
          <w:rFonts w:ascii="Arial" w:hAnsi="Arial" w:cs="Arial"/>
          <w:b/>
        </w:rPr>
        <w:t>constant</w:t>
      </w:r>
      <w:r>
        <w:rPr>
          <w:rFonts w:ascii="Arial" w:hAnsi="Arial" w:cs="Arial"/>
        </w:rPr>
        <w:t xml:space="preserve"> </w:t>
      </w:r>
      <w:r w:rsidR="00EA17EE" w:rsidRPr="000F22D5">
        <w:rPr>
          <w:rFonts w:ascii="Arial" w:hAnsi="Arial" w:cs="Arial"/>
          <w:b/>
        </w:rPr>
        <w:t>concentration of water</w:t>
      </w:r>
      <w:r>
        <w:rPr>
          <w:rFonts w:ascii="Arial" w:hAnsi="Arial" w:cs="Arial"/>
          <w:b/>
        </w:rPr>
        <w:t xml:space="preserve">. </w:t>
      </w:r>
      <w:r>
        <w:rPr>
          <w:rFonts w:ascii="Arial" w:hAnsi="Arial" w:cs="Arial"/>
        </w:rPr>
        <w:t>By multiplying the expression [H</w:t>
      </w:r>
      <w:r w:rsidRPr="001826D8">
        <w:rPr>
          <w:rFonts w:ascii="Arial" w:hAnsi="Arial" w:cs="Arial"/>
          <w:vertAlign w:val="subscript"/>
        </w:rPr>
        <w:t>2</w:t>
      </w:r>
      <w:r>
        <w:rPr>
          <w:rFonts w:ascii="Arial" w:hAnsi="Arial" w:cs="Arial"/>
        </w:rPr>
        <w:t>O]</w:t>
      </w:r>
    </w:p>
    <w:p w14:paraId="0D602A34" w14:textId="77777777" w:rsidR="00EA17EE" w:rsidRDefault="00C10A7F" w:rsidP="00EA17EE">
      <w:pPr>
        <w:rPr>
          <w:rFonts w:ascii="Arial" w:hAnsi="Arial" w:cs="Arial"/>
        </w:rPr>
      </w:pPr>
      <w:r>
        <w:rPr>
          <w:rFonts w:ascii="Arial" w:hAnsi="Arial" w:cs="Arial"/>
        </w:rPr>
        <w:t>A new constant can be derived c</w:t>
      </w:r>
      <w:r w:rsidR="00EA17EE">
        <w:rPr>
          <w:rFonts w:ascii="Arial" w:hAnsi="Arial" w:cs="Arial"/>
        </w:rPr>
        <w:t xml:space="preserve">alled the </w:t>
      </w:r>
      <w:r w:rsidR="00EA17EE" w:rsidRPr="000F22D5">
        <w:rPr>
          <w:rFonts w:ascii="Arial" w:hAnsi="Arial" w:cs="Arial"/>
          <w:b/>
        </w:rPr>
        <w:t xml:space="preserve">ionic product of water </w:t>
      </w:r>
      <w:r w:rsidR="00EA17EE">
        <w:rPr>
          <w:rFonts w:ascii="Arial" w:hAnsi="Arial" w:cs="Arial"/>
        </w:rPr>
        <w:t xml:space="preserve">with symbol, </w:t>
      </w:r>
      <w:r w:rsidR="00EA17EE" w:rsidRPr="000F22D5">
        <w:rPr>
          <w:rFonts w:ascii="Arial" w:hAnsi="Arial" w:cs="Arial"/>
          <w:b/>
        </w:rPr>
        <w:t>K</w:t>
      </w:r>
      <w:r w:rsidR="00EA17EE" w:rsidRPr="000F22D5">
        <w:rPr>
          <w:rFonts w:ascii="Arial" w:hAnsi="Arial" w:cs="Arial"/>
          <w:b/>
          <w:vertAlign w:val="subscript"/>
        </w:rPr>
        <w:t>w</w:t>
      </w:r>
      <w:r w:rsidR="00EA17EE">
        <w:rPr>
          <w:rFonts w:ascii="Arial" w:hAnsi="Arial" w:cs="Arial"/>
          <w:b/>
          <w:vertAlign w:val="subscript"/>
        </w:rPr>
        <w:t>.</w:t>
      </w:r>
    </w:p>
    <w:p w14:paraId="3D3FCD2E" w14:textId="77777777" w:rsidR="00EA17EE" w:rsidRPr="005C19B3" w:rsidRDefault="00EA17EE" w:rsidP="00EA17EE">
      <w:pPr>
        <w:rPr>
          <w:rFonts w:ascii="Arial" w:hAnsi="Arial" w:cs="Arial"/>
          <w:sz w:val="20"/>
        </w:rPr>
      </w:pPr>
    </w:p>
    <w:p w14:paraId="53AF31B4" w14:textId="77777777" w:rsidR="00EA17EE" w:rsidRDefault="00EA17EE" w:rsidP="00EA17EE">
      <w:pPr>
        <w:rPr>
          <w:rFonts w:ascii="Arial" w:hAnsi="Arial" w:cs="Arial"/>
        </w:rPr>
      </w:pPr>
      <w:r w:rsidRPr="000F22D5">
        <w:rPr>
          <w:rFonts w:ascii="Arial" w:hAnsi="Arial" w:cs="Arial"/>
        </w:rPr>
        <w:t>K</w:t>
      </w:r>
      <w:r w:rsidRPr="000F22D5">
        <w:rPr>
          <w:rFonts w:ascii="Arial" w:hAnsi="Arial" w:cs="Arial"/>
          <w:vertAlign w:val="subscript"/>
        </w:rPr>
        <w:t>w</w:t>
      </w:r>
      <w:r w:rsidRPr="000F22D5">
        <w:rPr>
          <w:rFonts w:ascii="Arial" w:hAnsi="Arial" w:cs="Arial"/>
        </w:rPr>
        <w:t xml:space="preserve"> = K</w:t>
      </w:r>
      <w:r w:rsidRPr="000F22D5">
        <w:rPr>
          <w:rFonts w:ascii="Arial" w:hAnsi="Arial" w:cs="Arial"/>
          <w:vertAlign w:val="subscript"/>
        </w:rPr>
        <w:t>c</w:t>
      </w:r>
      <w:r w:rsidRPr="000F22D5">
        <w:rPr>
          <w:rFonts w:ascii="Arial" w:hAnsi="Arial" w:cs="Arial"/>
        </w:rPr>
        <w:t xml:space="preserve"> x [H</w:t>
      </w:r>
      <w:r w:rsidRPr="000F22D5">
        <w:rPr>
          <w:rFonts w:ascii="Arial" w:hAnsi="Arial" w:cs="Arial"/>
          <w:vertAlign w:val="subscript"/>
        </w:rPr>
        <w:t>2</w:t>
      </w:r>
      <w:r>
        <w:rPr>
          <w:rFonts w:ascii="Arial" w:hAnsi="Arial" w:cs="Arial"/>
        </w:rPr>
        <w:t>O</w:t>
      </w:r>
      <w:r w:rsidRPr="000F22D5">
        <w:rPr>
          <w:rFonts w:ascii="Arial" w:hAnsi="Arial" w:cs="Arial"/>
        </w:rPr>
        <w:t>(l)]</w:t>
      </w:r>
      <w:r>
        <w:rPr>
          <w:rFonts w:ascii="Arial" w:hAnsi="Arial" w:cs="Arial"/>
        </w:rPr>
        <w:tab/>
      </w:r>
      <w:r>
        <w:rPr>
          <w:rFonts w:ascii="Arial" w:hAnsi="Arial" w:cs="Arial"/>
        </w:rPr>
        <w:tab/>
        <w:t xml:space="preserve">= </w:t>
      </w:r>
      <w:r w:rsidRPr="001826D8">
        <w:rPr>
          <w:rFonts w:ascii="Arial" w:hAnsi="Arial" w:cs="Arial"/>
          <w:u w:val="single"/>
        </w:rPr>
        <w:t>[H</w:t>
      </w:r>
      <w:r w:rsidRPr="001826D8">
        <w:rPr>
          <w:rFonts w:ascii="Arial" w:hAnsi="Arial" w:cs="Arial"/>
          <w:u w:val="single"/>
          <w:vertAlign w:val="superscript"/>
        </w:rPr>
        <w:t>+</w:t>
      </w:r>
      <w:r>
        <w:rPr>
          <w:rFonts w:ascii="Arial" w:hAnsi="Arial" w:cs="Arial"/>
          <w:u w:val="single"/>
        </w:rPr>
        <w:t>]</w:t>
      </w:r>
      <w:r w:rsidRPr="001826D8">
        <w:rPr>
          <w:rFonts w:ascii="Arial" w:hAnsi="Arial" w:cs="Arial"/>
          <w:u w:val="single"/>
        </w:rPr>
        <w:t xml:space="preserve"> [OH</w:t>
      </w:r>
      <w:r w:rsidRPr="001826D8">
        <w:rPr>
          <w:rFonts w:ascii="Arial" w:hAnsi="Arial" w:cs="Arial"/>
          <w:sz w:val="32"/>
          <w:u w:val="single"/>
          <w:vertAlign w:val="superscript"/>
        </w:rPr>
        <w:t>-</w:t>
      </w:r>
      <w:r w:rsidRPr="001826D8">
        <w:rPr>
          <w:rFonts w:ascii="Arial" w:hAnsi="Arial" w:cs="Arial"/>
          <w:u w:val="single"/>
        </w:rPr>
        <w:t>]</w:t>
      </w:r>
      <w:r>
        <w:rPr>
          <w:rFonts w:ascii="Arial" w:hAnsi="Arial" w:cs="Arial"/>
        </w:rPr>
        <w:tab/>
      </w:r>
      <w:proofErr w:type="gramStart"/>
      <w:r>
        <w:rPr>
          <w:rFonts w:ascii="Arial" w:hAnsi="Arial" w:cs="Arial"/>
        </w:rPr>
        <w:t xml:space="preserve">x  </w:t>
      </w:r>
      <w:r w:rsidRPr="00C10A7F">
        <w:rPr>
          <w:rFonts w:ascii="Arial" w:hAnsi="Arial" w:cs="Arial"/>
          <w:strike/>
        </w:rPr>
        <w:t>[</w:t>
      </w:r>
      <w:proofErr w:type="gramEnd"/>
      <w:r w:rsidRPr="00C10A7F">
        <w:rPr>
          <w:rFonts w:ascii="Arial" w:hAnsi="Arial" w:cs="Arial"/>
          <w:strike/>
        </w:rPr>
        <w:t>H</w:t>
      </w:r>
      <w:r w:rsidRPr="00C10A7F">
        <w:rPr>
          <w:rFonts w:ascii="Arial" w:hAnsi="Arial" w:cs="Arial"/>
          <w:strike/>
          <w:vertAlign w:val="subscript"/>
        </w:rPr>
        <w:t>2</w:t>
      </w:r>
      <w:r w:rsidRPr="00C10A7F">
        <w:rPr>
          <w:rFonts w:ascii="Arial" w:hAnsi="Arial" w:cs="Arial"/>
          <w:strike/>
        </w:rPr>
        <w:t>O(l)]</w:t>
      </w:r>
      <w:r>
        <w:rPr>
          <w:rFonts w:ascii="Arial" w:hAnsi="Arial" w:cs="Arial"/>
        </w:rPr>
        <w:tab/>
      </w:r>
    </w:p>
    <w:p w14:paraId="0312B7FC" w14:textId="77777777" w:rsidR="00EA17EE" w:rsidRPr="00C10A7F" w:rsidRDefault="00EA17EE" w:rsidP="00EA17EE">
      <w:pPr>
        <w:rPr>
          <w:rFonts w:ascii="Arial" w:hAnsi="Arial" w:cs="Arial"/>
          <w:strike/>
        </w:rPr>
      </w:pPr>
      <w:r>
        <w:rPr>
          <w:rFonts w:ascii="Arial" w:hAnsi="Arial" w:cs="Arial"/>
        </w:rPr>
        <w:tab/>
      </w:r>
      <w:r>
        <w:rPr>
          <w:rFonts w:ascii="Arial" w:hAnsi="Arial" w:cs="Arial"/>
          <w:vertAlign w:val="subscript"/>
        </w:rPr>
        <w:tab/>
      </w:r>
      <w:r>
        <w:rPr>
          <w:rFonts w:ascii="Arial" w:hAnsi="Arial" w:cs="Arial"/>
          <w:vertAlign w:val="subscript"/>
        </w:rPr>
        <w:tab/>
      </w:r>
      <w:r>
        <w:rPr>
          <w:rFonts w:ascii="Arial" w:hAnsi="Arial" w:cs="Arial"/>
          <w:vertAlign w:val="subscript"/>
        </w:rPr>
        <w:tab/>
        <w:t xml:space="preserve"> </w:t>
      </w:r>
      <w:r>
        <w:rPr>
          <w:rFonts w:ascii="Arial" w:hAnsi="Arial" w:cs="Arial"/>
        </w:rPr>
        <w:t xml:space="preserve">     </w:t>
      </w:r>
      <w:r w:rsidRPr="00C10A7F">
        <w:rPr>
          <w:rFonts w:ascii="Arial" w:hAnsi="Arial" w:cs="Arial"/>
          <w:strike/>
        </w:rPr>
        <w:t>[H</w:t>
      </w:r>
      <w:r w:rsidRPr="00C10A7F">
        <w:rPr>
          <w:rFonts w:ascii="Arial" w:hAnsi="Arial" w:cs="Arial"/>
          <w:strike/>
          <w:vertAlign w:val="subscript"/>
        </w:rPr>
        <w:t>2</w:t>
      </w:r>
      <w:r w:rsidRPr="00C10A7F">
        <w:rPr>
          <w:rFonts w:ascii="Arial" w:hAnsi="Arial" w:cs="Arial"/>
          <w:strike/>
        </w:rPr>
        <w:t>O]</w:t>
      </w:r>
    </w:p>
    <w:p w14:paraId="0029001D" w14:textId="77777777" w:rsidR="00EA17EE" w:rsidRPr="005C19B3" w:rsidRDefault="00EA17EE" w:rsidP="00EA17EE">
      <w:pPr>
        <w:rPr>
          <w:rFonts w:ascii="Arial" w:hAnsi="Arial" w:cs="Arial"/>
          <w:sz w:val="12"/>
        </w:rPr>
      </w:pPr>
      <w:r w:rsidRPr="005C19B3">
        <w:rPr>
          <w:rFonts w:ascii="Arial" w:hAnsi="Arial" w:cs="Arial"/>
          <w:sz w:val="12"/>
        </w:rPr>
        <w:t xml:space="preserve">    </w:t>
      </w:r>
      <w:r w:rsidRPr="005C19B3">
        <w:rPr>
          <w:rFonts w:ascii="Arial" w:hAnsi="Arial" w:cs="Arial"/>
          <w:sz w:val="12"/>
        </w:rPr>
        <w:tab/>
      </w:r>
      <w:r w:rsidRPr="005C19B3">
        <w:rPr>
          <w:rFonts w:ascii="Arial" w:hAnsi="Arial" w:cs="Arial"/>
          <w:sz w:val="12"/>
        </w:rPr>
        <w:tab/>
      </w:r>
      <w:r w:rsidRPr="005C19B3">
        <w:rPr>
          <w:rFonts w:ascii="Arial" w:hAnsi="Arial" w:cs="Arial"/>
          <w:sz w:val="12"/>
        </w:rPr>
        <w:tab/>
        <w:t xml:space="preserve">                 </w:t>
      </w:r>
    </w:p>
    <w:p w14:paraId="3FF6098A" w14:textId="77777777" w:rsidR="00EA17EE" w:rsidRPr="00C10A7F" w:rsidRDefault="00EA17EE" w:rsidP="00EA17EE">
      <w:pPr>
        <w:rPr>
          <w:rFonts w:ascii="Arial" w:hAnsi="Arial" w:cs="Arial"/>
        </w:rPr>
      </w:pPr>
      <w:r w:rsidRPr="000F22D5">
        <w:rPr>
          <w:rFonts w:ascii="Arial" w:hAnsi="Arial" w:cs="Arial"/>
        </w:rPr>
        <w:t>So</w:t>
      </w:r>
      <w:r w:rsidRPr="000F22D5">
        <w:rPr>
          <w:rFonts w:ascii="Arial" w:hAnsi="Arial" w:cs="Arial"/>
        </w:rPr>
        <w:tab/>
      </w:r>
      <w:r w:rsidRPr="00C10A7F">
        <w:rPr>
          <w:rFonts w:ascii="Arial" w:hAnsi="Arial" w:cs="Arial"/>
        </w:rPr>
        <w:t>K</w:t>
      </w:r>
      <w:r w:rsidRPr="00C10A7F">
        <w:rPr>
          <w:rFonts w:ascii="Arial" w:hAnsi="Arial" w:cs="Arial"/>
          <w:vertAlign w:val="subscript"/>
        </w:rPr>
        <w:t>w</w:t>
      </w:r>
      <w:r w:rsidRPr="00C10A7F">
        <w:rPr>
          <w:rFonts w:ascii="Arial" w:hAnsi="Arial" w:cs="Arial"/>
        </w:rPr>
        <w:t xml:space="preserve"> = [H</w:t>
      </w:r>
      <w:r w:rsidRPr="00C10A7F">
        <w:rPr>
          <w:rFonts w:ascii="Arial" w:hAnsi="Arial" w:cs="Arial"/>
          <w:vertAlign w:val="superscript"/>
        </w:rPr>
        <w:t>+</w:t>
      </w:r>
      <w:r w:rsidRPr="00C10A7F">
        <w:rPr>
          <w:rFonts w:ascii="Arial" w:hAnsi="Arial" w:cs="Arial"/>
        </w:rPr>
        <w:t>(</w:t>
      </w:r>
      <w:proofErr w:type="spellStart"/>
      <w:r w:rsidRPr="00C10A7F">
        <w:rPr>
          <w:rFonts w:ascii="Arial" w:hAnsi="Arial" w:cs="Arial"/>
        </w:rPr>
        <w:t>aq</w:t>
      </w:r>
      <w:proofErr w:type="spellEnd"/>
      <w:proofErr w:type="gramStart"/>
      <w:r w:rsidRPr="00C10A7F">
        <w:rPr>
          <w:rFonts w:ascii="Arial" w:hAnsi="Arial" w:cs="Arial"/>
        </w:rPr>
        <w:t>)]</w:t>
      </w:r>
      <w:proofErr w:type="spellStart"/>
      <w:r w:rsidRPr="00C10A7F">
        <w:rPr>
          <w:rFonts w:ascii="Arial" w:hAnsi="Arial" w:cs="Arial"/>
          <w:vertAlign w:val="subscript"/>
        </w:rPr>
        <w:t>eqm</w:t>
      </w:r>
      <w:proofErr w:type="spellEnd"/>
      <w:proofErr w:type="gramEnd"/>
      <w:r w:rsidRPr="00C10A7F">
        <w:rPr>
          <w:rFonts w:ascii="Arial" w:hAnsi="Arial" w:cs="Arial"/>
        </w:rPr>
        <w:t xml:space="preserve"> [OH</w:t>
      </w:r>
      <w:r w:rsidRPr="00C10A7F">
        <w:rPr>
          <w:rFonts w:ascii="Arial" w:hAnsi="Arial" w:cs="Arial"/>
          <w:sz w:val="32"/>
          <w:vertAlign w:val="superscript"/>
        </w:rPr>
        <w:t>-</w:t>
      </w:r>
      <w:r w:rsidRPr="00C10A7F">
        <w:rPr>
          <w:rFonts w:ascii="Arial" w:hAnsi="Arial" w:cs="Arial"/>
        </w:rPr>
        <w:t>(</w:t>
      </w:r>
      <w:proofErr w:type="spellStart"/>
      <w:r w:rsidRPr="00C10A7F">
        <w:rPr>
          <w:rFonts w:ascii="Arial" w:hAnsi="Arial" w:cs="Arial"/>
        </w:rPr>
        <w:t>aq</w:t>
      </w:r>
      <w:proofErr w:type="spellEnd"/>
      <w:r w:rsidRPr="00C10A7F">
        <w:rPr>
          <w:rFonts w:ascii="Arial" w:hAnsi="Arial" w:cs="Arial"/>
        </w:rPr>
        <w:t>)]</w:t>
      </w:r>
      <w:proofErr w:type="spellStart"/>
      <w:r w:rsidRPr="00C10A7F">
        <w:rPr>
          <w:rFonts w:ascii="Arial" w:hAnsi="Arial" w:cs="Arial"/>
          <w:vertAlign w:val="subscript"/>
        </w:rPr>
        <w:t>eqm</w:t>
      </w:r>
      <w:proofErr w:type="spellEnd"/>
    </w:p>
    <w:p w14:paraId="5CD8DC07" w14:textId="77777777" w:rsidR="008964DC" w:rsidRPr="005C19B3" w:rsidRDefault="008964DC" w:rsidP="00EA17EE">
      <w:pPr>
        <w:rPr>
          <w:rFonts w:ascii="Arial" w:hAnsi="Arial" w:cs="Arial"/>
          <w:b/>
          <w:sz w:val="20"/>
        </w:rPr>
      </w:pPr>
    </w:p>
    <w:p w14:paraId="067DCD84" w14:textId="77777777" w:rsidR="00EA17EE" w:rsidRDefault="008964DC" w:rsidP="00EA17EE">
      <w:pPr>
        <w:rPr>
          <w:rFonts w:ascii="Arial" w:hAnsi="Arial" w:cs="Arial"/>
          <w:b/>
        </w:rPr>
      </w:pPr>
      <w:r>
        <w:rPr>
          <w:rFonts w:ascii="Arial" w:hAnsi="Arial" w:cs="Arial"/>
          <w:b/>
        </w:rPr>
        <w:t>Gives the ionic product of water</w:t>
      </w:r>
    </w:p>
    <w:p w14:paraId="2341F3AF" w14:textId="77777777" w:rsidR="008964DC" w:rsidRPr="008964DC" w:rsidRDefault="0066734A" w:rsidP="00EA17EE">
      <w:pPr>
        <w:rPr>
          <w:rFonts w:ascii="Arial" w:hAnsi="Arial" w:cs="Arial"/>
          <w:b/>
          <w:sz w:val="16"/>
        </w:rPr>
      </w:pPr>
      <w:r>
        <w:rPr>
          <w:rFonts w:ascii="Arial" w:hAnsi="Arial" w:cs="Arial"/>
          <w:noProof/>
          <w:lang w:eastAsia="en-GB"/>
        </w:rPr>
        <w:pict w14:anchorId="2F390AF7">
          <v:shape id="_x0000_s1115" type="#_x0000_t202" style="position:absolute;margin-left:112.5pt;margin-top:6.65pt;width:188.8pt;height:21.75pt;z-index:251658752;mso-height-percent:200;mso-height-percent:200;mso-width-relative:margin;mso-height-relative:margin">
            <v:textbox style="mso-fit-shape-to-text:t">
              <w:txbxContent>
                <w:p w14:paraId="0B1BCFB9" w14:textId="77777777" w:rsidR="0066734A" w:rsidRPr="009264F5" w:rsidRDefault="0066734A" w:rsidP="00EA17EE">
                  <w:pPr>
                    <w:rPr>
                      <w:rFonts w:ascii="Arial" w:hAnsi="Arial" w:cs="Arial"/>
                      <w:b/>
                      <w:szCs w:val="23"/>
                    </w:rPr>
                  </w:pPr>
                  <w:r>
                    <w:rPr>
                      <w:rFonts w:ascii="Arial" w:hAnsi="Arial" w:cs="Arial"/>
                      <w:szCs w:val="23"/>
                    </w:rPr>
                    <w:t>Units = (</w:t>
                  </w:r>
                  <w:r>
                    <w:rPr>
                      <w:rFonts w:ascii="Arial" w:hAnsi="Arial" w:cs="Arial"/>
                    </w:rPr>
                    <w:t>mol dm</w:t>
                  </w:r>
                  <w:r>
                    <w:rPr>
                      <w:rFonts w:ascii="Arial" w:hAnsi="Arial" w:cs="Arial"/>
                      <w:vertAlign w:val="superscript"/>
                    </w:rPr>
                    <w:t>-3</w:t>
                  </w:r>
                  <w:r>
                    <w:rPr>
                      <w:rFonts w:ascii="Arial" w:hAnsi="Arial" w:cs="Arial"/>
                    </w:rPr>
                    <w:t>)</w:t>
                  </w:r>
                  <w:r>
                    <w:rPr>
                      <w:rFonts w:ascii="Arial" w:hAnsi="Arial" w:cs="Arial"/>
                      <w:vertAlign w:val="superscript"/>
                    </w:rPr>
                    <w:t>2</w:t>
                  </w:r>
                  <w:r>
                    <w:rPr>
                      <w:rFonts w:ascii="Arial" w:hAnsi="Arial" w:cs="Arial"/>
                    </w:rPr>
                    <w:t xml:space="preserve"> = </w:t>
                  </w:r>
                  <w:r w:rsidRPr="009264F5">
                    <w:rPr>
                      <w:rFonts w:ascii="Arial" w:hAnsi="Arial" w:cs="Arial"/>
                      <w:b/>
                    </w:rPr>
                    <w:t>mol</w:t>
                  </w:r>
                  <w:r w:rsidRPr="009264F5">
                    <w:rPr>
                      <w:rFonts w:ascii="Arial" w:hAnsi="Arial" w:cs="Arial"/>
                      <w:b/>
                      <w:vertAlign w:val="superscript"/>
                    </w:rPr>
                    <w:t>2</w:t>
                  </w:r>
                  <w:r w:rsidRPr="009264F5">
                    <w:rPr>
                      <w:rFonts w:ascii="Arial" w:hAnsi="Arial" w:cs="Arial"/>
                      <w:b/>
                    </w:rPr>
                    <w:t xml:space="preserve"> dm</w:t>
                  </w:r>
                  <w:r w:rsidRPr="009264F5">
                    <w:rPr>
                      <w:rFonts w:ascii="Arial" w:hAnsi="Arial" w:cs="Arial"/>
                      <w:b/>
                      <w:vertAlign w:val="superscript"/>
                    </w:rPr>
                    <w:t>-6</w:t>
                  </w:r>
                </w:p>
              </w:txbxContent>
            </v:textbox>
          </v:shape>
        </w:pict>
      </w:r>
      <w:r>
        <w:rPr>
          <w:rFonts w:ascii="Arial" w:hAnsi="Arial" w:cs="Arial"/>
          <w:noProof/>
          <w:sz w:val="16"/>
          <w:lang w:eastAsia="en-GB"/>
        </w:rPr>
        <w:pict w14:anchorId="5B3DCE64">
          <v:shape id="_x0000_s1114" type="#_x0000_t202" style="position:absolute;margin-left:.15pt;margin-top:5.5pt;width:103.35pt;height:27.2pt;z-index:251657728;mso-width-relative:margin;mso-height-relative:margin" strokecolor="red" strokeweight="1.5pt">
            <v:textbox style="mso-next-textbox:#_x0000_s1114">
              <w:txbxContent>
                <w:p w14:paraId="05C30B9C" w14:textId="77777777" w:rsidR="0066734A" w:rsidRPr="000F22D5" w:rsidRDefault="0066734A" w:rsidP="00EA17EE">
                  <w:pPr>
                    <w:rPr>
                      <w:rFonts w:ascii="Calibri" w:hAnsi="Calibri"/>
                    </w:rPr>
                  </w:pPr>
                  <w:r w:rsidRPr="000F22D5">
                    <w:rPr>
                      <w:rFonts w:ascii="Arial" w:hAnsi="Arial" w:cs="Arial"/>
                      <w:b/>
                    </w:rPr>
                    <w:t>K</w:t>
                  </w:r>
                  <w:r w:rsidRPr="000F22D5">
                    <w:rPr>
                      <w:rFonts w:ascii="Arial" w:hAnsi="Arial" w:cs="Arial"/>
                      <w:b/>
                      <w:vertAlign w:val="subscript"/>
                    </w:rPr>
                    <w:t>w</w:t>
                  </w:r>
                  <w:r w:rsidRPr="000F22D5">
                    <w:rPr>
                      <w:rFonts w:ascii="Arial" w:hAnsi="Arial" w:cs="Arial"/>
                      <w:b/>
                    </w:rPr>
                    <w:t xml:space="preserve"> </w:t>
                  </w:r>
                  <w:r w:rsidRPr="00C10A7F">
                    <w:rPr>
                      <w:rFonts w:ascii="Arial" w:hAnsi="Arial" w:cs="Arial"/>
                      <w:b/>
                    </w:rPr>
                    <w:t>= [H</w:t>
                  </w:r>
                  <w:r w:rsidRPr="00C10A7F">
                    <w:rPr>
                      <w:rFonts w:ascii="Arial" w:hAnsi="Arial" w:cs="Arial"/>
                      <w:b/>
                      <w:vertAlign w:val="superscript"/>
                    </w:rPr>
                    <w:t>+</w:t>
                  </w:r>
                  <w:r w:rsidRPr="00C10A7F">
                    <w:rPr>
                      <w:rFonts w:ascii="Arial" w:hAnsi="Arial" w:cs="Arial"/>
                      <w:b/>
                    </w:rPr>
                    <w:t>] [OH</w:t>
                  </w:r>
                  <w:r w:rsidRPr="00C10A7F">
                    <w:rPr>
                      <w:rFonts w:ascii="Arial" w:hAnsi="Arial" w:cs="Arial"/>
                      <w:b/>
                      <w:sz w:val="32"/>
                      <w:vertAlign w:val="superscript"/>
                    </w:rPr>
                    <w:t>-</w:t>
                  </w:r>
                  <w:r w:rsidRPr="00C10A7F">
                    <w:rPr>
                      <w:rFonts w:ascii="Arial" w:hAnsi="Arial" w:cs="Arial"/>
                      <w:b/>
                    </w:rPr>
                    <w:t>]</w:t>
                  </w:r>
                </w:p>
              </w:txbxContent>
            </v:textbox>
          </v:shape>
        </w:pict>
      </w:r>
    </w:p>
    <w:p w14:paraId="09E48773" w14:textId="77777777" w:rsidR="00EA17EE" w:rsidRDefault="00EA17EE" w:rsidP="00EA17EE">
      <w:pPr>
        <w:rPr>
          <w:rFonts w:ascii="Arial" w:hAnsi="Arial" w:cs="Arial"/>
        </w:rPr>
      </w:pPr>
    </w:p>
    <w:p w14:paraId="1F2CFC34" w14:textId="77777777" w:rsidR="00EA17EE" w:rsidRDefault="00EA17EE" w:rsidP="00EA17EE">
      <w:pPr>
        <w:rPr>
          <w:rFonts w:ascii="Arial" w:hAnsi="Arial" w:cs="Arial"/>
        </w:rPr>
      </w:pPr>
    </w:p>
    <w:p w14:paraId="1BD41DED" w14:textId="77777777" w:rsidR="00C10A7F" w:rsidRDefault="00C10A7F" w:rsidP="00EA17EE">
      <w:pPr>
        <w:rPr>
          <w:rFonts w:ascii="Arial" w:hAnsi="Arial" w:cs="Arial"/>
        </w:rPr>
      </w:pPr>
      <w:r w:rsidRPr="00C10A7F">
        <w:rPr>
          <w:rFonts w:ascii="Arial" w:hAnsi="Arial" w:cs="Arial"/>
          <w:b/>
        </w:rPr>
        <w:t>K</w:t>
      </w:r>
      <w:r w:rsidRPr="00C10A7F">
        <w:rPr>
          <w:rFonts w:ascii="Arial" w:hAnsi="Arial" w:cs="Arial"/>
          <w:b/>
          <w:vertAlign w:val="subscript"/>
        </w:rPr>
        <w:t>w</w:t>
      </w:r>
      <w:r>
        <w:rPr>
          <w:rFonts w:ascii="Arial" w:hAnsi="Arial" w:cs="Arial"/>
        </w:rPr>
        <w:t xml:space="preserve"> always has the </w:t>
      </w:r>
      <w:r w:rsidRPr="00C10A7F">
        <w:rPr>
          <w:rFonts w:ascii="Arial" w:hAnsi="Arial" w:cs="Arial"/>
          <w:b/>
        </w:rPr>
        <w:t>same</w:t>
      </w:r>
      <w:r>
        <w:rPr>
          <w:rFonts w:ascii="Arial" w:hAnsi="Arial" w:cs="Arial"/>
        </w:rPr>
        <w:t xml:space="preserve"> </w:t>
      </w:r>
      <w:r w:rsidRPr="00C10A7F">
        <w:rPr>
          <w:rFonts w:ascii="Arial" w:hAnsi="Arial" w:cs="Arial"/>
          <w:b/>
        </w:rPr>
        <w:t>value</w:t>
      </w:r>
      <w:r>
        <w:rPr>
          <w:rFonts w:ascii="Arial" w:hAnsi="Arial" w:cs="Arial"/>
        </w:rPr>
        <w:t xml:space="preserve"> for an aqueous solution at a </w:t>
      </w:r>
      <w:r w:rsidRPr="00C10A7F">
        <w:rPr>
          <w:rFonts w:ascii="Arial" w:hAnsi="Arial" w:cs="Arial"/>
          <w:b/>
        </w:rPr>
        <w:t>given temperature</w:t>
      </w:r>
      <w:r>
        <w:rPr>
          <w:rFonts w:ascii="Arial" w:hAnsi="Arial" w:cs="Arial"/>
        </w:rPr>
        <w:t>.</w:t>
      </w:r>
      <w:r w:rsidR="00B35A7D" w:rsidRPr="00B35A7D">
        <w:rPr>
          <w:rFonts w:ascii="Arial" w:hAnsi="Arial" w:cs="Arial"/>
        </w:rPr>
        <w:t xml:space="preserve"> </w:t>
      </w:r>
      <w:r w:rsidR="00B35A7D">
        <w:rPr>
          <w:rFonts w:ascii="Arial" w:hAnsi="Arial" w:cs="Arial"/>
        </w:rPr>
        <w:t xml:space="preserve">The value of </w:t>
      </w:r>
      <w:r w:rsidR="00B35A7D" w:rsidRPr="00CE71E4">
        <w:rPr>
          <w:rFonts w:ascii="Arial" w:hAnsi="Arial" w:cs="Arial"/>
          <w:b/>
        </w:rPr>
        <w:t>K</w:t>
      </w:r>
      <w:r w:rsidR="00B35A7D" w:rsidRPr="00CE71E4">
        <w:rPr>
          <w:rFonts w:ascii="Arial" w:hAnsi="Arial" w:cs="Arial"/>
          <w:b/>
          <w:vertAlign w:val="subscript"/>
        </w:rPr>
        <w:t>w</w:t>
      </w:r>
      <w:r w:rsidR="00B35A7D" w:rsidRPr="00CE71E4">
        <w:rPr>
          <w:rFonts w:ascii="Arial" w:hAnsi="Arial" w:cs="Arial"/>
          <w:b/>
        </w:rPr>
        <w:t xml:space="preserve"> changes</w:t>
      </w:r>
      <w:r w:rsidR="00B35A7D">
        <w:rPr>
          <w:rFonts w:ascii="Arial" w:hAnsi="Arial" w:cs="Arial"/>
        </w:rPr>
        <w:t xml:space="preserve"> as the </w:t>
      </w:r>
      <w:r w:rsidR="00B35A7D" w:rsidRPr="00CE71E4">
        <w:rPr>
          <w:rFonts w:ascii="Arial" w:hAnsi="Arial" w:cs="Arial"/>
          <w:b/>
        </w:rPr>
        <w:t>temperature changes</w:t>
      </w:r>
      <w:r w:rsidR="00B35A7D">
        <w:rPr>
          <w:rFonts w:ascii="Arial" w:hAnsi="Arial" w:cs="Arial"/>
        </w:rPr>
        <w:t>.</w:t>
      </w:r>
      <w:r w:rsidR="00525C3D">
        <w:rPr>
          <w:rFonts w:ascii="Arial" w:hAnsi="Arial" w:cs="Arial"/>
        </w:rPr>
        <w:t xml:space="preserve"> At 298K</w:t>
      </w:r>
      <w:r w:rsidR="00525C3D">
        <w:rPr>
          <w:rFonts w:ascii="Arial" w:hAnsi="Arial" w:cs="Arial"/>
        </w:rPr>
        <w:tab/>
        <w:t>K</w:t>
      </w:r>
      <w:r w:rsidR="00525C3D" w:rsidRPr="00C10A7F">
        <w:rPr>
          <w:rFonts w:ascii="Arial" w:hAnsi="Arial" w:cs="Arial"/>
          <w:vertAlign w:val="subscript"/>
        </w:rPr>
        <w:t>w</w:t>
      </w:r>
      <w:r w:rsidR="00525C3D">
        <w:rPr>
          <w:rFonts w:ascii="Arial" w:hAnsi="Arial" w:cs="Arial"/>
        </w:rPr>
        <w:t xml:space="preserve"> = 1.00 x 10</w:t>
      </w:r>
      <w:r w:rsidR="00525C3D" w:rsidRPr="00C10A7F">
        <w:rPr>
          <w:rFonts w:ascii="Arial" w:hAnsi="Arial" w:cs="Arial"/>
          <w:vertAlign w:val="superscript"/>
        </w:rPr>
        <w:t xml:space="preserve">-14 </w:t>
      </w:r>
      <w:r w:rsidR="00525C3D">
        <w:rPr>
          <w:rFonts w:ascii="Arial" w:hAnsi="Arial" w:cs="Arial"/>
        </w:rPr>
        <w:t>mol</w:t>
      </w:r>
      <w:r w:rsidR="00525C3D" w:rsidRPr="00C10A7F">
        <w:rPr>
          <w:rFonts w:ascii="Arial" w:hAnsi="Arial" w:cs="Arial"/>
          <w:vertAlign w:val="superscript"/>
        </w:rPr>
        <w:t>2</w:t>
      </w:r>
      <w:r w:rsidR="00525C3D">
        <w:rPr>
          <w:rFonts w:ascii="Arial" w:hAnsi="Arial" w:cs="Arial"/>
        </w:rPr>
        <w:t xml:space="preserve"> dm</w:t>
      </w:r>
      <w:r w:rsidR="00525C3D" w:rsidRPr="00C10A7F">
        <w:rPr>
          <w:rFonts w:ascii="Arial" w:hAnsi="Arial" w:cs="Arial"/>
          <w:vertAlign w:val="superscript"/>
        </w:rPr>
        <w:t>-6</w:t>
      </w:r>
      <w:r w:rsidR="00525C3D">
        <w:rPr>
          <w:rFonts w:ascii="Arial" w:hAnsi="Arial" w:cs="Arial"/>
        </w:rPr>
        <w:t>.</w:t>
      </w:r>
    </w:p>
    <w:p w14:paraId="338CC811" w14:textId="77777777" w:rsidR="00C10A7F" w:rsidRPr="00370E77" w:rsidRDefault="00C10A7F" w:rsidP="00EA17EE">
      <w:pPr>
        <w:rPr>
          <w:rFonts w:ascii="Arial" w:hAnsi="Arial" w:cs="Arial"/>
          <w:sz w:val="16"/>
        </w:rPr>
      </w:pPr>
    </w:p>
    <w:p w14:paraId="3AE40C24" w14:textId="77777777" w:rsidR="00EA17EE" w:rsidRDefault="00EA17EE" w:rsidP="00423543">
      <w:pPr>
        <w:rPr>
          <w:rFonts w:ascii="Arial" w:hAnsi="Arial" w:cs="Arial"/>
          <w:b/>
          <w:u w:val="single"/>
        </w:rPr>
      </w:pPr>
      <w:r>
        <w:rPr>
          <w:rFonts w:ascii="Arial" w:hAnsi="Arial" w:cs="Arial"/>
          <w:b/>
          <w:i/>
        </w:rPr>
        <w:t>Fact recall: CGP98</w:t>
      </w:r>
      <w:r w:rsidRPr="00A058FE">
        <w:rPr>
          <w:rFonts w:ascii="Arial" w:hAnsi="Arial" w:cs="Arial"/>
          <w:b/>
          <w:i/>
        </w:rPr>
        <w:t xml:space="preserve"> Q1-4</w:t>
      </w:r>
    </w:p>
    <w:p w14:paraId="59B2A45B" w14:textId="77777777" w:rsidR="00525C3D" w:rsidRPr="00CB2551" w:rsidRDefault="00525C3D" w:rsidP="00D3165A">
      <w:pPr>
        <w:rPr>
          <w:rFonts w:ascii="Arial" w:hAnsi="Arial" w:cs="Arial"/>
          <w:sz w:val="20"/>
        </w:rPr>
      </w:pPr>
    </w:p>
    <w:p w14:paraId="35582AC0" w14:textId="77777777" w:rsidR="00423543" w:rsidRPr="00362F90" w:rsidRDefault="00423543" w:rsidP="00D3165A">
      <w:r w:rsidRPr="00D3165A">
        <w:rPr>
          <w:rFonts w:ascii="Arial" w:hAnsi="Arial" w:cs="Arial"/>
          <w:b/>
          <w:u w:val="single"/>
        </w:rPr>
        <w:t>pH</w:t>
      </w:r>
      <w:r w:rsidR="00C372C2" w:rsidRPr="00D3165A">
        <w:rPr>
          <w:rFonts w:ascii="Arial" w:hAnsi="Arial" w:cs="Arial"/>
          <w:b/>
          <w:u w:val="single"/>
        </w:rPr>
        <w:t xml:space="preserve"> scale</w:t>
      </w:r>
    </w:p>
    <w:p w14:paraId="126CCC9D" w14:textId="77777777" w:rsidR="00D3165A" w:rsidRPr="005C19B3" w:rsidRDefault="00D3165A" w:rsidP="00423543">
      <w:pPr>
        <w:rPr>
          <w:rFonts w:ascii="Arial" w:hAnsi="Arial" w:cs="Arial"/>
          <w:sz w:val="20"/>
        </w:rPr>
      </w:pPr>
    </w:p>
    <w:p w14:paraId="72F253BC" w14:textId="77777777" w:rsidR="008B6F03" w:rsidRDefault="00C372C2" w:rsidP="00423543">
      <w:pPr>
        <w:rPr>
          <w:rFonts w:ascii="Arial" w:hAnsi="Arial" w:cs="Arial"/>
        </w:rPr>
      </w:pPr>
      <w:r>
        <w:rPr>
          <w:rFonts w:ascii="Arial" w:hAnsi="Arial" w:cs="Arial"/>
        </w:rPr>
        <w:t xml:space="preserve">In </w:t>
      </w:r>
      <w:r w:rsidR="008B6F03">
        <w:rPr>
          <w:rFonts w:ascii="Arial" w:hAnsi="Arial" w:cs="Arial"/>
        </w:rPr>
        <w:t xml:space="preserve">1909 Danish biochemist </w:t>
      </w:r>
      <w:proofErr w:type="spellStart"/>
      <w:r w:rsidR="008B6F03">
        <w:rPr>
          <w:rFonts w:ascii="Arial" w:hAnsi="Arial" w:cs="Arial"/>
        </w:rPr>
        <w:t>S</w:t>
      </w:r>
      <w:r w:rsidR="008B6F03" w:rsidRPr="008B6F03">
        <w:rPr>
          <w:rFonts w:ascii="Arial" w:hAnsi="Arial" w:cs="Arial"/>
        </w:rPr>
        <w:t>ø</w:t>
      </w:r>
      <w:r w:rsidR="008B6F03">
        <w:rPr>
          <w:rFonts w:ascii="Arial" w:hAnsi="Arial" w:cs="Arial"/>
        </w:rPr>
        <w:t>ren</w:t>
      </w:r>
      <w:proofErr w:type="spellEnd"/>
      <w:r w:rsidR="008B6F03">
        <w:rPr>
          <w:rFonts w:ascii="Arial" w:hAnsi="Arial" w:cs="Arial"/>
        </w:rPr>
        <w:t xml:space="preserve"> </w:t>
      </w:r>
      <w:proofErr w:type="spellStart"/>
      <w:r w:rsidR="008B6F03">
        <w:rPr>
          <w:rFonts w:ascii="Arial" w:hAnsi="Arial" w:cs="Arial"/>
        </w:rPr>
        <w:t>S</w:t>
      </w:r>
      <w:r w:rsidR="008B6F03" w:rsidRPr="008B6F03">
        <w:rPr>
          <w:rFonts w:ascii="Arial" w:hAnsi="Arial" w:cs="Arial"/>
        </w:rPr>
        <w:t>ø</w:t>
      </w:r>
      <w:r w:rsidR="008B6F03">
        <w:rPr>
          <w:rFonts w:ascii="Arial" w:hAnsi="Arial" w:cs="Arial"/>
        </w:rPr>
        <w:t>renson</w:t>
      </w:r>
      <w:proofErr w:type="spellEnd"/>
      <w:r w:rsidR="00604604">
        <w:rPr>
          <w:rFonts w:ascii="Arial" w:hAnsi="Arial" w:cs="Arial"/>
        </w:rPr>
        <w:t xml:space="preserve"> worked for Carlsberg brewery. Brewing requires controlling acidity so yeast can grow but unwanted bacteria can’t and allows fermentation process. The concentrations of acid used were very small one ten-thousandth of a mole per litre so Sorenson looked </w:t>
      </w:r>
      <w:r w:rsidR="005456B4">
        <w:rPr>
          <w:rFonts w:ascii="Arial" w:hAnsi="Arial" w:cs="Arial"/>
        </w:rPr>
        <w:t>f</w:t>
      </w:r>
      <w:r w:rsidR="00604604">
        <w:rPr>
          <w:rFonts w:ascii="Arial" w:hAnsi="Arial" w:cs="Arial"/>
        </w:rPr>
        <w:t>or a way to avoid using numbers such as 0.0001 (1 x 10</w:t>
      </w:r>
      <w:r w:rsidR="00604604" w:rsidRPr="00604604">
        <w:rPr>
          <w:rFonts w:ascii="Arial" w:hAnsi="Arial" w:cs="Arial"/>
          <w:vertAlign w:val="superscript"/>
        </w:rPr>
        <w:t>-4</w:t>
      </w:r>
      <w:r w:rsidR="00604604">
        <w:rPr>
          <w:rFonts w:ascii="Arial" w:hAnsi="Arial" w:cs="Arial"/>
        </w:rPr>
        <w:t>). By taking the log</w:t>
      </w:r>
      <w:r w:rsidR="00604604" w:rsidRPr="00604604">
        <w:rPr>
          <w:rFonts w:ascii="Arial" w:hAnsi="Arial" w:cs="Arial"/>
          <w:vertAlign w:val="subscript"/>
        </w:rPr>
        <w:t>10</w:t>
      </w:r>
      <w:r w:rsidR="00604604">
        <w:rPr>
          <w:rFonts w:ascii="Arial" w:hAnsi="Arial" w:cs="Arial"/>
        </w:rPr>
        <w:t xml:space="preserve"> it gives you -</w:t>
      </w:r>
      <w:r w:rsidR="004662EA">
        <w:rPr>
          <w:rFonts w:ascii="Arial" w:hAnsi="Arial" w:cs="Arial"/>
        </w:rPr>
        <w:t xml:space="preserve"> </w:t>
      </w:r>
      <w:r w:rsidR="00604604">
        <w:rPr>
          <w:rFonts w:ascii="Arial" w:hAnsi="Arial" w:cs="Arial"/>
        </w:rPr>
        <w:t>4, then he took away the negative to give a simple number 4. The pH scale was born.</w:t>
      </w:r>
    </w:p>
    <w:p w14:paraId="2A88E2DA" w14:textId="77777777" w:rsidR="008B6F03" w:rsidRDefault="00C3185F" w:rsidP="00C3185F">
      <w:pPr>
        <w:rPr>
          <w:rFonts w:ascii="Arial" w:hAnsi="Arial" w:cs="Arial"/>
        </w:rPr>
      </w:pPr>
      <w:r w:rsidRPr="00C3185F">
        <w:rPr>
          <w:rFonts w:ascii="Arial" w:hAnsi="Arial" w:cs="Arial"/>
        </w:rPr>
        <w:lastRenderedPageBreak/>
        <w:t xml:space="preserve">The acidity of a solution depends on the </w:t>
      </w:r>
      <w:r w:rsidRPr="00C372C2">
        <w:rPr>
          <w:rFonts w:ascii="Arial" w:hAnsi="Arial" w:cs="Arial"/>
          <w:b/>
        </w:rPr>
        <w:t>concentration of H</w:t>
      </w:r>
      <w:r w:rsidRPr="00C372C2">
        <w:rPr>
          <w:rFonts w:ascii="Arial" w:hAnsi="Arial" w:cs="Arial"/>
          <w:b/>
          <w:vertAlign w:val="superscript"/>
        </w:rPr>
        <w:t>+</w:t>
      </w:r>
      <w:r w:rsidRPr="00C372C2">
        <w:rPr>
          <w:rFonts w:ascii="Arial" w:hAnsi="Arial" w:cs="Arial"/>
          <w:b/>
        </w:rPr>
        <w:t xml:space="preserve"> (</w:t>
      </w:r>
      <w:proofErr w:type="spellStart"/>
      <w:r w:rsidRPr="00C372C2">
        <w:rPr>
          <w:rFonts w:ascii="Arial" w:hAnsi="Arial" w:cs="Arial"/>
          <w:b/>
        </w:rPr>
        <w:t>aq</w:t>
      </w:r>
      <w:proofErr w:type="spellEnd"/>
      <w:r w:rsidRPr="00C372C2">
        <w:rPr>
          <w:rFonts w:ascii="Arial" w:hAnsi="Arial" w:cs="Arial"/>
          <w:b/>
        </w:rPr>
        <w:t>)</w:t>
      </w:r>
      <w:r>
        <w:rPr>
          <w:rFonts w:ascii="Arial" w:hAnsi="Arial" w:cs="Arial"/>
        </w:rPr>
        <w:t xml:space="preserve"> and is measured on the </w:t>
      </w:r>
      <w:r w:rsidRPr="00C372C2">
        <w:rPr>
          <w:rFonts w:ascii="Arial" w:hAnsi="Arial" w:cs="Arial"/>
          <w:b/>
        </w:rPr>
        <w:t>pH scale</w:t>
      </w:r>
      <w:r>
        <w:rPr>
          <w:rFonts w:ascii="Arial" w:hAnsi="Arial" w:cs="Arial"/>
        </w:rPr>
        <w:t xml:space="preserve">. </w:t>
      </w:r>
    </w:p>
    <w:p w14:paraId="60738C87" w14:textId="77777777" w:rsidR="00CB2551" w:rsidRDefault="0066734A" w:rsidP="00C3185F">
      <w:pPr>
        <w:rPr>
          <w:rFonts w:ascii="Arial" w:hAnsi="Arial" w:cs="Arial"/>
        </w:rPr>
      </w:pPr>
      <w:r>
        <w:rPr>
          <w:rFonts w:ascii="Arial" w:hAnsi="Arial" w:cs="Arial"/>
        </w:rPr>
        <w:pict w14:anchorId="52889435">
          <v:shape id="_x0000_s1034" type="#_x0000_t202" style="position:absolute;margin-left:1.35pt;margin-top:6.65pt;width:129.75pt;height:23.25pt;z-index:251642368;mso-width-relative:margin;mso-height-relative:margin" strokecolor="red" strokeweight="1.5pt">
            <v:textbox>
              <w:txbxContent>
                <w:p w14:paraId="5E77FCB1" w14:textId="77777777" w:rsidR="0066734A" w:rsidRDefault="0066734A" w:rsidP="00C3185F">
                  <w:pPr>
                    <w:rPr>
                      <w:rFonts w:ascii="Arial" w:hAnsi="Arial" w:cs="Arial"/>
                    </w:rPr>
                  </w:pPr>
                  <w:r w:rsidRPr="002647C3">
                    <w:rPr>
                      <w:rFonts w:ascii="Arial" w:hAnsi="Arial" w:cs="Arial"/>
                      <w:b/>
                    </w:rPr>
                    <w:t>pH</w:t>
                  </w:r>
                  <w:r>
                    <w:rPr>
                      <w:rFonts w:ascii="Arial" w:hAnsi="Arial" w:cs="Arial"/>
                    </w:rPr>
                    <w:t xml:space="preserve"> </w:t>
                  </w:r>
                  <w:r w:rsidRPr="00012379">
                    <w:rPr>
                      <w:rFonts w:ascii="Arial" w:hAnsi="Arial" w:cs="Arial"/>
                      <w:b/>
                    </w:rPr>
                    <w:t>= -log</w:t>
                  </w:r>
                  <w:r w:rsidRPr="00012379">
                    <w:rPr>
                      <w:rFonts w:ascii="Arial" w:hAnsi="Arial" w:cs="Arial"/>
                      <w:b/>
                      <w:vertAlign w:val="subscript"/>
                    </w:rPr>
                    <w:t>10</w:t>
                  </w:r>
                  <w:r w:rsidRPr="00012379">
                    <w:rPr>
                      <w:rFonts w:ascii="Arial" w:hAnsi="Arial" w:cs="Arial"/>
                      <w:b/>
                    </w:rPr>
                    <w:t xml:space="preserve"> [H</w:t>
                  </w:r>
                  <w:r w:rsidRPr="00012379">
                    <w:rPr>
                      <w:rFonts w:ascii="Arial" w:hAnsi="Arial" w:cs="Arial"/>
                      <w:b/>
                      <w:vertAlign w:val="superscript"/>
                    </w:rPr>
                    <w:t>+</w:t>
                  </w:r>
                  <w:r w:rsidRPr="00012379">
                    <w:rPr>
                      <w:rFonts w:ascii="Arial" w:hAnsi="Arial" w:cs="Arial"/>
                      <w:b/>
                    </w:rPr>
                    <w:t>(</w:t>
                  </w:r>
                  <w:proofErr w:type="spellStart"/>
                  <w:r w:rsidRPr="00012379">
                    <w:rPr>
                      <w:rFonts w:ascii="Arial" w:hAnsi="Arial" w:cs="Arial"/>
                      <w:b/>
                    </w:rPr>
                    <w:t>aq</w:t>
                  </w:r>
                  <w:proofErr w:type="spellEnd"/>
                  <w:r w:rsidRPr="00012379">
                    <w:rPr>
                      <w:rFonts w:ascii="Arial" w:hAnsi="Arial" w:cs="Arial"/>
                      <w:b/>
                    </w:rPr>
                    <w:t>)]</w:t>
                  </w:r>
                </w:p>
                <w:p w14:paraId="3C25F7E7" w14:textId="77777777" w:rsidR="0066734A" w:rsidRDefault="0066734A" w:rsidP="00C3185F">
                  <w:pPr>
                    <w:rPr>
                      <w:rFonts w:ascii="Arial" w:hAnsi="Arial" w:cs="Arial"/>
                    </w:rPr>
                  </w:pPr>
                </w:p>
                <w:p w14:paraId="17A43E73" w14:textId="77777777" w:rsidR="0066734A" w:rsidRDefault="0066734A" w:rsidP="00C3185F">
                  <w:pPr>
                    <w:rPr>
                      <w:rFonts w:ascii="Calibri" w:hAnsi="Calibri"/>
                    </w:rPr>
                  </w:pPr>
                </w:p>
              </w:txbxContent>
            </v:textbox>
          </v:shape>
        </w:pict>
      </w:r>
      <w:r>
        <w:rPr>
          <w:rFonts w:ascii="Arial" w:hAnsi="Arial" w:cs="Arial"/>
          <w:noProof/>
          <w:sz w:val="18"/>
          <w:lang w:eastAsia="en-GB"/>
        </w:rPr>
        <w:pict w14:anchorId="4894EED6">
          <v:shape id="_x0000_s1035" type="#_x0000_t202" style="position:absolute;margin-left:156.5pt;margin-top:5.55pt;width:245.6pt;height:21.75pt;z-index:251643392;mso-height-percent:200;mso-height-percent:200;mso-width-relative:margin;mso-height-relative:margin">
            <v:textbox style="mso-fit-shape-to-text:t">
              <w:txbxContent>
                <w:p w14:paraId="71110AA4" w14:textId="77777777" w:rsidR="0066734A" w:rsidRPr="008B234E" w:rsidRDefault="0066734A" w:rsidP="008B234E">
                  <w:pPr>
                    <w:rPr>
                      <w:rFonts w:ascii="Arial" w:hAnsi="Arial" w:cs="Arial"/>
                    </w:rPr>
                  </w:pPr>
                  <w:r w:rsidRPr="008B234E">
                    <w:rPr>
                      <w:rFonts w:ascii="Arial" w:hAnsi="Arial" w:cs="Arial"/>
                      <w:b/>
                    </w:rPr>
                    <w:t>pH</w:t>
                  </w:r>
                  <w:r w:rsidRPr="008B234E">
                    <w:rPr>
                      <w:rFonts w:ascii="Arial" w:hAnsi="Arial" w:cs="Arial"/>
                    </w:rPr>
                    <w:t xml:space="preserve"> normally quoted to </w:t>
                  </w:r>
                  <w:r w:rsidRPr="008B234E">
                    <w:rPr>
                      <w:rFonts w:ascii="Arial" w:hAnsi="Arial" w:cs="Arial"/>
                      <w:b/>
                    </w:rPr>
                    <w:t>2 decimal places</w:t>
                  </w:r>
                </w:p>
              </w:txbxContent>
            </v:textbox>
          </v:shape>
        </w:pict>
      </w:r>
    </w:p>
    <w:p w14:paraId="5B88B56F" w14:textId="77777777" w:rsidR="00CB2551" w:rsidRDefault="00CB2551" w:rsidP="00C3185F">
      <w:pPr>
        <w:rPr>
          <w:rFonts w:ascii="Arial" w:hAnsi="Arial" w:cs="Arial"/>
        </w:rPr>
      </w:pPr>
    </w:p>
    <w:p w14:paraId="26A55511" w14:textId="77777777" w:rsidR="00C3185F" w:rsidRPr="00CB2551" w:rsidRDefault="00C3185F" w:rsidP="00C3185F">
      <w:pPr>
        <w:rPr>
          <w:rFonts w:ascii="Arial" w:hAnsi="Arial" w:cs="Arial"/>
          <w:sz w:val="18"/>
        </w:rPr>
      </w:pPr>
    </w:p>
    <w:p w14:paraId="2FBD3CAD" w14:textId="77777777" w:rsidR="00F47C33" w:rsidRDefault="00857A01">
      <w:pPr>
        <w:spacing w:after="200" w:line="276" w:lineRule="auto"/>
        <w:rPr>
          <w:rFonts w:ascii="Arial" w:hAnsi="Arial" w:cs="Arial"/>
        </w:rPr>
      </w:pPr>
      <w:r>
        <w:rPr>
          <w:rFonts w:ascii="Arial" w:hAnsi="Arial" w:cs="Arial"/>
        </w:rPr>
        <w:t>[H</w:t>
      </w:r>
      <w:r w:rsidRPr="00857A01">
        <w:rPr>
          <w:rFonts w:ascii="Arial" w:hAnsi="Arial" w:cs="Arial"/>
          <w:vertAlign w:val="superscript"/>
        </w:rPr>
        <w:t>+</w:t>
      </w:r>
      <w:r>
        <w:rPr>
          <w:rFonts w:ascii="Arial" w:hAnsi="Arial" w:cs="Arial"/>
        </w:rPr>
        <w:t>] represents concentration</w:t>
      </w:r>
      <w:r w:rsidR="00525C3D">
        <w:rPr>
          <w:rFonts w:ascii="Arial" w:hAnsi="Arial" w:cs="Arial"/>
        </w:rPr>
        <w:tab/>
      </w:r>
      <w:r>
        <w:rPr>
          <w:rFonts w:ascii="Arial" w:hAnsi="Arial" w:cs="Arial"/>
        </w:rPr>
        <w:t xml:space="preserve">Units: </w:t>
      </w:r>
      <w:r w:rsidRPr="00EC1849">
        <w:rPr>
          <w:rFonts w:ascii="Arial" w:hAnsi="Arial" w:cs="Arial"/>
          <w:b/>
        </w:rPr>
        <w:t>mol dm</w:t>
      </w:r>
      <w:r w:rsidRPr="00EC1849">
        <w:rPr>
          <w:rFonts w:ascii="Arial" w:hAnsi="Arial" w:cs="Arial"/>
          <w:b/>
          <w:vertAlign w:val="superscript"/>
        </w:rPr>
        <w:t>-3</w:t>
      </w:r>
    </w:p>
    <w:p w14:paraId="09CD87FA" w14:textId="77777777" w:rsidR="006F5566" w:rsidRDefault="006F5566" w:rsidP="00370E77">
      <w:pPr>
        <w:pStyle w:val="NoSpacing"/>
        <w:spacing w:line="276" w:lineRule="auto"/>
        <w:rPr>
          <w:rFonts w:ascii="Arial" w:hAnsi="Arial" w:cs="Arial"/>
        </w:rPr>
      </w:pPr>
      <w:r w:rsidRPr="006F5566">
        <w:rPr>
          <w:rFonts w:ascii="Arial" w:hAnsi="Arial" w:cs="Arial"/>
        </w:rPr>
        <w:t>On the pH scale:</w:t>
      </w:r>
    </w:p>
    <w:p w14:paraId="2CE62E1B" w14:textId="77777777" w:rsidR="006F5566" w:rsidRPr="006F5566" w:rsidRDefault="006F5566" w:rsidP="00370E77">
      <w:pPr>
        <w:pStyle w:val="NoSpacing"/>
        <w:spacing w:line="276" w:lineRule="auto"/>
        <w:rPr>
          <w:rFonts w:ascii="Arial" w:hAnsi="Arial" w:cs="Arial"/>
          <w:sz w:val="8"/>
        </w:rPr>
      </w:pPr>
    </w:p>
    <w:p w14:paraId="158382B3" w14:textId="77777777" w:rsidR="006F5566" w:rsidRPr="00C372C2" w:rsidRDefault="006F5566" w:rsidP="00370E77">
      <w:pPr>
        <w:pStyle w:val="ListParagraph"/>
        <w:numPr>
          <w:ilvl w:val="0"/>
          <w:numId w:val="2"/>
        </w:numPr>
        <w:spacing w:after="200" w:line="276" w:lineRule="auto"/>
        <w:rPr>
          <w:rFonts w:ascii="Arial" w:hAnsi="Arial" w:cs="Arial"/>
        </w:rPr>
      </w:pPr>
      <w:r w:rsidRPr="00C372C2">
        <w:rPr>
          <w:rFonts w:ascii="Arial" w:hAnsi="Arial" w:cs="Arial"/>
          <w:b/>
        </w:rPr>
        <w:t>Higher [H</w:t>
      </w:r>
      <w:r w:rsidRPr="00C372C2">
        <w:rPr>
          <w:rFonts w:ascii="Arial" w:hAnsi="Arial" w:cs="Arial"/>
          <w:b/>
          <w:vertAlign w:val="superscript"/>
        </w:rPr>
        <w:t>+</w:t>
      </w:r>
      <w:r w:rsidRPr="00C372C2">
        <w:rPr>
          <w:rFonts w:ascii="Arial" w:hAnsi="Arial" w:cs="Arial"/>
          <w:b/>
        </w:rPr>
        <w:t>]</w:t>
      </w:r>
      <w:r>
        <w:rPr>
          <w:rFonts w:ascii="Arial" w:hAnsi="Arial" w:cs="Arial"/>
        </w:rPr>
        <w:t xml:space="preserve"> the </w:t>
      </w:r>
      <w:r w:rsidRPr="00C372C2">
        <w:rPr>
          <w:rFonts w:ascii="Arial" w:hAnsi="Arial" w:cs="Arial"/>
          <w:b/>
        </w:rPr>
        <w:t>lower</w:t>
      </w:r>
      <w:r>
        <w:rPr>
          <w:rFonts w:ascii="Arial" w:hAnsi="Arial" w:cs="Arial"/>
        </w:rPr>
        <w:t xml:space="preserve"> the </w:t>
      </w:r>
      <w:r w:rsidRPr="00C372C2">
        <w:rPr>
          <w:rFonts w:ascii="Arial" w:hAnsi="Arial" w:cs="Arial"/>
          <w:b/>
        </w:rPr>
        <w:t>pH</w:t>
      </w:r>
    </w:p>
    <w:p w14:paraId="7139CC0A" w14:textId="77777777" w:rsidR="00C372C2" w:rsidRDefault="00C372C2" w:rsidP="00370E77">
      <w:pPr>
        <w:pStyle w:val="ListParagraph"/>
        <w:numPr>
          <w:ilvl w:val="1"/>
          <w:numId w:val="2"/>
        </w:numPr>
        <w:spacing w:after="200" w:line="276" w:lineRule="auto"/>
        <w:rPr>
          <w:rFonts w:ascii="Arial" w:hAnsi="Arial" w:cs="Arial"/>
        </w:rPr>
      </w:pPr>
      <w:r w:rsidRPr="00C372C2">
        <w:rPr>
          <w:rFonts w:ascii="Arial" w:hAnsi="Arial" w:cs="Arial"/>
        </w:rPr>
        <w:t>[H</w:t>
      </w:r>
      <w:r w:rsidRPr="00C372C2">
        <w:rPr>
          <w:rFonts w:ascii="Arial" w:hAnsi="Arial" w:cs="Arial"/>
          <w:vertAlign w:val="superscript"/>
        </w:rPr>
        <w:t>+</w:t>
      </w:r>
      <w:r w:rsidRPr="00C372C2">
        <w:rPr>
          <w:rFonts w:ascii="Arial" w:hAnsi="Arial" w:cs="Arial"/>
        </w:rPr>
        <w:t>] &gt; 1.0 mol dm</w:t>
      </w:r>
      <w:r w:rsidRPr="00C372C2">
        <w:rPr>
          <w:rFonts w:ascii="Arial" w:hAnsi="Arial" w:cs="Arial"/>
          <w:vertAlign w:val="superscript"/>
        </w:rPr>
        <w:t>-3</w:t>
      </w:r>
      <w:r w:rsidRPr="00C372C2">
        <w:rPr>
          <w:rFonts w:ascii="Arial" w:hAnsi="Arial" w:cs="Arial"/>
        </w:rPr>
        <w:t xml:space="preserve"> give pH &lt; 1</w:t>
      </w:r>
      <w:r>
        <w:rPr>
          <w:rFonts w:ascii="Arial" w:hAnsi="Arial" w:cs="Arial"/>
        </w:rPr>
        <w:t xml:space="preserve"> e.g. [H</w:t>
      </w:r>
      <w:r w:rsidRPr="006F5566">
        <w:rPr>
          <w:rFonts w:ascii="Arial" w:hAnsi="Arial" w:cs="Arial"/>
          <w:vertAlign w:val="superscript"/>
        </w:rPr>
        <w:t>+</w:t>
      </w:r>
      <w:r>
        <w:rPr>
          <w:rFonts w:ascii="Arial" w:hAnsi="Arial" w:cs="Arial"/>
        </w:rPr>
        <w:t>] 10.0 mol dm</w:t>
      </w:r>
      <w:r>
        <w:rPr>
          <w:rFonts w:ascii="Arial" w:hAnsi="Arial" w:cs="Arial"/>
          <w:vertAlign w:val="superscript"/>
        </w:rPr>
        <w:t>-3</w:t>
      </w:r>
      <w:r>
        <w:rPr>
          <w:rFonts w:ascii="Arial" w:hAnsi="Arial" w:cs="Arial"/>
        </w:rPr>
        <w:t xml:space="preserve"> pH -1</w:t>
      </w:r>
    </w:p>
    <w:p w14:paraId="5155929E" w14:textId="77777777" w:rsidR="00857A01" w:rsidRDefault="006F5566" w:rsidP="00370E77">
      <w:pPr>
        <w:pStyle w:val="ListParagraph"/>
        <w:numPr>
          <w:ilvl w:val="0"/>
          <w:numId w:val="2"/>
        </w:numPr>
        <w:spacing w:after="200" w:line="276" w:lineRule="auto"/>
        <w:rPr>
          <w:rFonts w:ascii="Arial" w:hAnsi="Arial" w:cs="Arial"/>
        </w:rPr>
      </w:pPr>
      <w:r>
        <w:rPr>
          <w:rFonts w:ascii="Arial" w:hAnsi="Arial" w:cs="Arial"/>
        </w:rPr>
        <w:t xml:space="preserve">A difference on </w:t>
      </w:r>
      <w:r w:rsidRPr="001428B7">
        <w:rPr>
          <w:rFonts w:ascii="Arial" w:hAnsi="Arial" w:cs="Arial"/>
          <w:b/>
        </w:rPr>
        <w:t>one pH means a tenfold difference in [H</w:t>
      </w:r>
      <w:r w:rsidRPr="001428B7">
        <w:rPr>
          <w:rFonts w:ascii="Arial" w:hAnsi="Arial" w:cs="Arial"/>
          <w:b/>
          <w:vertAlign w:val="superscript"/>
        </w:rPr>
        <w:t>+</w:t>
      </w:r>
      <w:r w:rsidR="00857A01" w:rsidRPr="001428B7">
        <w:rPr>
          <w:rFonts w:ascii="Arial" w:hAnsi="Arial" w:cs="Arial"/>
          <w:b/>
        </w:rPr>
        <w:t>]</w:t>
      </w:r>
    </w:p>
    <w:p w14:paraId="5AE6A252" w14:textId="77777777" w:rsidR="006F5566" w:rsidRDefault="006F5566" w:rsidP="00370E77">
      <w:pPr>
        <w:pStyle w:val="ListParagraph"/>
        <w:numPr>
          <w:ilvl w:val="1"/>
          <w:numId w:val="2"/>
        </w:numPr>
        <w:spacing w:after="200" w:line="276" w:lineRule="auto"/>
        <w:rPr>
          <w:rFonts w:ascii="Arial" w:hAnsi="Arial" w:cs="Arial"/>
        </w:rPr>
      </w:pPr>
      <w:r>
        <w:rPr>
          <w:rFonts w:ascii="Arial" w:hAnsi="Arial" w:cs="Arial"/>
        </w:rPr>
        <w:t>e.g. pH</w:t>
      </w:r>
      <w:r w:rsidR="001428B7">
        <w:rPr>
          <w:rFonts w:ascii="Arial" w:hAnsi="Arial" w:cs="Arial"/>
        </w:rPr>
        <w:t xml:space="preserve"> 0 </w:t>
      </w:r>
      <w:r>
        <w:rPr>
          <w:rFonts w:ascii="Arial" w:hAnsi="Arial" w:cs="Arial"/>
        </w:rPr>
        <w:t>[H</w:t>
      </w:r>
      <w:r w:rsidRPr="006F5566">
        <w:rPr>
          <w:rFonts w:ascii="Arial" w:hAnsi="Arial" w:cs="Arial"/>
          <w:vertAlign w:val="superscript"/>
        </w:rPr>
        <w:t>+</w:t>
      </w:r>
      <w:r>
        <w:rPr>
          <w:rFonts w:ascii="Arial" w:hAnsi="Arial" w:cs="Arial"/>
        </w:rPr>
        <w:t xml:space="preserve">] </w:t>
      </w:r>
      <w:r w:rsidR="001428B7">
        <w:rPr>
          <w:rFonts w:ascii="Arial" w:hAnsi="Arial" w:cs="Arial"/>
        </w:rPr>
        <w:t xml:space="preserve">1.0 </w:t>
      </w:r>
      <w:r w:rsidR="006E499E">
        <w:rPr>
          <w:rFonts w:ascii="Arial" w:hAnsi="Arial" w:cs="Arial"/>
        </w:rPr>
        <w:t>mol dm</w:t>
      </w:r>
      <w:r w:rsidR="006E499E">
        <w:rPr>
          <w:rFonts w:ascii="Arial" w:hAnsi="Arial" w:cs="Arial"/>
          <w:vertAlign w:val="superscript"/>
        </w:rPr>
        <w:t>-3</w:t>
      </w:r>
      <w:r w:rsidR="001428B7">
        <w:rPr>
          <w:rFonts w:ascii="Arial" w:hAnsi="Arial" w:cs="Arial"/>
        </w:rPr>
        <w:t xml:space="preserve"> pH 2 [H</w:t>
      </w:r>
      <w:r w:rsidR="001428B7" w:rsidRPr="006F5566">
        <w:rPr>
          <w:rFonts w:ascii="Arial" w:hAnsi="Arial" w:cs="Arial"/>
          <w:vertAlign w:val="superscript"/>
        </w:rPr>
        <w:t>+</w:t>
      </w:r>
      <w:r w:rsidR="001428B7">
        <w:rPr>
          <w:rFonts w:ascii="Arial" w:hAnsi="Arial" w:cs="Arial"/>
        </w:rPr>
        <w:t>] 0.1</w:t>
      </w:r>
      <w:r w:rsidR="006E499E" w:rsidRPr="006E499E">
        <w:rPr>
          <w:rFonts w:ascii="Arial" w:hAnsi="Arial" w:cs="Arial"/>
        </w:rPr>
        <w:t xml:space="preserve"> </w:t>
      </w:r>
      <w:r w:rsidR="006E499E">
        <w:rPr>
          <w:rFonts w:ascii="Arial" w:hAnsi="Arial" w:cs="Arial"/>
        </w:rPr>
        <w:t>mol dm</w:t>
      </w:r>
      <w:r w:rsidR="006E499E">
        <w:rPr>
          <w:rFonts w:ascii="Arial" w:hAnsi="Arial" w:cs="Arial"/>
          <w:vertAlign w:val="superscript"/>
        </w:rPr>
        <w:t>-3</w:t>
      </w:r>
      <w:r w:rsidR="006E499E">
        <w:rPr>
          <w:rFonts w:ascii="Arial" w:hAnsi="Arial" w:cs="Arial"/>
        </w:rPr>
        <w:t xml:space="preserve"> </w:t>
      </w:r>
      <w:r w:rsidR="001428B7">
        <w:rPr>
          <w:rFonts w:ascii="Arial" w:hAnsi="Arial" w:cs="Arial"/>
        </w:rPr>
        <w:t>pH 3 [H</w:t>
      </w:r>
      <w:r w:rsidR="001428B7" w:rsidRPr="006F5566">
        <w:rPr>
          <w:rFonts w:ascii="Arial" w:hAnsi="Arial" w:cs="Arial"/>
          <w:vertAlign w:val="superscript"/>
        </w:rPr>
        <w:t>+</w:t>
      </w:r>
      <w:r w:rsidR="001428B7">
        <w:rPr>
          <w:rFonts w:ascii="Arial" w:hAnsi="Arial" w:cs="Arial"/>
        </w:rPr>
        <w:t>] 0.01</w:t>
      </w:r>
      <w:r w:rsidR="006E499E" w:rsidRPr="006E499E">
        <w:rPr>
          <w:rFonts w:ascii="Arial" w:hAnsi="Arial" w:cs="Arial"/>
        </w:rPr>
        <w:t xml:space="preserve"> </w:t>
      </w:r>
      <w:r w:rsidR="006E499E">
        <w:rPr>
          <w:rFonts w:ascii="Arial" w:hAnsi="Arial" w:cs="Arial"/>
        </w:rPr>
        <w:t>mol dm</w:t>
      </w:r>
      <w:r w:rsidR="006E499E">
        <w:rPr>
          <w:rFonts w:ascii="Arial" w:hAnsi="Arial" w:cs="Arial"/>
          <w:vertAlign w:val="superscript"/>
        </w:rPr>
        <w:t>-3</w:t>
      </w:r>
      <w:r w:rsidR="006E499E">
        <w:rPr>
          <w:rFonts w:ascii="Arial" w:hAnsi="Arial" w:cs="Arial"/>
        </w:rPr>
        <w:t xml:space="preserve"> </w:t>
      </w:r>
      <w:r w:rsidR="001428B7">
        <w:rPr>
          <w:rFonts w:ascii="Arial" w:hAnsi="Arial" w:cs="Arial"/>
        </w:rPr>
        <w:t xml:space="preserve">  </w:t>
      </w:r>
    </w:p>
    <w:p w14:paraId="5CEE0558" w14:textId="77777777" w:rsidR="007A517C" w:rsidRDefault="007A517C" w:rsidP="00370E77">
      <w:pPr>
        <w:pStyle w:val="ListParagraph"/>
        <w:numPr>
          <w:ilvl w:val="0"/>
          <w:numId w:val="2"/>
        </w:numPr>
        <w:spacing w:after="200" w:line="276" w:lineRule="auto"/>
        <w:rPr>
          <w:rFonts w:ascii="Arial" w:hAnsi="Arial" w:cs="Arial"/>
        </w:rPr>
      </w:pPr>
      <w:r w:rsidRPr="00C372C2">
        <w:rPr>
          <w:rFonts w:ascii="Arial" w:hAnsi="Arial" w:cs="Arial"/>
          <w:b/>
        </w:rPr>
        <w:t>Measures alkalinity</w:t>
      </w:r>
      <w:r>
        <w:rPr>
          <w:rFonts w:ascii="Arial" w:hAnsi="Arial" w:cs="Arial"/>
        </w:rPr>
        <w:t xml:space="preserve"> as well – as [H</w:t>
      </w:r>
      <w:r w:rsidRPr="006F5566">
        <w:rPr>
          <w:rFonts w:ascii="Arial" w:hAnsi="Arial" w:cs="Arial"/>
          <w:vertAlign w:val="superscript"/>
        </w:rPr>
        <w:t>+</w:t>
      </w:r>
      <w:r>
        <w:rPr>
          <w:rFonts w:ascii="Arial" w:hAnsi="Arial" w:cs="Arial"/>
        </w:rPr>
        <w:t xml:space="preserve">] </w:t>
      </w:r>
      <w:r w:rsidR="008964DC">
        <w:rPr>
          <w:rFonts w:ascii="Arial" w:hAnsi="Arial" w:cs="Arial"/>
        </w:rPr>
        <w:t>decreases</w:t>
      </w:r>
      <w:r>
        <w:rPr>
          <w:rFonts w:ascii="Arial" w:hAnsi="Arial" w:cs="Arial"/>
        </w:rPr>
        <w:t xml:space="preserve"> [OH</w:t>
      </w:r>
      <w:r w:rsidRPr="007A517C">
        <w:rPr>
          <w:rFonts w:ascii="Arial" w:hAnsi="Arial" w:cs="Arial"/>
          <w:sz w:val="28"/>
          <w:vertAlign w:val="superscript"/>
        </w:rPr>
        <w:t>-</w:t>
      </w:r>
      <w:r>
        <w:rPr>
          <w:rFonts w:ascii="Arial" w:hAnsi="Arial" w:cs="Arial"/>
        </w:rPr>
        <w:t xml:space="preserve">] </w:t>
      </w:r>
      <w:r w:rsidR="008964DC">
        <w:rPr>
          <w:rFonts w:ascii="Arial" w:hAnsi="Arial" w:cs="Arial"/>
        </w:rPr>
        <w:t>increases</w:t>
      </w:r>
    </w:p>
    <w:p w14:paraId="324FEDD7" w14:textId="77777777" w:rsidR="007A517C" w:rsidRDefault="007A517C" w:rsidP="00370E77">
      <w:pPr>
        <w:pStyle w:val="ListParagraph"/>
        <w:numPr>
          <w:ilvl w:val="1"/>
          <w:numId w:val="2"/>
        </w:numPr>
        <w:spacing w:after="200" w:line="276" w:lineRule="auto"/>
        <w:rPr>
          <w:rFonts w:ascii="Arial" w:hAnsi="Arial" w:cs="Arial"/>
        </w:rPr>
      </w:pPr>
      <w:r>
        <w:rPr>
          <w:rFonts w:ascii="Arial" w:hAnsi="Arial" w:cs="Arial"/>
        </w:rPr>
        <w:t>If solution [H</w:t>
      </w:r>
      <w:r w:rsidRPr="006F5566">
        <w:rPr>
          <w:rFonts w:ascii="Arial" w:hAnsi="Arial" w:cs="Arial"/>
          <w:vertAlign w:val="superscript"/>
        </w:rPr>
        <w:t>+</w:t>
      </w:r>
      <w:r>
        <w:rPr>
          <w:rFonts w:ascii="Arial" w:hAnsi="Arial" w:cs="Arial"/>
        </w:rPr>
        <w:t>] &gt; [OH</w:t>
      </w:r>
      <w:r w:rsidRPr="007A517C">
        <w:rPr>
          <w:rFonts w:ascii="Arial" w:hAnsi="Arial" w:cs="Arial"/>
          <w:sz w:val="28"/>
          <w:vertAlign w:val="superscript"/>
        </w:rPr>
        <w:t>-</w:t>
      </w:r>
      <w:r>
        <w:rPr>
          <w:rFonts w:ascii="Arial" w:hAnsi="Arial" w:cs="Arial"/>
        </w:rPr>
        <w:t>] – acidic with pH &lt; 7</w:t>
      </w:r>
    </w:p>
    <w:p w14:paraId="3F642806" w14:textId="77777777" w:rsidR="008B7D4E" w:rsidRDefault="008B7D4E" w:rsidP="00370E77">
      <w:pPr>
        <w:pStyle w:val="ListParagraph"/>
        <w:numPr>
          <w:ilvl w:val="1"/>
          <w:numId w:val="2"/>
        </w:numPr>
        <w:spacing w:after="200" w:line="276" w:lineRule="auto"/>
        <w:rPr>
          <w:rFonts w:ascii="Arial" w:hAnsi="Arial" w:cs="Arial"/>
        </w:rPr>
      </w:pPr>
      <w:r>
        <w:rPr>
          <w:rFonts w:ascii="Arial" w:hAnsi="Arial" w:cs="Arial"/>
        </w:rPr>
        <w:t>If solution [H</w:t>
      </w:r>
      <w:r w:rsidRPr="006F5566">
        <w:rPr>
          <w:rFonts w:ascii="Arial" w:hAnsi="Arial" w:cs="Arial"/>
          <w:vertAlign w:val="superscript"/>
        </w:rPr>
        <w:t>+</w:t>
      </w:r>
      <w:r>
        <w:rPr>
          <w:rFonts w:ascii="Arial" w:hAnsi="Arial" w:cs="Arial"/>
        </w:rPr>
        <w:t>] = [OH</w:t>
      </w:r>
      <w:r w:rsidRPr="007A517C">
        <w:rPr>
          <w:rFonts w:ascii="Arial" w:hAnsi="Arial" w:cs="Arial"/>
          <w:sz w:val="28"/>
          <w:vertAlign w:val="superscript"/>
        </w:rPr>
        <w:t>-</w:t>
      </w:r>
      <w:r>
        <w:rPr>
          <w:rFonts w:ascii="Arial" w:hAnsi="Arial" w:cs="Arial"/>
        </w:rPr>
        <w:t>] – neutral with pH &lt; 7 (only at 298K)</w:t>
      </w:r>
    </w:p>
    <w:p w14:paraId="00603CA2" w14:textId="77777777" w:rsidR="007A517C" w:rsidRDefault="007A517C" w:rsidP="00370E77">
      <w:pPr>
        <w:pStyle w:val="ListParagraph"/>
        <w:numPr>
          <w:ilvl w:val="1"/>
          <w:numId w:val="2"/>
        </w:numPr>
        <w:spacing w:after="200" w:line="276" w:lineRule="auto"/>
        <w:rPr>
          <w:rFonts w:ascii="Arial" w:hAnsi="Arial" w:cs="Arial"/>
        </w:rPr>
      </w:pPr>
      <w:r w:rsidRPr="007A517C">
        <w:rPr>
          <w:rFonts w:ascii="Arial" w:hAnsi="Arial" w:cs="Arial"/>
        </w:rPr>
        <w:t>If solution [H</w:t>
      </w:r>
      <w:r w:rsidRPr="007A517C">
        <w:rPr>
          <w:rFonts w:ascii="Arial" w:hAnsi="Arial" w:cs="Arial"/>
          <w:vertAlign w:val="superscript"/>
        </w:rPr>
        <w:t>+</w:t>
      </w:r>
      <w:r w:rsidRPr="007A517C">
        <w:rPr>
          <w:rFonts w:ascii="Arial" w:hAnsi="Arial" w:cs="Arial"/>
        </w:rPr>
        <w:t>] &lt; [OH</w:t>
      </w:r>
      <w:r w:rsidRPr="007A517C">
        <w:rPr>
          <w:rFonts w:ascii="Arial" w:hAnsi="Arial" w:cs="Arial"/>
          <w:sz w:val="28"/>
          <w:vertAlign w:val="superscript"/>
        </w:rPr>
        <w:t>-</w:t>
      </w:r>
      <w:r w:rsidRPr="007A517C">
        <w:rPr>
          <w:rFonts w:ascii="Arial" w:hAnsi="Arial" w:cs="Arial"/>
        </w:rPr>
        <w:t>] – alkaline with pH &gt; 7</w:t>
      </w:r>
    </w:p>
    <w:p w14:paraId="0702CD26" w14:textId="77777777" w:rsidR="008B234E" w:rsidRDefault="008B234E" w:rsidP="00370E77">
      <w:pPr>
        <w:pStyle w:val="ListParagraph"/>
        <w:numPr>
          <w:ilvl w:val="0"/>
          <w:numId w:val="2"/>
        </w:numPr>
        <w:spacing w:after="200" w:line="276" w:lineRule="auto"/>
        <w:rPr>
          <w:rFonts w:ascii="Arial" w:hAnsi="Arial" w:cs="Arial"/>
        </w:rPr>
      </w:pPr>
      <w:r>
        <w:rPr>
          <w:rFonts w:ascii="Arial" w:hAnsi="Arial" w:cs="Arial"/>
        </w:rPr>
        <w:t xml:space="preserve">Measure using </w:t>
      </w:r>
      <w:r w:rsidR="008B7D4E" w:rsidRPr="008B7D4E">
        <w:rPr>
          <w:rFonts w:ascii="Arial" w:hAnsi="Arial" w:cs="Arial"/>
          <w:b/>
        </w:rPr>
        <w:t>universal</w:t>
      </w:r>
      <w:r w:rsidR="008B7D4E">
        <w:rPr>
          <w:rFonts w:ascii="Arial" w:hAnsi="Arial" w:cs="Arial"/>
        </w:rPr>
        <w:t xml:space="preserve"> </w:t>
      </w:r>
      <w:r w:rsidRPr="00C372C2">
        <w:rPr>
          <w:rFonts w:ascii="Arial" w:hAnsi="Arial" w:cs="Arial"/>
          <w:b/>
        </w:rPr>
        <w:t>indicators</w:t>
      </w:r>
      <w:r w:rsidR="008B7D4E">
        <w:rPr>
          <w:rFonts w:ascii="Arial" w:hAnsi="Arial" w:cs="Arial"/>
        </w:rPr>
        <w:t xml:space="preserve"> (</w:t>
      </w:r>
      <w:r w:rsidR="008B7D4E" w:rsidRPr="008B7D4E">
        <w:rPr>
          <w:rFonts w:ascii="Arial" w:hAnsi="Arial" w:cs="Arial"/>
          <w:sz w:val="22"/>
        </w:rPr>
        <w:t>a mixture of indicators to give a range of colours</w:t>
      </w:r>
      <w:r w:rsidR="008B7D4E">
        <w:rPr>
          <w:rFonts w:ascii="Arial" w:hAnsi="Arial" w:cs="Arial"/>
        </w:rPr>
        <w:t>)</w:t>
      </w:r>
    </w:p>
    <w:p w14:paraId="1184EA6C" w14:textId="77777777" w:rsidR="008B234E" w:rsidRDefault="001428B7" w:rsidP="00370E77">
      <w:pPr>
        <w:pStyle w:val="ListParagraph"/>
        <w:numPr>
          <w:ilvl w:val="0"/>
          <w:numId w:val="2"/>
        </w:numPr>
        <w:spacing w:after="200" w:line="276" w:lineRule="auto"/>
        <w:rPr>
          <w:rFonts w:ascii="Arial" w:hAnsi="Arial" w:cs="Arial"/>
        </w:rPr>
      </w:pPr>
      <w:r>
        <w:rPr>
          <w:rFonts w:ascii="Arial" w:hAnsi="Arial" w:cs="Arial"/>
        </w:rPr>
        <w:t xml:space="preserve">Measure using </w:t>
      </w:r>
      <w:r w:rsidR="008B234E" w:rsidRPr="00C372C2">
        <w:rPr>
          <w:rFonts w:ascii="Arial" w:hAnsi="Arial" w:cs="Arial"/>
          <w:b/>
        </w:rPr>
        <w:t>pH meters</w:t>
      </w:r>
    </w:p>
    <w:p w14:paraId="3321FB41" w14:textId="77777777" w:rsidR="001428B7" w:rsidRPr="007A517C" w:rsidRDefault="00C372C2" w:rsidP="00370E77">
      <w:pPr>
        <w:spacing w:after="200" w:line="276" w:lineRule="auto"/>
        <w:rPr>
          <w:rFonts w:ascii="Arial" w:hAnsi="Arial" w:cs="Arial"/>
        </w:rPr>
      </w:pPr>
      <w:r w:rsidRPr="00C372C2">
        <w:rPr>
          <w:rFonts w:ascii="Arial" w:hAnsi="Arial" w:cs="Arial"/>
          <w:b/>
          <w:i/>
        </w:rPr>
        <w:t xml:space="preserve">Demo: </w:t>
      </w:r>
      <w:r w:rsidR="00CE71E4">
        <w:rPr>
          <w:rFonts w:ascii="Arial" w:hAnsi="Arial" w:cs="Arial"/>
          <w:b/>
          <w:i/>
        </w:rPr>
        <w:t>Rainbow fizz</w:t>
      </w:r>
    </w:p>
    <w:tbl>
      <w:tblPr>
        <w:tblStyle w:val="TableGrid"/>
        <w:tblW w:w="0" w:type="auto"/>
        <w:tblInd w:w="392" w:type="dxa"/>
        <w:tblLook w:val="04A0" w:firstRow="1" w:lastRow="0" w:firstColumn="1" w:lastColumn="0" w:noHBand="0" w:noVBand="1"/>
      </w:tblPr>
      <w:tblGrid>
        <w:gridCol w:w="1548"/>
        <w:gridCol w:w="1548"/>
        <w:gridCol w:w="1548"/>
        <w:gridCol w:w="1548"/>
        <w:gridCol w:w="1548"/>
        <w:gridCol w:w="1548"/>
      </w:tblGrid>
      <w:tr w:rsidR="00C372C2" w:rsidRPr="00370E77" w14:paraId="14ACCC2C" w14:textId="77777777" w:rsidTr="00370E77">
        <w:trPr>
          <w:trHeight w:val="680"/>
        </w:trPr>
        <w:tc>
          <w:tcPr>
            <w:tcW w:w="1548" w:type="dxa"/>
            <w:vAlign w:val="center"/>
          </w:tcPr>
          <w:p w14:paraId="39B0C8E3" w14:textId="77777777" w:rsidR="00C372C2" w:rsidRPr="00370E77" w:rsidRDefault="00C372C2" w:rsidP="00517F38">
            <w:pPr>
              <w:pStyle w:val="NoSpacing"/>
              <w:jc w:val="center"/>
              <w:rPr>
                <w:rFonts w:ascii="Arial" w:hAnsi="Arial" w:cs="Arial"/>
                <w:b/>
              </w:rPr>
            </w:pPr>
            <w:r w:rsidRPr="00370E77">
              <w:rPr>
                <w:rFonts w:ascii="Arial" w:hAnsi="Arial" w:cs="Arial"/>
                <w:b/>
              </w:rPr>
              <w:t xml:space="preserve"> [OH</w:t>
            </w:r>
            <w:r w:rsidRPr="00370E77">
              <w:rPr>
                <w:rFonts w:ascii="Arial" w:hAnsi="Arial" w:cs="Arial"/>
                <w:b/>
                <w:vertAlign w:val="superscript"/>
              </w:rPr>
              <w:t>-</w:t>
            </w:r>
            <w:r w:rsidRPr="00370E77">
              <w:rPr>
                <w:rFonts w:ascii="Arial" w:hAnsi="Arial" w:cs="Arial"/>
                <w:b/>
              </w:rPr>
              <w:t>]</w:t>
            </w:r>
          </w:p>
          <w:p w14:paraId="4E178D9C" w14:textId="77777777" w:rsidR="00C372C2" w:rsidRPr="00370E77" w:rsidRDefault="00C372C2" w:rsidP="00517F38">
            <w:pPr>
              <w:pStyle w:val="NoSpacing"/>
              <w:jc w:val="center"/>
              <w:rPr>
                <w:rFonts w:ascii="Arial" w:hAnsi="Arial" w:cs="Arial"/>
                <w:b/>
              </w:rPr>
            </w:pPr>
            <w:r w:rsidRPr="00370E77">
              <w:rPr>
                <w:rFonts w:ascii="Arial" w:hAnsi="Arial" w:cs="Arial"/>
                <w:b/>
                <w:sz w:val="20"/>
              </w:rPr>
              <w:t>mol dm</w:t>
            </w:r>
            <w:r w:rsidRPr="00370E77">
              <w:rPr>
                <w:rFonts w:ascii="Arial" w:hAnsi="Arial" w:cs="Arial"/>
                <w:b/>
                <w:sz w:val="20"/>
                <w:vertAlign w:val="superscript"/>
              </w:rPr>
              <w:t>-3</w:t>
            </w:r>
          </w:p>
        </w:tc>
        <w:tc>
          <w:tcPr>
            <w:tcW w:w="1548" w:type="dxa"/>
            <w:vAlign w:val="center"/>
          </w:tcPr>
          <w:p w14:paraId="78A0736F" w14:textId="77777777" w:rsidR="00C372C2" w:rsidRPr="00370E77" w:rsidRDefault="00C372C2" w:rsidP="00517F38">
            <w:pPr>
              <w:pStyle w:val="NoSpacing"/>
              <w:jc w:val="center"/>
              <w:rPr>
                <w:rFonts w:ascii="Arial" w:hAnsi="Arial" w:cs="Arial"/>
                <w:b/>
              </w:rPr>
            </w:pPr>
            <w:r w:rsidRPr="00370E77">
              <w:rPr>
                <w:rFonts w:ascii="Arial" w:hAnsi="Arial" w:cs="Arial"/>
                <w:b/>
              </w:rPr>
              <w:t>pH</w:t>
            </w:r>
          </w:p>
        </w:tc>
        <w:tc>
          <w:tcPr>
            <w:tcW w:w="1548" w:type="dxa"/>
            <w:vAlign w:val="center"/>
          </w:tcPr>
          <w:p w14:paraId="3E795A64" w14:textId="77777777" w:rsidR="00C372C2" w:rsidRPr="00370E77" w:rsidRDefault="00C372C2" w:rsidP="00517F38">
            <w:pPr>
              <w:pStyle w:val="NoSpacing"/>
              <w:jc w:val="center"/>
              <w:rPr>
                <w:rFonts w:ascii="Arial" w:hAnsi="Arial" w:cs="Arial"/>
                <w:b/>
              </w:rPr>
            </w:pPr>
            <w:r w:rsidRPr="00370E77">
              <w:rPr>
                <w:rFonts w:ascii="Arial" w:hAnsi="Arial" w:cs="Arial"/>
                <w:b/>
              </w:rPr>
              <w:t>[H</w:t>
            </w:r>
            <w:r w:rsidRPr="00370E77">
              <w:rPr>
                <w:rFonts w:ascii="Arial" w:hAnsi="Arial" w:cs="Arial"/>
                <w:b/>
                <w:vertAlign w:val="superscript"/>
              </w:rPr>
              <w:t>+</w:t>
            </w:r>
            <w:r w:rsidRPr="00370E77">
              <w:rPr>
                <w:rFonts w:ascii="Arial" w:hAnsi="Arial" w:cs="Arial"/>
                <w:b/>
              </w:rPr>
              <w:t>]</w:t>
            </w:r>
          </w:p>
          <w:p w14:paraId="508D8BEA" w14:textId="77777777" w:rsidR="00C372C2" w:rsidRPr="00370E77" w:rsidRDefault="00C372C2" w:rsidP="00517F38">
            <w:pPr>
              <w:pStyle w:val="NoSpacing"/>
              <w:jc w:val="center"/>
              <w:rPr>
                <w:rFonts w:ascii="Arial" w:hAnsi="Arial" w:cs="Arial"/>
                <w:b/>
              </w:rPr>
            </w:pPr>
            <w:r w:rsidRPr="00370E77">
              <w:rPr>
                <w:rFonts w:ascii="Arial" w:hAnsi="Arial" w:cs="Arial"/>
                <w:b/>
                <w:sz w:val="20"/>
              </w:rPr>
              <w:t>mol dm</w:t>
            </w:r>
            <w:r w:rsidRPr="00370E77">
              <w:rPr>
                <w:rFonts w:ascii="Arial" w:hAnsi="Arial" w:cs="Arial"/>
                <w:b/>
                <w:sz w:val="20"/>
                <w:vertAlign w:val="superscript"/>
              </w:rPr>
              <w:t>-3</w:t>
            </w:r>
          </w:p>
        </w:tc>
        <w:tc>
          <w:tcPr>
            <w:tcW w:w="1548" w:type="dxa"/>
            <w:vAlign w:val="center"/>
          </w:tcPr>
          <w:p w14:paraId="613D64D3" w14:textId="77777777" w:rsidR="00C372C2" w:rsidRPr="00370E77" w:rsidRDefault="00C372C2" w:rsidP="00212B18">
            <w:pPr>
              <w:pStyle w:val="NoSpacing"/>
              <w:jc w:val="center"/>
              <w:rPr>
                <w:rFonts w:ascii="Arial" w:hAnsi="Arial" w:cs="Arial"/>
                <w:b/>
              </w:rPr>
            </w:pPr>
            <w:r w:rsidRPr="00370E77">
              <w:rPr>
                <w:rFonts w:ascii="Arial" w:hAnsi="Arial" w:cs="Arial"/>
                <w:b/>
              </w:rPr>
              <w:t xml:space="preserve"> [OH</w:t>
            </w:r>
            <w:r w:rsidRPr="00370E77">
              <w:rPr>
                <w:rFonts w:ascii="Arial" w:hAnsi="Arial" w:cs="Arial"/>
                <w:b/>
                <w:vertAlign w:val="superscript"/>
              </w:rPr>
              <w:t>-</w:t>
            </w:r>
            <w:r w:rsidRPr="00370E77">
              <w:rPr>
                <w:rFonts w:ascii="Arial" w:hAnsi="Arial" w:cs="Arial"/>
                <w:b/>
              </w:rPr>
              <w:t>]</w:t>
            </w:r>
          </w:p>
          <w:p w14:paraId="0B51E42C" w14:textId="77777777" w:rsidR="00C372C2" w:rsidRPr="00370E77" w:rsidRDefault="00C372C2" w:rsidP="00212B18">
            <w:pPr>
              <w:pStyle w:val="NoSpacing"/>
              <w:jc w:val="center"/>
              <w:rPr>
                <w:rFonts w:ascii="Arial" w:hAnsi="Arial" w:cs="Arial"/>
                <w:b/>
              </w:rPr>
            </w:pPr>
            <w:r w:rsidRPr="00370E77">
              <w:rPr>
                <w:rFonts w:ascii="Arial" w:hAnsi="Arial" w:cs="Arial"/>
                <w:b/>
                <w:sz w:val="20"/>
              </w:rPr>
              <w:t>mol dm</w:t>
            </w:r>
            <w:r w:rsidRPr="00370E77">
              <w:rPr>
                <w:rFonts w:ascii="Arial" w:hAnsi="Arial" w:cs="Arial"/>
                <w:b/>
                <w:sz w:val="20"/>
                <w:vertAlign w:val="superscript"/>
              </w:rPr>
              <w:t>-3</w:t>
            </w:r>
          </w:p>
        </w:tc>
        <w:tc>
          <w:tcPr>
            <w:tcW w:w="1548" w:type="dxa"/>
            <w:vAlign w:val="center"/>
          </w:tcPr>
          <w:p w14:paraId="5FAB2694" w14:textId="77777777" w:rsidR="00C372C2" w:rsidRPr="00370E77" w:rsidRDefault="00C372C2" w:rsidP="00212B18">
            <w:pPr>
              <w:pStyle w:val="NoSpacing"/>
              <w:jc w:val="center"/>
              <w:rPr>
                <w:rFonts w:ascii="Arial" w:hAnsi="Arial" w:cs="Arial"/>
                <w:b/>
              </w:rPr>
            </w:pPr>
            <w:r w:rsidRPr="00370E77">
              <w:rPr>
                <w:rFonts w:ascii="Arial" w:hAnsi="Arial" w:cs="Arial"/>
                <w:b/>
              </w:rPr>
              <w:t>pH</w:t>
            </w:r>
          </w:p>
        </w:tc>
        <w:tc>
          <w:tcPr>
            <w:tcW w:w="1548" w:type="dxa"/>
            <w:vAlign w:val="center"/>
          </w:tcPr>
          <w:p w14:paraId="43F3D741" w14:textId="77777777" w:rsidR="00C372C2" w:rsidRPr="00370E77" w:rsidRDefault="00C372C2" w:rsidP="00212B18">
            <w:pPr>
              <w:pStyle w:val="NoSpacing"/>
              <w:jc w:val="center"/>
              <w:rPr>
                <w:rFonts w:ascii="Arial" w:hAnsi="Arial" w:cs="Arial"/>
                <w:b/>
              </w:rPr>
            </w:pPr>
            <w:r w:rsidRPr="00370E77">
              <w:rPr>
                <w:rFonts w:ascii="Arial" w:hAnsi="Arial" w:cs="Arial"/>
                <w:b/>
              </w:rPr>
              <w:t>[H</w:t>
            </w:r>
            <w:r w:rsidRPr="00370E77">
              <w:rPr>
                <w:rFonts w:ascii="Arial" w:hAnsi="Arial" w:cs="Arial"/>
                <w:b/>
                <w:vertAlign w:val="superscript"/>
              </w:rPr>
              <w:t>+</w:t>
            </w:r>
            <w:r w:rsidRPr="00370E77">
              <w:rPr>
                <w:rFonts w:ascii="Arial" w:hAnsi="Arial" w:cs="Arial"/>
                <w:b/>
              </w:rPr>
              <w:t>]</w:t>
            </w:r>
          </w:p>
          <w:p w14:paraId="7C95AA22" w14:textId="77777777" w:rsidR="00C372C2" w:rsidRPr="00370E77" w:rsidRDefault="00C372C2" w:rsidP="00212B18">
            <w:pPr>
              <w:pStyle w:val="NoSpacing"/>
              <w:jc w:val="center"/>
              <w:rPr>
                <w:rFonts w:ascii="Arial" w:hAnsi="Arial" w:cs="Arial"/>
                <w:b/>
              </w:rPr>
            </w:pPr>
            <w:r w:rsidRPr="00370E77">
              <w:rPr>
                <w:rFonts w:ascii="Arial" w:hAnsi="Arial" w:cs="Arial"/>
                <w:b/>
                <w:sz w:val="20"/>
              </w:rPr>
              <w:t>mol dm</w:t>
            </w:r>
            <w:r w:rsidRPr="00370E77">
              <w:rPr>
                <w:rFonts w:ascii="Arial" w:hAnsi="Arial" w:cs="Arial"/>
                <w:b/>
                <w:sz w:val="20"/>
                <w:vertAlign w:val="superscript"/>
              </w:rPr>
              <w:t>-3</w:t>
            </w:r>
          </w:p>
        </w:tc>
      </w:tr>
      <w:tr w:rsidR="008964DC" w:rsidRPr="007A517C" w14:paraId="17E30771" w14:textId="77777777" w:rsidTr="008964DC">
        <w:trPr>
          <w:trHeight w:val="397"/>
        </w:trPr>
        <w:tc>
          <w:tcPr>
            <w:tcW w:w="1548" w:type="dxa"/>
            <w:vAlign w:val="center"/>
          </w:tcPr>
          <w:p w14:paraId="4421642A"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-14</w:t>
            </w:r>
          </w:p>
        </w:tc>
        <w:tc>
          <w:tcPr>
            <w:tcW w:w="1548" w:type="dxa"/>
            <w:shd w:val="clear" w:color="auto" w:fill="C00000"/>
            <w:vAlign w:val="center"/>
          </w:tcPr>
          <w:p w14:paraId="500C713B" w14:textId="77777777" w:rsidR="008964DC" w:rsidRPr="007A517C" w:rsidRDefault="008964DC" w:rsidP="008964DC">
            <w:pPr>
              <w:pStyle w:val="NoSpacing"/>
              <w:jc w:val="center"/>
              <w:rPr>
                <w:rFonts w:ascii="Arial" w:hAnsi="Arial" w:cs="Arial"/>
              </w:rPr>
            </w:pPr>
            <w:r w:rsidRPr="008964DC">
              <w:rPr>
                <w:rFonts w:ascii="Arial" w:hAnsi="Arial" w:cs="Arial"/>
              </w:rPr>
              <w:t>0</w:t>
            </w:r>
          </w:p>
        </w:tc>
        <w:tc>
          <w:tcPr>
            <w:tcW w:w="1548" w:type="dxa"/>
            <w:vAlign w:val="center"/>
          </w:tcPr>
          <w:p w14:paraId="0860B356" w14:textId="77777777" w:rsidR="008964DC" w:rsidRPr="007A517C" w:rsidRDefault="008964DC" w:rsidP="008964DC">
            <w:pPr>
              <w:pStyle w:val="NoSpacing"/>
              <w:jc w:val="center"/>
              <w:rPr>
                <w:rFonts w:ascii="Arial" w:hAnsi="Arial" w:cs="Arial"/>
              </w:rPr>
            </w:pPr>
            <w:r>
              <w:rPr>
                <w:rFonts w:ascii="Arial" w:hAnsi="Arial" w:cs="Arial"/>
              </w:rPr>
              <w:t>1.0</w:t>
            </w:r>
          </w:p>
        </w:tc>
        <w:tc>
          <w:tcPr>
            <w:tcW w:w="1548" w:type="dxa"/>
            <w:vAlign w:val="center"/>
          </w:tcPr>
          <w:p w14:paraId="00CCA7FD"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w:t>
            </w:r>
            <w:r>
              <w:rPr>
                <w:rFonts w:ascii="Arial" w:hAnsi="Arial" w:cs="Arial"/>
                <w:vertAlign w:val="superscript"/>
              </w:rPr>
              <w:t>6</w:t>
            </w:r>
          </w:p>
        </w:tc>
        <w:tc>
          <w:tcPr>
            <w:tcW w:w="1548" w:type="dxa"/>
            <w:shd w:val="clear" w:color="auto" w:fill="33CC33"/>
            <w:vAlign w:val="center"/>
          </w:tcPr>
          <w:p w14:paraId="46553BCC" w14:textId="77777777" w:rsidR="008964DC" w:rsidRDefault="008964DC" w:rsidP="008964DC">
            <w:pPr>
              <w:pStyle w:val="NoSpacing"/>
              <w:jc w:val="center"/>
              <w:rPr>
                <w:rFonts w:ascii="Arial" w:hAnsi="Arial" w:cs="Arial"/>
              </w:rPr>
            </w:pPr>
            <w:r w:rsidRPr="008964DC">
              <w:rPr>
                <w:rFonts w:ascii="Arial" w:hAnsi="Arial" w:cs="Arial"/>
              </w:rPr>
              <w:t>8</w:t>
            </w:r>
          </w:p>
        </w:tc>
        <w:tc>
          <w:tcPr>
            <w:tcW w:w="1548" w:type="dxa"/>
            <w:vAlign w:val="center"/>
          </w:tcPr>
          <w:p w14:paraId="4EE3E55D" w14:textId="77777777" w:rsidR="008964DC" w:rsidRPr="007A517C" w:rsidRDefault="008964DC" w:rsidP="008964DC">
            <w:pPr>
              <w:pStyle w:val="NoSpacing"/>
              <w:jc w:val="center"/>
              <w:rPr>
                <w:rFonts w:ascii="Arial" w:hAnsi="Arial" w:cs="Arial"/>
              </w:rPr>
            </w:pPr>
            <w:r>
              <w:rPr>
                <w:rFonts w:ascii="Arial" w:hAnsi="Arial" w:cs="Arial"/>
              </w:rPr>
              <w:t>1.0 x 10</w:t>
            </w:r>
            <w:r>
              <w:rPr>
                <w:rFonts w:ascii="Arial" w:hAnsi="Arial" w:cs="Arial"/>
                <w:vertAlign w:val="superscript"/>
              </w:rPr>
              <w:t>-8</w:t>
            </w:r>
          </w:p>
        </w:tc>
      </w:tr>
      <w:tr w:rsidR="008964DC" w:rsidRPr="007A517C" w14:paraId="71AAEEA8" w14:textId="77777777" w:rsidTr="00C372C2">
        <w:trPr>
          <w:trHeight w:val="397"/>
        </w:trPr>
        <w:tc>
          <w:tcPr>
            <w:tcW w:w="1548" w:type="dxa"/>
            <w:vAlign w:val="center"/>
          </w:tcPr>
          <w:p w14:paraId="7BA127AE"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-1</w:t>
            </w:r>
            <w:r>
              <w:rPr>
                <w:rFonts w:ascii="Arial" w:hAnsi="Arial" w:cs="Arial"/>
                <w:vertAlign w:val="superscript"/>
              </w:rPr>
              <w:t>3</w:t>
            </w:r>
          </w:p>
        </w:tc>
        <w:tc>
          <w:tcPr>
            <w:tcW w:w="1548" w:type="dxa"/>
            <w:shd w:val="clear" w:color="auto" w:fill="CC0000"/>
            <w:vAlign w:val="center"/>
          </w:tcPr>
          <w:p w14:paraId="707C2FCD" w14:textId="77777777" w:rsidR="008964DC" w:rsidRPr="008964DC" w:rsidRDefault="008964DC" w:rsidP="008964DC">
            <w:pPr>
              <w:pStyle w:val="NoSpacing"/>
              <w:jc w:val="center"/>
              <w:rPr>
                <w:rFonts w:ascii="Arial" w:hAnsi="Arial" w:cs="Arial"/>
                <w:color w:val="FFFFFF" w:themeColor="background1"/>
              </w:rPr>
            </w:pPr>
            <w:r w:rsidRPr="008964DC">
              <w:rPr>
                <w:rFonts w:ascii="Arial" w:hAnsi="Arial" w:cs="Arial"/>
                <w:color w:val="FFFFFF" w:themeColor="background1"/>
              </w:rPr>
              <w:t>1</w:t>
            </w:r>
          </w:p>
        </w:tc>
        <w:tc>
          <w:tcPr>
            <w:tcW w:w="1548" w:type="dxa"/>
            <w:vAlign w:val="center"/>
          </w:tcPr>
          <w:p w14:paraId="6742B365"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-1</w:t>
            </w:r>
          </w:p>
        </w:tc>
        <w:tc>
          <w:tcPr>
            <w:tcW w:w="1548" w:type="dxa"/>
            <w:vAlign w:val="center"/>
          </w:tcPr>
          <w:p w14:paraId="04E92780"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w:t>
            </w:r>
            <w:r>
              <w:rPr>
                <w:rFonts w:ascii="Arial" w:hAnsi="Arial" w:cs="Arial"/>
                <w:vertAlign w:val="superscript"/>
              </w:rPr>
              <w:t>5</w:t>
            </w:r>
          </w:p>
        </w:tc>
        <w:tc>
          <w:tcPr>
            <w:tcW w:w="1548" w:type="dxa"/>
            <w:shd w:val="clear" w:color="auto" w:fill="00CC99"/>
            <w:vAlign w:val="center"/>
          </w:tcPr>
          <w:p w14:paraId="7F9D0C00" w14:textId="77777777" w:rsidR="008964DC" w:rsidRDefault="008964DC" w:rsidP="008964DC">
            <w:pPr>
              <w:pStyle w:val="NoSpacing"/>
              <w:jc w:val="center"/>
              <w:rPr>
                <w:rFonts w:ascii="Arial" w:hAnsi="Arial" w:cs="Arial"/>
              </w:rPr>
            </w:pPr>
            <w:r w:rsidRPr="008964DC">
              <w:rPr>
                <w:rFonts w:ascii="Arial" w:hAnsi="Arial" w:cs="Arial"/>
              </w:rPr>
              <w:t>9</w:t>
            </w:r>
          </w:p>
        </w:tc>
        <w:tc>
          <w:tcPr>
            <w:tcW w:w="1548" w:type="dxa"/>
            <w:vAlign w:val="center"/>
          </w:tcPr>
          <w:p w14:paraId="46E2462C" w14:textId="77777777" w:rsidR="008964DC" w:rsidRPr="007A517C" w:rsidRDefault="008964DC" w:rsidP="008964DC">
            <w:pPr>
              <w:pStyle w:val="NoSpacing"/>
              <w:jc w:val="center"/>
              <w:rPr>
                <w:rFonts w:ascii="Arial" w:hAnsi="Arial" w:cs="Arial"/>
              </w:rPr>
            </w:pPr>
            <w:r>
              <w:rPr>
                <w:rFonts w:ascii="Arial" w:hAnsi="Arial" w:cs="Arial"/>
              </w:rPr>
              <w:t>1.0 x 10</w:t>
            </w:r>
            <w:r>
              <w:rPr>
                <w:rFonts w:ascii="Arial" w:hAnsi="Arial" w:cs="Arial"/>
                <w:vertAlign w:val="superscript"/>
              </w:rPr>
              <w:t>-9</w:t>
            </w:r>
          </w:p>
        </w:tc>
      </w:tr>
      <w:tr w:rsidR="008964DC" w:rsidRPr="007A517C" w14:paraId="18EFAF41" w14:textId="77777777" w:rsidTr="00C372C2">
        <w:trPr>
          <w:trHeight w:val="397"/>
        </w:trPr>
        <w:tc>
          <w:tcPr>
            <w:tcW w:w="1548" w:type="dxa"/>
            <w:vAlign w:val="center"/>
          </w:tcPr>
          <w:p w14:paraId="459299B8"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-1</w:t>
            </w:r>
            <w:r>
              <w:rPr>
                <w:rFonts w:ascii="Arial" w:hAnsi="Arial" w:cs="Arial"/>
                <w:vertAlign w:val="superscript"/>
              </w:rPr>
              <w:t>2</w:t>
            </w:r>
          </w:p>
        </w:tc>
        <w:tc>
          <w:tcPr>
            <w:tcW w:w="1548" w:type="dxa"/>
            <w:shd w:val="clear" w:color="auto" w:fill="FF5050"/>
            <w:vAlign w:val="center"/>
          </w:tcPr>
          <w:p w14:paraId="241FF6E5" w14:textId="77777777" w:rsidR="008964DC" w:rsidRPr="007A517C" w:rsidRDefault="008964DC" w:rsidP="008964DC">
            <w:pPr>
              <w:pStyle w:val="NoSpacing"/>
              <w:jc w:val="center"/>
              <w:rPr>
                <w:rFonts w:ascii="Arial" w:hAnsi="Arial" w:cs="Arial"/>
              </w:rPr>
            </w:pPr>
            <w:r w:rsidRPr="008964DC">
              <w:rPr>
                <w:rFonts w:ascii="Arial" w:hAnsi="Arial" w:cs="Arial"/>
              </w:rPr>
              <w:t>2</w:t>
            </w:r>
          </w:p>
        </w:tc>
        <w:tc>
          <w:tcPr>
            <w:tcW w:w="1548" w:type="dxa"/>
            <w:vAlign w:val="center"/>
          </w:tcPr>
          <w:p w14:paraId="794F7ADE" w14:textId="77777777" w:rsidR="008964DC" w:rsidRPr="007A517C" w:rsidRDefault="008964DC" w:rsidP="008964DC">
            <w:pPr>
              <w:pStyle w:val="NoSpacing"/>
              <w:jc w:val="center"/>
              <w:rPr>
                <w:rFonts w:ascii="Arial" w:hAnsi="Arial" w:cs="Arial"/>
              </w:rPr>
            </w:pPr>
            <w:r>
              <w:rPr>
                <w:rFonts w:ascii="Arial" w:hAnsi="Arial" w:cs="Arial"/>
              </w:rPr>
              <w:t>1.0 x 10</w:t>
            </w:r>
            <w:r>
              <w:rPr>
                <w:rFonts w:ascii="Arial" w:hAnsi="Arial" w:cs="Arial"/>
                <w:vertAlign w:val="superscript"/>
              </w:rPr>
              <w:t>-2</w:t>
            </w:r>
          </w:p>
        </w:tc>
        <w:tc>
          <w:tcPr>
            <w:tcW w:w="1548" w:type="dxa"/>
            <w:vAlign w:val="center"/>
          </w:tcPr>
          <w:p w14:paraId="79298204"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w:t>
            </w:r>
            <w:r>
              <w:rPr>
                <w:rFonts w:ascii="Arial" w:hAnsi="Arial" w:cs="Arial"/>
                <w:vertAlign w:val="superscript"/>
              </w:rPr>
              <w:t>4</w:t>
            </w:r>
          </w:p>
        </w:tc>
        <w:tc>
          <w:tcPr>
            <w:tcW w:w="1548" w:type="dxa"/>
            <w:shd w:val="clear" w:color="auto" w:fill="009999"/>
            <w:vAlign w:val="center"/>
          </w:tcPr>
          <w:p w14:paraId="486DDEE5" w14:textId="77777777" w:rsidR="008964DC" w:rsidRDefault="008964DC" w:rsidP="008964DC">
            <w:pPr>
              <w:pStyle w:val="NoSpacing"/>
              <w:jc w:val="center"/>
              <w:rPr>
                <w:rFonts w:ascii="Arial" w:hAnsi="Arial" w:cs="Arial"/>
              </w:rPr>
            </w:pPr>
            <w:r w:rsidRPr="008964DC">
              <w:rPr>
                <w:rFonts w:ascii="Arial" w:hAnsi="Arial" w:cs="Arial"/>
              </w:rPr>
              <w:t>10</w:t>
            </w:r>
          </w:p>
        </w:tc>
        <w:tc>
          <w:tcPr>
            <w:tcW w:w="1548" w:type="dxa"/>
            <w:vAlign w:val="center"/>
          </w:tcPr>
          <w:p w14:paraId="3A0CD261" w14:textId="77777777" w:rsidR="008964DC" w:rsidRPr="007A517C" w:rsidRDefault="008964DC" w:rsidP="008964DC">
            <w:pPr>
              <w:pStyle w:val="NoSpacing"/>
              <w:jc w:val="center"/>
              <w:rPr>
                <w:rFonts w:ascii="Arial" w:hAnsi="Arial" w:cs="Arial"/>
              </w:rPr>
            </w:pPr>
            <w:r>
              <w:rPr>
                <w:rFonts w:ascii="Arial" w:hAnsi="Arial" w:cs="Arial"/>
              </w:rPr>
              <w:t>1.0 x 10</w:t>
            </w:r>
            <w:r>
              <w:rPr>
                <w:rFonts w:ascii="Arial" w:hAnsi="Arial" w:cs="Arial"/>
                <w:vertAlign w:val="superscript"/>
              </w:rPr>
              <w:t>-10</w:t>
            </w:r>
          </w:p>
        </w:tc>
      </w:tr>
      <w:tr w:rsidR="008964DC" w:rsidRPr="007A517C" w14:paraId="1AC922D2" w14:textId="77777777" w:rsidTr="008964DC">
        <w:trPr>
          <w:trHeight w:val="397"/>
        </w:trPr>
        <w:tc>
          <w:tcPr>
            <w:tcW w:w="1548" w:type="dxa"/>
            <w:vAlign w:val="center"/>
          </w:tcPr>
          <w:p w14:paraId="3E230630"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-1</w:t>
            </w:r>
            <w:r>
              <w:rPr>
                <w:rFonts w:ascii="Arial" w:hAnsi="Arial" w:cs="Arial"/>
                <w:vertAlign w:val="superscript"/>
              </w:rPr>
              <w:t>1</w:t>
            </w:r>
          </w:p>
        </w:tc>
        <w:tc>
          <w:tcPr>
            <w:tcW w:w="1548" w:type="dxa"/>
            <w:shd w:val="clear" w:color="auto" w:fill="FF6600"/>
            <w:vAlign w:val="center"/>
          </w:tcPr>
          <w:p w14:paraId="60B13468" w14:textId="77777777" w:rsidR="008964DC" w:rsidRPr="007A517C" w:rsidRDefault="008964DC" w:rsidP="008964DC">
            <w:pPr>
              <w:pStyle w:val="NoSpacing"/>
              <w:jc w:val="center"/>
              <w:rPr>
                <w:rFonts w:ascii="Arial" w:hAnsi="Arial" w:cs="Arial"/>
              </w:rPr>
            </w:pPr>
            <w:r w:rsidRPr="008964DC">
              <w:rPr>
                <w:rFonts w:ascii="Arial" w:hAnsi="Arial" w:cs="Arial"/>
              </w:rPr>
              <w:t>3</w:t>
            </w:r>
          </w:p>
        </w:tc>
        <w:tc>
          <w:tcPr>
            <w:tcW w:w="1548" w:type="dxa"/>
            <w:vAlign w:val="center"/>
          </w:tcPr>
          <w:p w14:paraId="093452E0" w14:textId="77777777" w:rsidR="008964DC" w:rsidRPr="007A517C" w:rsidRDefault="008964DC" w:rsidP="008964DC">
            <w:pPr>
              <w:pStyle w:val="NoSpacing"/>
              <w:jc w:val="center"/>
              <w:rPr>
                <w:rFonts w:ascii="Arial" w:hAnsi="Arial" w:cs="Arial"/>
              </w:rPr>
            </w:pPr>
            <w:r>
              <w:rPr>
                <w:rFonts w:ascii="Arial" w:hAnsi="Arial" w:cs="Arial"/>
              </w:rPr>
              <w:t>1.0 x 10</w:t>
            </w:r>
            <w:r>
              <w:rPr>
                <w:rFonts w:ascii="Arial" w:hAnsi="Arial" w:cs="Arial"/>
                <w:vertAlign w:val="superscript"/>
              </w:rPr>
              <w:t>-3</w:t>
            </w:r>
          </w:p>
        </w:tc>
        <w:tc>
          <w:tcPr>
            <w:tcW w:w="1548" w:type="dxa"/>
            <w:vAlign w:val="center"/>
          </w:tcPr>
          <w:p w14:paraId="375C0DBA"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w:t>
            </w:r>
            <w:r>
              <w:rPr>
                <w:rFonts w:ascii="Arial" w:hAnsi="Arial" w:cs="Arial"/>
                <w:vertAlign w:val="superscript"/>
              </w:rPr>
              <w:t>3</w:t>
            </w:r>
          </w:p>
        </w:tc>
        <w:tc>
          <w:tcPr>
            <w:tcW w:w="1548" w:type="dxa"/>
            <w:shd w:val="clear" w:color="auto" w:fill="009999"/>
            <w:vAlign w:val="center"/>
          </w:tcPr>
          <w:p w14:paraId="618774CE" w14:textId="77777777" w:rsidR="008964DC" w:rsidRPr="004F143F" w:rsidRDefault="008964DC" w:rsidP="008964DC">
            <w:pPr>
              <w:pStyle w:val="NoSpacing"/>
              <w:jc w:val="center"/>
              <w:rPr>
                <w:rFonts w:ascii="Arial" w:hAnsi="Arial" w:cs="Arial"/>
                <w:color w:val="FFFFFF" w:themeColor="background1"/>
              </w:rPr>
            </w:pPr>
            <w:r w:rsidRPr="008964DC">
              <w:rPr>
                <w:rFonts w:ascii="Arial" w:hAnsi="Arial" w:cs="Arial"/>
              </w:rPr>
              <w:t>11</w:t>
            </w:r>
          </w:p>
        </w:tc>
        <w:tc>
          <w:tcPr>
            <w:tcW w:w="1548" w:type="dxa"/>
            <w:vAlign w:val="center"/>
          </w:tcPr>
          <w:p w14:paraId="2498F3AE"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-1</w:t>
            </w:r>
            <w:r>
              <w:rPr>
                <w:rFonts w:ascii="Arial" w:hAnsi="Arial" w:cs="Arial"/>
                <w:vertAlign w:val="superscript"/>
              </w:rPr>
              <w:t>1</w:t>
            </w:r>
          </w:p>
        </w:tc>
      </w:tr>
      <w:tr w:rsidR="008964DC" w:rsidRPr="007A517C" w14:paraId="5584B990" w14:textId="77777777" w:rsidTr="008964DC">
        <w:trPr>
          <w:trHeight w:val="397"/>
        </w:trPr>
        <w:tc>
          <w:tcPr>
            <w:tcW w:w="1548" w:type="dxa"/>
            <w:vAlign w:val="center"/>
          </w:tcPr>
          <w:p w14:paraId="31498624"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-1</w:t>
            </w:r>
            <w:r>
              <w:rPr>
                <w:rFonts w:ascii="Arial" w:hAnsi="Arial" w:cs="Arial"/>
                <w:vertAlign w:val="superscript"/>
              </w:rPr>
              <w:t>0</w:t>
            </w:r>
          </w:p>
        </w:tc>
        <w:tc>
          <w:tcPr>
            <w:tcW w:w="1548" w:type="dxa"/>
            <w:shd w:val="clear" w:color="auto" w:fill="FF9933"/>
            <w:vAlign w:val="center"/>
          </w:tcPr>
          <w:p w14:paraId="6CABE13A" w14:textId="77777777" w:rsidR="008964DC" w:rsidRPr="007A517C" w:rsidRDefault="008964DC" w:rsidP="008964DC">
            <w:pPr>
              <w:pStyle w:val="NoSpacing"/>
              <w:jc w:val="center"/>
              <w:rPr>
                <w:rFonts w:ascii="Arial" w:hAnsi="Arial" w:cs="Arial"/>
              </w:rPr>
            </w:pPr>
            <w:r w:rsidRPr="008964DC">
              <w:rPr>
                <w:rFonts w:ascii="Arial" w:hAnsi="Arial" w:cs="Arial"/>
              </w:rPr>
              <w:t>4</w:t>
            </w:r>
          </w:p>
        </w:tc>
        <w:tc>
          <w:tcPr>
            <w:tcW w:w="1548" w:type="dxa"/>
            <w:vAlign w:val="center"/>
          </w:tcPr>
          <w:p w14:paraId="18EC5938" w14:textId="77777777" w:rsidR="008964DC" w:rsidRPr="007A517C" w:rsidRDefault="008964DC" w:rsidP="008964DC">
            <w:pPr>
              <w:pStyle w:val="NoSpacing"/>
              <w:jc w:val="center"/>
              <w:rPr>
                <w:rFonts w:ascii="Arial" w:hAnsi="Arial" w:cs="Arial"/>
              </w:rPr>
            </w:pPr>
            <w:r>
              <w:rPr>
                <w:rFonts w:ascii="Arial" w:hAnsi="Arial" w:cs="Arial"/>
              </w:rPr>
              <w:t>1.0 x 10</w:t>
            </w:r>
            <w:r>
              <w:rPr>
                <w:rFonts w:ascii="Arial" w:hAnsi="Arial" w:cs="Arial"/>
                <w:vertAlign w:val="superscript"/>
              </w:rPr>
              <w:t>-4</w:t>
            </w:r>
          </w:p>
        </w:tc>
        <w:tc>
          <w:tcPr>
            <w:tcW w:w="1548" w:type="dxa"/>
            <w:vAlign w:val="center"/>
          </w:tcPr>
          <w:p w14:paraId="3E278998"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w:t>
            </w:r>
            <w:r>
              <w:rPr>
                <w:rFonts w:ascii="Arial" w:hAnsi="Arial" w:cs="Arial"/>
                <w:vertAlign w:val="superscript"/>
              </w:rPr>
              <w:t>2</w:t>
            </w:r>
          </w:p>
        </w:tc>
        <w:tc>
          <w:tcPr>
            <w:tcW w:w="1548" w:type="dxa"/>
            <w:shd w:val="clear" w:color="auto" w:fill="003399"/>
            <w:vAlign w:val="center"/>
          </w:tcPr>
          <w:p w14:paraId="0DD6544E" w14:textId="77777777" w:rsidR="008964DC" w:rsidRDefault="008964DC" w:rsidP="008964DC">
            <w:pPr>
              <w:pStyle w:val="NoSpacing"/>
              <w:jc w:val="center"/>
              <w:rPr>
                <w:rFonts w:ascii="Arial" w:hAnsi="Arial" w:cs="Arial"/>
              </w:rPr>
            </w:pPr>
            <w:r w:rsidRPr="008964DC">
              <w:rPr>
                <w:rFonts w:ascii="Arial" w:hAnsi="Arial" w:cs="Arial"/>
              </w:rPr>
              <w:t>12</w:t>
            </w:r>
          </w:p>
        </w:tc>
        <w:tc>
          <w:tcPr>
            <w:tcW w:w="1548" w:type="dxa"/>
            <w:vAlign w:val="center"/>
          </w:tcPr>
          <w:p w14:paraId="726CDDC5"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-1</w:t>
            </w:r>
            <w:r>
              <w:rPr>
                <w:rFonts w:ascii="Arial" w:hAnsi="Arial" w:cs="Arial"/>
                <w:vertAlign w:val="superscript"/>
              </w:rPr>
              <w:t>2</w:t>
            </w:r>
          </w:p>
        </w:tc>
      </w:tr>
      <w:tr w:rsidR="008964DC" w:rsidRPr="007A517C" w14:paraId="4ECFC554" w14:textId="77777777" w:rsidTr="008964DC">
        <w:trPr>
          <w:trHeight w:val="397"/>
        </w:trPr>
        <w:tc>
          <w:tcPr>
            <w:tcW w:w="1548" w:type="dxa"/>
            <w:vAlign w:val="center"/>
          </w:tcPr>
          <w:p w14:paraId="5FCFB1D6"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w:t>
            </w:r>
            <w:r>
              <w:rPr>
                <w:rFonts w:ascii="Arial" w:hAnsi="Arial" w:cs="Arial"/>
                <w:vertAlign w:val="superscript"/>
              </w:rPr>
              <w:t>9</w:t>
            </w:r>
          </w:p>
        </w:tc>
        <w:tc>
          <w:tcPr>
            <w:tcW w:w="1548" w:type="dxa"/>
            <w:shd w:val="clear" w:color="auto" w:fill="FFCC66"/>
            <w:vAlign w:val="center"/>
          </w:tcPr>
          <w:p w14:paraId="3DE6477E" w14:textId="77777777" w:rsidR="008964DC" w:rsidRPr="007A517C" w:rsidRDefault="008964DC" w:rsidP="008964DC">
            <w:pPr>
              <w:pStyle w:val="NoSpacing"/>
              <w:jc w:val="center"/>
              <w:rPr>
                <w:rFonts w:ascii="Arial" w:hAnsi="Arial" w:cs="Arial"/>
              </w:rPr>
            </w:pPr>
            <w:r w:rsidRPr="008964DC">
              <w:rPr>
                <w:rFonts w:ascii="Arial" w:hAnsi="Arial" w:cs="Arial"/>
              </w:rPr>
              <w:t>5</w:t>
            </w:r>
          </w:p>
        </w:tc>
        <w:tc>
          <w:tcPr>
            <w:tcW w:w="1548" w:type="dxa"/>
            <w:vAlign w:val="center"/>
          </w:tcPr>
          <w:p w14:paraId="46518411" w14:textId="77777777" w:rsidR="008964DC" w:rsidRPr="007A517C" w:rsidRDefault="008964DC" w:rsidP="008964DC">
            <w:pPr>
              <w:pStyle w:val="NoSpacing"/>
              <w:jc w:val="center"/>
              <w:rPr>
                <w:rFonts w:ascii="Arial" w:hAnsi="Arial" w:cs="Arial"/>
              </w:rPr>
            </w:pPr>
            <w:r>
              <w:rPr>
                <w:rFonts w:ascii="Arial" w:hAnsi="Arial" w:cs="Arial"/>
              </w:rPr>
              <w:t>1.0 x 10</w:t>
            </w:r>
            <w:r>
              <w:rPr>
                <w:rFonts w:ascii="Arial" w:hAnsi="Arial" w:cs="Arial"/>
                <w:vertAlign w:val="superscript"/>
              </w:rPr>
              <w:t>-5</w:t>
            </w:r>
          </w:p>
        </w:tc>
        <w:tc>
          <w:tcPr>
            <w:tcW w:w="1548" w:type="dxa"/>
            <w:tcBorders>
              <w:bottom w:val="single" w:sz="4" w:space="0" w:color="auto"/>
            </w:tcBorders>
            <w:vAlign w:val="center"/>
          </w:tcPr>
          <w:p w14:paraId="40444B1B" w14:textId="77777777" w:rsidR="008964D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-1</w:t>
            </w:r>
          </w:p>
        </w:tc>
        <w:tc>
          <w:tcPr>
            <w:tcW w:w="1548" w:type="dxa"/>
            <w:tcBorders>
              <w:bottom w:val="single" w:sz="4" w:space="0" w:color="auto"/>
            </w:tcBorders>
            <w:shd w:val="clear" w:color="auto" w:fill="6600CC"/>
            <w:vAlign w:val="center"/>
          </w:tcPr>
          <w:p w14:paraId="170216DD" w14:textId="77777777" w:rsidR="008964DC" w:rsidRDefault="008964DC" w:rsidP="008964DC">
            <w:pPr>
              <w:pStyle w:val="NoSpacing"/>
              <w:jc w:val="center"/>
              <w:rPr>
                <w:rFonts w:ascii="Arial" w:hAnsi="Arial" w:cs="Arial"/>
              </w:rPr>
            </w:pPr>
            <w:r w:rsidRPr="008964DC">
              <w:rPr>
                <w:rFonts w:ascii="Arial" w:hAnsi="Arial" w:cs="Arial"/>
              </w:rPr>
              <w:t>13</w:t>
            </w:r>
          </w:p>
        </w:tc>
        <w:tc>
          <w:tcPr>
            <w:tcW w:w="1548" w:type="dxa"/>
            <w:tcBorders>
              <w:bottom w:val="single" w:sz="4" w:space="0" w:color="auto"/>
            </w:tcBorders>
            <w:vAlign w:val="center"/>
          </w:tcPr>
          <w:p w14:paraId="4633DDC6"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-1</w:t>
            </w:r>
            <w:r>
              <w:rPr>
                <w:rFonts w:ascii="Arial" w:hAnsi="Arial" w:cs="Arial"/>
                <w:vertAlign w:val="superscript"/>
              </w:rPr>
              <w:t>3</w:t>
            </w:r>
          </w:p>
        </w:tc>
      </w:tr>
      <w:tr w:rsidR="008964DC" w:rsidRPr="007A517C" w14:paraId="762C72A8" w14:textId="77777777" w:rsidTr="008964DC">
        <w:trPr>
          <w:trHeight w:val="397"/>
        </w:trPr>
        <w:tc>
          <w:tcPr>
            <w:tcW w:w="1548" w:type="dxa"/>
            <w:vAlign w:val="center"/>
          </w:tcPr>
          <w:p w14:paraId="13D1FD89"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w:t>
            </w:r>
            <w:r>
              <w:rPr>
                <w:rFonts w:ascii="Arial" w:hAnsi="Arial" w:cs="Arial"/>
                <w:vertAlign w:val="superscript"/>
              </w:rPr>
              <w:t>8</w:t>
            </w:r>
          </w:p>
        </w:tc>
        <w:tc>
          <w:tcPr>
            <w:tcW w:w="1548" w:type="dxa"/>
            <w:shd w:val="clear" w:color="auto" w:fill="CCFF33"/>
            <w:vAlign w:val="center"/>
          </w:tcPr>
          <w:p w14:paraId="79F83853" w14:textId="77777777" w:rsidR="008964DC" w:rsidRPr="007A517C" w:rsidRDefault="008964DC" w:rsidP="008964DC">
            <w:pPr>
              <w:pStyle w:val="NoSpacing"/>
              <w:jc w:val="center"/>
              <w:rPr>
                <w:rFonts w:ascii="Arial" w:hAnsi="Arial" w:cs="Arial"/>
              </w:rPr>
            </w:pPr>
            <w:r w:rsidRPr="008964DC">
              <w:rPr>
                <w:rFonts w:ascii="Arial" w:hAnsi="Arial" w:cs="Arial"/>
              </w:rPr>
              <w:t>6</w:t>
            </w:r>
          </w:p>
        </w:tc>
        <w:tc>
          <w:tcPr>
            <w:tcW w:w="1548" w:type="dxa"/>
            <w:tcBorders>
              <w:bottom w:val="single" w:sz="4" w:space="0" w:color="auto"/>
            </w:tcBorders>
            <w:vAlign w:val="center"/>
          </w:tcPr>
          <w:p w14:paraId="4295B3E6" w14:textId="77777777" w:rsidR="008964DC" w:rsidRPr="007A517C" w:rsidRDefault="008964DC" w:rsidP="008964DC">
            <w:pPr>
              <w:pStyle w:val="NoSpacing"/>
              <w:jc w:val="center"/>
              <w:rPr>
                <w:rFonts w:ascii="Arial" w:hAnsi="Arial" w:cs="Arial"/>
              </w:rPr>
            </w:pPr>
            <w:r>
              <w:rPr>
                <w:rFonts w:ascii="Arial" w:hAnsi="Arial" w:cs="Arial"/>
              </w:rPr>
              <w:t>1.0 x 10</w:t>
            </w:r>
            <w:r>
              <w:rPr>
                <w:rFonts w:ascii="Arial" w:hAnsi="Arial" w:cs="Arial"/>
                <w:vertAlign w:val="superscript"/>
              </w:rPr>
              <w:t>-6</w:t>
            </w:r>
          </w:p>
        </w:tc>
        <w:tc>
          <w:tcPr>
            <w:tcW w:w="1548" w:type="dxa"/>
            <w:tcBorders>
              <w:bottom w:val="single" w:sz="4" w:space="0" w:color="auto"/>
            </w:tcBorders>
            <w:vAlign w:val="center"/>
          </w:tcPr>
          <w:p w14:paraId="04236031" w14:textId="77777777" w:rsidR="008964DC" w:rsidRDefault="008964DC" w:rsidP="008964DC">
            <w:pPr>
              <w:pStyle w:val="NoSpacing"/>
              <w:jc w:val="center"/>
              <w:rPr>
                <w:rFonts w:ascii="Arial" w:hAnsi="Arial" w:cs="Arial"/>
              </w:rPr>
            </w:pPr>
            <w:r>
              <w:rPr>
                <w:rFonts w:ascii="Arial" w:hAnsi="Arial" w:cs="Arial"/>
              </w:rPr>
              <w:t>1.0</w:t>
            </w:r>
          </w:p>
        </w:tc>
        <w:tc>
          <w:tcPr>
            <w:tcW w:w="1548" w:type="dxa"/>
            <w:tcBorders>
              <w:bottom w:val="single" w:sz="4" w:space="0" w:color="auto"/>
            </w:tcBorders>
            <w:shd w:val="clear" w:color="auto" w:fill="660066"/>
            <w:vAlign w:val="center"/>
          </w:tcPr>
          <w:p w14:paraId="5C2DDEE9" w14:textId="77777777" w:rsidR="008964DC" w:rsidRDefault="008964DC" w:rsidP="008964DC">
            <w:pPr>
              <w:pStyle w:val="NoSpacing"/>
              <w:jc w:val="center"/>
              <w:rPr>
                <w:rFonts w:ascii="Arial" w:hAnsi="Arial" w:cs="Arial"/>
              </w:rPr>
            </w:pPr>
            <w:r w:rsidRPr="008964DC">
              <w:rPr>
                <w:rFonts w:ascii="Arial" w:hAnsi="Arial" w:cs="Arial"/>
              </w:rPr>
              <w:t>14</w:t>
            </w:r>
          </w:p>
        </w:tc>
        <w:tc>
          <w:tcPr>
            <w:tcW w:w="1548" w:type="dxa"/>
            <w:tcBorders>
              <w:bottom w:val="single" w:sz="4" w:space="0" w:color="auto"/>
            </w:tcBorders>
            <w:vAlign w:val="center"/>
          </w:tcPr>
          <w:p w14:paraId="66CD89CD"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-14</w:t>
            </w:r>
          </w:p>
        </w:tc>
      </w:tr>
      <w:tr w:rsidR="008964DC" w:rsidRPr="007A517C" w14:paraId="0044D6D0" w14:textId="77777777" w:rsidTr="004F143F">
        <w:trPr>
          <w:trHeight w:val="397"/>
        </w:trPr>
        <w:tc>
          <w:tcPr>
            <w:tcW w:w="1548" w:type="dxa"/>
            <w:vAlign w:val="center"/>
          </w:tcPr>
          <w:p w14:paraId="22379A88" w14:textId="77777777" w:rsidR="008964DC" w:rsidRPr="007A517C" w:rsidRDefault="008964DC" w:rsidP="008964DC">
            <w:pPr>
              <w:pStyle w:val="NoSpacing"/>
              <w:jc w:val="center"/>
              <w:rPr>
                <w:rFonts w:ascii="Arial" w:hAnsi="Arial" w:cs="Arial"/>
              </w:rPr>
            </w:pPr>
            <w:r>
              <w:rPr>
                <w:rFonts w:ascii="Arial" w:hAnsi="Arial" w:cs="Arial"/>
              </w:rPr>
              <w:t>1.0 x 10</w:t>
            </w:r>
            <w:r w:rsidRPr="00964648">
              <w:rPr>
                <w:rFonts w:ascii="Arial" w:hAnsi="Arial" w:cs="Arial"/>
                <w:vertAlign w:val="superscript"/>
              </w:rPr>
              <w:t>-</w:t>
            </w:r>
            <w:r>
              <w:rPr>
                <w:rFonts w:ascii="Arial" w:hAnsi="Arial" w:cs="Arial"/>
                <w:vertAlign w:val="superscript"/>
              </w:rPr>
              <w:t>7</w:t>
            </w:r>
          </w:p>
        </w:tc>
        <w:tc>
          <w:tcPr>
            <w:tcW w:w="1548" w:type="dxa"/>
            <w:shd w:val="clear" w:color="auto" w:fill="00FF00"/>
            <w:vAlign w:val="center"/>
          </w:tcPr>
          <w:p w14:paraId="4A3024DA" w14:textId="77777777" w:rsidR="008964DC" w:rsidRDefault="008964DC" w:rsidP="008964DC">
            <w:pPr>
              <w:pStyle w:val="NoSpacing"/>
              <w:jc w:val="center"/>
              <w:rPr>
                <w:rFonts w:ascii="Arial" w:hAnsi="Arial" w:cs="Arial"/>
              </w:rPr>
            </w:pPr>
            <w:r w:rsidRPr="008964DC">
              <w:rPr>
                <w:rFonts w:ascii="Arial" w:hAnsi="Arial" w:cs="Arial"/>
              </w:rPr>
              <w:t>7</w:t>
            </w:r>
          </w:p>
        </w:tc>
        <w:tc>
          <w:tcPr>
            <w:tcW w:w="1548" w:type="dxa"/>
            <w:tcBorders>
              <w:right w:val="single" w:sz="4" w:space="0" w:color="auto"/>
            </w:tcBorders>
            <w:vAlign w:val="center"/>
          </w:tcPr>
          <w:p w14:paraId="3402AA0B" w14:textId="77777777" w:rsidR="008964DC" w:rsidRPr="007A517C" w:rsidRDefault="008964DC" w:rsidP="008964DC">
            <w:pPr>
              <w:pStyle w:val="NoSpacing"/>
              <w:jc w:val="center"/>
              <w:rPr>
                <w:rFonts w:ascii="Arial" w:hAnsi="Arial" w:cs="Arial"/>
              </w:rPr>
            </w:pPr>
            <w:r>
              <w:rPr>
                <w:rFonts w:ascii="Arial" w:hAnsi="Arial" w:cs="Arial"/>
              </w:rPr>
              <w:t>1.0 x 10</w:t>
            </w:r>
            <w:r>
              <w:rPr>
                <w:rFonts w:ascii="Arial" w:hAnsi="Arial" w:cs="Arial"/>
                <w:vertAlign w:val="superscript"/>
              </w:rPr>
              <w:t>-7</w:t>
            </w:r>
          </w:p>
        </w:tc>
        <w:tc>
          <w:tcPr>
            <w:tcW w:w="1548" w:type="dxa"/>
            <w:tcBorders>
              <w:top w:val="single" w:sz="4" w:space="0" w:color="auto"/>
              <w:left w:val="single" w:sz="4" w:space="0" w:color="auto"/>
              <w:bottom w:val="nil"/>
              <w:right w:val="nil"/>
            </w:tcBorders>
          </w:tcPr>
          <w:p w14:paraId="65424295" w14:textId="77777777" w:rsidR="008964DC" w:rsidRDefault="008964DC" w:rsidP="008964DC">
            <w:pPr>
              <w:pStyle w:val="NoSpacing"/>
              <w:jc w:val="center"/>
              <w:rPr>
                <w:rFonts w:ascii="Arial" w:hAnsi="Arial" w:cs="Arial"/>
              </w:rPr>
            </w:pPr>
          </w:p>
        </w:tc>
        <w:tc>
          <w:tcPr>
            <w:tcW w:w="1548" w:type="dxa"/>
            <w:tcBorders>
              <w:top w:val="single" w:sz="4" w:space="0" w:color="auto"/>
              <w:left w:val="nil"/>
              <w:bottom w:val="nil"/>
              <w:right w:val="nil"/>
            </w:tcBorders>
          </w:tcPr>
          <w:p w14:paraId="3A013F1F" w14:textId="77777777" w:rsidR="008964DC" w:rsidRDefault="008964DC" w:rsidP="008964DC">
            <w:pPr>
              <w:pStyle w:val="NoSpacing"/>
              <w:jc w:val="center"/>
              <w:rPr>
                <w:rFonts w:ascii="Arial" w:hAnsi="Arial" w:cs="Arial"/>
              </w:rPr>
            </w:pPr>
          </w:p>
        </w:tc>
        <w:tc>
          <w:tcPr>
            <w:tcW w:w="1548" w:type="dxa"/>
            <w:tcBorders>
              <w:top w:val="single" w:sz="4" w:space="0" w:color="auto"/>
              <w:left w:val="nil"/>
              <w:bottom w:val="nil"/>
              <w:right w:val="nil"/>
            </w:tcBorders>
          </w:tcPr>
          <w:p w14:paraId="5CDF5ECD" w14:textId="77777777" w:rsidR="008964DC" w:rsidRDefault="008964DC" w:rsidP="008964DC">
            <w:pPr>
              <w:pStyle w:val="NoSpacing"/>
              <w:jc w:val="center"/>
              <w:rPr>
                <w:rFonts w:ascii="Arial" w:hAnsi="Arial" w:cs="Arial"/>
              </w:rPr>
            </w:pPr>
          </w:p>
        </w:tc>
      </w:tr>
    </w:tbl>
    <w:p w14:paraId="6BF19219" w14:textId="77777777" w:rsidR="008964DC" w:rsidRPr="008B234E" w:rsidRDefault="008964DC" w:rsidP="008964DC">
      <w:pPr>
        <w:pStyle w:val="NoSpacing"/>
        <w:rPr>
          <w:rFonts w:ascii="Arial" w:hAnsi="Arial" w:cs="Arial"/>
        </w:rPr>
      </w:pPr>
    </w:p>
    <w:p w14:paraId="2D7EAD30" w14:textId="77777777" w:rsidR="00C372C2" w:rsidRPr="006B3290" w:rsidRDefault="00C372C2" w:rsidP="00C372C2">
      <w:pPr>
        <w:spacing w:after="200" w:line="276" w:lineRule="auto"/>
        <w:rPr>
          <w:rFonts w:ascii="Arial" w:hAnsi="Arial" w:cs="Arial"/>
          <w:u w:val="single"/>
        </w:rPr>
      </w:pPr>
      <w:r w:rsidRPr="00D3165A">
        <w:rPr>
          <w:rFonts w:ascii="Arial" w:hAnsi="Arial" w:cs="Arial"/>
          <w:u w:val="single"/>
        </w:rPr>
        <w:t>pH of water</w:t>
      </w:r>
    </w:p>
    <w:p w14:paraId="6FC6E612" w14:textId="77777777" w:rsidR="00D3165A" w:rsidRDefault="00D3165A" w:rsidP="00C372C2">
      <w:pPr>
        <w:rPr>
          <w:rFonts w:ascii="Arial" w:hAnsi="Arial" w:cs="Arial"/>
        </w:rPr>
      </w:pPr>
      <w:r>
        <w:rPr>
          <w:rFonts w:ascii="Arial" w:hAnsi="Arial" w:cs="Arial"/>
        </w:rPr>
        <w:t xml:space="preserve">The equilibrium reaction for the </w:t>
      </w:r>
      <w:r w:rsidRPr="00D3165A">
        <w:rPr>
          <w:rFonts w:ascii="Arial" w:hAnsi="Arial" w:cs="Arial"/>
          <w:b/>
        </w:rPr>
        <w:t>dissociation of water</w:t>
      </w:r>
      <w:r>
        <w:rPr>
          <w:rFonts w:ascii="Arial" w:hAnsi="Arial" w:cs="Arial"/>
        </w:rPr>
        <w:t xml:space="preserve"> is </w:t>
      </w:r>
      <w:r w:rsidRPr="00D3165A">
        <w:rPr>
          <w:rFonts w:ascii="Arial" w:hAnsi="Arial" w:cs="Arial"/>
          <w:b/>
        </w:rPr>
        <w:t>endothermic</w:t>
      </w:r>
      <w:r>
        <w:rPr>
          <w:rFonts w:ascii="Arial" w:hAnsi="Arial" w:cs="Arial"/>
        </w:rPr>
        <w:t>.</w:t>
      </w:r>
    </w:p>
    <w:p w14:paraId="3C75465D" w14:textId="77777777" w:rsidR="00D3165A" w:rsidRPr="00525C3D" w:rsidRDefault="00D3165A" w:rsidP="00D3165A">
      <w:pPr>
        <w:pStyle w:val="NoSpacing"/>
        <w:rPr>
          <w:rFonts w:ascii="Arial" w:hAnsi="Arial" w:cs="Arial"/>
          <w:sz w:val="20"/>
        </w:rPr>
      </w:pPr>
    </w:p>
    <w:p w14:paraId="7A192124" w14:textId="77777777" w:rsidR="00D3165A" w:rsidRPr="00D3165A" w:rsidRDefault="00D3165A" w:rsidP="00D3165A">
      <w:pPr>
        <w:rPr>
          <w:rFonts w:ascii="Arial" w:hAnsi="Arial" w:cs="Arial"/>
          <w:b/>
        </w:rPr>
      </w:pPr>
      <w:r w:rsidRPr="00D3165A">
        <w:rPr>
          <w:rFonts w:ascii="Arial" w:hAnsi="Arial" w:cs="Arial"/>
          <w:b/>
          <w:noProof/>
          <w:lang w:eastAsia="en-GB"/>
        </w:rPr>
        <w:drawing>
          <wp:anchor distT="0" distB="0" distL="114300" distR="114300" simplePos="0" relativeHeight="251636224" behindDoc="0" locked="0" layoutInCell="1" allowOverlap="1" wp14:anchorId="2B1F1D33" wp14:editId="23E7236E">
            <wp:simplePos x="0" y="0"/>
            <wp:positionH relativeFrom="column">
              <wp:posOffset>447675</wp:posOffset>
            </wp:positionH>
            <wp:positionV relativeFrom="paragraph">
              <wp:posOffset>67945</wp:posOffset>
            </wp:positionV>
            <wp:extent cx="571500" cy="152400"/>
            <wp:effectExtent l="0" t="0" r="0" b="0"/>
            <wp:wrapNone/>
            <wp:docPr id="71"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4" cy="153988"/>
                      <a:chOff x="4357686" y="1643050"/>
                      <a:chExt cx="571504" cy="153988"/>
                    </a:xfrm>
                  </a:grpSpPr>
                  <a:cxnSp>
                    <a:nvCxnSpPr>
                      <a:cNvPr id="8" name="Straight Arrow Connector 7"/>
                      <a:cNvCxnSpPr/>
                    </a:nvCxnSpPr>
                    <a:spPr>
                      <a:xfrm>
                        <a:off x="4357686" y="1643050"/>
                        <a:ext cx="571504"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Straight Arrow Connector 8"/>
                      <a:cNvCxnSpPr/>
                    </a:nvCxnSpPr>
                    <a:spPr>
                      <a:xfrm rot="10800000">
                        <a:off x="4357686" y="1795450"/>
                        <a:ext cx="571504"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sidRPr="00D3165A">
        <w:rPr>
          <w:rFonts w:ascii="Arial" w:hAnsi="Arial" w:cs="Arial"/>
          <w:b/>
        </w:rPr>
        <w:t>H</w:t>
      </w:r>
      <w:r w:rsidRPr="00D3165A">
        <w:rPr>
          <w:rFonts w:ascii="Arial" w:hAnsi="Arial" w:cs="Arial"/>
          <w:b/>
          <w:vertAlign w:val="subscript"/>
        </w:rPr>
        <w:t>2</w:t>
      </w:r>
      <w:r w:rsidRPr="00D3165A">
        <w:rPr>
          <w:rFonts w:ascii="Arial" w:hAnsi="Arial" w:cs="Arial"/>
          <w:b/>
        </w:rPr>
        <w:t xml:space="preserve">O (l) </w:t>
      </w:r>
      <w:r w:rsidRPr="00D3165A">
        <w:rPr>
          <w:rFonts w:ascii="Arial" w:hAnsi="Arial" w:cs="Arial"/>
          <w:b/>
        </w:rPr>
        <w:tab/>
        <w:t xml:space="preserve">   H</w:t>
      </w:r>
      <w:r w:rsidRPr="00D3165A">
        <w:rPr>
          <w:rFonts w:ascii="Arial" w:hAnsi="Arial" w:cs="Arial"/>
          <w:b/>
          <w:vertAlign w:val="superscript"/>
        </w:rPr>
        <w:t>+</w:t>
      </w:r>
      <w:r w:rsidRPr="00D3165A">
        <w:rPr>
          <w:rFonts w:ascii="Arial" w:hAnsi="Arial" w:cs="Arial"/>
          <w:b/>
        </w:rPr>
        <w:t xml:space="preserve"> (</w:t>
      </w:r>
      <w:proofErr w:type="spellStart"/>
      <w:r w:rsidRPr="00D3165A">
        <w:rPr>
          <w:rFonts w:ascii="Arial" w:hAnsi="Arial" w:cs="Arial"/>
          <w:b/>
        </w:rPr>
        <w:t>aq</w:t>
      </w:r>
      <w:proofErr w:type="spellEnd"/>
      <w:r w:rsidRPr="00D3165A">
        <w:rPr>
          <w:rFonts w:ascii="Arial" w:hAnsi="Arial" w:cs="Arial"/>
          <w:b/>
        </w:rPr>
        <w:t>) + OH</w:t>
      </w:r>
      <w:r w:rsidRPr="00D3165A">
        <w:rPr>
          <w:rFonts w:ascii="Arial" w:hAnsi="Arial" w:cs="Arial"/>
          <w:b/>
          <w:vertAlign w:val="superscript"/>
        </w:rPr>
        <w:t>-</w:t>
      </w:r>
      <w:r w:rsidRPr="00D3165A">
        <w:rPr>
          <w:rFonts w:ascii="Arial" w:hAnsi="Arial" w:cs="Arial"/>
          <w:b/>
        </w:rPr>
        <w:t xml:space="preserve"> (</w:t>
      </w:r>
      <w:proofErr w:type="spellStart"/>
      <w:r w:rsidRPr="00D3165A">
        <w:rPr>
          <w:rFonts w:ascii="Arial" w:hAnsi="Arial" w:cs="Arial"/>
          <w:b/>
        </w:rPr>
        <w:t>aq</w:t>
      </w:r>
      <w:proofErr w:type="spellEnd"/>
      <w:r w:rsidRPr="00D3165A">
        <w:rPr>
          <w:rFonts w:ascii="Arial" w:hAnsi="Arial" w:cs="Arial"/>
          <w:b/>
        </w:rPr>
        <w:t>)</w:t>
      </w:r>
      <w:r w:rsidRPr="00D3165A">
        <w:rPr>
          <w:rFonts w:ascii="Arial" w:hAnsi="Arial" w:cs="Arial"/>
          <w:b/>
        </w:rPr>
        <w:tab/>
        <w:t>∆H= +57.3 kJ mol</w:t>
      </w:r>
      <w:r w:rsidRPr="008964DC">
        <w:rPr>
          <w:rFonts w:ascii="Arial" w:hAnsi="Arial" w:cs="Arial"/>
          <w:vertAlign w:val="superscript"/>
        </w:rPr>
        <w:t>-1</w:t>
      </w:r>
    </w:p>
    <w:p w14:paraId="31196D99" w14:textId="77777777" w:rsidR="00525C3D" w:rsidRPr="00525C3D" w:rsidRDefault="00525C3D" w:rsidP="00525C3D">
      <w:pPr>
        <w:pStyle w:val="NoSpacing"/>
        <w:rPr>
          <w:rFonts w:ascii="Arial" w:hAnsi="Arial" w:cs="Arial"/>
          <w:sz w:val="20"/>
        </w:rPr>
      </w:pPr>
    </w:p>
    <w:p w14:paraId="378E4273" w14:textId="77777777" w:rsidR="00525C3D" w:rsidRPr="000F22D5" w:rsidRDefault="00525C3D" w:rsidP="005C19B3">
      <w:pPr>
        <w:rPr>
          <w:rFonts w:ascii="Calibri" w:hAnsi="Calibri"/>
        </w:rPr>
      </w:pPr>
      <w:r w:rsidRPr="000F22D5">
        <w:rPr>
          <w:rFonts w:ascii="Arial" w:hAnsi="Arial" w:cs="Arial"/>
          <w:b/>
        </w:rPr>
        <w:t>K</w:t>
      </w:r>
      <w:r w:rsidRPr="000F22D5">
        <w:rPr>
          <w:rFonts w:ascii="Arial" w:hAnsi="Arial" w:cs="Arial"/>
          <w:b/>
          <w:vertAlign w:val="subscript"/>
        </w:rPr>
        <w:t>w</w:t>
      </w:r>
      <w:r w:rsidRPr="000F22D5">
        <w:rPr>
          <w:rFonts w:ascii="Arial" w:hAnsi="Arial" w:cs="Arial"/>
          <w:b/>
        </w:rPr>
        <w:t xml:space="preserve"> </w:t>
      </w:r>
      <w:r w:rsidRPr="00C10A7F">
        <w:rPr>
          <w:rFonts w:ascii="Arial" w:hAnsi="Arial" w:cs="Arial"/>
          <w:b/>
        </w:rPr>
        <w:t>= [H</w:t>
      </w:r>
      <w:r w:rsidRPr="00C10A7F">
        <w:rPr>
          <w:rFonts w:ascii="Arial" w:hAnsi="Arial" w:cs="Arial"/>
          <w:b/>
          <w:vertAlign w:val="superscript"/>
        </w:rPr>
        <w:t>+</w:t>
      </w:r>
      <w:r w:rsidRPr="00C10A7F">
        <w:rPr>
          <w:rFonts w:ascii="Arial" w:hAnsi="Arial" w:cs="Arial"/>
          <w:b/>
        </w:rPr>
        <w:t>] [OH</w:t>
      </w:r>
      <w:r w:rsidRPr="00C10A7F">
        <w:rPr>
          <w:rFonts w:ascii="Arial" w:hAnsi="Arial" w:cs="Arial"/>
          <w:b/>
          <w:sz w:val="32"/>
          <w:vertAlign w:val="superscript"/>
        </w:rPr>
        <w:t>-</w:t>
      </w:r>
      <w:r w:rsidRPr="00C10A7F">
        <w:rPr>
          <w:rFonts w:ascii="Arial" w:hAnsi="Arial" w:cs="Arial"/>
          <w:b/>
        </w:rPr>
        <w:t>]</w:t>
      </w:r>
    </w:p>
    <w:p w14:paraId="679814A2" w14:textId="77777777" w:rsidR="00525C3D" w:rsidRPr="005C19B3" w:rsidRDefault="00525C3D" w:rsidP="00525C3D">
      <w:pPr>
        <w:rPr>
          <w:rFonts w:ascii="Arial" w:hAnsi="Arial" w:cs="Arial"/>
          <w:sz w:val="16"/>
        </w:rPr>
      </w:pPr>
    </w:p>
    <w:p w14:paraId="054DEF6A" w14:textId="3D726A94" w:rsidR="00370E77" w:rsidRDefault="00525C3D" w:rsidP="00370E77">
      <w:pPr>
        <w:rPr>
          <w:rFonts w:ascii="Arial" w:hAnsi="Arial" w:cs="Arial"/>
        </w:rPr>
      </w:pPr>
      <w:r>
        <w:rPr>
          <w:rFonts w:ascii="Arial" w:hAnsi="Arial" w:cs="Arial"/>
        </w:rPr>
        <w:t xml:space="preserve">In </w:t>
      </w:r>
      <w:r w:rsidRPr="00CE71E4">
        <w:rPr>
          <w:rFonts w:ascii="Arial" w:hAnsi="Arial" w:cs="Arial"/>
          <w:b/>
        </w:rPr>
        <w:t>pure water</w:t>
      </w:r>
      <w:r>
        <w:rPr>
          <w:rFonts w:ascii="Arial" w:hAnsi="Arial" w:cs="Arial"/>
        </w:rPr>
        <w:t xml:space="preserve"> there is always </w:t>
      </w:r>
      <w:r w:rsidRPr="00370E77">
        <w:rPr>
          <w:rFonts w:ascii="Arial" w:hAnsi="Arial" w:cs="Arial"/>
        </w:rPr>
        <w:t xml:space="preserve">one </w:t>
      </w:r>
      <w:r w:rsidR="00370E77" w:rsidRPr="00370E77">
        <w:rPr>
          <w:rFonts w:ascii="Arial" w:hAnsi="Arial" w:cs="Arial"/>
        </w:rPr>
        <w:t xml:space="preserve">mole </w:t>
      </w:r>
      <w:r w:rsidRPr="00370E77">
        <w:rPr>
          <w:rFonts w:ascii="Arial" w:hAnsi="Arial" w:cs="Arial"/>
        </w:rPr>
        <w:t>H</w:t>
      </w:r>
      <w:r w:rsidRPr="00370E77">
        <w:rPr>
          <w:rFonts w:ascii="Arial" w:hAnsi="Arial" w:cs="Arial"/>
          <w:vertAlign w:val="superscript"/>
        </w:rPr>
        <w:t>+</w:t>
      </w:r>
      <w:r w:rsidRPr="00370E77">
        <w:rPr>
          <w:rFonts w:ascii="Arial" w:hAnsi="Arial" w:cs="Arial"/>
        </w:rPr>
        <w:t xml:space="preserve"> ion for each </w:t>
      </w:r>
      <w:r w:rsidR="00370E77" w:rsidRPr="00370E77">
        <w:rPr>
          <w:rFonts w:ascii="Arial" w:hAnsi="Arial" w:cs="Arial"/>
        </w:rPr>
        <w:t xml:space="preserve">mole </w:t>
      </w:r>
      <w:r w:rsidRPr="00370E77">
        <w:rPr>
          <w:rFonts w:ascii="Arial" w:hAnsi="Arial" w:cs="Arial"/>
        </w:rPr>
        <w:t>OH</w:t>
      </w:r>
      <w:r w:rsidRPr="00370E77">
        <w:rPr>
          <w:rFonts w:ascii="Arial" w:hAnsi="Arial" w:cs="Arial"/>
          <w:vertAlign w:val="superscript"/>
        </w:rPr>
        <w:t>-</w:t>
      </w:r>
      <w:r w:rsidRPr="00370E77">
        <w:rPr>
          <w:rFonts w:ascii="Arial" w:hAnsi="Arial" w:cs="Arial"/>
        </w:rPr>
        <w:t xml:space="preserve"> ion,</w:t>
      </w:r>
      <w:r>
        <w:rPr>
          <w:rFonts w:ascii="Arial" w:hAnsi="Arial" w:cs="Arial"/>
        </w:rPr>
        <w:t xml:space="preserve"> </w:t>
      </w:r>
      <w:r w:rsidRPr="00CE71E4">
        <w:rPr>
          <w:rFonts w:ascii="Arial" w:hAnsi="Arial" w:cs="Arial"/>
        </w:rPr>
        <w:t xml:space="preserve">so </w:t>
      </w:r>
      <w:r w:rsidRPr="00CE71E4">
        <w:rPr>
          <w:rFonts w:ascii="Arial" w:hAnsi="Arial" w:cs="Arial"/>
          <w:b/>
        </w:rPr>
        <w:t>[H</w:t>
      </w:r>
      <w:r w:rsidRPr="00CE71E4">
        <w:rPr>
          <w:rFonts w:ascii="Arial" w:hAnsi="Arial" w:cs="Arial"/>
          <w:b/>
          <w:vertAlign w:val="superscript"/>
        </w:rPr>
        <w:t>+</w:t>
      </w:r>
      <w:r w:rsidRPr="00CE71E4">
        <w:rPr>
          <w:rFonts w:ascii="Arial" w:hAnsi="Arial" w:cs="Arial"/>
          <w:b/>
        </w:rPr>
        <w:t>] = [OH</w:t>
      </w:r>
      <w:r w:rsidRPr="00CE71E4">
        <w:rPr>
          <w:rFonts w:ascii="Arial" w:hAnsi="Arial" w:cs="Arial"/>
          <w:b/>
          <w:sz w:val="32"/>
          <w:vertAlign w:val="superscript"/>
        </w:rPr>
        <w:t>-</w:t>
      </w:r>
      <w:r w:rsidRPr="00CE71E4">
        <w:rPr>
          <w:rFonts w:ascii="Arial" w:hAnsi="Arial" w:cs="Arial"/>
          <w:b/>
        </w:rPr>
        <w:t>]</w:t>
      </w:r>
      <w:r>
        <w:rPr>
          <w:rFonts w:ascii="Arial" w:hAnsi="Arial" w:cs="Arial"/>
        </w:rPr>
        <w:t xml:space="preserve">. </w:t>
      </w:r>
    </w:p>
    <w:p w14:paraId="696F8209" w14:textId="77777777" w:rsidR="00370E77" w:rsidRDefault="00370E77" w:rsidP="00370E77">
      <w:pPr>
        <w:rPr>
          <w:rFonts w:ascii="Arial" w:hAnsi="Arial" w:cs="Arial"/>
        </w:rPr>
      </w:pPr>
    </w:p>
    <w:p w14:paraId="4C8BF745" w14:textId="476EEB84" w:rsidR="00525C3D" w:rsidRDefault="00370E77" w:rsidP="00525C3D">
      <w:pPr>
        <w:rPr>
          <w:rFonts w:ascii="Arial" w:hAnsi="Arial" w:cs="Arial"/>
        </w:rPr>
      </w:pPr>
      <w:r>
        <w:rPr>
          <w:rFonts w:ascii="Arial" w:hAnsi="Arial" w:cs="Arial"/>
        </w:rPr>
        <w:t>Therefore,</w:t>
      </w:r>
      <w:r w:rsidR="00525C3D">
        <w:rPr>
          <w:rFonts w:ascii="Arial" w:hAnsi="Arial" w:cs="Arial"/>
        </w:rPr>
        <w:t xml:space="preserve"> for pure water:</w:t>
      </w:r>
    </w:p>
    <w:p w14:paraId="3099FE6A" w14:textId="77777777" w:rsidR="00525C3D" w:rsidRDefault="0066734A" w:rsidP="00525C3D">
      <w:pPr>
        <w:rPr>
          <w:rFonts w:ascii="Arial" w:hAnsi="Arial" w:cs="Arial"/>
        </w:rPr>
      </w:pPr>
      <w:r>
        <w:rPr>
          <w:rFonts w:ascii="Arial" w:hAnsi="Arial" w:cs="Arial"/>
          <w:b/>
          <w:i/>
          <w:noProof/>
          <w:lang w:eastAsia="en-GB"/>
        </w:rPr>
        <w:pict w14:anchorId="3B9C7D25">
          <v:shape id="_x0000_s1142" type="#_x0000_t202" style="position:absolute;margin-left:.15pt;margin-top:10.35pt;width:73.35pt;height:20.85pt;z-index:251671040;mso-width-relative:margin;mso-height-relative:margin" strokecolor="red" strokeweight="1.5pt">
            <v:textbox>
              <w:txbxContent>
                <w:p w14:paraId="08557938" w14:textId="77777777" w:rsidR="0066734A" w:rsidRPr="00CE71E4" w:rsidRDefault="0066734A" w:rsidP="00525C3D">
                  <w:pPr>
                    <w:rPr>
                      <w:rFonts w:ascii="Arial" w:hAnsi="Arial" w:cs="Arial"/>
                      <w:b/>
                    </w:rPr>
                  </w:pPr>
                  <w:r w:rsidRPr="000F22D5">
                    <w:rPr>
                      <w:rFonts w:ascii="Arial" w:hAnsi="Arial" w:cs="Arial"/>
                      <w:b/>
                    </w:rPr>
                    <w:t>K</w:t>
                  </w:r>
                  <w:r w:rsidRPr="000F22D5">
                    <w:rPr>
                      <w:rFonts w:ascii="Arial" w:hAnsi="Arial" w:cs="Arial"/>
                      <w:b/>
                      <w:vertAlign w:val="subscript"/>
                    </w:rPr>
                    <w:t>w</w:t>
                  </w:r>
                  <w:r w:rsidRPr="000F22D5">
                    <w:rPr>
                      <w:rFonts w:ascii="Arial" w:hAnsi="Arial" w:cs="Arial"/>
                      <w:b/>
                    </w:rPr>
                    <w:t xml:space="preserve"> </w:t>
                  </w:r>
                  <w:r w:rsidRPr="00C10A7F">
                    <w:rPr>
                      <w:rFonts w:ascii="Arial" w:hAnsi="Arial" w:cs="Arial"/>
                      <w:b/>
                    </w:rPr>
                    <w:t>= [H</w:t>
                  </w:r>
                  <w:r w:rsidRPr="00C10A7F">
                    <w:rPr>
                      <w:rFonts w:ascii="Arial" w:hAnsi="Arial" w:cs="Arial"/>
                      <w:b/>
                      <w:vertAlign w:val="superscript"/>
                    </w:rPr>
                    <w:t>+</w:t>
                  </w:r>
                  <w:r>
                    <w:rPr>
                      <w:rFonts w:ascii="Arial" w:hAnsi="Arial" w:cs="Arial"/>
                      <w:b/>
                    </w:rPr>
                    <w:t>]</w:t>
                  </w:r>
                  <w:r w:rsidRPr="00CE71E4">
                    <w:rPr>
                      <w:rFonts w:ascii="Arial" w:hAnsi="Arial" w:cs="Arial"/>
                      <w:b/>
                      <w:vertAlign w:val="superscript"/>
                    </w:rPr>
                    <w:t>2</w:t>
                  </w:r>
                </w:p>
              </w:txbxContent>
            </v:textbox>
          </v:shape>
        </w:pict>
      </w:r>
    </w:p>
    <w:p w14:paraId="7F7448AC" w14:textId="77777777" w:rsidR="00525C3D" w:rsidRDefault="00525C3D" w:rsidP="00525C3D">
      <w:pPr>
        <w:rPr>
          <w:rFonts w:ascii="Arial" w:hAnsi="Arial" w:cs="Arial"/>
          <w:b/>
          <w:i/>
        </w:rPr>
      </w:pPr>
    </w:p>
    <w:p w14:paraId="2B14F80E" w14:textId="77777777" w:rsidR="00525C3D" w:rsidRDefault="00525C3D" w:rsidP="00C372C2">
      <w:pPr>
        <w:rPr>
          <w:rFonts w:ascii="Arial" w:hAnsi="Arial" w:cs="Arial"/>
        </w:rPr>
      </w:pPr>
    </w:p>
    <w:p w14:paraId="7B2D9964" w14:textId="6EDE2145" w:rsidR="00CB2551" w:rsidRPr="00CB2551" w:rsidRDefault="00370E77" w:rsidP="00370E77">
      <w:pPr>
        <w:spacing w:after="200" w:line="276" w:lineRule="auto"/>
        <w:rPr>
          <w:rFonts w:ascii="Arial" w:hAnsi="Arial" w:cs="Arial"/>
          <w:u w:val="single"/>
        </w:rPr>
      </w:pPr>
      <w:r>
        <w:rPr>
          <w:rFonts w:ascii="Arial" w:hAnsi="Arial" w:cs="Arial"/>
          <w:u w:val="single"/>
        </w:rPr>
        <w:br w:type="page"/>
      </w:r>
      <w:r w:rsidR="00CB2551" w:rsidRPr="00CB2551">
        <w:rPr>
          <w:rFonts w:ascii="Arial" w:hAnsi="Arial" w:cs="Arial"/>
          <w:u w:val="single"/>
        </w:rPr>
        <w:lastRenderedPageBreak/>
        <w:t>Calculating the pH of pure water</w:t>
      </w:r>
    </w:p>
    <w:p w14:paraId="22FD2596" w14:textId="77777777" w:rsidR="00D3165A" w:rsidRPr="00D3165A" w:rsidRDefault="00D3165A" w:rsidP="00D3165A">
      <w:pPr>
        <w:rPr>
          <w:rFonts w:ascii="Arial" w:hAnsi="Arial" w:cs="Arial"/>
        </w:rPr>
      </w:pPr>
      <w:r>
        <w:rPr>
          <w:rFonts w:ascii="Arial" w:hAnsi="Arial" w:cs="Arial"/>
        </w:rPr>
        <w:t xml:space="preserve">For pure water </w:t>
      </w:r>
      <w:r w:rsidRPr="000F22D5">
        <w:rPr>
          <w:rFonts w:ascii="Arial" w:hAnsi="Arial" w:cs="Arial"/>
          <w:b/>
        </w:rPr>
        <w:t>K</w:t>
      </w:r>
      <w:r w:rsidRPr="000F22D5">
        <w:rPr>
          <w:rFonts w:ascii="Arial" w:hAnsi="Arial" w:cs="Arial"/>
          <w:b/>
          <w:vertAlign w:val="subscript"/>
        </w:rPr>
        <w:t>w</w:t>
      </w:r>
      <w:r w:rsidRPr="000F22D5">
        <w:rPr>
          <w:rFonts w:ascii="Arial" w:hAnsi="Arial" w:cs="Arial"/>
          <w:b/>
        </w:rPr>
        <w:t xml:space="preserve"> </w:t>
      </w:r>
      <w:r w:rsidRPr="00C10A7F">
        <w:rPr>
          <w:rFonts w:ascii="Arial" w:hAnsi="Arial" w:cs="Arial"/>
          <w:b/>
        </w:rPr>
        <w:t>= [H</w:t>
      </w:r>
      <w:r w:rsidRPr="00C10A7F">
        <w:rPr>
          <w:rFonts w:ascii="Arial" w:hAnsi="Arial" w:cs="Arial"/>
          <w:b/>
          <w:vertAlign w:val="superscript"/>
        </w:rPr>
        <w:t>+</w:t>
      </w:r>
      <w:r>
        <w:rPr>
          <w:rFonts w:ascii="Arial" w:hAnsi="Arial" w:cs="Arial"/>
          <w:b/>
        </w:rPr>
        <w:t>]</w:t>
      </w:r>
      <w:r w:rsidRPr="00CE71E4">
        <w:rPr>
          <w:rFonts w:ascii="Arial" w:hAnsi="Arial" w:cs="Arial"/>
          <w:b/>
          <w:vertAlign w:val="superscript"/>
        </w:rPr>
        <w:t>2</w:t>
      </w:r>
      <w:r>
        <w:rPr>
          <w:rFonts w:ascii="Arial" w:hAnsi="Arial" w:cs="Arial"/>
        </w:rPr>
        <w:t xml:space="preserve">. If the value of </w:t>
      </w:r>
      <w:r w:rsidRPr="002D7236">
        <w:rPr>
          <w:rFonts w:ascii="Arial" w:hAnsi="Arial" w:cs="Arial"/>
          <w:b/>
        </w:rPr>
        <w:t>K</w:t>
      </w:r>
      <w:r w:rsidRPr="002D7236">
        <w:rPr>
          <w:rFonts w:ascii="Arial" w:hAnsi="Arial" w:cs="Arial"/>
          <w:b/>
          <w:vertAlign w:val="subscript"/>
        </w:rPr>
        <w:t>w</w:t>
      </w:r>
      <w:r w:rsidRPr="002D7236">
        <w:rPr>
          <w:rFonts w:ascii="Arial" w:hAnsi="Arial" w:cs="Arial"/>
          <w:b/>
        </w:rPr>
        <w:t xml:space="preserve"> is known</w:t>
      </w:r>
      <w:r>
        <w:rPr>
          <w:rFonts w:ascii="Arial" w:hAnsi="Arial" w:cs="Arial"/>
        </w:rPr>
        <w:t xml:space="preserve"> then the </w:t>
      </w:r>
      <w:r w:rsidRPr="002D7236">
        <w:rPr>
          <w:rFonts w:ascii="Arial" w:hAnsi="Arial" w:cs="Arial"/>
          <w:b/>
        </w:rPr>
        <w:t>pH</w:t>
      </w:r>
      <w:r>
        <w:rPr>
          <w:rFonts w:ascii="Arial" w:hAnsi="Arial" w:cs="Arial"/>
        </w:rPr>
        <w:t xml:space="preserve"> of water can be </w:t>
      </w:r>
      <w:r w:rsidRPr="002D7236">
        <w:rPr>
          <w:rFonts w:ascii="Arial" w:hAnsi="Arial" w:cs="Arial"/>
          <w:b/>
        </w:rPr>
        <w:t>calculated</w:t>
      </w:r>
      <w:r>
        <w:rPr>
          <w:rFonts w:ascii="Arial" w:hAnsi="Arial" w:cs="Arial"/>
        </w:rPr>
        <w:t>.</w:t>
      </w:r>
    </w:p>
    <w:p w14:paraId="6497B91E" w14:textId="77777777" w:rsidR="00D3165A" w:rsidRPr="00D3165A" w:rsidRDefault="00D3165A" w:rsidP="00C372C2">
      <w:pPr>
        <w:rPr>
          <w:rFonts w:ascii="Arial" w:hAnsi="Arial" w:cs="Arial"/>
        </w:rPr>
      </w:pPr>
    </w:p>
    <w:p w14:paraId="2BA594A2" w14:textId="77777777" w:rsidR="002D7236" w:rsidRDefault="002D7236" w:rsidP="002D7236">
      <w:pPr>
        <w:ind w:firstLine="720"/>
        <w:rPr>
          <w:rFonts w:ascii="Arial" w:hAnsi="Arial" w:cs="Arial"/>
        </w:rPr>
      </w:pPr>
      <w:r w:rsidRPr="00964648">
        <w:rPr>
          <w:rFonts w:ascii="Arial" w:hAnsi="Arial" w:cs="Arial"/>
        </w:rPr>
        <w:t>[H</w:t>
      </w:r>
      <w:r w:rsidRPr="00964648">
        <w:rPr>
          <w:rFonts w:ascii="Arial" w:hAnsi="Arial" w:cs="Arial"/>
          <w:vertAlign w:val="superscript"/>
        </w:rPr>
        <w:t>+</w:t>
      </w:r>
      <w:r w:rsidRPr="00964648">
        <w:rPr>
          <w:rFonts w:ascii="Arial" w:hAnsi="Arial" w:cs="Arial"/>
        </w:rPr>
        <w:t>]</w:t>
      </w:r>
      <w:r>
        <w:rPr>
          <w:rFonts w:ascii="Arial" w:hAnsi="Arial" w:cs="Arial"/>
        </w:rPr>
        <w:t xml:space="preserve"> = </w:t>
      </w:r>
      <w:r>
        <w:rPr>
          <w:rFonts w:ascii="Arial" w:hAnsi="Arial" w:cs="Arial"/>
        </w:rPr>
        <w:sym w:font="Symbol" w:char="F0D6"/>
      </w:r>
      <w:r>
        <w:rPr>
          <w:rFonts w:ascii="Arial" w:hAnsi="Arial" w:cs="Arial"/>
        </w:rPr>
        <w:t>K</w:t>
      </w:r>
      <w:r w:rsidRPr="008C5854">
        <w:rPr>
          <w:rFonts w:ascii="Arial" w:hAnsi="Arial" w:cs="Arial"/>
          <w:vertAlign w:val="subscript"/>
        </w:rPr>
        <w:t>w</w:t>
      </w:r>
    </w:p>
    <w:p w14:paraId="0A43D170" w14:textId="77777777" w:rsidR="002D7236" w:rsidRDefault="002D7236" w:rsidP="002D7236">
      <w:pPr>
        <w:rPr>
          <w:rFonts w:ascii="Arial" w:hAnsi="Arial" w:cs="Arial"/>
        </w:rPr>
      </w:pPr>
    </w:p>
    <w:p w14:paraId="66C66D35" w14:textId="77777777" w:rsidR="002D7236" w:rsidRDefault="002D7236" w:rsidP="002D7236">
      <w:pPr>
        <w:rPr>
          <w:rFonts w:ascii="Arial" w:hAnsi="Arial" w:cs="Arial"/>
        </w:rPr>
      </w:pPr>
      <w:r>
        <w:rPr>
          <w:rFonts w:ascii="Arial" w:hAnsi="Arial" w:cs="Arial"/>
        </w:rPr>
        <w:tab/>
        <w:t>pH = -log</w:t>
      </w:r>
      <w:proofErr w:type="gramStart"/>
      <w:r w:rsidRPr="008C5854">
        <w:rPr>
          <w:rFonts w:ascii="Arial" w:hAnsi="Arial" w:cs="Arial"/>
          <w:vertAlign w:val="subscript"/>
        </w:rPr>
        <w:t>10</w:t>
      </w:r>
      <w:r>
        <w:rPr>
          <w:rFonts w:ascii="Arial" w:hAnsi="Arial" w:cs="Arial"/>
        </w:rPr>
        <w:t xml:space="preserve"> </w:t>
      </w:r>
      <w:r w:rsidRPr="00964648">
        <w:rPr>
          <w:rFonts w:ascii="Arial" w:hAnsi="Arial" w:cs="Arial"/>
        </w:rPr>
        <w:t xml:space="preserve"> [</w:t>
      </w:r>
      <w:proofErr w:type="gramEnd"/>
      <w:r w:rsidRPr="00964648">
        <w:rPr>
          <w:rFonts w:ascii="Arial" w:hAnsi="Arial" w:cs="Arial"/>
        </w:rPr>
        <w:t>H</w:t>
      </w:r>
      <w:r w:rsidRPr="00964648">
        <w:rPr>
          <w:rFonts w:ascii="Arial" w:hAnsi="Arial" w:cs="Arial"/>
          <w:vertAlign w:val="superscript"/>
        </w:rPr>
        <w:t>+</w:t>
      </w:r>
      <w:r w:rsidRPr="00964648">
        <w:rPr>
          <w:rFonts w:ascii="Arial" w:hAnsi="Arial" w:cs="Arial"/>
        </w:rPr>
        <w:t>]</w:t>
      </w:r>
    </w:p>
    <w:p w14:paraId="65587AF2" w14:textId="77777777" w:rsidR="002D7236" w:rsidRDefault="002D7236" w:rsidP="002D7236">
      <w:pPr>
        <w:rPr>
          <w:rFonts w:ascii="Arial" w:hAnsi="Arial" w:cs="Arial"/>
        </w:rPr>
      </w:pPr>
    </w:p>
    <w:p w14:paraId="0E7176F3" w14:textId="77777777" w:rsidR="00C372C2" w:rsidRDefault="002D7236" w:rsidP="00C372C2">
      <w:pPr>
        <w:rPr>
          <w:rFonts w:ascii="Arial" w:hAnsi="Arial" w:cs="Arial"/>
        </w:rPr>
      </w:pPr>
      <w:r>
        <w:rPr>
          <w:rFonts w:ascii="Arial" w:hAnsi="Arial" w:cs="Arial"/>
        </w:rPr>
        <w:t>At 298K, K</w:t>
      </w:r>
      <w:r w:rsidRPr="000F22D5">
        <w:rPr>
          <w:rFonts w:ascii="Arial" w:hAnsi="Arial" w:cs="Arial"/>
          <w:vertAlign w:val="subscript"/>
        </w:rPr>
        <w:t>w</w:t>
      </w:r>
      <w:r>
        <w:rPr>
          <w:rFonts w:ascii="Arial" w:hAnsi="Arial" w:cs="Arial"/>
        </w:rPr>
        <w:t xml:space="preserve"> is</w:t>
      </w:r>
      <w:r w:rsidR="00C372C2">
        <w:rPr>
          <w:rFonts w:ascii="Arial" w:hAnsi="Arial" w:cs="Arial"/>
        </w:rPr>
        <w:t xml:space="preserve"> 1.0 x 10</w:t>
      </w:r>
      <w:r w:rsidR="00C372C2" w:rsidRPr="00964648">
        <w:rPr>
          <w:rFonts w:ascii="Arial" w:hAnsi="Arial" w:cs="Arial"/>
          <w:vertAlign w:val="superscript"/>
        </w:rPr>
        <w:t>-14</w:t>
      </w:r>
      <w:r w:rsidR="00C372C2">
        <w:rPr>
          <w:rFonts w:ascii="Arial" w:hAnsi="Arial" w:cs="Arial"/>
        </w:rPr>
        <w:t xml:space="preserve"> mol</w:t>
      </w:r>
      <w:r w:rsidR="00C372C2" w:rsidRPr="00964648">
        <w:rPr>
          <w:rFonts w:ascii="Arial" w:hAnsi="Arial" w:cs="Arial"/>
          <w:vertAlign w:val="superscript"/>
        </w:rPr>
        <w:t>2</w:t>
      </w:r>
      <w:r w:rsidR="00C372C2">
        <w:rPr>
          <w:rFonts w:ascii="Arial" w:hAnsi="Arial" w:cs="Arial"/>
        </w:rPr>
        <w:t xml:space="preserve"> dm</w:t>
      </w:r>
      <w:r w:rsidR="00C372C2" w:rsidRPr="00964648">
        <w:rPr>
          <w:rFonts w:ascii="Arial" w:hAnsi="Arial" w:cs="Arial"/>
          <w:vertAlign w:val="superscript"/>
        </w:rPr>
        <w:t>-6</w:t>
      </w:r>
      <w:r w:rsidR="00C372C2">
        <w:rPr>
          <w:rFonts w:ascii="Arial" w:hAnsi="Arial" w:cs="Arial"/>
        </w:rPr>
        <w:t xml:space="preserve">. </w:t>
      </w:r>
    </w:p>
    <w:p w14:paraId="31ED045F" w14:textId="77777777" w:rsidR="002D7236" w:rsidRDefault="002D7236" w:rsidP="00C372C2">
      <w:pPr>
        <w:rPr>
          <w:rFonts w:ascii="Arial" w:hAnsi="Arial" w:cs="Arial"/>
        </w:rPr>
      </w:pPr>
    </w:p>
    <w:p w14:paraId="6CCD7DE9" w14:textId="77777777" w:rsidR="00C372C2" w:rsidRPr="00EC1849" w:rsidRDefault="00C372C2" w:rsidP="002D7236">
      <w:pPr>
        <w:ind w:firstLine="720"/>
        <w:rPr>
          <w:rFonts w:ascii="Arial" w:hAnsi="Arial" w:cs="Arial"/>
        </w:rPr>
      </w:pPr>
      <w:r>
        <w:rPr>
          <w:rFonts w:ascii="Arial" w:hAnsi="Arial" w:cs="Arial"/>
        </w:rPr>
        <w:t>K</w:t>
      </w:r>
      <w:r w:rsidRPr="000F22D5">
        <w:rPr>
          <w:rFonts w:ascii="Arial" w:hAnsi="Arial" w:cs="Arial"/>
          <w:vertAlign w:val="subscript"/>
        </w:rPr>
        <w:t>w</w:t>
      </w:r>
      <w:r>
        <w:rPr>
          <w:rFonts w:ascii="Arial" w:hAnsi="Arial" w:cs="Arial"/>
        </w:rPr>
        <w:t xml:space="preserve"> = 1.0 x 10</w:t>
      </w:r>
      <w:r w:rsidRPr="00964648">
        <w:rPr>
          <w:rFonts w:ascii="Arial" w:hAnsi="Arial" w:cs="Arial"/>
          <w:vertAlign w:val="superscript"/>
        </w:rPr>
        <w:t>-14</w:t>
      </w:r>
      <w:r>
        <w:rPr>
          <w:rFonts w:ascii="Arial" w:hAnsi="Arial" w:cs="Arial"/>
        </w:rPr>
        <w:t xml:space="preserve"> = </w:t>
      </w:r>
      <w:r w:rsidRPr="00964648">
        <w:rPr>
          <w:rFonts w:ascii="Arial" w:hAnsi="Arial" w:cs="Arial"/>
        </w:rPr>
        <w:t>[H</w:t>
      </w:r>
      <w:r w:rsidRPr="00964648">
        <w:rPr>
          <w:rFonts w:ascii="Arial" w:hAnsi="Arial" w:cs="Arial"/>
          <w:vertAlign w:val="superscript"/>
        </w:rPr>
        <w:t>+</w:t>
      </w:r>
      <w:r w:rsidRPr="00964648">
        <w:rPr>
          <w:rFonts w:ascii="Arial" w:hAnsi="Arial" w:cs="Arial"/>
        </w:rPr>
        <w:t>]</w:t>
      </w:r>
      <w:r>
        <w:rPr>
          <w:rFonts w:ascii="Arial" w:hAnsi="Arial" w:cs="Arial"/>
          <w:vertAlign w:val="superscript"/>
        </w:rPr>
        <w:t>2</w:t>
      </w:r>
    </w:p>
    <w:p w14:paraId="226445D6" w14:textId="77777777" w:rsidR="00C372C2" w:rsidRDefault="00C372C2" w:rsidP="00C372C2">
      <w:pPr>
        <w:rPr>
          <w:rFonts w:ascii="Arial" w:hAnsi="Arial" w:cs="Arial"/>
        </w:rPr>
      </w:pPr>
      <w:r>
        <w:rPr>
          <w:rFonts w:ascii="Arial" w:hAnsi="Arial" w:cs="Arial"/>
        </w:rPr>
        <w:tab/>
      </w:r>
    </w:p>
    <w:p w14:paraId="7BD7F5AF" w14:textId="77777777" w:rsidR="00C372C2" w:rsidRPr="002D7236" w:rsidRDefault="00C372C2" w:rsidP="002D7236">
      <w:pPr>
        <w:ind w:firstLine="720"/>
        <w:rPr>
          <w:rFonts w:ascii="Arial" w:hAnsi="Arial" w:cs="Arial"/>
        </w:rPr>
      </w:pPr>
      <w:r w:rsidRPr="002D7236">
        <w:rPr>
          <w:rFonts w:ascii="Arial" w:hAnsi="Arial" w:cs="Arial"/>
        </w:rPr>
        <w:t>[H</w:t>
      </w:r>
      <w:r w:rsidRPr="002D7236">
        <w:rPr>
          <w:rFonts w:ascii="Arial" w:hAnsi="Arial" w:cs="Arial"/>
          <w:vertAlign w:val="superscript"/>
        </w:rPr>
        <w:t>+</w:t>
      </w:r>
      <w:r w:rsidRPr="002D7236">
        <w:rPr>
          <w:rFonts w:ascii="Arial" w:hAnsi="Arial" w:cs="Arial"/>
        </w:rPr>
        <w:t xml:space="preserve"> (</w:t>
      </w:r>
      <w:proofErr w:type="spellStart"/>
      <w:r w:rsidRPr="002D7236">
        <w:rPr>
          <w:rFonts w:ascii="Arial" w:hAnsi="Arial" w:cs="Arial"/>
        </w:rPr>
        <w:t>aq</w:t>
      </w:r>
      <w:proofErr w:type="spellEnd"/>
      <w:r w:rsidRPr="002D7236">
        <w:rPr>
          <w:rFonts w:ascii="Arial" w:hAnsi="Arial" w:cs="Arial"/>
        </w:rPr>
        <w:t xml:space="preserve">)] = </w:t>
      </w:r>
      <m:oMath>
        <m:rad>
          <m:radPr>
            <m:degHide m:val="1"/>
            <m:ctrlPr>
              <w:rPr>
                <w:rFonts w:ascii="Cambria Math" w:hAnsi="Cambria Math" w:cs="Arial"/>
                <w:i/>
              </w:rPr>
            </m:ctrlPr>
          </m:radPr>
          <m:deg/>
          <m:e>
            <m:r>
              <m:rPr>
                <m:sty m:val="p"/>
              </m:rPr>
              <w:rPr>
                <w:rFonts w:ascii="Cambria Math" w:hAnsi="Cambria Math" w:cs="Arial"/>
              </w:rPr>
              <m:t>1.0 x 10</m:t>
            </m:r>
            <m:r>
              <m:rPr>
                <m:sty m:val="p"/>
              </m:rPr>
              <w:rPr>
                <w:rFonts w:ascii="Cambria Math" w:hAnsi="Cambria Math" w:cs="Arial"/>
                <w:vertAlign w:val="superscript"/>
              </w:rPr>
              <m:t>-14</m:t>
            </m:r>
            <m:r>
              <m:rPr>
                <m:sty m:val="p"/>
              </m:rPr>
              <w:rPr>
                <w:rFonts w:ascii="Cambria Math" w:hAnsi="Cambria Math" w:cs="Arial"/>
              </w:rPr>
              <m:t xml:space="preserve"> </m:t>
            </m:r>
          </m:e>
        </m:rad>
      </m:oMath>
      <w:r w:rsidRPr="002D7236">
        <w:rPr>
          <w:rFonts w:ascii="Arial" w:hAnsi="Arial" w:cs="Arial"/>
        </w:rPr>
        <w:tab/>
      </w:r>
      <w:r w:rsidRPr="002D7236">
        <w:rPr>
          <w:rFonts w:ascii="Arial" w:hAnsi="Arial" w:cs="Arial"/>
        </w:rPr>
        <w:tab/>
        <w:t>= 1.0 x 10</w:t>
      </w:r>
      <w:r w:rsidRPr="002D7236">
        <w:rPr>
          <w:rFonts w:ascii="Arial" w:hAnsi="Arial" w:cs="Arial"/>
          <w:vertAlign w:val="superscript"/>
        </w:rPr>
        <w:t>-7</w:t>
      </w:r>
      <w:r w:rsidRPr="002D7236">
        <w:rPr>
          <w:rFonts w:ascii="Arial" w:hAnsi="Arial" w:cs="Arial"/>
        </w:rPr>
        <w:t xml:space="preserve"> mol dm</w:t>
      </w:r>
      <w:r w:rsidRPr="002D7236">
        <w:rPr>
          <w:rFonts w:ascii="Arial" w:hAnsi="Arial" w:cs="Arial"/>
          <w:vertAlign w:val="superscript"/>
        </w:rPr>
        <w:t>-</w:t>
      </w:r>
      <w:r w:rsidR="00525C3D">
        <w:rPr>
          <w:rFonts w:ascii="Arial" w:hAnsi="Arial" w:cs="Arial"/>
          <w:vertAlign w:val="superscript"/>
        </w:rPr>
        <w:t>3</w:t>
      </w:r>
    </w:p>
    <w:p w14:paraId="568D8B47" w14:textId="77777777" w:rsidR="00C372C2" w:rsidRPr="002D7236" w:rsidRDefault="00C372C2" w:rsidP="00C372C2">
      <w:pPr>
        <w:rPr>
          <w:rFonts w:ascii="Arial" w:hAnsi="Arial" w:cs="Arial"/>
        </w:rPr>
      </w:pPr>
    </w:p>
    <w:p w14:paraId="0F24FB23" w14:textId="77777777" w:rsidR="00C372C2" w:rsidRPr="002D7236" w:rsidRDefault="00C372C2" w:rsidP="002D7236">
      <w:pPr>
        <w:pStyle w:val="NoSpacing"/>
        <w:ind w:firstLine="720"/>
        <w:rPr>
          <w:rFonts w:ascii="Arial" w:hAnsi="Arial" w:cs="Arial"/>
        </w:rPr>
      </w:pPr>
      <w:r w:rsidRPr="002D7236">
        <w:rPr>
          <w:rFonts w:ascii="Arial" w:hAnsi="Arial" w:cs="Arial"/>
          <w:b/>
        </w:rPr>
        <w:t>pH</w:t>
      </w:r>
      <w:r w:rsidRPr="002D7236">
        <w:rPr>
          <w:rFonts w:ascii="Arial" w:hAnsi="Arial" w:cs="Arial"/>
        </w:rPr>
        <w:t xml:space="preserve"> = -log</w:t>
      </w:r>
      <w:r w:rsidRPr="002D7236">
        <w:rPr>
          <w:rFonts w:ascii="Arial" w:hAnsi="Arial" w:cs="Arial"/>
          <w:vertAlign w:val="subscript"/>
        </w:rPr>
        <w:t>10</w:t>
      </w:r>
      <w:r w:rsidRPr="002D7236">
        <w:rPr>
          <w:rFonts w:ascii="Arial" w:hAnsi="Arial" w:cs="Arial"/>
        </w:rPr>
        <w:t xml:space="preserve"> 1.0 x 10</w:t>
      </w:r>
      <w:r w:rsidRPr="002D7236">
        <w:rPr>
          <w:rFonts w:ascii="Arial" w:hAnsi="Arial" w:cs="Arial"/>
          <w:vertAlign w:val="superscript"/>
        </w:rPr>
        <w:t>-7</w:t>
      </w:r>
      <w:r w:rsidR="002D7236">
        <w:rPr>
          <w:rFonts w:ascii="Arial" w:hAnsi="Arial" w:cs="Arial"/>
        </w:rPr>
        <w:t xml:space="preserve"> </w:t>
      </w:r>
      <w:r w:rsidRPr="002D7236">
        <w:rPr>
          <w:rFonts w:ascii="Arial" w:hAnsi="Arial" w:cs="Arial"/>
        </w:rPr>
        <w:t xml:space="preserve">= </w:t>
      </w:r>
      <w:r w:rsidRPr="002D7236">
        <w:rPr>
          <w:rFonts w:ascii="Arial" w:hAnsi="Arial" w:cs="Arial"/>
          <w:b/>
        </w:rPr>
        <w:t>7.00</w:t>
      </w:r>
    </w:p>
    <w:p w14:paraId="18C3271D" w14:textId="77777777" w:rsidR="00C372C2" w:rsidRDefault="00C372C2" w:rsidP="00C372C2">
      <w:pPr>
        <w:rPr>
          <w:rFonts w:ascii="Arial" w:hAnsi="Arial" w:cs="Arial"/>
        </w:rPr>
      </w:pPr>
    </w:p>
    <w:p w14:paraId="11C03C42" w14:textId="77777777" w:rsidR="00C372C2" w:rsidRPr="002D7236" w:rsidRDefault="002D7236" w:rsidP="002D7236">
      <w:pPr>
        <w:pStyle w:val="NoSpacing"/>
        <w:rPr>
          <w:rFonts w:ascii="Arial" w:hAnsi="Arial" w:cs="Arial"/>
        </w:rPr>
      </w:pPr>
      <w:r w:rsidRPr="002D7236">
        <w:rPr>
          <w:rFonts w:ascii="Arial" w:hAnsi="Arial" w:cs="Arial"/>
        </w:rPr>
        <w:t>Since</w:t>
      </w:r>
      <w:r w:rsidRPr="002D7236">
        <w:rPr>
          <w:rFonts w:ascii="Arial" w:hAnsi="Arial" w:cs="Arial"/>
          <w:b/>
        </w:rPr>
        <w:t xml:space="preserve"> </w:t>
      </w:r>
      <w:r w:rsidR="00C372C2" w:rsidRPr="002D7236">
        <w:rPr>
          <w:rFonts w:ascii="Arial" w:hAnsi="Arial" w:cs="Arial"/>
          <w:b/>
        </w:rPr>
        <w:t>K</w:t>
      </w:r>
      <w:r w:rsidR="00C372C2" w:rsidRPr="002D7236">
        <w:rPr>
          <w:rFonts w:ascii="Arial" w:hAnsi="Arial" w:cs="Arial"/>
          <w:b/>
          <w:vertAlign w:val="subscript"/>
        </w:rPr>
        <w:t>w</w:t>
      </w:r>
      <w:r w:rsidR="00C372C2" w:rsidRPr="002D7236">
        <w:rPr>
          <w:rFonts w:ascii="Arial" w:hAnsi="Arial" w:cs="Arial"/>
          <w:b/>
        </w:rPr>
        <w:t xml:space="preserve"> is temperature dependant</w:t>
      </w:r>
      <w:r w:rsidR="00C372C2" w:rsidRPr="002D7236">
        <w:rPr>
          <w:rFonts w:ascii="Arial" w:hAnsi="Arial" w:cs="Arial"/>
        </w:rPr>
        <w:t xml:space="preserve"> </w:t>
      </w:r>
      <w:r w:rsidRPr="002D7236">
        <w:rPr>
          <w:rFonts w:ascii="Arial" w:hAnsi="Arial" w:cs="Arial"/>
        </w:rPr>
        <w:t xml:space="preserve">and in </w:t>
      </w:r>
      <w:r w:rsidRPr="002D7236">
        <w:rPr>
          <w:rFonts w:ascii="Arial" w:hAnsi="Arial" w:cs="Arial"/>
          <w:b/>
        </w:rPr>
        <w:t xml:space="preserve">neutral solution </w:t>
      </w:r>
      <w:r w:rsidRPr="002D7236">
        <w:rPr>
          <w:rFonts w:ascii="Arial" w:hAnsi="Arial" w:cs="Arial"/>
        </w:rPr>
        <w:t xml:space="preserve">the concentration of hydrogen ions and hydroxide ions are equal, </w:t>
      </w:r>
      <w:r w:rsidR="00C372C2" w:rsidRPr="002D7236">
        <w:rPr>
          <w:rFonts w:ascii="Arial" w:hAnsi="Arial" w:cs="Arial"/>
          <w:b/>
        </w:rPr>
        <w:t>[H</w:t>
      </w:r>
      <w:r w:rsidR="00C372C2" w:rsidRPr="002D7236">
        <w:rPr>
          <w:rFonts w:ascii="Arial" w:hAnsi="Arial" w:cs="Arial"/>
          <w:b/>
          <w:vertAlign w:val="superscript"/>
        </w:rPr>
        <w:t>+</w:t>
      </w:r>
      <w:r w:rsidR="00C372C2" w:rsidRPr="002D7236">
        <w:rPr>
          <w:rFonts w:ascii="Arial" w:hAnsi="Arial" w:cs="Arial"/>
          <w:b/>
        </w:rPr>
        <w:t>] = [OH</w:t>
      </w:r>
      <w:r w:rsidR="00C372C2" w:rsidRPr="002D7236">
        <w:rPr>
          <w:rFonts w:ascii="Arial" w:hAnsi="Arial" w:cs="Arial"/>
          <w:b/>
          <w:sz w:val="32"/>
          <w:vertAlign w:val="superscript"/>
        </w:rPr>
        <w:t>-</w:t>
      </w:r>
      <w:r w:rsidR="00C372C2" w:rsidRPr="002D7236">
        <w:rPr>
          <w:rFonts w:ascii="Arial" w:hAnsi="Arial" w:cs="Arial"/>
          <w:b/>
        </w:rPr>
        <w:t>]</w:t>
      </w:r>
      <w:r w:rsidR="00C372C2" w:rsidRPr="002D7236">
        <w:rPr>
          <w:rFonts w:ascii="Arial" w:hAnsi="Arial" w:cs="Arial"/>
        </w:rPr>
        <w:t xml:space="preserve">, the </w:t>
      </w:r>
      <w:r w:rsidR="00C372C2" w:rsidRPr="002D7236">
        <w:rPr>
          <w:rFonts w:ascii="Arial" w:hAnsi="Arial" w:cs="Arial"/>
          <w:b/>
        </w:rPr>
        <w:t>pH must vary with temperature</w:t>
      </w:r>
      <w:r w:rsidR="00C372C2" w:rsidRPr="002D7236">
        <w:rPr>
          <w:rFonts w:ascii="Arial" w:hAnsi="Arial" w:cs="Arial"/>
        </w:rPr>
        <w:t xml:space="preserve">. </w:t>
      </w:r>
      <w:r w:rsidR="00C372C2" w:rsidRPr="002D7236">
        <w:rPr>
          <w:rFonts w:ascii="Arial" w:hAnsi="Arial" w:cs="Arial"/>
          <w:b/>
        </w:rPr>
        <w:t>Only at 298K does water have pH of 7.00</w:t>
      </w:r>
      <w:r w:rsidR="00C372C2" w:rsidRPr="002D7236">
        <w:rPr>
          <w:rFonts w:ascii="Arial" w:hAnsi="Arial" w:cs="Arial"/>
        </w:rPr>
        <w:t xml:space="preserve">. </w:t>
      </w:r>
    </w:p>
    <w:p w14:paraId="16D476B6" w14:textId="77777777" w:rsidR="00C372C2" w:rsidRPr="002D7236" w:rsidRDefault="00C372C2" w:rsidP="00C372C2">
      <w:pPr>
        <w:pStyle w:val="NoSpacing"/>
        <w:rPr>
          <w:rFonts w:ascii="Arial" w:hAnsi="Arial" w:cs="Arial"/>
        </w:rPr>
      </w:pPr>
    </w:p>
    <w:p w14:paraId="6FDAE993" w14:textId="77777777" w:rsidR="00C372C2" w:rsidRPr="00A65163" w:rsidRDefault="00C372C2" w:rsidP="00C372C2">
      <w:pPr>
        <w:pStyle w:val="NoSpacing"/>
        <w:rPr>
          <w:rFonts w:ascii="Arial" w:hAnsi="Arial" w:cs="Arial"/>
          <w:b/>
          <w:i/>
        </w:rPr>
      </w:pPr>
      <w:r w:rsidRPr="00A65163">
        <w:rPr>
          <w:rFonts w:ascii="Arial" w:hAnsi="Arial" w:cs="Arial"/>
          <w:b/>
          <w:i/>
        </w:rPr>
        <w:t>Task: Calculate pH</w:t>
      </w:r>
      <w:r>
        <w:rPr>
          <w:rFonts w:ascii="Arial" w:hAnsi="Arial" w:cs="Arial"/>
          <w:b/>
          <w:i/>
        </w:rPr>
        <w:t xml:space="preserve"> of water at these temperatures</w:t>
      </w:r>
    </w:p>
    <w:p w14:paraId="3C3F94DA" w14:textId="77777777" w:rsidR="00C372C2" w:rsidRPr="008C5854" w:rsidRDefault="00C372C2" w:rsidP="00C372C2">
      <w:pPr>
        <w:rPr>
          <w:rFonts w:ascii="Arial" w:hAnsi="Arial" w:cs="Arial"/>
          <w:sz w:val="12"/>
        </w:rPr>
      </w:pPr>
    </w:p>
    <w:tbl>
      <w:tblPr>
        <w:tblStyle w:val="TableGrid"/>
        <w:tblW w:w="0" w:type="auto"/>
        <w:tblLook w:val="04A0" w:firstRow="1" w:lastRow="0" w:firstColumn="1" w:lastColumn="0" w:noHBand="0" w:noVBand="1"/>
      </w:tblPr>
      <w:tblGrid>
        <w:gridCol w:w="2543"/>
        <w:gridCol w:w="2366"/>
        <w:gridCol w:w="2542"/>
        <w:gridCol w:w="2229"/>
      </w:tblGrid>
      <w:tr w:rsidR="00C372C2" w:rsidRPr="00D67BCA" w14:paraId="56983DAD" w14:textId="77777777" w:rsidTr="00212B18">
        <w:trPr>
          <w:trHeight w:val="442"/>
        </w:trPr>
        <w:tc>
          <w:tcPr>
            <w:tcW w:w="2628" w:type="dxa"/>
            <w:vAlign w:val="center"/>
          </w:tcPr>
          <w:p w14:paraId="6E3E5120" w14:textId="77777777" w:rsidR="00C372C2" w:rsidRPr="00D67BCA" w:rsidRDefault="00C372C2" w:rsidP="00212B18">
            <w:pPr>
              <w:pStyle w:val="NoSpacing"/>
              <w:jc w:val="center"/>
              <w:rPr>
                <w:rFonts w:ascii="Arial" w:hAnsi="Arial" w:cs="Arial"/>
                <w:b/>
              </w:rPr>
            </w:pPr>
            <w:r w:rsidRPr="00D67BCA">
              <w:rPr>
                <w:rFonts w:ascii="Arial" w:hAnsi="Arial" w:cs="Arial"/>
                <w:b/>
              </w:rPr>
              <w:t>T</w:t>
            </w:r>
            <w:r>
              <w:rPr>
                <w:rFonts w:ascii="Arial" w:hAnsi="Arial" w:cs="Arial"/>
                <w:b/>
              </w:rPr>
              <w:t>emp</w:t>
            </w:r>
            <w:r w:rsidRPr="00D67BCA">
              <w:rPr>
                <w:rFonts w:ascii="Arial" w:hAnsi="Arial" w:cs="Arial"/>
                <w:b/>
              </w:rPr>
              <w:t>/K</w:t>
            </w:r>
          </w:p>
        </w:tc>
        <w:tc>
          <w:tcPr>
            <w:tcW w:w="2436" w:type="dxa"/>
            <w:vAlign w:val="center"/>
          </w:tcPr>
          <w:p w14:paraId="67BB21F9" w14:textId="77777777" w:rsidR="00C372C2" w:rsidRPr="00D67BCA" w:rsidRDefault="00C372C2" w:rsidP="00212B18">
            <w:pPr>
              <w:pStyle w:val="NoSpacing"/>
              <w:jc w:val="center"/>
              <w:rPr>
                <w:rFonts w:ascii="Arial" w:hAnsi="Arial" w:cs="Arial"/>
                <w:b/>
              </w:rPr>
            </w:pPr>
            <w:r>
              <w:rPr>
                <w:rFonts w:ascii="Arial" w:hAnsi="Arial" w:cs="Arial"/>
                <w:b/>
              </w:rPr>
              <w:t>Temp/</w:t>
            </w:r>
            <w:proofErr w:type="spellStart"/>
            <w:r w:rsidRPr="00D67BCA">
              <w:rPr>
                <w:rFonts w:ascii="Arial" w:hAnsi="Arial" w:cs="Arial"/>
                <w:b/>
                <w:vertAlign w:val="superscript"/>
              </w:rPr>
              <w:t>o</w:t>
            </w:r>
            <w:r>
              <w:rPr>
                <w:rFonts w:ascii="Arial" w:hAnsi="Arial" w:cs="Arial"/>
                <w:b/>
              </w:rPr>
              <w:t>C</w:t>
            </w:r>
            <w:proofErr w:type="spellEnd"/>
          </w:p>
        </w:tc>
        <w:tc>
          <w:tcPr>
            <w:tcW w:w="2628" w:type="dxa"/>
            <w:vAlign w:val="center"/>
          </w:tcPr>
          <w:p w14:paraId="11133649" w14:textId="77777777" w:rsidR="00C372C2" w:rsidRPr="00D67BCA" w:rsidRDefault="00C372C2" w:rsidP="00212B18">
            <w:pPr>
              <w:pStyle w:val="NoSpacing"/>
              <w:jc w:val="center"/>
              <w:rPr>
                <w:rFonts w:ascii="Arial" w:hAnsi="Arial" w:cs="Arial"/>
                <w:b/>
              </w:rPr>
            </w:pPr>
            <w:r w:rsidRPr="00D67BCA">
              <w:rPr>
                <w:rFonts w:ascii="Arial" w:hAnsi="Arial" w:cs="Arial"/>
                <w:b/>
              </w:rPr>
              <w:t>K</w:t>
            </w:r>
            <w:r w:rsidRPr="00D67BCA">
              <w:rPr>
                <w:rFonts w:ascii="Arial" w:hAnsi="Arial" w:cs="Arial"/>
                <w:b/>
                <w:vertAlign w:val="subscript"/>
              </w:rPr>
              <w:t>w</w:t>
            </w:r>
            <w:r w:rsidRPr="00D67BCA">
              <w:rPr>
                <w:rFonts w:ascii="Arial" w:hAnsi="Arial" w:cs="Arial"/>
                <w:b/>
              </w:rPr>
              <w:t>/mol</w:t>
            </w:r>
            <w:r w:rsidRPr="00D67BCA">
              <w:rPr>
                <w:rFonts w:ascii="Arial" w:hAnsi="Arial" w:cs="Arial"/>
                <w:b/>
                <w:vertAlign w:val="superscript"/>
              </w:rPr>
              <w:t>2</w:t>
            </w:r>
            <w:r w:rsidRPr="00D67BCA">
              <w:rPr>
                <w:rFonts w:ascii="Arial" w:hAnsi="Arial" w:cs="Arial"/>
                <w:b/>
              </w:rPr>
              <w:t xml:space="preserve"> dm</w:t>
            </w:r>
            <w:r w:rsidRPr="00D67BCA">
              <w:rPr>
                <w:rFonts w:ascii="Arial" w:hAnsi="Arial" w:cs="Arial"/>
                <w:b/>
                <w:vertAlign w:val="superscript"/>
              </w:rPr>
              <w:t>-6</w:t>
            </w:r>
          </w:p>
        </w:tc>
        <w:tc>
          <w:tcPr>
            <w:tcW w:w="2321" w:type="dxa"/>
            <w:vAlign w:val="center"/>
          </w:tcPr>
          <w:p w14:paraId="2916466B" w14:textId="77777777" w:rsidR="00C372C2" w:rsidRPr="00D67BCA" w:rsidRDefault="00C372C2" w:rsidP="00212B18">
            <w:pPr>
              <w:pStyle w:val="NoSpacing"/>
              <w:jc w:val="center"/>
              <w:rPr>
                <w:rFonts w:ascii="Arial" w:hAnsi="Arial" w:cs="Arial"/>
                <w:b/>
              </w:rPr>
            </w:pPr>
            <w:r>
              <w:rPr>
                <w:rFonts w:ascii="Arial" w:hAnsi="Arial" w:cs="Arial"/>
                <w:b/>
              </w:rPr>
              <w:t>pH</w:t>
            </w:r>
          </w:p>
        </w:tc>
      </w:tr>
      <w:tr w:rsidR="00C372C2" w:rsidRPr="00D67BCA" w14:paraId="1FE1F343" w14:textId="77777777" w:rsidTr="00212B18">
        <w:trPr>
          <w:trHeight w:val="442"/>
        </w:trPr>
        <w:tc>
          <w:tcPr>
            <w:tcW w:w="2628" w:type="dxa"/>
            <w:vAlign w:val="center"/>
          </w:tcPr>
          <w:p w14:paraId="298308A4" w14:textId="77777777" w:rsidR="00C372C2" w:rsidRPr="00D67BCA" w:rsidRDefault="00C372C2" w:rsidP="00212B18">
            <w:pPr>
              <w:pStyle w:val="NoSpacing"/>
              <w:jc w:val="center"/>
              <w:rPr>
                <w:rFonts w:ascii="Arial" w:hAnsi="Arial" w:cs="Arial"/>
              </w:rPr>
            </w:pPr>
            <w:r>
              <w:rPr>
                <w:rFonts w:ascii="Arial" w:hAnsi="Arial" w:cs="Arial"/>
              </w:rPr>
              <w:t>273</w:t>
            </w:r>
          </w:p>
        </w:tc>
        <w:tc>
          <w:tcPr>
            <w:tcW w:w="2436" w:type="dxa"/>
            <w:vAlign w:val="center"/>
          </w:tcPr>
          <w:p w14:paraId="22EF398C" w14:textId="77777777" w:rsidR="00C372C2" w:rsidRPr="00D67BCA" w:rsidRDefault="00C372C2" w:rsidP="00212B18">
            <w:pPr>
              <w:pStyle w:val="NoSpacing"/>
              <w:jc w:val="center"/>
              <w:rPr>
                <w:rFonts w:ascii="Arial" w:hAnsi="Arial" w:cs="Arial"/>
              </w:rPr>
            </w:pPr>
            <w:r>
              <w:rPr>
                <w:rFonts w:ascii="Arial" w:hAnsi="Arial" w:cs="Arial"/>
              </w:rPr>
              <w:t>0</w:t>
            </w:r>
          </w:p>
        </w:tc>
        <w:tc>
          <w:tcPr>
            <w:tcW w:w="2628" w:type="dxa"/>
            <w:vAlign w:val="center"/>
          </w:tcPr>
          <w:p w14:paraId="4E7F6BA7" w14:textId="77777777" w:rsidR="00C372C2" w:rsidRPr="00D67BCA" w:rsidRDefault="00C372C2" w:rsidP="00212B18">
            <w:pPr>
              <w:pStyle w:val="NoSpacing"/>
              <w:jc w:val="center"/>
              <w:rPr>
                <w:rFonts w:ascii="Arial" w:hAnsi="Arial" w:cs="Arial"/>
              </w:rPr>
            </w:pPr>
            <w:r>
              <w:rPr>
                <w:rFonts w:ascii="Arial" w:hAnsi="Arial" w:cs="Arial"/>
              </w:rPr>
              <w:t>0.1 x 10</w:t>
            </w:r>
            <w:r w:rsidRPr="00A46372">
              <w:rPr>
                <w:rFonts w:ascii="Arial" w:hAnsi="Arial" w:cs="Arial"/>
                <w:vertAlign w:val="superscript"/>
              </w:rPr>
              <w:t>-14</w:t>
            </w:r>
          </w:p>
        </w:tc>
        <w:tc>
          <w:tcPr>
            <w:tcW w:w="2321" w:type="dxa"/>
            <w:vAlign w:val="center"/>
          </w:tcPr>
          <w:p w14:paraId="0951BD90" w14:textId="77777777" w:rsidR="00C372C2" w:rsidRPr="00A46372" w:rsidRDefault="00C372C2" w:rsidP="00212B18">
            <w:pPr>
              <w:pStyle w:val="NoSpacing"/>
              <w:jc w:val="center"/>
              <w:rPr>
                <w:rFonts w:ascii="Arial" w:hAnsi="Arial" w:cs="Arial"/>
                <w:color w:val="FF0000"/>
              </w:rPr>
            </w:pPr>
            <w:r w:rsidRPr="00A46372">
              <w:rPr>
                <w:rFonts w:ascii="Arial" w:hAnsi="Arial" w:cs="Arial"/>
                <w:color w:val="FF0000"/>
              </w:rPr>
              <w:t>7.</w:t>
            </w:r>
            <w:r>
              <w:rPr>
                <w:rFonts w:ascii="Arial" w:hAnsi="Arial" w:cs="Arial"/>
                <w:color w:val="FF0000"/>
              </w:rPr>
              <w:t>50</w:t>
            </w:r>
          </w:p>
        </w:tc>
      </w:tr>
      <w:tr w:rsidR="00C372C2" w:rsidRPr="00D67BCA" w14:paraId="16D9B7CC" w14:textId="77777777" w:rsidTr="00212B18">
        <w:trPr>
          <w:trHeight w:val="442"/>
        </w:trPr>
        <w:tc>
          <w:tcPr>
            <w:tcW w:w="2628" w:type="dxa"/>
            <w:vAlign w:val="center"/>
          </w:tcPr>
          <w:p w14:paraId="3A3E22CA" w14:textId="77777777" w:rsidR="00C372C2" w:rsidRPr="00D67BCA" w:rsidRDefault="00C372C2" w:rsidP="00212B18">
            <w:pPr>
              <w:pStyle w:val="NoSpacing"/>
              <w:jc w:val="center"/>
              <w:rPr>
                <w:rFonts w:ascii="Arial" w:hAnsi="Arial" w:cs="Arial"/>
              </w:rPr>
            </w:pPr>
            <w:r>
              <w:rPr>
                <w:rFonts w:ascii="Arial" w:hAnsi="Arial" w:cs="Arial"/>
              </w:rPr>
              <w:t>293</w:t>
            </w:r>
          </w:p>
        </w:tc>
        <w:tc>
          <w:tcPr>
            <w:tcW w:w="2436" w:type="dxa"/>
            <w:vAlign w:val="center"/>
          </w:tcPr>
          <w:p w14:paraId="7CC963DD" w14:textId="77777777" w:rsidR="00C372C2" w:rsidRPr="00D67BCA" w:rsidRDefault="00C372C2" w:rsidP="00212B18">
            <w:pPr>
              <w:pStyle w:val="NoSpacing"/>
              <w:jc w:val="center"/>
              <w:rPr>
                <w:rFonts w:ascii="Arial" w:hAnsi="Arial" w:cs="Arial"/>
              </w:rPr>
            </w:pPr>
          </w:p>
        </w:tc>
        <w:tc>
          <w:tcPr>
            <w:tcW w:w="2628" w:type="dxa"/>
            <w:vAlign w:val="center"/>
          </w:tcPr>
          <w:p w14:paraId="5509163C" w14:textId="77777777" w:rsidR="00C372C2" w:rsidRPr="00D67BCA" w:rsidRDefault="00C372C2" w:rsidP="00212B18">
            <w:pPr>
              <w:pStyle w:val="NoSpacing"/>
              <w:jc w:val="center"/>
              <w:rPr>
                <w:rFonts w:ascii="Arial" w:hAnsi="Arial" w:cs="Arial"/>
              </w:rPr>
            </w:pPr>
            <w:r>
              <w:rPr>
                <w:rFonts w:ascii="Arial" w:hAnsi="Arial" w:cs="Arial"/>
              </w:rPr>
              <w:t>0.7 x 10</w:t>
            </w:r>
            <w:r w:rsidRPr="00A46372">
              <w:rPr>
                <w:rFonts w:ascii="Arial" w:hAnsi="Arial" w:cs="Arial"/>
                <w:vertAlign w:val="superscript"/>
              </w:rPr>
              <w:t>-14</w:t>
            </w:r>
          </w:p>
        </w:tc>
        <w:tc>
          <w:tcPr>
            <w:tcW w:w="2321" w:type="dxa"/>
            <w:vAlign w:val="center"/>
          </w:tcPr>
          <w:p w14:paraId="58A6ECDD" w14:textId="77777777" w:rsidR="00C372C2" w:rsidRPr="00A46372" w:rsidRDefault="00C372C2" w:rsidP="00212B18">
            <w:pPr>
              <w:pStyle w:val="NoSpacing"/>
              <w:jc w:val="center"/>
              <w:rPr>
                <w:rFonts w:ascii="Arial" w:hAnsi="Arial" w:cs="Arial"/>
                <w:color w:val="FF0000"/>
              </w:rPr>
            </w:pPr>
            <w:r w:rsidRPr="00A46372">
              <w:rPr>
                <w:rFonts w:ascii="Arial" w:hAnsi="Arial" w:cs="Arial"/>
                <w:color w:val="FF0000"/>
              </w:rPr>
              <w:t>7.08</w:t>
            </w:r>
          </w:p>
        </w:tc>
      </w:tr>
      <w:tr w:rsidR="00C372C2" w:rsidRPr="00D67BCA" w14:paraId="4E82050B" w14:textId="77777777" w:rsidTr="00212B18">
        <w:trPr>
          <w:trHeight w:val="442"/>
        </w:trPr>
        <w:tc>
          <w:tcPr>
            <w:tcW w:w="2628" w:type="dxa"/>
            <w:vAlign w:val="center"/>
          </w:tcPr>
          <w:p w14:paraId="396CDAF6" w14:textId="77777777" w:rsidR="00C372C2" w:rsidRPr="00D67BCA" w:rsidRDefault="00C372C2" w:rsidP="00212B18">
            <w:pPr>
              <w:pStyle w:val="NoSpacing"/>
              <w:jc w:val="center"/>
              <w:rPr>
                <w:rFonts w:ascii="Arial" w:hAnsi="Arial" w:cs="Arial"/>
              </w:rPr>
            </w:pPr>
            <w:r>
              <w:rPr>
                <w:rFonts w:ascii="Arial" w:hAnsi="Arial" w:cs="Arial"/>
              </w:rPr>
              <w:t>298</w:t>
            </w:r>
          </w:p>
        </w:tc>
        <w:tc>
          <w:tcPr>
            <w:tcW w:w="2436" w:type="dxa"/>
            <w:vAlign w:val="center"/>
          </w:tcPr>
          <w:p w14:paraId="2018DEA5" w14:textId="77777777" w:rsidR="00C372C2" w:rsidRPr="00D67BCA" w:rsidRDefault="00C372C2" w:rsidP="00212B18">
            <w:pPr>
              <w:pStyle w:val="NoSpacing"/>
              <w:jc w:val="center"/>
              <w:rPr>
                <w:rFonts w:ascii="Arial" w:hAnsi="Arial" w:cs="Arial"/>
              </w:rPr>
            </w:pPr>
            <w:r>
              <w:rPr>
                <w:rFonts w:ascii="Arial" w:hAnsi="Arial" w:cs="Arial"/>
              </w:rPr>
              <w:t>25</w:t>
            </w:r>
          </w:p>
        </w:tc>
        <w:tc>
          <w:tcPr>
            <w:tcW w:w="2628" w:type="dxa"/>
            <w:vAlign w:val="center"/>
          </w:tcPr>
          <w:p w14:paraId="75221A28" w14:textId="77777777" w:rsidR="00C372C2" w:rsidRPr="00D67BCA" w:rsidRDefault="00C372C2" w:rsidP="00212B18">
            <w:pPr>
              <w:pStyle w:val="NoSpacing"/>
              <w:jc w:val="center"/>
              <w:rPr>
                <w:rFonts w:ascii="Arial" w:hAnsi="Arial" w:cs="Arial"/>
              </w:rPr>
            </w:pPr>
            <w:r>
              <w:rPr>
                <w:rFonts w:ascii="Arial" w:hAnsi="Arial" w:cs="Arial"/>
              </w:rPr>
              <w:t>1.0 x 10</w:t>
            </w:r>
            <w:r w:rsidRPr="00A46372">
              <w:rPr>
                <w:rFonts w:ascii="Arial" w:hAnsi="Arial" w:cs="Arial"/>
                <w:vertAlign w:val="superscript"/>
              </w:rPr>
              <w:t>-14</w:t>
            </w:r>
          </w:p>
        </w:tc>
        <w:tc>
          <w:tcPr>
            <w:tcW w:w="2321" w:type="dxa"/>
            <w:vAlign w:val="center"/>
          </w:tcPr>
          <w:p w14:paraId="385275E8" w14:textId="77777777" w:rsidR="00C372C2" w:rsidRPr="00A46372" w:rsidRDefault="00C372C2" w:rsidP="00212B18">
            <w:pPr>
              <w:pStyle w:val="NoSpacing"/>
              <w:jc w:val="center"/>
              <w:rPr>
                <w:rFonts w:ascii="Arial" w:hAnsi="Arial" w:cs="Arial"/>
                <w:color w:val="FF0000"/>
              </w:rPr>
            </w:pPr>
            <w:r w:rsidRPr="00A46372">
              <w:rPr>
                <w:rFonts w:ascii="Arial" w:hAnsi="Arial" w:cs="Arial"/>
                <w:color w:val="FF0000"/>
              </w:rPr>
              <w:t>7.00</w:t>
            </w:r>
          </w:p>
        </w:tc>
      </w:tr>
      <w:tr w:rsidR="00C372C2" w:rsidRPr="00D67BCA" w14:paraId="2405DF07" w14:textId="77777777" w:rsidTr="00212B18">
        <w:trPr>
          <w:trHeight w:val="442"/>
        </w:trPr>
        <w:tc>
          <w:tcPr>
            <w:tcW w:w="2628" w:type="dxa"/>
            <w:vAlign w:val="center"/>
          </w:tcPr>
          <w:p w14:paraId="6D0866F0" w14:textId="77777777" w:rsidR="00C372C2" w:rsidRPr="00D67BCA" w:rsidRDefault="00C372C2" w:rsidP="00212B18">
            <w:pPr>
              <w:pStyle w:val="NoSpacing"/>
              <w:jc w:val="center"/>
              <w:rPr>
                <w:rFonts w:ascii="Arial" w:hAnsi="Arial" w:cs="Arial"/>
              </w:rPr>
            </w:pPr>
            <w:r>
              <w:rPr>
                <w:rFonts w:ascii="Arial" w:hAnsi="Arial" w:cs="Arial"/>
              </w:rPr>
              <w:t>303</w:t>
            </w:r>
          </w:p>
        </w:tc>
        <w:tc>
          <w:tcPr>
            <w:tcW w:w="2436" w:type="dxa"/>
            <w:vAlign w:val="center"/>
          </w:tcPr>
          <w:p w14:paraId="7661ED43" w14:textId="77777777" w:rsidR="00C372C2" w:rsidRPr="00D67BCA" w:rsidRDefault="00C372C2" w:rsidP="00212B18">
            <w:pPr>
              <w:pStyle w:val="NoSpacing"/>
              <w:jc w:val="center"/>
              <w:rPr>
                <w:rFonts w:ascii="Arial" w:hAnsi="Arial" w:cs="Arial"/>
              </w:rPr>
            </w:pPr>
          </w:p>
        </w:tc>
        <w:tc>
          <w:tcPr>
            <w:tcW w:w="2628" w:type="dxa"/>
            <w:vAlign w:val="center"/>
          </w:tcPr>
          <w:p w14:paraId="25D808B8" w14:textId="77777777" w:rsidR="00C372C2" w:rsidRPr="00D67BCA" w:rsidRDefault="00C372C2" w:rsidP="00212B18">
            <w:pPr>
              <w:pStyle w:val="NoSpacing"/>
              <w:jc w:val="center"/>
              <w:rPr>
                <w:rFonts w:ascii="Arial" w:hAnsi="Arial" w:cs="Arial"/>
              </w:rPr>
            </w:pPr>
            <w:r>
              <w:rPr>
                <w:rFonts w:ascii="Arial" w:hAnsi="Arial" w:cs="Arial"/>
              </w:rPr>
              <w:t>1.5 x 10</w:t>
            </w:r>
            <w:r w:rsidRPr="00A46372">
              <w:rPr>
                <w:rFonts w:ascii="Arial" w:hAnsi="Arial" w:cs="Arial"/>
                <w:vertAlign w:val="superscript"/>
              </w:rPr>
              <w:t>-14</w:t>
            </w:r>
          </w:p>
        </w:tc>
        <w:tc>
          <w:tcPr>
            <w:tcW w:w="2321" w:type="dxa"/>
            <w:vAlign w:val="center"/>
          </w:tcPr>
          <w:p w14:paraId="6BD34B8A" w14:textId="77777777" w:rsidR="00C372C2" w:rsidRPr="00A46372" w:rsidRDefault="00C372C2" w:rsidP="00212B18">
            <w:pPr>
              <w:pStyle w:val="NoSpacing"/>
              <w:jc w:val="center"/>
              <w:rPr>
                <w:rFonts w:ascii="Arial" w:hAnsi="Arial" w:cs="Arial"/>
                <w:color w:val="FF0000"/>
              </w:rPr>
            </w:pPr>
            <w:r w:rsidRPr="00A46372">
              <w:rPr>
                <w:rFonts w:ascii="Arial" w:hAnsi="Arial" w:cs="Arial"/>
                <w:color w:val="FF0000"/>
              </w:rPr>
              <w:t>6.9</w:t>
            </w:r>
            <w:r>
              <w:rPr>
                <w:rFonts w:ascii="Arial" w:hAnsi="Arial" w:cs="Arial"/>
                <w:color w:val="FF0000"/>
              </w:rPr>
              <w:t>1</w:t>
            </w:r>
          </w:p>
        </w:tc>
      </w:tr>
      <w:tr w:rsidR="00C372C2" w:rsidRPr="00D67BCA" w14:paraId="334ECA5D" w14:textId="77777777" w:rsidTr="00212B18">
        <w:trPr>
          <w:trHeight w:val="442"/>
        </w:trPr>
        <w:tc>
          <w:tcPr>
            <w:tcW w:w="2628" w:type="dxa"/>
            <w:vAlign w:val="center"/>
          </w:tcPr>
          <w:p w14:paraId="1049C69E" w14:textId="77777777" w:rsidR="00C372C2" w:rsidRPr="00D67BCA" w:rsidRDefault="00C372C2" w:rsidP="00212B18">
            <w:pPr>
              <w:pStyle w:val="NoSpacing"/>
              <w:jc w:val="center"/>
              <w:rPr>
                <w:rFonts w:ascii="Arial" w:hAnsi="Arial" w:cs="Arial"/>
              </w:rPr>
            </w:pPr>
            <w:r>
              <w:rPr>
                <w:rFonts w:ascii="Arial" w:hAnsi="Arial" w:cs="Arial"/>
              </w:rPr>
              <w:t>333</w:t>
            </w:r>
          </w:p>
        </w:tc>
        <w:tc>
          <w:tcPr>
            <w:tcW w:w="2436" w:type="dxa"/>
            <w:vAlign w:val="center"/>
          </w:tcPr>
          <w:p w14:paraId="79556247" w14:textId="77777777" w:rsidR="00C372C2" w:rsidRPr="00D67BCA" w:rsidRDefault="00C372C2" w:rsidP="00212B18">
            <w:pPr>
              <w:pStyle w:val="NoSpacing"/>
              <w:jc w:val="center"/>
              <w:rPr>
                <w:rFonts w:ascii="Arial" w:hAnsi="Arial" w:cs="Arial"/>
              </w:rPr>
            </w:pPr>
          </w:p>
        </w:tc>
        <w:tc>
          <w:tcPr>
            <w:tcW w:w="2628" w:type="dxa"/>
            <w:vAlign w:val="center"/>
          </w:tcPr>
          <w:p w14:paraId="5BA8378D" w14:textId="77777777" w:rsidR="00C372C2" w:rsidRPr="00D67BCA" w:rsidRDefault="00C372C2" w:rsidP="00212B18">
            <w:pPr>
              <w:pStyle w:val="NoSpacing"/>
              <w:jc w:val="center"/>
              <w:rPr>
                <w:rFonts w:ascii="Arial" w:hAnsi="Arial" w:cs="Arial"/>
              </w:rPr>
            </w:pPr>
            <w:r>
              <w:rPr>
                <w:rFonts w:ascii="Arial" w:hAnsi="Arial" w:cs="Arial"/>
              </w:rPr>
              <w:t>5.6 x 10</w:t>
            </w:r>
            <w:r w:rsidRPr="00A46372">
              <w:rPr>
                <w:rFonts w:ascii="Arial" w:hAnsi="Arial" w:cs="Arial"/>
                <w:vertAlign w:val="superscript"/>
              </w:rPr>
              <w:t>-14</w:t>
            </w:r>
          </w:p>
        </w:tc>
        <w:tc>
          <w:tcPr>
            <w:tcW w:w="2321" w:type="dxa"/>
            <w:vAlign w:val="center"/>
          </w:tcPr>
          <w:p w14:paraId="5F67FC81" w14:textId="77777777" w:rsidR="00C372C2" w:rsidRPr="00A46372" w:rsidRDefault="00C372C2" w:rsidP="00212B18">
            <w:pPr>
              <w:pStyle w:val="NoSpacing"/>
              <w:jc w:val="center"/>
              <w:rPr>
                <w:rFonts w:ascii="Arial" w:hAnsi="Arial" w:cs="Arial"/>
                <w:color w:val="FF0000"/>
              </w:rPr>
            </w:pPr>
            <w:r>
              <w:rPr>
                <w:rFonts w:ascii="Arial" w:hAnsi="Arial" w:cs="Arial"/>
                <w:color w:val="FF0000"/>
              </w:rPr>
              <w:t>6.63</w:t>
            </w:r>
          </w:p>
        </w:tc>
      </w:tr>
      <w:tr w:rsidR="00C372C2" w:rsidRPr="00D67BCA" w14:paraId="40BC70DF" w14:textId="77777777" w:rsidTr="00212B18">
        <w:trPr>
          <w:trHeight w:val="442"/>
        </w:trPr>
        <w:tc>
          <w:tcPr>
            <w:tcW w:w="2628" w:type="dxa"/>
            <w:vAlign w:val="center"/>
          </w:tcPr>
          <w:p w14:paraId="70B62208" w14:textId="77777777" w:rsidR="00C372C2" w:rsidRDefault="00C372C2" w:rsidP="00212B18">
            <w:pPr>
              <w:pStyle w:val="NoSpacing"/>
              <w:jc w:val="center"/>
              <w:rPr>
                <w:rFonts w:ascii="Arial" w:hAnsi="Arial" w:cs="Arial"/>
              </w:rPr>
            </w:pPr>
            <w:r>
              <w:rPr>
                <w:rFonts w:ascii="Arial" w:hAnsi="Arial" w:cs="Arial"/>
              </w:rPr>
              <w:t>373</w:t>
            </w:r>
          </w:p>
        </w:tc>
        <w:tc>
          <w:tcPr>
            <w:tcW w:w="2436" w:type="dxa"/>
            <w:vAlign w:val="center"/>
          </w:tcPr>
          <w:p w14:paraId="16447B5A" w14:textId="77777777" w:rsidR="00C372C2" w:rsidRPr="00D67BCA" w:rsidRDefault="00C372C2" w:rsidP="00212B18">
            <w:pPr>
              <w:pStyle w:val="NoSpacing"/>
              <w:jc w:val="center"/>
              <w:rPr>
                <w:rFonts w:ascii="Arial" w:hAnsi="Arial" w:cs="Arial"/>
              </w:rPr>
            </w:pPr>
            <w:r>
              <w:rPr>
                <w:rFonts w:ascii="Arial" w:hAnsi="Arial" w:cs="Arial"/>
              </w:rPr>
              <w:t>100</w:t>
            </w:r>
          </w:p>
        </w:tc>
        <w:tc>
          <w:tcPr>
            <w:tcW w:w="2628" w:type="dxa"/>
            <w:vAlign w:val="center"/>
          </w:tcPr>
          <w:p w14:paraId="5C3CFBA4" w14:textId="77777777" w:rsidR="00C372C2" w:rsidRPr="00D67BCA" w:rsidRDefault="00C372C2" w:rsidP="00212B18">
            <w:pPr>
              <w:pStyle w:val="NoSpacing"/>
              <w:jc w:val="center"/>
              <w:rPr>
                <w:rFonts w:ascii="Arial" w:hAnsi="Arial" w:cs="Arial"/>
              </w:rPr>
            </w:pPr>
            <w:r>
              <w:rPr>
                <w:rFonts w:ascii="Arial" w:hAnsi="Arial" w:cs="Arial"/>
              </w:rPr>
              <w:t>51.3 x 10</w:t>
            </w:r>
            <w:r w:rsidRPr="00A46372">
              <w:rPr>
                <w:rFonts w:ascii="Arial" w:hAnsi="Arial" w:cs="Arial"/>
                <w:vertAlign w:val="superscript"/>
              </w:rPr>
              <w:t>-14</w:t>
            </w:r>
          </w:p>
        </w:tc>
        <w:tc>
          <w:tcPr>
            <w:tcW w:w="2321" w:type="dxa"/>
            <w:vAlign w:val="center"/>
          </w:tcPr>
          <w:p w14:paraId="2A8EBB84" w14:textId="77777777" w:rsidR="00C372C2" w:rsidRPr="00A46372" w:rsidRDefault="00C372C2" w:rsidP="00212B18">
            <w:pPr>
              <w:pStyle w:val="NoSpacing"/>
              <w:jc w:val="center"/>
              <w:rPr>
                <w:rFonts w:ascii="Arial" w:hAnsi="Arial" w:cs="Arial"/>
                <w:color w:val="FF0000"/>
              </w:rPr>
            </w:pPr>
            <w:r w:rsidRPr="00A46372">
              <w:rPr>
                <w:rFonts w:ascii="Arial" w:hAnsi="Arial" w:cs="Arial"/>
                <w:color w:val="FF0000"/>
              </w:rPr>
              <w:t>6.14</w:t>
            </w:r>
          </w:p>
        </w:tc>
      </w:tr>
    </w:tbl>
    <w:p w14:paraId="18430483" w14:textId="77777777" w:rsidR="00C372C2" w:rsidRDefault="00C372C2" w:rsidP="00C372C2">
      <w:pPr>
        <w:rPr>
          <w:rFonts w:ascii="Arial" w:hAnsi="Arial" w:cs="Arial"/>
          <w:i/>
          <w:sz w:val="22"/>
        </w:rPr>
      </w:pPr>
    </w:p>
    <w:p w14:paraId="5E10E5D6" w14:textId="77777777" w:rsidR="00C372C2" w:rsidRDefault="008C7E74" w:rsidP="00C372C2">
      <w:pPr>
        <w:pStyle w:val="NoSpacing"/>
        <w:rPr>
          <w:rFonts w:ascii="Arial" w:hAnsi="Arial" w:cs="Arial"/>
        </w:rPr>
      </w:pPr>
      <w:r>
        <w:rPr>
          <w:rFonts w:ascii="Arial" w:hAnsi="Arial" w:cs="Arial"/>
        </w:rPr>
        <w:t xml:space="preserve">This shows that when </w:t>
      </w:r>
      <w:r w:rsidR="00C372C2">
        <w:rPr>
          <w:rFonts w:ascii="Arial" w:hAnsi="Arial" w:cs="Arial"/>
        </w:rPr>
        <w:t xml:space="preserve">the </w:t>
      </w:r>
      <w:r w:rsidR="00C372C2" w:rsidRPr="008C5854">
        <w:rPr>
          <w:rFonts w:ascii="Arial" w:hAnsi="Arial" w:cs="Arial"/>
          <w:b/>
        </w:rPr>
        <w:t>temperature</w:t>
      </w:r>
      <w:r w:rsidR="00C372C2">
        <w:rPr>
          <w:rFonts w:ascii="Arial" w:hAnsi="Arial" w:cs="Arial"/>
        </w:rPr>
        <w:t xml:space="preserve"> </w:t>
      </w:r>
      <w:r w:rsidR="00C372C2" w:rsidRPr="008C5854">
        <w:rPr>
          <w:rFonts w:ascii="Arial" w:hAnsi="Arial" w:cs="Arial"/>
          <w:b/>
        </w:rPr>
        <w:t>increase</w:t>
      </w:r>
      <w:r>
        <w:rPr>
          <w:rFonts w:ascii="Arial" w:hAnsi="Arial" w:cs="Arial"/>
          <w:b/>
        </w:rPr>
        <w:t>s</w:t>
      </w:r>
      <w:r w:rsidRPr="008C7E74">
        <w:rPr>
          <w:rFonts w:ascii="Arial" w:hAnsi="Arial" w:cs="Arial"/>
          <w:b/>
        </w:rPr>
        <w:t xml:space="preserve"> </w:t>
      </w:r>
      <w:r w:rsidRPr="008C5854">
        <w:rPr>
          <w:rFonts w:ascii="Arial" w:hAnsi="Arial" w:cs="Arial"/>
          <w:b/>
        </w:rPr>
        <w:t>K</w:t>
      </w:r>
      <w:r w:rsidRPr="008C5854">
        <w:rPr>
          <w:rFonts w:ascii="Arial" w:hAnsi="Arial" w:cs="Arial"/>
          <w:b/>
          <w:vertAlign w:val="subscript"/>
        </w:rPr>
        <w:t>w</w:t>
      </w:r>
      <w:r w:rsidRPr="008C5854">
        <w:rPr>
          <w:rFonts w:ascii="Arial" w:hAnsi="Arial" w:cs="Arial"/>
          <w:b/>
        </w:rPr>
        <w:t xml:space="preserve"> increases</w:t>
      </w:r>
      <w:r>
        <w:rPr>
          <w:rFonts w:ascii="Arial" w:hAnsi="Arial" w:cs="Arial"/>
        </w:rPr>
        <w:t xml:space="preserve"> and </w:t>
      </w:r>
      <w:r w:rsidR="00C372C2">
        <w:rPr>
          <w:rFonts w:ascii="Arial" w:hAnsi="Arial" w:cs="Arial"/>
        </w:rPr>
        <w:t xml:space="preserve">the </w:t>
      </w:r>
      <w:r w:rsidR="00C372C2" w:rsidRPr="008C5854">
        <w:rPr>
          <w:rFonts w:ascii="Arial" w:hAnsi="Arial" w:cs="Arial"/>
          <w:b/>
        </w:rPr>
        <w:t>forward</w:t>
      </w:r>
      <w:r w:rsidR="00C372C2">
        <w:rPr>
          <w:rFonts w:ascii="Arial" w:hAnsi="Arial" w:cs="Arial"/>
        </w:rPr>
        <w:t xml:space="preserve"> </w:t>
      </w:r>
      <w:r w:rsidR="00C372C2" w:rsidRPr="008C5854">
        <w:rPr>
          <w:rFonts w:ascii="Arial" w:hAnsi="Arial" w:cs="Arial"/>
          <w:b/>
        </w:rPr>
        <w:t>reaction</w:t>
      </w:r>
      <w:r w:rsidR="00C372C2">
        <w:rPr>
          <w:rFonts w:ascii="Arial" w:hAnsi="Arial" w:cs="Arial"/>
        </w:rPr>
        <w:t xml:space="preserve"> must be </w:t>
      </w:r>
      <w:r w:rsidR="00C372C2" w:rsidRPr="008C5854">
        <w:rPr>
          <w:rFonts w:ascii="Arial" w:hAnsi="Arial" w:cs="Arial"/>
          <w:b/>
        </w:rPr>
        <w:t>endothermic</w:t>
      </w:r>
      <w:r w:rsidR="00C372C2">
        <w:rPr>
          <w:rFonts w:ascii="Arial" w:hAnsi="Arial" w:cs="Arial"/>
        </w:rPr>
        <w:t>.</w:t>
      </w:r>
    </w:p>
    <w:p w14:paraId="494E3130" w14:textId="77777777" w:rsidR="00CB2551" w:rsidRDefault="00CB2551" w:rsidP="00C372C2">
      <w:pPr>
        <w:pStyle w:val="NoSpacing"/>
        <w:rPr>
          <w:rFonts w:ascii="Arial" w:hAnsi="Arial" w:cs="Arial"/>
        </w:rPr>
      </w:pPr>
    </w:p>
    <w:p w14:paraId="57C1CE3C" w14:textId="77777777" w:rsidR="00CB2551" w:rsidRPr="00D3165A" w:rsidRDefault="00CB2551" w:rsidP="00CB2551">
      <w:pPr>
        <w:rPr>
          <w:rFonts w:ascii="Arial" w:hAnsi="Arial" w:cs="Arial"/>
        </w:rPr>
      </w:pPr>
      <w:r>
        <w:rPr>
          <w:rFonts w:ascii="Arial" w:hAnsi="Arial" w:cs="Arial"/>
        </w:rPr>
        <w:t xml:space="preserve">Therefore, the value of </w:t>
      </w:r>
      <w:r w:rsidRPr="00D3165A">
        <w:rPr>
          <w:rFonts w:ascii="Arial" w:hAnsi="Arial" w:cs="Arial"/>
          <w:b/>
        </w:rPr>
        <w:t>K</w:t>
      </w:r>
      <w:r w:rsidRPr="00D3165A">
        <w:rPr>
          <w:rFonts w:ascii="Arial" w:hAnsi="Arial" w:cs="Arial"/>
          <w:b/>
          <w:vertAlign w:val="subscript"/>
        </w:rPr>
        <w:t>w</w:t>
      </w:r>
      <w:r w:rsidRPr="00D3165A">
        <w:rPr>
          <w:rFonts w:ascii="Arial" w:hAnsi="Arial" w:cs="Arial"/>
          <w:b/>
        </w:rPr>
        <w:t xml:space="preserve"> increases with temperature</w:t>
      </w:r>
      <w:r>
        <w:rPr>
          <w:rFonts w:ascii="Arial" w:hAnsi="Arial" w:cs="Arial"/>
        </w:rPr>
        <w:t xml:space="preserve"> as the </w:t>
      </w:r>
      <w:r w:rsidRPr="00D3165A">
        <w:rPr>
          <w:rFonts w:ascii="Arial" w:hAnsi="Arial" w:cs="Arial"/>
          <w:b/>
        </w:rPr>
        <w:t>equilibrium</w:t>
      </w:r>
      <w:r>
        <w:rPr>
          <w:rFonts w:ascii="Arial" w:hAnsi="Arial" w:cs="Arial"/>
        </w:rPr>
        <w:t xml:space="preserve"> will </w:t>
      </w:r>
      <w:r w:rsidRPr="00D3165A">
        <w:rPr>
          <w:rFonts w:ascii="Arial" w:hAnsi="Arial" w:cs="Arial"/>
          <w:b/>
        </w:rPr>
        <w:t>move</w:t>
      </w:r>
      <w:r>
        <w:rPr>
          <w:rFonts w:ascii="Arial" w:hAnsi="Arial" w:cs="Arial"/>
        </w:rPr>
        <w:t xml:space="preserve"> to the </w:t>
      </w:r>
      <w:r w:rsidRPr="00D3165A">
        <w:rPr>
          <w:rFonts w:ascii="Arial" w:hAnsi="Arial" w:cs="Arial"/>
          <w:b/>
        </w:rPr>
        <w:t>right</w:t>
      </w:r>
      <w:r>
        <w:rPr>
          <w:rFonts w:ascii="Arial" w:hAnsi="Arial" w:cs="Arial"/>
        </w:rPr>
        <w:t xml:space="preserve"> to oppose the increase, resulting in an </w:t>
      </w:r>
      <w:r w:rsidRPr="00D3165A">
        <w:rPr>
          <w:rFonts w:ascii="Arial" w:hAnsi="Arial" w:cs="Arial"/>
          <w:b/>
        </w:rPr>
        <w:t>increase</w:t>
      </w:r>
      <w:r>
        <w:rPr>
          <w:rFonts w:ascii="Arial" w:hAnsi="Arial" w:cs="Arial"/>
        </w:rPr>
        <w:t xml:space="preserve"> in </w:t>
      </w:r>
      <w:r w:rsidRPr="00D3165A">
        <w:rPr>
          <w:rFonts w:ascii="Arial" w:hAnsi="Arial" w:cs="Arial"/>
          <w:b/>
        </w:rPr>
        <w:t>hydrogen ions</w:t>
      </w:r>
      <w:r>
        <w:rPr>
          <w:rFonts w:ascii="Arial" w:hAnsi="Arial" w:cs="Arial"/>
        </w:rPr>
        <w:t xml:space="preserve"> and a </w:t>
      </w:r>
      <w:r w:rsidRPr="00CB2551">
        <w:rPr>
          <w:rFonts w:ascii="Arial" w:hAnsi="Arial" w:cs="Arial"/>
          <w:b/>
        </w:rPr>
        <w:t xml:space="preserve">decrease in </w:t>
      </w:r>
      <w:proofErr w:type="spellStart"/>
      <w:r w:rsidRPr="00CB2551">
        <w:rPr>
          <w:rFonts w:ascii="Arial" w:hAnsi="Arial" w:cs="Arial"/>
          <w:b/>
        </w:rPr>
        <w:t>pH</w:t>
      </w:r>
      <w:r>
        <w:rPr>
          <w:rFonts w:ascii="Arial" w:hAnsi="Arial" w:cs="Arial"/>
        </w:rPr>
        <w:t>.</w:t>
      </w:r>
      <w:proofErr w:type="spellEnd"/>
    </w:p>
    <w:p w14:paraId="4111BECB" w14:textId="77777777" w:rsidR="00C372C2" w:rsidRDefault="00C372C2" w:rsidP="00C372C2">
      <w:pPr>
        <w:rPr>
          <w:rFonts w:ascii="Arial" w:hAnsi="Arial" w:cs="Arial"/>
        </w:rPr>
      </w:pPr>
    </w:p>
    <w:p w14:paraId="60D15A45" w14:textId="77777777" w:rsidR="00C372C2" w:rsidRPr="00964648" w:rsidRDefault="00C372C2" w:rsidP="00C372C2">
      <w:pPr>
        <w:rPr>
          <w:rFonts w:ascii="Arial" w:hAnsi="Arial" w:cs="Arial"/>
        </w:rPr>
      </w:pPr>
      <w:r>
        <w:rPr>
          <w:rFonts w:ascii="Arial" w:hAnsi="Arial" w:cs="Arial"/>
        </w:rPr>
        <w:t xml:space="preserve">At its </w:t>
      </w:r>
      <w:r w:rsidRPr="008C5854">
        <w:rPr>
          <w:rFonts w:ascii="Arial" w:hAnsi="Arial" w:cs="Arial"/>
          <w:b/>
        </w:rPr>
        <w:t xml:space="preserve">boiling point water </w:t>
      </w:r>
      <w:r w:rsidRPr="008C7E74">
        <w:rPr>
          <w:rFonts w:ascii="Arial" w:hAnsi="Arial" w:cs="Arial"/>
        </w:rPr>
        <w:t xml:space="preserve">has </w:t>
      </w:r>
      <w:r w:rsidR="008C7E74" w:rsidRPr="008C7E74">
        <w:rPr>
          <w:rFonts w:ascii="Arial" w:hAnsi="Arial" w:cs="Arial"/>
        </w:rPr>
        <w:t>a</w:t>
      </w:r>
      <w:r w:rsidR="008C7E74">
        <w:rPr>
          <w:rFonts w:ascii="Arial" w:hAnsi="Arial" w:cs="Arial"/>
          <w:b/>
        </w:rPr>
        <w:t xml:space="preserve"> </w:t>
      </w:r>
      <w:r w:rsidRPr="008C5854">
        <w:rPr>
          <w:rFonts w:ascii="Arial" w:hAnsi="Arial" w:cs="Arial"/>
          <w:b/>
        </w:rPr>
        <w:t xml:space="preserve">pH </w:t>
      </w:r>
      <w:r w:rsidR="00CB2551" w:rsidRPr="00CB2551">
        <w:rPr>
          <w:rFonts w:ascii="Arial" w:hAnsi="Arial" w:cs="Arial"/>
        </w:rPr>
        <w:t>of</w:t>
      </w:r>
      <w:r w:rsidR="00CB2551">
        <w:rPr>
          <w:rFonts w:ascii="Arial" w:hAnsi="Arial" w:cs="Arial"/>
          <w:b/>
        </w:rPr>
        <w:t xml:space="preserve"> </w:t>
      </w:r>
      <w:r w:rsidRPr="008C7E74">
        <w:rPr>
          <w:rFonts w:ascii="Arial" w:hAnsi="Arial" w:cs="Arial"/>
        </w:rPr>
        <w:t>about</w:t>
      </w:r>
      <w:r w:rsidRPr="008C5854">
        <w:rPr>
          <w:rFonts w:ascii="Arial" w:hAnsi="Arial" w:cs="Arial"/>
          <w:b/>
        </w:rPr>
        <w:t xml:space="preserve"> 6</w:t>
      </w:r>
      <w:r>
        <w:rPr>
          <w:rFonts w:ascii="Arial" w:hAnsi="Arial" w:cs="Arial"/>
        </w:rPr>
        <w:t xml:space="preserve">, it is </w:t>
      </w:r>
      <w:r w:rsidRPr="008C7E74">
        <w:rPr>
          <w:rFonts w:ascii="Arial" w:hAnsi="Arial" w:cs="Arial"/>
          <w:b/>
        </w:rPr>
        <w:t>still neutral</w:t>
      </w:r>
      <w:r>
        <w:rPr>
          <w:rFonts w:ascii="Arial" w:hAnsi="Arial" w:cs="Arial"/>
        </w:rPr>
        <w:t xml:space="preserve"> because it has an </w:t>
      </w:r>
      <w:r w:rsidRPr="008C7E74">
        <w:rPr>
          <w:rFonts w:ascii="Arial" w:hAnsi="Arial" w:cs="Arial"/>
          <w:b/>
        </w:rPr>
        <w:t>equal number of H</w:t>
      </w:r>
      <w:r w:rsidRPr="008C7E74">
        <w:rPr>
          <w:rFonts w:ascii="Arial" w:hAnsi="Arial" w:cs="Arial"/>
          <w:b/>
          <w:vertAlign w:val="superscript"/>
        </w:rPr>
        <w:t>+</w:t>
      </w:r>
      <w:r w:rsidRPr="008C7E74">
        <w:rPr>
          <w:rFonts w:ascii="Arial" w:hAnsi="Arial" w:cs="Arial"/>
          <w:b/>
        </w:rPr>
        <w:t xml:space="preserve"> and OH</w:t>
      </w:r>
      <w:r w:rsidRPr="008C7E74">
        <w:rPr>
          <w:rFonts w:ascii="Arial" w:hAnsi="Arial" w:cs="Arial"/>
          <w:b/>
          <w:sz w:val="32"/>
          <w:vertAlign w:val="superscript"/>
        </w:rPr>
        <w:t>-</w:t>
      </w:r>
      <w:r w:rsidR="00CB2551">
        <w:rPr>
          <w:rFonts w:ascii="Arial" w:hAnsi="Arial" w:cs="Arial"/>
        </w:rPr>
        <w:t>, i.e.</w:t>
      </w:r>
      <w:r w:rsidR="00CB2551" w:rsidRPr="00CE71E4">
        <w:rPr>
          <w:rFonts w:ascii="Arial" w:hAnsi="Arial" w:cs="Arial"/>
        </w:rPr>
        <w:t xml:space="preserve"> </w:t>
      </w:r>
      <w:r w:rsidR="00CB2551" w:rsidRPr="00CE71E4">
        <w:rPr>
          <w:rFonts w:ascii="Arial" w:hAnsi="Arial" w:cs="Arial"/>
          <w:b/>
        </w:rPr>
        <w:t>[H</w:t>
      </w:r>
      <w:r w:rsidR="00CB2551" w:rsidRPr="00CE71E4">
        <w:rPr>
          <w:rFonts w:ascii="Arial" w:hAnsi="Arial" w:cs="Arial"/>
          <w:b/>
          <w:vertAlign w:val="superscript"/>
        </w:rPr>
        <w:t>+</w:t>
      </w:r>
      <w:r w:rsidR="00CB2551" w:rsidRPr="00CE71E4">
        <w:rPr>
          <w:rFonts w:ascii="Arial" w:hAnsi="Arial" w:cs="Arial"/>
          <w:b/>
        </w:rPr>
        <w:t>] = [OH</w:t>
      </w:r>
      <w:r w:rsidR="00CB2551" w:rsidRPr="00CE71E4">
        <w:rPr>
          <w:rFonts w:ascii="Arial" w:hAnsi="Arial" w:cs="Arial"/>
          <w:b/>
          <w:sz w:val="32"/>
          <w:vertAlign w:val="superscript"/>
        </w:rPr>
        <w:t>-</w:t>
      </w:r>
      <w:r w:rsidR="00CB2551" w:rsidRPr="00CE71E4">
        <w:rPr>
          <w:rFonts w:ascii="Arial" w:hAnsi="Arial" w:cs="Arial"/>
          <w:b/>
        </w:rPr>
        <w:t>]</w:t>
      </w:r>
      <w:r w:rsidR="00CB2551">
        <w:rPr>
          <w:rFonts w:ascii="Arial" w:hAnsi="Arial" w:cs="Arial"/>
        </w:rPr>
        <w:t>.</w:t>
      </w:r>
    </w:p>
    <w:p w14:paraId="5A80F1D1" w14:textId="77777777" w:rsidR="00C372C2" w:rsidRDefault="00C372C2" w:rsidP="00C372C2">
      <w:pPr>
        <w:rPr>
          <w:rFonts w:ascii="Arial" w:hAnsi="Arial" w:cs="Arial"/>
        </w:rPr>
      </w:pPr>
    </w:p>
    <w:p w14:paraId="1FC9B638" w14:textId="77777777" w:rsidR="00C372C2" w:rsidRPr="00EC1849" w:rsidRDefault="00C372C2" w:rsidP="00C372C2">
      <w:pPr>
        <w:rPr>
          <w:rFonts w:ascii="Arial" w:hAnsi="Arial" w:cs="Arial"/>
          <w:b/>
          <w:i/>
        </w:rPr>
      </w:pPr>
      <w:r>
        <w:rPr>
          <w:rFonts w:ascii="Arial" w:hAnsi="Arial" w:cs="Arial"/>
          <w:b/>
          <w:i/>
        </w:rPr>
        <w:t>Starter:  3.1 – pH and K</w:t>
      </w:r>
      <w:r w:rsidRPr="008814AF">
        <w:rPr>
          <w:rFonts w:ascii="Arial" w:hAnsi="Arial" w:cs="Arial"/>
          <w:b/>
          <w:i/>
          <w:vertAlign w:val="subscript"/>
        </w:rPr>
        <w:t>w</w:t>
      </w:r>
    </w:p>
    <w:p w14:paraId="18604D46" w14:textId="77777777" w:rsidR="00C372C2" w:rsidRPr="008814AF" w:rsidRDefault="00C372C2" w:rsidP="00C372C2">
      <w:pPr>
        <w:rPr>
          <w:rFonts w:ascii="Arial" w:hAnsi="Arial" w:cs="Arial"/>
          <w:b/>
          <w:i/>
          <w:sz w:val="18"/>
        </w:rPr>
      </w:pPr>
    </w:p>
    <w:p w14:paraId="4181427B" w14:textId="77777777" w:rsidR="00C372C2" w:rsidRDefault="00C372C2" w:rsidP="00C372C2">
      <w:pPr>
        <w:rPr>
          <w:rFonts w:ascii="Arial" w:hAnsi="Arial" w:cs="Arial"/>
          <w:b/>
          <w:i/>
        </w:rPr>
      </w:pPr>
      <w:r>
        <w:rPr>
          <w:rFonts w:ascii="Arial" w:hAnsi="Arial" w:cs="Arial"/>
          <w:b/>
          <w:i/>
        </w:rPr>
        <w:t>Sheet</w:t>
      </w:r>
      <w:r w:rsidRPr="00EC1849">
        <w:rPr>
          <w:rFonts w:ascii="Arial" w:hAnsi="Arial" w:cs="Arial"/>
          <w:b/>
          <w:i/>
        </w:rPr>
        <w:t xml:space="preserve">: </w:t>
      </w:r>
      <w:r>
        <w:rPr>
          <w:rFonts w:ascii="Arial" w:hAnsi="Arial" w:cs="Arial"/>
          <w:b/>
          <w:i/>
        </w:rPr>
        <w:t>Ionic product of water</w:t>
      </w:r>
    </w:p>
    <w:p w14:paraId="16E05089" w14:textId="77777777" w:rsidR="00EA13B1" w:rsidRDefault="00EA13B1" w:rsidP="008B234E">
      <w:pPr>
        <w:pStyle w:val="NoSpacing"/>
        <w:rPr>
          <w:rFonts w:ascii="Arial" w:hAnsi="Arial" w:cs="Arial"/>
        </w:rPr>
      </w:pPr>
    </w:p>
    <w:p w14:paraId="367E682B" w14:textId="77777777" w:rsidR="00525C3D" w:rsidRDefault="00525C3D">
      <w:pPr>
        <w:spacing w:after="200" w:line="276" w:lineRule="auto"/>
        <w:rPr>
          <w:rFonts w:ascii="Arial" w:hAnsi="Arial" w:cs="Arial"/>
          <w:b/>
          <w:u w:val="single"/>
        </w:rPr>
      </w:pPr>
      <w:r>
        <w:rPr>
          <w:rFonts w:ascii="Arial" w:hAnsi="Arial" w:cs="Arial"/>
          <w:b/>
          <w:u w:val="single"/>
        </w:rPr>
        <w:br w:type="page"/>
      </w:r>
    </w:p>
    <w:p w14:paraId="2A6F0FA4" w14:textId="77777777" w:rsidR="00D65533" w:rsidRPr="00D65533" w:rsidRDefault="00D65533" w:rsidP="008B234E">
      <w:pPr>
        <w:pStyle w:val="NoSpacing"/>
        <w:rPr>
          <w:rFonts w:ascii="Arial" w:hAnsi="Arial" w:cs="Arial"/>
          <w:b/>
          <w:u w:val="single"/>
        </w:rPr>
      </w:pPr>
      <w:r w:rsidRPr="00D65533">
        <w:rPr>
          <w:rFonts w:ascii="Arial" w:hAnsi="Arial" w:cs="Arial"/>
          <w:b/>
          <w:u w:val="single"/>
        </w:rPr>
        <w:lastRenderedPageBreak/>
        <w:t>pH calculations</w:t>
      </w:r>
      <w:r w:rsidR="00DC1D74">
        <w:rPr>
          <w:rFonts w:ascii="Arial" w:hAnsi="Arial" w:cs="Arial"/>
          <w:b/>
          <w:u w:val="single"/>
        </w:rPr>
        <w:t xml:space="preserve"> for strong acids and bases</w:t>
      </w:r>
    </w:p>
    <w:p w14:paraId="01B7CE24" w14:textId="77777777" w:rsidR="00D65533" w:rsidRDefault="00D65533" w:rsidP="008B234E">
      <w:pPr>
        <w:pStyle w:val="NoSpacing"/>
        <w:rPr>
          <w:rFonts w:ascii="Arial" w:hAnsi="Arial" w:cs="Arial"/>
          <w:u w:val="single"/>
        </w:rPr>
      </w:pPr>
    </w:p>
    <w:p w14:paraId="036BDA1A" w14:textId="77777777" w:rsidR="00B0354D" w:rsidRPr="00857A01" w:rsidRDefault="00857A01" w:rsidP="008B234E">
      <w:pPr>
        <w:pStyle w:val="NoSpacing"/>
        <w:rPr>
          <w:rFonts w:ascii="Arial" w:hAnsi="Arial" w:cs="Arial"/>
          <w:u w:val="single"/>
        </w:rPr>
      </w:pPr>
      <w:r w:rsidRPr="00857A01">
        <w:rPr>
          <w:rFonts w:ascii="Arial" w:hAnsi="Arial" w:cs="Arial"/>
          <w:u w:val="single"/>
        </w:rPr>
        <w:t xml:space="preserve">Finding pH of a strong acid from </w:t>
      </w:r>
      <w:r w:rsidR="008C7E74">
        <w:rPr>
          <w:rFonts w:ascii="Arial" w:hAnsi="Arial" w:cs="Arial"/>
          <w:u w:val="single"/>
        </w:rPr>
        <w:t>a known concentration</w:t>
      </w:r>
    </w:p>
    <w:p w14:paraId="5B9AD291" w14:textId="77777777" w:rsidR="00857A01" w:rsidRPr="00E27A20" w:rsidRDefault="00857A01" w:rsidP="008B234E">
      <w:pPr>
        <w:pStyle w:val="NoSpacing"/>
        <w:rPr>
          <w:rFonts w:ascii="Arial" w:hAnsi="Arial" w:cs="Arial"/>
          <w:sz w:val="20"/>
        </w:rPr>
      </w:pPr>
    </w:p>
    <w:p w14:paraId="5D8CDB35" w14:textId="77777777" w:rsidR="00857A01" w:rsidRDefault="00A71B5E" w:rsidP="008B234E">
      <w:pPr>
        <w:pStyle w:val="NoSpacing"/>
        <w:rPr>
          <w:rFonts w:ascii="Arial" w:hAnsi="Arial" w:cs="Arial"/>
        </w:rPr>
      </w:pPr>
      <w:r w:rsidRPr="00A71B5E">
        <w:rPr>
          <w:rFonts w:ascii="Arial" w:hAnsi="Arial" w:cs="Arial"/>
          <w:b/>
        </w:rPr>
        <w:t>Strong acids</w:t>
      </w:r>
      <w:r>
        <w:rPr>
          <w:rFonts w:ascii="Arial" w:hAnsi="Arial" w:cs="Arial"/>
        </w:rPr>
        <w:t xml:space="preserve"> can be regarded as </w:t>
      </w:r>
      <w:r w:rsidRPr="00A71B5E">
        <w:rPr>
          <w:rFonts w:ascii="Arial" w:hAnsi="Arial" w:cs="Arial"/>
          <w:b/>
        </w:rPr>
        <w:t>fully ionised</w:t>
      </w:r>
      <w:r>
        <w:rPr>
          <w:rFonts w:ascii="Arial" w:hAnsi="Arial" w:cs="Arial"/>
        </w:rPr>
        <w:t xml:space="preserve"> in dilute aqueous solutions, so the </w:t>
      </w:r>
      <w:r w:rsidRPr="00A71B5E">
        <w:rPr>
          <w:rFonts w:ascii="Arial" w:hAnsi="Arial" w:cs="Arial"/>
          <w:b/>
        </w:rPr>
        <w:t>hydrogen ion concentration</w:t>
      </w:r>
      <w:r>
        <w:rPr>
          <w:rFonts w:ascii="Arial" w:hAnsi="Arial" w:cs="Arial"/>
        </w:rPr>
        <w:t xml:space="preserve"> of a </w:t>
      </w:r>
      <w:r w:rsidRPr="00A71B5E">
        <w:rPr>
          <w:rFonts w:ascii="Arial" w:hAnsi="Arial" w:cs="Arial"/>
          <w:b/>
        </w:rPr>
        <w:t>monoprotic</w:t>
      </w:r>
      <w:r>
        <w:rPr>
          <w:rFonts w:ascii="Arial" w:hAnsi="Arial" w:cs="Arial"/>
        </w:rPr>
        <w:t xml:space="preserve"> acid is </w:t>
      </w:r>
      <w:r w:rsidRPr="00A71B5E">
        <w:rPr>
          <w:rFonts w:ascii="Arial" w:hAnsi="Arial" w:cs="Arial"/>
          <w:b/>
        </w:rPr>
        <w:t>equal to the concentration of the acid</w:t>
      </w:r>
      <w:r>
        <w:rPr>
          <w:rFonts w:ascii="Arial" w:hAnsi="Arial" w:cs="Arial"/>
        </w:rPr>
        <w:t>. If the [H</w:t>
      </w:r>
      <w:r w:rsidRPr="00A71B5E">
        <w:rPr>
          <w:rFonts w:ascii="Arial" w:hAnsi="Arial" w:cs="Arial"/>
          <w:vertAlign w:val="superscript"/>
        </w:rPr>
        <w:t>+</w:t>
      </w:r>
      <w:r>
        <w:rPr>
          <w:rFonts w:ascii="Arial" w:hAnsi="Arial" w:cs="Arial"/>
        </w:rPr>
        <w:t>] is known then the pH can be calculated.</w:t>
      </w:r>
    </w:p>
    <w:p w14:paraId="7FC2694D" w14:textId="77777777" w:rsidR="00525C3D" w:rsidRDefault="0066734A" w:rsidP="008B234E">
      <w:pPr>
        <w:pStyle w:val="NoSpacing"/>
        <w:rPr>
          <w:rFonts w:ascii="Arial" w:hAnsi="Arial" w:cs="Arial"/>
        </w:rPr>
      </w:pPr>
      <w:r>
        <w:rPr>
          <w:rFonts w:ascii="Arial" w:hAnsi="Arial" w:cs="Arial"/>
          <w:noProof/>
          <w:lang w:val="en-US" w:eastAsia="zh-TW"/>
        </w:rPr>
        <w:pict w14:anchorId="66119AA3">
          <v:shape id="_x0000_s1143" type="#_x0000_t202" style="position:absolute;margin-left:.5pt;margin-top:7.9pt;width:326pt;height:21.1pt;z-index:251672064;mso-width-relative:margin;mso-height-relative:margin">
            <v:textbox>
              <w:txbxContent>
                <w:p w14:paraId="2AAA371A" w14:textId="77777777" w:rsidR="0066734A" w:rsidRDefault="0066734A" w:rsidP="00525C3D">
                  <w:pPr>
                    <w:pStyle w:val="NoSpacing"/>
                    <w:rPr>
                      <w:rFonts w:ascii="Arial" w:hAnsi="Arial" w:cs="Arial"/>
                    </w:rPr>
                  </w:pPr>
                  <w:r>
                    <w:rPr>
                      <w:rFonts w:ascii="Arial" w:hAnsi="Arial" w:cs="Arial"/>
                    </w:rPr>
                    <w:t>[monoprotic acid] = [H</w:t>
                  </w:r>
                  <w:r w:rsidRPr="00525C3D">
                    <w:rPr>
                      <w:rFonts w:ascii="Arial" w:hAnsi="Arial" w:cs="Arial"/>
                      <w:vertAlign w:val="superscript"/>
                    </w:rPr>
                    <w:t>+</w:t>
                  </w:r>
                  <w:r>
                    <w:rPr>
                      <w:rFonts w:ascii="Arial" w:hAnsi="Arial" w:cs="Arial"/>
                    </w:rPr>
                    <w:t>]</w:t>
                  </w:r>
                  <w:r>
                    <w:rPr>
                      <w:rFonts w:ascii="Arial" w:hAnsi="Arial" w:cs="Arial"/>
                    </w:rPr>
                    <w:tab/>
                  </w:r>
                  <w:r>
                    <w:rPr>
                      <w:rFonts w:ascii="Arial" w:hAnsi="Arial" w:cs="Arial"/>
                    </w:rPr>
                    <w:tab/>
                    <w:t>[diprotic acid] = 2 [H</w:t>
                  </w:r>
                  <w:r w:rsidRPr="00525C3D">
                    <w:rPr>
                      <w:rFonts w:ascii="Arial" w:hAnsi="Arial" w:cs="Arial"/>
                      <w:vertAlign w:val="superscript"/>
                    </w:rPr>
                    <w:t>+</w:t>
                  </w:r>
                  <w:r>
                    <w:rPr>
                      <w:rFonts w:ascii="Arial" w:hAnsi="Arial" w:cs="Arial"/>
                    </w:rPr>
                    <w:t>]</w:t>
                  </w:r>
                  <w:r>
                    <w:rPr>
                      <w:rFonts w:ascii="Arial" w:hAnsi="Arial" w:cs="Arial"/>
                    </w:rPr>
                    <w:tab/>
                  </w:r>
                  <w:r>
                    <w:rPr>
                      <w:rFonts w:ascii="Arial" w:hAnsi="Arial" w:cs="Arial"/>
                    </w:rPr>
                    <w:tab/>
                  </w:r>
                </w:p>
                <w:p w14:paraId="5F10B616" w14:textId="77777777" w:rsidR="0066734A" w:rsidRDefault="0066734A"/>
              </w:txbxContent>
            </v:textbox>
          </v:shape>
        </w:pict>
      </w:r>
    </w:p>
    <w:p w14:paraId="1F265B70" w14:textId="77777777" w:rsidR="00525C3D" w:rsidRDefault="00525C3D" w:rsidP="008B234E">
      <w:pPr>
        <w:pStyle w:val="NoSpacing"/>
        <w:rPr>
          <w:rFonts w:ascii="Arial" w:hAnsi="Arial" w:cs="Arial"/>
        </w:rPr>
      </w:pPr>
    </w:p>
    <w:p w14:paraId="1D8E8B51" w14:textId="77777777" w:rsidR="00857A01" w:rsidRDefault="0066734A" w:rsidP="008B234E">
      <w:pPr>
        <w:pStyle w:val="NoSpacing"/>
        <w:rPr>
          <w:rFonts w:ascii="Arial" w:hAnsi="Arial" w:cs="Arial"/>
        </w:rPr>
      </w:pPr>
      <w:r>
        <w:rPr>
          <w:rFonts w:ascii="Arial" w:hAnsi="Arial" w:cs="Arial"/>
          <w:b/>
          <w:noProof/>
          <w:color w:val="0000CC"/>
          <w:szCs w:val="16"/>
        </w:rPr>
        <w:pict w14:anchorId="52889435">
          <v:shape id="_x0000_s1171" type="#_x0000_t202" style="position:absolute;margin-left:1.4pt;margin-top:10.45pt;width:129.75pt;height:23.25pt;z-index:251679232;mso-width-relative:margin;mso-height-relative:margin" strokecolor="red" strokeweight="1.5pt">
            <v:textbox>
              <w:txbxContent>
                <w:p w14:paraId="78E563D3" w14:textId="77777777" w:rsidR="0066734A" w:rsidRDefault="0066734A" w:rsidP="00CB2551">
                  <w:pPr>
                    <w:rPr>
                      <w:rFonts w:ascii="Arial" w:hAnsi="Arial" w:cs="Arial"/>
                    </w:rPr>
                  </w:pPr>
                  <w:r w:rsidRPr="002647C3">
                    <w:rPr>
                      <w:rFonts w:ascii="Arial" w:hAnsi="Arial" w:cs="Arial"/>
                      <w:b/>
                    </w:rPr>
                    <w:t>pH</w:t>
                  </w:r>
                  <w:r>
                    <w:rPr>
                      <w:rFonts w:ascii="Arial" w:hAnsi="Arial" w:cs="Arial"/>
                    </w:rPr>
                    <w:t xml:space="preserve"> </w:t>
                  </w:r>
                  <w:r w:rsidRPr="00012379">
                    <w:rPr>
                      <w:rFonts w:ascii="Arial" w:hAnsi="Arial" w:cs="Arial"/>
                      <w:b/>
                    </w:rPr>
                    <w:t>= -log</w:t>
                  </w:r>
                  <w:r w:rsidRPr="00012379">
                    <w:rPr>
                      <w:rFonts w:ascii="Arial" w:hAnsi="Arial" w:cs="Arial"/>
                      <w:b/>
                      <w:vertAlign w:val="subscript"/>
                    </w:rPr>
                    <w:t>10</w:t>
                  </w:r>
                  <w:r w:rsidRPr="00012379">
                    <w:rPr>
                      <w:rFonts w:ascii="Arial" w:hAnsi="Arial" w:cs="Arial"/>
                      <w:b/>
                    </w:rPr>
                    <w:t xml:space="preserve"> [H</w:t>
                  </w:r>
                  <w:r w:rsidRPr="00012379">
                    <w:rPr>
                      <w:rFonts w:ascii="Arial" w:hAnsi="Arial" w:cs="Arial"/>
                      <w:b/>
                      <w:vertAlign w:val="superscript"/>
                    </w:rPr>
                    <w:t>+</w:t>
                  </w:r>
                  <w:r w:rsidRPr="00012379">
                    <w:rPr>
                      <w:rFonts w:ascii="Arial" w:hAnsi="Arial" w:cs="Arial"/>
                      <w:b/>
                    </w:rPr>
                    <w:t>(</w:t>
                  </w:r>
                  <w:proofErr w:type="spellStart"/>
                  <w:r w:rsidRPr="00012379">
                    <w:rPr>
                      <w:rFonts w:ascii="Arial" w:hAnsi="Arial" w:cs="Arial"/>
                      <w:b/>
                    </w:rPr>
                    <w:t>aq</w:t>
                  </w:r>
                  <w:proofErr w:type="spellEnd"/>
                  <w:r w:rsidRPr="00012379">
                    <w:rPr>
                      <w:rFonts w:ascii="Arial" w:hAnsi="Arial" w:cs="Arial"/>
                      <w:b/>
                    </w:rPr>
                    <w:t>)]</w:t>
                  </w:r>
                </w:p>
                <w:p w14:paraId="13338C31" w14:textId="77777777" w:rsidR="0066734A" w:rsidRDefault="0066734A" w:rsidP="00CB2551">
                  <w:pPr>
                    <w:rPr>
                      <w:rFonts w:ascii="Arial" w:hAnsi="Arial" w:cs="Arial"/>
                    </w:rPr>
                  </w:pPr>
                </w:p>
                <w:p w14:paraId="3B95F510" w14:textId="77777777" w:rsidR="0066734A" w:rsidRDefault="0066734A" w:rsidP="00CB2551">
                  <w:pPr>
                    <w:rPr>
                      <w:rFonts w:ascii="Calibri" w:hAnsi="Calibri"/>
                    </w:rPr>
                  </w:pPr>
                </w:p>
              </w:txbxContent>
            </v:textbox>
          </v:shape>
        </w:pict>
      </w:r>
    </w:p>
    <w:p w14:paraId="7DDBAA80" w14:textId="77777777" w:rsidR="00CB2551" w:rsidRDefault="00CB2551" w:rsidP="00A71B5E">
      <w:pPr>
        <w:shd w:val="clear" w:color="auto" w:fill="FFFFFF"/>
        <w:outlineLvl w:val="3"/>
        <w:rPr>
          <w:rFonts w:ascii="Arial" w:hAnsi="Arial" w:cs="Arial"/>
          <w:b/>
          <w:color w:val="0000CC"/>
          <w:szCs w:val="16"/>
        </w:rPr>
      </w:pPr>
    </w:p>
    <w:p w14:paraId="6F28DD4C" w14:textId="77777777" w:rsidR="00CB2551" w:rsidRDefault="00CB2551" w:rsidP="00A71B5E">
      <w:pPr>
        <w:shd w:val="clear" w:color="auto" w:fill="FFFFFF"/>
        <w:outlineLvl w:val="3"/>
        <w:rPr>
          <w:rFonts w:ascii="Arial" w:hAnsi="Arial" w:cs="Arial"/>
          <w:b/>
          <w:color w:val="0000CC"/>
          <w:szCs w:val="16"/>
        </w:rPr>
      </w:pPr>
    </w:p>
    <w:p w14:paraId="0DBE93A4" w14:textId="77777777" w:rsidR="00A71B5E" w:rsidRDefault="00A71B5E" w:rsidP="00A71B5E">
      <w:pPr>
        <w:shd w:val="clear" w:color="auto" w:fill="FFFFFF"/>
        <w:outlineLvl w:val="3"/>
        <w:rPr>
          <w:rFonts w:ascii="Arial" w:hAnsi="Arial" w:cs="Arial"/>
          <w:szCs w:val="16"/>
        </w:rPr>
      </w:pPr>
      <w:r w:rsidRPr="00F65EEE">
        <w:rPr>
          <w:rFonts w:ascii="Arial" w:hAnsi="Arial" w:cs="Arial"/>
          <w:b/>
          <w:color w:val="0000CC"/>
          <w:szCs w:val="16"/>
        </w:rPr>
        <w:t xml:space="preserve">Example – </w:t>
      </w:r>
      <w:r w:rsidR="008C7E74">
        <w:rPr>
          <w:rFonts w:ascii="Arial" w:hAnsi="Arial" w:cs="Arial"/>
          <w:b/>
          <w:color w:val="0000CC"/>
          <w:szCs w:val="16"/>
        </w:rPr>
        <w:t>CGP100</w:t>
      </w:r>
    </w:p>
    <w:p w14:paraId="6332A4C3" w14:textId="77777777" w:rsidR="00A71B5E" w:rsidRDefault="00A71B5E" w:rsidP="008B234E">
      <w:pPr>
        <w:pStyle w:val="NoSpacing"/>
        <w:rPr>
          <w:rFonts w:ascii="Arial" w:hAnsi="Arial" w:cs="Arial"/>
        </w:rPr>
      </w:pPr>
      <w:r>
        <w:rPr>
          <w:rFonts w:ascii="Arial" w:hAnsi="Arial" w:cs="Arial"/>
        </w:rPr>
        <w:t>Calculate</w:t>
      </w:r>
      <w:r w:rsidR="008C7E74">
        <w:rPr>
          <w:rFonts w:ascii="Arial" w:hAnsi="Arial" w:cs="Arial"/>
        </w:rPr>
        <w:t xml:space="preserve"> the pH of a 0.10</w:t>
      </w:r>
      <w:r>
        <w:rPr>
          <w:rFonts w:ascii="Arial" w:hAnsi="Arial" w:cs="Arial"/>
        </w:rPr>
        <w:t xml:space="preserve"> mol dm</w:t>
      </w:r>
      <w:r w:rsidRPr="00A71B5E">
        <w:rPr>
          <w:rFonts w:ascii="Arial" w:hAnsi="Arial" w:cs="Arial"/>
          <w:vertAlign w:val="superscript"/>
        </w:rPr>
        <w:t>-3</w:t>
      </w:r>
      <w:r>
        <w:rPr>
          <w:rFonts w:ascii="Arial" w:hAnsi="Arial" w:cs="Arial"/>
        </w:rPr>
        <w:t xml:space="preserve"> solution of HCl</w:t>
      </w:r>
    </w:p>
    <w:p w14:paraId="28E7B0CC" w14:textId="77777777" w:rsidR="00A71B5E" w:rsidRPr="00E27A20" w:rsidRDefault="00A71B5E" w:rsidP="008B234E">
      <w:pPr>
        <w:pStyle w:val="NoSpacing"/>
        <w:rPr>
          <w:rFonts w:ascii="Arial" w:hAnsi="Arial" w:cs="Arial"/>
          <w:sz w:val="12"/>
        </w:rPr>
      </w:pPr>
    </w:p>
    <w:p w14:paraId="5B76416C" w14:textId="77777777" w:rsidR="00A71B5E" w:rsidRPr="00A71B5E" w:rsidRDefault="00A71B5E" w:rsidP="00A71B5E">
      <w:pPr>
        <w:shd w:val="clear" w:color="auto" w:fill="FFFFFF"/>
        <w:outlineLvl w:val="3"/>
        <w:rPr>
          <w:rFonts w:ascii="Arial" w:hAnsi="Arial" w:cs="Arial"/>
        </w:rPr>
      </w:pPr>
      <w:r w:rsidRPr="00A71B5E">
        <w:rPr>
          <w:rFonts w:ascii="Arial" w:hAnsi="Arial" w:cs="Arial"/>
          <w:color w:val="0000CC"/>
          <w:szCs w:val="16"/>
        </w:rPr>
        <w:t>Method</w:t>
      </w:r>
    </w:p>
    <w:p w14:paraId="62B8B8BB" w14:textId="77777777" w:rsidR="00A71B5E" w:rsidRDefault="00A71B5E" w:rsidP="008B234E">
      <w:pPr>
        <w:pStyle w:val="NoSpacing"/>
        <w:rPr>
          <w:rFonts w:ascii="Arial" w:hAnsi="Arial" w:cs="Arial"/>
        </w:rPr>
      </w:pPr>
      <w:r>
        <w:rPr>
          <w:rFonts w:ascii="Arial" w:hAnsi="Arial" w:cs="Arial"/>
        </w:rPr>
        <w:t>[H</w:t>
      </w:r>
      <w:r w:rsidRPr="00A71B5E">
        <w:rPr>
          <w:rFonts w:ascii="Arial" w:hAnsi="Arial" w:cs="Arial"/>
          <w:vertAlign w:val="superscript"/>
        </w:rPr>
        <w:t>+</w:t>
      </w:r>
      <w:r>
        <w:rPr>
          <w:rFonts w:ascii="Arial" w:hAnsi="Arial" w:cs="Arial"/>
        </w:rPr>
        <w:t xml:space="preserve">] = </w:t>
      </w:r>
      <w:r w:rsidR="008C7E74">
        <w:rPr>
          <w:rFonts w:ascii="Arial" w:hAnsi="Arial" w:cs="Arial"/>
        </w:rPr>
        <w:t>[</w:t>
      </w:r>
      <w:r>
        <w:rPr>
          <w:rFonts w:ascii="Arial" w:hAnsi="Arial" w:cs="Arial"/>
        </w:rPr>
        <w:t>HCl</w:t>
      </w:r>
      <w:r w:rsidR="008C7E74">
        <w:rPr>
          <w:rFonts w:ascii="Arial" w:hAnsi="Arial" w:cs="Arial"/>
        </w:rPr>
        <w:t>]</w:t>
      </w:r>
      <w:r>
        <w:rPr>
          <w:rFonts w:ascii="Arial" w:hAnsi="Arial" w:cs="Arial"/>
        </w:rPr>
        <w:t xml:space="preserve"> = 0.</w:t>
      </w:r>
      <w:r w:rsidR="008C7E74">
        <w:rPr>
          <w:rFonts w:ascii="Arial" w:hAnsi="Arial" w:cs="Arial"/>
        </w:rPr>
        <w:t>10</w:t>
      </w:r>
      <w:r>
        <w:rPr>
          <w:rFonts w:ascii="Arial" w:hAnsi="Arial" w:cs="Arial"/>
        </w:rPr>
        <w:t xml:space="preserve"> mol dm</w:t>
      </w:r>
      <w:r w:rsidRPr="00A71B5E">
        <w:rPr>
          <w:rFonts w:ascii="Arial" w:hAnsi="Arial" w:cs="Arial"/>
          <w:vertAlign w:val="superscript"/>
        </w:rPr>
        <w:t>-3</w:t>
      </w:r>
      <w:r>
        <w:rPr>
          <w:rFonts w:ascii="Arial" w:hAnsi="Arial" w:cs="Arial"/>
        </w:rPr>
        <w:t xml:space="preserve"> </w:t>
      </w:r>
    </w:p>
    <w:p w14:paraId="6393B85F" w14:textId="77777777" w:rsidR="00A71B5E" w:rsidRPr="00E27A20" w:rsidRDefault="00A71B5E" w:rsidP="008B234E">
      <w:pPr>
        <w:pStyle w:val="NoSpacing"/>
        <w:rPr>
          <w:rFonts w:ascii="Arial" w:hAnsi="Arial" w:cs="Arial"/>
          <w:sz w:val="12"/>
        </w:rPr>
      </w:pPr>
    </w:p>
    <w:p w14:paraId="3514F791" w14:textId="77777777" w:rsidR="00A71B5E" w:rsidRPr="00A71B5E" w:rsidRDefault="00A71B5E" w:rsidP="00A71B5E">
      <w:pPr>
        <w:shd w:val="clear" w:color="auto" w:fill="FFFFFF"/>
        <w:outlineLvl w:val="3"/>
        <w:rPr>
          <w:rFonts w:ascii="Arial" w:hAnsi="Arial" w:cs="Arial"/>
          <w:color w:val="0000CC"/>
          <w:szCs w:val="16"/>
        </w:rPr>
      </w:pPr>
      <w:r w:rsidRPr="00A71B5E">
        <w:rPr>
          <w:rFonts w:ascii="Arial" w:hAnsi="Arial" w:cs="Arial"/>
          <w:color w:val="0000CC"/>
          <w:szCs w:val="16"/>
        </w:rPr>
        <w:t>Answer</w:t>
      </w:r>
    </w:p>
    <w:p w14:paraId="006A5477" w14:textId="77777777" w:rsidR="00A71B5E" w:rsidRDefault="00A71B5E" w:rsidP="008B234E">
      <w:pPr>
        <w:pStyle w:val="NoSpacing"/>
        <w:rPr>
          <w:rFonts w:ascii="Arial" w:hAnsi="Arial" w:cs="Arial"/>
        </w:rPr>
      </w:pPr>
      <w:r>
        <w:rPr>
          <w:rFonts w:ascii="Arial" w:hAnsi="Arial" w:cs="Arial"/>
        </w:rPr>
        <w:t>pH = -log</w:t>
      </w:r>
      <w:r w:rsidRPr="00A71B5E">
        <w:rPr>
          <w:rFonts w:ascii="Arial" w:hAnsi="Arial" w:cs="Arial"/>
          <w:vertAlign w:val="subscript"/>
        </w:rPr>
        <w:t>10</w:t>
      </w:r>
      <w:r>
        <w:rPr>
          <w:rFonts w:ascii="Arial" w:hAnsi="Arial" w:cs="Arial"/>
        </w:rPr>
        <w:t xml:space="preserve"> [H</w:t>
      </w:r>
      <w:r w:rsidRPr="00A71B5E">
        <w:rPr>
          <w:rFonts w:ascii="Arial" w:hAnsi="Arial" w:cs="Arial"/>
          <w:vertAlign w:val="superscript"/>
        </w:rPr>
        <w:t>+</w:t>
      </w:r>
      <w:r>
        <w:rPr>
          <w:rFonts w:ascii="Arial" w:hAnsi="Arial" w:cs="Arial"/>
        </w:rPr>
        <w:t>]</w:t>
      </w:r>
      <w:r>
        <w:rPr>
          <w:rFonts w:ascii="Arial" w:hAnsi="Arial" w:cs="Arial"/>
        </w:rPr>
        <w:tab/>
        <w:t>= -log</w:t>
      </w:r>
      <w:r w:rsidRPr="00A71B5E">
        <w:rPr>
          <w:rFonts w:ascii="Arial" w:hAnsi="Arial" w:cs="Arial"/>
          <w:vertAlign w:val="subscript"/>
        </w:rPr>
        <w:t>10</w:t>
      </w:r>
      <w:r w:rsidR="008C7E74">
        <w:rPr>
          <w:rFonts w:ascii="Arial" w:hAnsi="Arial" w:cs="Arial"/>
        </w:rPr>
        <w:t xml:space="preserve"> 0.10</w:t>
      </w:r>
      <w:r>
        <w:rPr>
          <w:rFonts w:ascii="Arial" w:hAnsi="Arial" w:cs="Arial"/>
        </w:rPr>
        <w:tab/>
      </w:r>
      <w:r>
        <w:rPr>
          <w:rFonts w:ascii="Arial" w:hAnsi="Arial" w:cs="Arial"/>
        </w:rPr>
        <w:tab/>
        <w:t xml:space="preserve">= </w:t>
      </w:r>
      <w:r w:rsidR="008C7E74" w:rsidRPr="008C7E74">
        <w:rPr>
          <w:rFonts w:ascii="Arial" w:hAnsi="Arial" w:cs="Arial"/>
          <w:b/>
          <w:color w:val="0000CC"/>
        </w:rPr>
        <w:t>1.00</w:t>
      </w:r>
      <w:r w:rsidR="00A65163">
        <w:rPr>
          <w:rFonts w:ascii="Arial" w:hAnsi="Arial" w:cs="Arial"/>
        </w:rPr>
        <w:tab/>
      </w:r>
      <w:r w:rsidR="00A65163">
        <w:rPr>
          <w:rFonts w:ascii="Arial" w:hAnsi="Arial" w:cs="Arial"/>
        </w:rPr>
        <w:tab/>
      </w:r>
      <w:r w:rsidR="00A65163" w:rsidRPr="002647C3">
        <w:rPr>
          <w:rFonts w:ascii="Arial" w:hAnsi="Arial" w:cs="Arial"/>
          <w:b/>
        </w:rPr>
        <w:t xml:space="preserve">N.B. 2 </w:t>
      </w:r>
      <w:proofErr w:type="spellStart"/>
      <w:r w:rsidR="00A65163" w:rsidRPr="002647C3">
        <w:rPr>
          <w:rFonts w:ascii="Arial" w:hAnsi="Arial" w:cs="Arial"/>
          <w:b/>
        </w:rPr>
        <w:t>d.p</w:t>
      </w:r>
      <w:proofErr w:type="spellEnd"/>
    </w:p>
    <w:p w14:paraId="0A370418" w14:textId="77777777" w:rsidR="00A71B5E" w:rsidRDefault="00A71B5E" w:rsidP="008B234E">
      <w:pPr>
        <w:pStyle w:val="NoSpacing"/>
        <w:rPr>
          <w:rFonts w:ascii="Arial" w:hAnsi="Arial" w:cs="Arial"/>
        </w:rPr>
      </w:pPr>
    </w:p>
    <w:p w14:paraId="7BA4BC4C" w14:textId="77777777" w:rsidR="008C7E74" w:rsidRDefault="008C7E74" w:rsidP="008C7E74">
      <w:pPr>
        <w:shd w:val="clear" w:color="auto" w:fill="FFFFFF"/>
        <w:outlineLvl w:val="3"/>
        <w:rPr>
          <w:rFonts w:ascii="Arial" w:hAnsi="Arial" w:cs="Arial"/>
          <w:szCs w:val="16"/>
        </w:rPr>
      </w:pPr>
      <w:r w:rsidRPr="00F65EEE">
        <w:rPr>
          <w:rFonts w:ascii="Arial" w:hAnsi="Arial" w:cs="Arial"/>
          <w:b/>
          <w:color w:val="0000CC"/>
          <w:szCs w:val="16"/>
        </w:rPr>
        <w:t xml:space="preserve">Example – </w:t>
      </w:r>
      <w:r>
        <w:rPr>
          <w:rFonts w:ascii="Arial" w:hAnsi="Arial" w:cs="Arial"/>
          <w:b/>
          <w:color w:val="0000CC"/>
          <w:szCs w:val="16"/>
        </w:rPr>
        <w:t>CGP100</w:t>
      </w:r>
    </w:p>
    <w:p w14:paraId="79D8A20F" w14:textId="77777777" w:rsidR="008C7E74" w:rsidRDefault="008C7E74" w:rsidP="008C7E74">
      <w:pPr>
        <w:pStyle w:val="NoSpacing"/>
        <w:rPr>
          <w:rFonts w:ascii="Arial" w:hAnsi="Arial" w:cs="Arial"/>
        </w:rPr>
      </w:pPr>
      <w:r>
        <w:rPr>
          <w:rFonts w:ascii="Arial" w:hAnsi="Arial" w:cs="Arial"/>
        </w:rPr>
        <w:t>Calculate the pH of a 0.10 mol dm</w:t>
      </w:r>
      <w:r w:rsidRPr="00A71B5E">
        <w:rPr>
          <w:rFonts w:ascii="Arial" w:hAnsi="Arial" w:cs="Arial"/>
          <w:vertAlign w:val="superscript"/>
        </w:rPr>
        <w:t>-3</w:t>
      </w:r>
      <w:r>
        <w:rPr>
          <w:rFonts w:ascii="Arial" w:hAnsi="Arial" w:cs="Arial"/>
        </w:rPr>
        <w:t xml:space="preserve"> solution of H</w:t>
      </w:r>
      <w:r w:rsidRPr="008C7E74">
        <w:rPr>
          <w:rFonts w:ascii="Arial" w:hAnsi="Arial" w:cs="Arial"/>
          <w:vertAlign w:val="subscript"/>
        </w:rPr>
        <w:t>2</w:t>
      </w:r>
      <w:r>
        <w:rPr>
          <w:rFonts w:ascii="Arial" w:hAnsi="Arial" w:cs="Arial"/>
        </w:rPr>
        <w:t>SO</w:t>
      </w:r>
      <w:r w:rsidRPr="008C7E74">
        <w:rPr>
          <w:rFonts w:ascii="Arial" w:hAnsi="Arial" w:cs="Arial"/>
          <w:vertAlign w:val="subscript"/>
        </w:rPr>
        <w:t>4</w:t>
      </w:r>
    </w:p>
    <w:p w14:paraId="06CE1802" w14:textId="77777777" w:rsidR="008C7E74" w:rsidRPr="00E27A20" w:rsidRDefault="008C7E74" w:rsidP="008C7E74">
      <w:pPr>
        <w:pStyle w:val="NoSpacing"/>
        <w:rPr>
          <w:rFonts w:ascii="Arial" w:hAnsi="Arial" w:cs="Arial"/>
          <w:sz w:val="12"/>
        </w:rPr>
      </w:pPr>
    </w:p>
    <w:p w14:paraId="2B7BB043" w14:textId="77777777" w:rsidR="008C7E74" w:rsidRPr="00A71B5E" w:rsidRDefault="008C7E74" w:rsidP="008C7E74">
      <w:pPr>
        <w:shd w:val="clear" w:color="auto" w:fill="FFFFFF"/>
        <w:outlineLvl w:val="3"/>
        <w:rPr>
          <w:rFonts w:ascii="Arial" w:hAnsi="Arial" w:cs="Arial"/>
        </w:rPr>
      </w:pPr>
      <w:r w:rsidRPr="00A71B5E">
        <w:rPr>
          <w:rFonts w:ascii="Arial" w:hAnsi="Arial" w:cs="Arial"/>
          <w:color w:val="0000CC"/>
          <w:szCs w:val="16"/>
        </w:rPr>
        <w:t>Method</w:t>
      </w:r>
      <w:r>
        <w:rPr>
          <w:rFonts w:ascii="Arial" w:hAnsi="Arial" w:cs="Arial"/>
          <w:color w:val="0000CC"/>
          <w:szCs w:val="16"/>
        </w:rPr>
        <w:t xml:space="preserve"> – diprotic acid</w:t>
      </w:r>
    </w:p>
    <w:p w14:paraId="4325C245" w14:textId="77777777" w:rsidR="008C7E74" w:rsidRDefault="008C7E74" w:rsidP="008C7E74">
      <w:pPr>
        <w:pStyle w:val="NoSpacing"/>
        <w:rPr>
          <w:rFonts w:ascii="Arial" w:hAnsi="Arial" w:cs="Arial"/>
        </w:rPr>
      </w:pPr>
      <w:r>
        <w:rPr>
          <w:rFonts w:ascii="Arial" w:hAnsi="Arial" w:cs="Arial"/>
        </w:rPr>
        <w:t>[H</w:t>
      </w:r>
      <w:r w:rsidRPr="00A71B5E">
        <w:rPr>
          <w:rFonts w:ascii="Arial" w:hAnsi="Arial" w:cs="Arial"/>
          <w:vertAlign w:val="superscript"/>
        </w:rPr>
        <w:t>+</w:t>
      </w:r>
      <w:r>
        <w:rPr>
          <w:rFonts w:ascii="Arial" w:hAnsi="Arial" w:cs="Arial"/>
        </w:rPr>
        <w:t>] = 2 x [H</w:t>
      </w:r>
      <w:r w:rsidRPr="008C7E74">
        <w:rPr>
          <w:rFonts w:ascii="Arial" w:hAnsi="Arial" w:cs="Arial"/>
          <w:vertAlign w:val="subscript"/>
        </w:rPr>
        <w:t>2</w:t>
      </w:r>
      <w:r>
        <w:rPr>
          <w:rFonts w:ascii="Arial" w:hAnsi="Arial" w:cs="Arial"/>
        </w:rPr>
        <w:t>SO</w:t>
      </w:r>
      <w:r w:rsidRPr="008C7E74">
        <w:rPr>
          <w:rFonts w:ascii="Arial" w:hAnsi="Arial" w:cs="Arial"/>
          <w:vertAlign w:val="subscript"/>
        </w:rPr>
        <w:t>4</w:t>
      </w:r>
      <w:r>
        <w:rPr>
          <w:rFonts w:ascii="Arial" w:hAnsi="Arial" w:cs="Arial"/>
        </w:rPr>
        <w:t>] = 2 x 0.10 = 0.20 mol dm</w:t>
      </w:r>
      <w:r w:rsidRPr="00A71B5E">
        <w:rPr>
          <w:rFonts w:ascii="Arial" w:hAnsi="Arial" w:cs="Arial"/>
          <w:vertAlign w:val="superscript"/>
        </w:rPr>
        <w:t>-3</w:t>
      </w:r>
      <w:r>
        <w:rPr>
          <w:rFonts w:ascii="Arial" w:hAnsi="Arial" w:cs="Arial"/>
        </w:rPr>
        <w:t xml:space="preserve"> </w:t>
      </w:r>
    </w:p>
    <w:p w14:paraId="1A9AB94B" w14:textId="77777777" w:rsidR="008C7E74" w:rsidRPr="00E27A20" w:rsidRDefault="008C7E74" w:rsidP="008C7E74">
      <w:pPr>
        <w:pStyle w:val="NoSpacing"/>
        <w:rPr>
          <w:rFonts w:ascii="Arial" w:hAnsi="Arial" w:cs="Arial"/>
          <w:sz w:val="12"/>
        </w:rPr>
      </w:pPr>
    </w:p>
    <w:p w14:paraId="3CC33F1F" w14:textId="77777777" w:rsidR="008C7E74" w:rsidRPr="00A71B5E" w:rsidRDefault="008C7E74" w:rsidP="008C7E74">
      <w:pPr>
        <w:shd w:val="clear" w:color="auto" w:fill="FFFFFF"/>
        <w:outlineLvl w:val="3"/>
        <w:rPr>
          <w:rFonts w:ascii="Arial" w:hAnsi="Arial" w:cs="Arial"/>
          <w:color w:val="0000CC"/>
          <w:szCs w:val="16"/>
        </w:rPr>
      </w:pPr>
      <w:r w:rsidRPr="00A71B5E">
        <w:rPr>
          <w:rFonts w:ascii="Arial" w:hAnsi="Arial" w:cs="Arial"/>
          <w:color w:val="0000CC"/>
          <w:szCs w:val="16"/>
        </w:rPr>
        <w:t>Answer</w:t>
      </w:r>
    </w:p>
    <w:p w14:paraId="2959700A" w14:textId="77777777" w:rsidR="008C7E74" w:rsidRDefault="008C7E74" w:rsidP="008C7E74">
      <w:pPr>
        <w:pStyle w:val="NoSpacing"/>
        <w:rPr>
          <w:rFonts w:ascii="Arial" w:hAnsi="Arial" w:cs="Arial"/>
        </w:rPr>
      </w:pPr>
      <w:r>
        <w:rPr>
          <w:rFonts w:ascii="Arial" w:hAnsi="Arial" w:cs="Arial"/>
        </w:rPr>
        <w:t>pH = -log</w:t>
      </w:r>
      <w:r w:rsidRPr="00A71B5E">
        <w:rPr>
          <w:rFonts w:ascii="Arial" w:hAnsi="Arial" w:cs="Arial"/>
          <w:vertAlign w:val="subscript"/>
        </w:rPr>
        <w:t>10</w:t>
      </w:r>
      <w:r>
        <w:rPr>
          <w:rFonts w:ascii="Arial" w:hAnsi="Arial" w:cs="Arial"/>
        </w:rPr>
        <w:t xml:space="preserve"> [H</w:t>
      </w:r>
      <w:r w:rsidRPr="00A71B5E">
        <w:rPr>
          <w:rFonts w:ascii="Arial" w:hAnsi="Arial" w:cs="Arial"/>
          <w:vertAlign w:val="superscript"/>
        </w:rPr>
        <w:t>+</w:t>
      </w:r>
      <w:r>
        <w:rPr>
          <w:rFonts w:ascii="Arial" w:hAnsi="Arial" w:cs="Arial"/>
        </w:rPr>
        <w:t>]</w:t>
      </w:r>
      <w:r>
        <w:rPr>
          <w:rFonts w:ascii="Arial" w:hAnsi="Arial" w:cs="Arial"/>
        </w:rPr>
        <w:tab/>
        <w:t>= -log</w:t>
      </w:r>
      <w:r w:rsidRPr="00A71B5E">
        <w:rPr>
          <w:rFonts w:ascii="Arial" w:hAnsi="Arial" w:cs="Arial"/>
          <w:vertAlign w:val="subscript"/>
        </w:rPr>
        <w:t>10</w:t>
      </w:r>
      <w:r>
        <w:rPr>
          <w:rFonts w:ascii="Arial" w:hAnsi="Arial" w:cs="Arial"/>
        </w:rPr>
        <w:t xml:space="preserve"> 0.20</w:t>
      </w:r>
      <w:r>
        <w:rPr>
          <w:rFonts w:ascii="Arial" w:hAnsi="Arial" w:cs="Arial"/>
        </w:rPr>
        <w:tab/>
      </w:r>
      <w:r>
        <w:rPr>
          <w:rFonts w:ascii="Arial" w:hAnsi="Arial" w:cs="Arial"/>
        </w:rPr>
        <w:tab/>
        <w:t xml:space="preserve">= </w:t>
      </w:r>
      <w:r>
        <w:rPr>
          <w:rFonts w:ascii="Arial" w:hAnsi="Arial" w:cs="Arial"/>
          <w:b/>
          <w:color w:val="0000CC"/>
        </w:rPr>
        <w:t>0.70</w:t>
      </w:r>
      <w:r>
        <w:rPr>
          <w:rFonts w:ascii="Arial" w:hAnsi="Arial" w:cs="Arial"/>
        </w:rPr>
        <w:tab/>
      </w:r>
      <w:r>
        <w:rPr>
          <w:rFonts w:ascii="Arial" w:hAnsi="Arial" w:cs="Arial"/>
        </w:rPr>
        <w:tab/>
      </w:r>
      <w:r w:rsidRPr="002647C3">
        <w:rPr>
          <w:rFonts w:ascii="Arial" w:hAnsi="Arial" w:cs="Arial"/>
          <w:b/>
        </w:rPr>
        <w:t xml:space="preserve">N.B. 2 </w:t>
      </w:r>
      <w:proofErr w:type="spellStart"/>
      <w:r w:rsidRPr="002647C3">
        <w:rPr>
          <w:rFonts w:ascii="Arial" w:hAnsi="Arial" w:cs="Arial"/>
          <w:b/>
        </w:rPr>
        <w:t>d.p</w:t>
      </w:r>
      <w:proofErr w:type="spellEnd"/>
    </w:p>
    <w:p w14:paraId="672BF90F" w14:textId="77777777" w:rsidR="008C7E74" w:rsidRDefault="008C7E74" w:rsidP="008C7E74">
      <w:pPr>
        <w:pStyle w:val="NoSpacing"/>
        <w:rPr>
          <w:rFonts w:ascii="Arial" w:hAnsi="Arial" w:cs="Arial"/>
        </w:rPr>
      </w:pPr>
    </w:p>
    <w:p w14:paraId="1CFEB4F4" w14:textId="77777777" w:rsidR="00A65163" w:rsidRDefault="00A65163" w:rsidP="00A65163">
      <w:pPr>
        <w:pStyle w:val="NoSpacing"/>
        <w:rPr>
          <w:rFonts w:ascii="Arial" w:hAnsi="Arial" w:cs="Arial"/>
          <w:b/>
          <w:i/>
        </w:rPr>
      </w:pPr>
      <w:r w:rsidRPr="00A65163">
        <w:rPr>
          <w:rFonts w:ascii="Arial" w:hAnsi="Arial" w:cs="Arial"/>
          <w:b/>
          <w:i/>
        </w:rPr>
        <w:t xml:space="preserve">Task: </w:t>
      </w:r>
    </w:p>
    <w:p w14:paraId="7270BBD2" w14:textId="77777777" w:rsidR="00A65163" w:rsidRPr="00A65163" w:rsidRDefault="00A65163" w:rsidP="00A65163">
      <w:pPr>
        <w:pStyle w:val="NoSpacing"/>
        <w:rPr>
          <w:rFonts w:ascii="Arial" w:hAnsi="Arial" w:cs="Arial"/>
          <w:b/>
          <w:i/>
        </w:rPr>
      </w:pPr>
      <w:r w:rsidRPr="00A65163">
        <w:rPr>
          <w:rFonts w:ascii="Arial" w:hAnsi="Arial" w:cs="Arial"/>
          <w:b/>
          <w:i/>
        </w:rPr>
        <w:t>Calculate pH of 1.00 mol dm</w:t>
      </w:r>
      <w:r w:rsidRPr="00A65163">
        <w:rPr>
          <w:rFonts w:ascii="Arial" w:hAnsi="Arial" w:cs="Arial"/>
          <w:b/>
          <w:i/>
          <w:vertAlign w:val="superscript"/>
        </w:rPr>
        <w:t>-3</w:t>
      </w:r>
      <w:r w:rsidRPr="00A65163">
        <w:rPr>
          <w:rFonts w:ascii="Arial" w:hAnsi="Arial" w:cs="Arial"/>
          <w:b/>
          <w:i/>
        </w:rPr>
        <w:t xml:space="preserve"> solution of HCl</w:t>
      </w:r>
    </w:p>
    <w:p w14:paraId="69E2568E" w14:textId="77777777" w:rsidR="00DF2052" w:rsidRPr="008C7E74" w:rsidRDefault="00DF2052" w:rsidP="00DF2052">
      <w:pPr>
        <w:pStyle w:val="NoSpacing"/>
        <w:rPr>
          <w:rFonts w:ascii="Arial" w:hAnsi="Arial" w:cs="Arial"/>
        </w:rPr>
      </w:pPr>
      <w:r w:rsidRPr="008C7E74">
        <w:rPr>
          <w:rFonts w:ascii="Arial" w:hAnsi="Arial" w:cs="Arial"/>
        </w:rPr>
        <w:t>[H</w:t>
      </w:r>
      <w:r w:rsidRPr="008C7E74">
        <w:rPr>
          <w:rFonts w:ascii="Arial" w:hAnsi="Arial" w:cs="Arial"/>
          <w:vertAlign w:val="superscript"/>
        </w:rPr>
        <w:t>+</w:t>
      </w:r>
      <w:r w:rsidRPr="008C7E74">
        <w:rPr>
          <w:rFonts w:ascii="Arial" w:hAnsi="Arial" w:cs="Arial"/>
        </w:rPr>
        <w:t xml:space="preserve">] = </w:t>
      </w:r>
      <w:r w:rsidR="008C7E74">
        <w:rPr>
          <w:rFonts w:ascii="Arial" w:hAnsi="Arial" w:cs="Arial"/>
        </w:rPr>
        <w:t>[</w:t>
      </w:r>
      <w:r w:rsidRPr="008C7E74">
        <w:rPr>
          <w:rFonts w:ascii="Arial" w:hAnsi="Arial" w:cs="Arial"/>
        </w:rPr>
        <w:t>HCl</w:t>
      </w:r>
      <w:r w:rsidR="008C7E74">
        <w:rPr>
          <w:rFonts w:ascii="Arial" w:hAnsi="Arial" w:cs="Arial"/>
        </w:rPr>
        <w:t>]</w:t>
      </w:r>
      <w:r w:rsidRPr="008C7E74">
        <w:rPr>
          <w:rFonts w:ascii="Arial" w:hAnsi="Arial" w:cs="Arial"/>
        </w:rPr>
        <w:t xml:space="preserve"> = 1.00 mol dm</w:t>
      </w:r>
      <w:r w:rsidRPr="008C7E74">
        <w:rPr>
          <w:rFonts w:ascii="Arial" w:hAnsi="Arial" w:cs="Arial"/>
          <w:vertAlign w:val="superscript"/>
        </w:rPr>
        <w:t>-3</w:t>
      </w:r>
      <w:r w:rsidRPr="008C7E74">
        <w:rPr>
          <w:rFonts w:ascii="Arial" w:hAnsi="Arial" w:cs="Arial"/>
        </w:rPr>
        <w:t xml:space="preserve"> </w:t>
      </w:r>
    </w:p>
    <w:p w14:paraId="2B1F7BC0" w14:textId="77777777" w:rsidR="00A65163" w:rsidRPr="008C7E74" w:rsidRDefault="00A65163" w:rsidP="00A65163">
      <w:pPr>
        <w:pStyle w:val="NoSpacing"/>
        <w:rPr>
          <w:rFonts w:ascii="Arial" w:hAnsi="Arial" w:cs="Arial"/>
          <w:b/>
          <w:color w:val="FF0000"/>
        </w:rPr>
      </w:pPr>
      <w:r w:rsidRPr="008C7E74">
        <w:rPr>
          <w:rFonts w:ascii="Arial" w:hAnsi="Arial" w:cs="Arial"/>
        </w:rPr>
        <w:t>pH = -log</w:t>
      </w:r>
      <w:r w:rsidRPr="008C7E74">
        <w:rPr>
          <w:rFonts w:ascii="Arial" w:hAnsi="Arial" w:cs="Arial"/>
          <w:vertAlign w:val="subscript"/>
        </w:rPr>
        <w:t>10</w:t>
      </w:r>
      <w:r w:rsidRPr="008C7E74">
        <w:rPr>
          <w:rFonts w:ascii="Arial" w:hAnsi="Arial" w:cs="Arial"/>
        </w:rPr>
        <w:t xml:space="preserve"> 1.00</w:t>
      </w:r>
      <w:r w:rsidRPr="008C7E74">
        <w:rPr>
          <w:rFonts w:ascii="Arial" w:hAnsi="Arial" w:cs="Arial"/>
        </w:rPr>
        <w:tab/>
        <w:t>=</w:t>
      </w:r>
      <w:r w:rsidRPr="00A65163">
        <w:rPr>
          <w:rFonts w:ascii="Arial" w:hAnsi="Arial" w:cs="Arial"/>
          <w:color w:val="FF0000"/>
        </w:rPr>
        <w:t xml:space="preserve"> </w:t>
      </w:r>
      <w:r w:rsidRPr="008C7E74">
        <w:rPr>
          <w:rFonts w:ascii="Arial" w:hAnsi="Arial" w:cs="Arial"/>
          <w:b/>
          <w:color w:val="FF0000"/>
        </w:rPr>
        <w:t>0.00</w:t>
      </w:r>
    </w:p>
    <w:p w14:paraId="71DB3962" w14:textId="77777777" w:rsidR="00A71B5E" w:rsidRDefault="00A71B5E" w:rsidP="008B234E">
      <w:pPr>
        <w:pStyle w:val="NoSpacing"/>
        <w:rPr>
          <w:rFonts w:ascii="Arial" w:hAnsi="Arial" w:cs="Arial"/>
          <w:sz w:val="18"/>
        </w:rPr>
      </w:pPr>
    </w:p>
    <w:p w14:paraId="02354D21" w14:textId="77777777" w:rsidR="00A65163" w:rsidRPr="00A65163" w:rsidRDefault="00A65163" w:rsidP="00A65163">
      <w:pPr>
        <w:pStyle w:val="NoSpacing"/>
        <w:rPr>
          <w:rFonts w:ascii="Arial" w:hAnsi="Arial" w:cs="Arial"/>
          <w:b/>
          <w:i/>
        </w:rPr>
      </w:pPr>
      <w:r w:rsidRPr="00A65163">
        <w:rPr>
          <w:rFonts w:ascii="Arial" w:hAnsi="Arial" w:cs="Arial"/>
          <w:b/>
          <w:i/>
        </w:rPr>
        <w:t xml:space="preserve">Calculate pH of </w:t>
      </w:r>
      <w:r>
        <w:rPr>
          <w:rFonts w:ascii="Arial" w:hAnsi="Arial" w:cs="Arial"/>
          <w:b/>
          <w:i/>
        </w:rPr>
        <w:t>0.160</w:t>
      </w:r>
      <w:r w:rsidRPr="00A65163">
        <w:rPr>
          <w:rFonts w:ascii="Arial" w:hAnsi="Arial" w:cs="Arial"/>
          <w:b/>
          <w:i/>
        </w:rPr>
        <w:t xml:space="preserve"> mol dm</w:t>
      </w:r>
      <w:r w:rsidRPr="00A65163">
        <w:rPr>
          <w:rFonts w:ascii="Arial" w:hAnsi="Arial" w:cs="Arial"/>
          <w:b/>
          <w:i/>
          <w:vertAlign w:val="superscript"/>
        </w:rPr>
        <w:t>-3</w:t>
      </w:r>
      <w:r w:rsidRPr="00A65163">
        <w:rPr>
          <w:rFonts w:ascii="Arial" w:hAnsi="Arial" w:cs="Arial"/>
          <w:b/>
          <w:i/>
        </w:rPr>
        <w:t xml:space="preserve"> solution of H</w:t>
      </w:r>
      <w:r w:rsidR="00DF2052">
        <w:rPr>
          <w:rFonts w:ascii="Arial" w:hAnsi="Arial" w:cs="Arial"/>
          <w:b/>
          <w:i/>
          <w:vertAlign w:val="subscript"/>
        </w:rPr>
        <w:t>2</w:t>
      </w:r>
      <w:r w:rsidR="00DF2052">
        <w:rPr>
          <w:rFonts w:ascii="Arial" w:hAnsi="Arial" w:cs="Arial"/>
          <w:b/>
          <w:i/>
        </w:rPr>
        <w:t>SO</w:t>
      </w:r>
      <w:r w:rsidR="00DF2052">
        <w:rPr>
          <w:rFonts w:ascii="Arial" w:hAnsi="Arial" w:cs="Arial"/>
          <w:b/>
          <w:i/>
          <w:vertAlign w:val="subscript"/>
        </w:rPr>
        <w:t>4</w:t>
      </w:r>
    </w:p>
    <w:p w14:paraId="51DCAD73" w14:textId="77777777" w:rsidR="00DF2052" w:rsidRPr="008C7E74" w:rsidRDefault="00DF2052" w:rsidP="00DF2052">
      <w:pPr>
        <w:pStyle w:val="NoSpacing"/>
        <w:rPr>
          <w:rFonts w:ascii="Arial" w:hAnsi="Arial" w:cs="Arial"/>
          <w:b/>
          <w:i/>
        </w:rPr>
      </w:pPr>
      <w:r w:rsidRPr="008C7E74">
        <w:rPr>
          <w:rFonts w:ascii="Arial" w:hAnsi="Arial" w:cs="Arial"/>
        </w:rPr>
        <w:t>[H</w:t>
      </w:r>
      <w:r w:rsidRPr="008C7E74">
        <w:rPr>
          <w:rFonts w:ascii="Arial" w:hAnsi="Arial" w:cs="Arial"/>
          <w:vertAlign w:val="superscript"/>
        </w:rPr>
        <w:t>+</w:t>
      </w:r>
      <w:r w:rsidRPr="008C7E74">
        <w:rPr>
          <w:rFonts w:ascii="Arial" w:hAnsi="Arial" w:cs="Arial"/>
        </w:rPr>
        <w:t xml:space="preserve">] = </w:t>
      </w:r>
      <w:r w:rsidR="008C7E74">
        <w:rPr>
          <w:rFonts w:ascii="Arial" w:hAnsi="Arial" w:cs="Arial"/>
        </w:rPr>
        <w:t>2 x [H</w:t>
      </w:r>
      <w:r w:rsidR="008C7E74" w:rsidRPr="008C7E74">
        <w:rPr>
          <w:rFonts w:ascii="Arial" w:hAnsi="Arial" w:cs="Arial"/>
          <w:vertAlign w:val="subscript"/>
        </w:rPr>
        <w:t>2</w:t>
      </w:r>
      <w:r w:rsidR="008C7E74">
        <w:rPr>
          <w:rFonts w:ascii="Arial" w:hAnsi="Arial" w:cs="Arial"/>
        </w:rPr>
        <w:t>SO</w:t>
      </w:r>
      <w:r w:rsidR="008C7E74" w:rsidRPr="008C7E74">
        <w:rPr>
          <w:rFonts w:ascii="Arial" w:hAnsi="Arial" w:cs="Arial"/>
          <w:vertAlign w:val="subscript"/>
        </w:rPr>
        <w:t>4</w:t>
      </w:r>
      <w:r w:rsidR="008C7E74">
        <w:rPr>
          <w:rFonts w:ascii="Arial" w:hAnsi="Arial" w:cs="Arial"/>
        </w:rPr>
        <w:t xml:space="preserve">] </w:t>
      </w:r>
      <w:r w:rsidRPr="008C7E74">
        <w:rPr>
          <w:rFonts w:ascii="Arial" w:hAnsi="Arial" w:cs="Arial"/>
        </w:rPr>
        <w:t>= 0.320 mol dm</w:t>
      </w:r>
      <w:r w:rsidRPr="008C7E74">
        <w:rPr>
          <w:rFonts w:ascii="Arial" w:hAnsi="Arial" w:cs="Arial"/>
          <w:vertAlign w:val="superscript"/>
        </w:rPr>
        <w:t>-3</w:t>
      </w:r>
      <w:r w:rsidRPr="008C7E74">
        <w:rPr>
          <w:rFonts w:ascii="Arial" w:hAnsi="Arial" w:cs="Arial"/>
        </w:rPr>
        <w:t xml:space="preserve"> </w:t>
      </w:r>
    </w:p>
    <w:p w14:paraId="19F6F30B" w14:textId="77777777" w:rsidR="00A65163" w:rsidRPr="00A65163" w:rsidRDefault="00A65163" w:rsidP="00A65163">
      <w:pPr>
        <w:pStyle w:val="NoSpacing"/>
        <w:rPr>
          <w:rFonts w:ascii="Arial" w:hAnsi="Arial" w:cs="Arial"/>
          <w:color w:val="FF0000"/>
        </w:rPr>
      </w:pPr>
      <w:r w:rsidRPr="008C7E74">
        <w:rPr>
          <w:rFonts w:ascii="Arial" w:hAnsi="Arial" w:cs="Arial"/>
        </w:rPr>
        <w:t>pH = -log</w:t>
      </w:r>
      <w:r w:rsidRPr="008C7E74">
        <w:rPr>
          <w:rFonts w:ascii="Arial" w:hAnsi="Arial" w:cs="Arial"/>
          <w:vertAlign w:val="subscript"/>
        </w:rPr>
        <w:t>10</w:t>
      </w:r>
      <w:r w:rsidRPr="008C7E74">
        <w:rPr>
          <w:rFonts w:ascii="Arial" w:hAnsi="Arial" w:cs="Arial"/>
        </w:rPr>
        <w:t xml:space="preserve"> </w:t>
      </w:r>
      <w:r w:rsidR="00DF2052" w:rsidRPr="008C7E74">
        <w:rPr>
          <w:rFonts w:ascii="Arial" w:hAnsi="Arial" w:cs="Arial"/>
        </w:rPr>
        <w:t>0.320</w:t>
      </w:r>
      <w:r w:rsidRPr="008C7E74">
        <w:rPr>
          <w:rFonts w:ascii="Arial" w:hAnsi="Arial" w:cs="Arial"/>
        </w:rPr>
        <w:tab/>
        <w:t>=</w:t>
      </w:r>
      <w:r w:rsidRPr="00A65163">
        <w:rPr>
          <w:rFonts w:ascii="Arial" w:hAnsi="Arial" w:cs="Arial"/>
          <w:color w:val="FF0000"/>
        </w:rPr>
        <w:t xml:space="preserve"> </w:t>
      </w:r>
      <w:r w:rsidRPr="008C7E74">
        <w:rPr>
          <w:rFonts w:ascii="Arial" w:hAnsi="Arial" w:cs="Arial"/>
          <w:b/>
          <w:color w:val="FF0000"/>
        </w:rPr>
        <w:t>0.</w:t>
      </w:r>
      <w:r w:rsidR="00DF2052" w:rsidRPr="008C7E74">
        <w:rPr>
          <w:rFonts w:ascii="Arial" w:hAnsi="Arial" w:cs="Arial"/>
          <w:b/>
          <w:color w:val="FF0000"/>
        </w:rPr>
        <w:t>49</w:t>
      </w:r>
    </w:p>
    <w:p w14:paraId="31D6A472" w14:textId="77777777" w:rsidR="00A65163" w:rsidRDefault="00A65163" w:rsidP="008B234E">
      <w:pPr>
        <w:pStyle w:val="NoSpacing"/>
        <w:rPr>
          <w:rFonts w:ascii="Arial" w:hAnsi="Arial" w:cs="Arial"/>
        </w:rPr>
      </w:pPr>
    </w:p>
    <w:p w14:paraId="126F6CC7" w14:textId="77777777" w:rsidR="00857A01" w:rsidRPr="00857A01" w:rsidRDefault="00857A01" w:rsidP="00857A01">
      <w:pPr>
        <w:pStyle w:val="NoSpacing"/>
        <w:rPr>
          <w:rFonts w:ascii="Arial" w:hAnsi="Arial" w:cs="Arial"/>
          <w:u w:val="single"/>
        </w:rPr>
      </w:pPr>
      <w:r w:rsidRPr="00212B18">
        <w:rPr>
          <w:rFonts w:ascii="Arial" w:hAnsi="Arial" w:cs="Arial"/>
          <w:u w:val="single"/>
        </w:rPr>
        <w:t xml:space="preserve">Finding concentration of a strong acid from </w:t>
      </w:r>
      <w:r w:rsidR="008C7E74" w:rsidRPr="00212B18">
        <w:rPr>
          <w:rFonts w:ascii="Arial" w:hAnsi="Arial" w:cs="Arial"/>
          <w:u w:val="single"/>
        </w:rPr>
        <w:t xml:space="preserve">a known </w:t>
      </w:r>
      <w:r w:rsidRPr="00212B18">
        <w:rPr>
          <w:rFonts w:ascii="Arial" w:hAnsi="Arial" w:cs="Arial"/>
          <w:u w:val="single"/>
        </w:rPr>
        <w:t>pH</w:t>
      </w:r>
    </w:p>
    <w:p w14:paraId="57ACCD15" w14:textId="77777777" w:rsidR="00857A01" w:rsidRPr="00E27A20" w:rsidRDefault="00857A01" w:rsidP="008B234E">
      <w:pPr>
        <w:pStyle w:val="NoSpacing"/>
        <w:rPr>
          <w:rFonts w:ascii="Arial" w:hAnsi="Arial" w:cs="Arial"/>
          <w:sz w:val="20"/>
        </w:rPr>
      </w:pPr>
    </w:p>
    <w:p w14:paraId="1B4480B6" w14:textId="77777777" w:rsidR="00857A01" w:rsidRDefault="00BA48AC" w:rsidP="008B234E">
      <w:pPr>
        <w:pStyle w:val="NoSpacing"/>
        <w:rPr>
          <w:rFonts w:ascii="Arial" w:hAnsi="Arial" w:cs="Arial"/>
        </w:rPr>
      </w:pPr>
      <w:r>
        <w:rPr>
          <w:rFonts w:ascii="Arial" w:hAnsi="Arial" w:cs="Arial"/>
        </w:rPr>
        <w:t>This is the reverse</w:t>
      </w:r>
      <w:r w:rsidR="00012379">
        <w:rPr>
          <w:rFonts w:ascii="Arial" w:hAnsi="Arial" w:cs="Arial"/>
        </w:rPr>
        <w:t xml:space="preserve"> of the calculation to work out the pH, reverse </w:t>
      </w:r>
      <w:r w:rsidR="00DB1503">
        <w:rPr>
          <w:rFonts w:ascii="Arial" w:hAnsi="Arial" w:cs="Arial"/>
        </w:rPr>
        <w:t xml:space="preserve">or </w:t>
      </w:r>
      <w:proofErr w:type="spellStart"/>
      <w:r w:rsidR="00DB1503" w:rsidRPr="00DB1503">
        <w:rPr>
          <w:rFonts w:ascii="Arial" w:hAnsi="Arial" w:cs="Arial"/>
          <w:b/>
        </w:rPr>
        <w:t>antilogs</w:t>
      </w:r>
      <w:proofErr w:type="spellEnd"/>
      <w:r w:rsidR="00DB1503" w:rsidRPr="00DB1503">
        <w:rPr>
          <w:rFonts w:ascii="Arial" w:hAnsi="Arial" w:cs="Arial"/>
          <w:b/>
        </w:rPr>
        <w:t xml:space="preserve"> logs</w:t>
      </w:r>
      <w:r w:rsidR="00DB1503">
        <w:rPr>
          <w:rFonts w:ascii="Arial" w:hAnsi="Arial" w:cs="Arial"/>
        </w:rPr>
        <w:t>.</w:t>
      </w:r>
    </w:p>
    <w:p w14:paraId="2E0A970B" w14:textId="77777777" w:rsidR="00012379" w:rsidRDefault="0066734A" w:rsidP="008B234E">
      <w:pPr>
        <w:pStyle w:val="NoSpacing"/>
        <w:rPr>
          <w:rFonts w:ascii="Arial" w:hAnsi="Arial" w:cs="Arial"/>
        </w:rPr>
      </w:pPr>
      <w:r>
        <w:rPr>
          <w:rFonts w:ascii="Arial" w:hAnsi="Arial" w:cs="Arial"/>
          <w:b/>
          <w:noProof/>
          <w:lang w:eastAsia="en-GB"/>
        </w:rPr>
        <w:pict w14:anchorId="2111B73B">
          <v:shape id="_x0000_s1119" type="#_x0000_t202" style="position:absolute;margin-left:.5pt;margin-top:7.05pt;width:85pt;height:23.25pt;z-index:251661824;mso-width-relative:margin;mso-height-relative:margin" strokecolor="red" strokeweight="1.5pt">
            <v:textbox>
              <w:txbxContent>
                <w:p w14:paraId="53CF7B41" w14:textId="77777777" w:rsidR="0066734A" w:rsidRPr="00012379" w:rsidRDefault="0066734A" w:rsidP="00012379">
                  <w:pPr>
                    <w:pStyle w:val="NoSpacing"/>
                    <w:rPr>
                      <w:rFonts w:ascii="Arial" w:hAnsi="Arial" w:cs="Arial"/>
                      <w:b/>
                    </w:rPr>
                  </w:pPr>
                  <w:r w:rsidRPr="00554311">
                    <w:rPr>
                      <w:rFonts w:ascii="Arial" w:hAnsi="Arial" w:cs="Arial"/>
                      <w:b/>
                    </w:rPr>
                    <w:t>[H</w:t>
                  </w:r>
                  <w:r w:rsidRPr="00554311">
                    <w:rPr>
                      <w:rFonts w:ascii="Arial" w:hAnsi="Arial" w:cs="Arial"/>
                      <w:b/>
                      <w:vertAlign w:val="superscript"/>
                    </w:rPr>
                    <w:t>+</w:t>
                  </w:r>
                  <w:r w:rsidRPr="00554311">
                    <w:rPr>
                      <w:rFonts w:ascii="Arial" w:hAnsi="Arial" w:cs="Arial"/>
                      <w:b/>
                    </w:rPr>
                    <w:t>] = 10</w:t>
                  </w:r>
                  <w:r w:rsidRPr="00554311">
                    <w:rPr>
                      <w:rFonts w:ascii="Arial" w:hAnsi="Arial" w:cs="Arial"/>
                      <w:b/>
                      <w:vertAlign w:val="superscript"/>
                    </w:rPr>
                    <w:t>-pH</w:t>
                  </w:r>
                </w:p>
                <w:p w14:paraId="59B85BCE" w14:textId="77777777" w:rsidR="0066734A" w:rsidRDefault="0066734A" w:rsidP="00012379">
                  <w:pPr>
                    <w:rPr>
                      <w:rFonts w:ascii="Calibri" w:hAnsi="Calibri"/>
                    </w:rPr>
                  </w:pPr>
                </w:p>
              </w:txbxContent>
            </v:textbox>
          </v:shape>
        </w:pict>
      </w:r>
    </w:p>
    <w:p w14:paraId="6C7764CA" w14:textId="77777777" w:rsidR="00554311" w:rsidRDefault="00554311" w:rsidP="008B234E">
      <w:pPr>
        <w:pStyle w:val="NoSpacing"/>
        <w:rPr>
          <w:rFonts w:ascii="Arial" w:hAnsi="Arial" w:cs="Arial"/>
        </w:rPr>
      </w:pPr>
    </w:p>
    <w:p w14:paraId="3B6285A8" w14:textId="77777777" w:rsidR="00053749" w:rsidRPr="00E27A20" w:rsidRDefault="00053749" w:rsidP="008B234E">
      <w:pPr>
        <w:pStyle w:val="NoSpacing"/>
        <w:rPr>
          <w:rFonts w:ascii="Arial" w:hAnsi="Arial" w:cs="Arial"/>
          <w:sz w:val="20"/>
        </w:rPr>
      </w:pPr>
    </w:p>
    <w:p w14:paraId="4DAE43A4" w14:textId="77777777" w:rsidR="00BA48AC" w:rsidRDefault="00BA48AC" w:rsidP="00BA48AC">
      <w:pPr>
        <w:shd w:val="clear" w:color="auto" w:fill="FFFFFF"/>
        <w:outlineLvl w:val="3"/>
        <w:rPr>
          <w:rFonts w:ascii="Arial" w:hAnsi="Arial" w:cs="Arial"/>
          <w:szCs w:val="16"/>
        </w:rPr>
      </w:pPr>
      <w:r w:rsidRPr="00F65EEE">
        <w:rPr>
          <w:rFonts w:ascii="Arial" w:hAnsi="Arial" w:cs="Arial"/>
          <w:b/>
          <w:color w:val="0000CC"/>
          <w:szCs w:val="16"/>
        </w:rPr>
        <w:t>Example</w:t>
      </w:r>
    </w:p>
    <w:p w14:paraId="3165BA9A" w14:textId="77777777" w:rsidR="00BA48AC" w:rsidRDefault="00BA48AC" w:rsidP="00BA48AC">
      <w:pPr>
        <w:pStyle w:val="NoSpacing"/>
        <w:rPr>
          <w:rFonts w:ascii="Arial" w:hAnsi="Arial" w:cs="Arial"/>
        </w:rPr>
      </w:pPr>
      <w:r>
        <w:rPr>
          <w:rFonts w:ascii="Arial" w:hAnsi="Arial" w:cs="Arial"/>
        </w:rPr>
        <w:t>An aqueous solution of a strong monoprotic acid, HX, has a pH of 2.50. Calculate the concentration</w:t>
      </w:r>
      <w:r w:rsidR="00F52700">
        <w:rPr>
          <w:rFonts w:ascii="Arial" w:hAnsi="Arial" w:cs="Arial"/>
        </w:rPr>
        <w:t xml:space="preserve"> of the acid</w:t>
      </w:r>
      <w:r>
        <w:rPr>
          <w:rFonts w:ascii="Arial" w:hAnsi="Arial" w:cs="Arial"/>
        </w:rPr>
        <w:t>.</w:t>
      </w:r>
    </w:p>
    <w:p w14:paraId="26B47F7D" w14:textId="77777777" w:rsidR="00BA48AC" w:rsidRPr="00E27A20" w:rsidRDefault="00BA48AC" w:rsidP="00BA48AC">
      <w:pPr>
        <w:pStyle w:val="NoSpacing"/>
        <w:rPr>
          <w:rFonts w:ascii="Arial" w:hAnsi="Arial" w:cs="Arial"/>
          <w:sz w:val="12"/>
        </w:rPr>
      </w:pPr>
    </w:p>
    <w:p w14:paraId="758B9435" w14:textId="77777777" w:rsidR="00BA48AC" w:rsidRPr="00A71B5E" w:rsidRDefault="00BA48AC" w:rsidP="00BA48AC">
      <w:pPr>
        <w:shd w:val="clear" w:color="auto" w:fill="FFFFFF"/>
        <w:outlineLvl w:val="3"/>
        <w:rPr>
          <w:rFonts w:ascii="Arial" w:hAnsi="Arial" w:cs="Arial"/>
        </w:rPr>
      </w:pPr>
      <w:r w:rsidRPr="00A71B5E">
        <w:rPr>
          <w:rFonts w:ascii="Arial" w:hAnsi="Arial" w:cs="Arial"/>
          <w:color w:val="0000CC"/>
          <w:szCs w:val="16"/>
        </w:rPr>
        <w:t>Method</w:t>
      </w:r>
    </w:p>
    <w:p w14:paraId="06C19F22" w14:textId="77777777" w:rsidR="00BA48AC" w:rsidRDefault="00BA48AC" w:rsidP="00BA48AC">
      <w:pPr>
        <w:pStyle w:val="NoSpacing"/>
        <w:rPr>
          <w:rFonts w:ascii="Arial" w:hAnsi="Arial" w:cs="Arial"/>
        </w:rPr>
      </w:pPr>
      <w:r>
        <w:rPr>
          <w:rFonts w:ascii="Arial" w:hAnsi="Arial" w:cs="Arial"/>
        </w:rPr>
        <w:t>[H</w:t>
      </w:r>
      <w:r w:rsidRPr="00A71B5E">
        <w:rPr>
          <w:rFonts w:ascii="Arial" w:hAnsi="Arial" w:cs="Arial"/>
          <w:vertAlign w:val="superscript"/>
        </w:rPr>
        <w:t>+</w:t>
      </w:r>
      <w:r>
        <w:rPr>
          <w:rFonts w:ascii="Arial" w:hAnsi="Arial" w:cs="Arial"/>
        </w:rPr>
        <w:t>] = 10</w:t>
      </w:r>
      <w:r w:rsidRPr="00A71B5E">
        <w:rPr>
          <w:rFonts w:ascii="Arial" w:hAnsi="Arial" w:cs="Arial"/>
          <w:vertAlign w:val="superscript"/>
        </w:rPr>
        <w:t>-</w:t>
      </w:r>
      <w:r>
        <w:rPr>
          <w:rFonts w:ascii="Arial" w:hAnsi="Arial" w:cs="Arial"/>
          <w:vertAlign w:val="superscript"/>
        </w:rPr>
        <w:t>pH</w:t>
      </w:r>
      <w:r>
        <w:rPr>
          <w:rFonts w:ascii="Arial" w:hAnsi="Arial" w:cs="Arial"/>
        </w:rPr>
        <w:tab/>
        <w:t xml:space="preserve"> </w:t>
      </w:r>
    </w:p>
    <w:p w14:paraId="4D0281CA" w14:textId="77777777" w:rsidR="00BA48AC" w:rsidRPr="00E27A20" w:rsidRDefault="00BA48AC" w:rsidP="00BA48AC">
      <w:pPr>
        <w:pStyle w:val="NoSpacing"/>
        <w:rPr>
          <w:rFonts w:ascii="Arial" w:hAnsi="Arial" w:cs="Arial"/>
          <w:sz w:val="12"/>
        </w:rPr>
      </w:pPr>
    </w:p>
    <w:p w14:paraId="743A0330" w14:textId="77777777" w:rsidR="00BA48AC" w:rsidRPr="00A71B5E" w:rsidRDefault="00BA48AC" w:rsidP="00BA48AC">
      <w:pPr>
        <w:shd w:val="clear" w:color="auto" w:fill="FFFFFF"/>
        <w:outlineLvl w:val="3"/>
        <w:rPr>
          <w:rFonts w:ascii="Arial" w:hAnsi="Arial" w:cs="Arial"/>
          <w:color w:val="0000CC"/>
          <w:szCs w:val="16"/>
        </w:rPr>
      </w:pPr>
      <w:r w:rsidRPr="00A71B5E">
        <w:rPr>
          <w:rFonts w:ascii="Arial" w:hAnsi="Arial" w:cs="Arial"/>
          <w:color w:val="0000CC"/>
          <w:szCs w:val="16"/>
        </w:rPr>
        <w:t>Answer</w:t>
      </w:r>
    </w:p>
    <w:p w14:paraId="70993C59" w14:textId="77777777" w:rsidR="00BA48AC" w:rsidRPr="00BA48AC" w:rsidRDefault="00BA48AC" w:rsidP="00BA48AC">
      <w:pPr>
        <w:pStyle w:val="NoSpacing"/>
        <w:rPr>
          <w:rFonts w:ascii="Arial" w:hAnsi="Arial" w:cs="Arial"/>
        </w:rPr>
      </w:pPr>
      <w:r>
        <w:rPr>
          <w:rFonts w:ascii="Arial" w:hAnsi="Arial" w:cs="Arial"/>
        </w:rPr>
        <w:t>Hence [H</w:t>
      </w:r>
      <w:r w:rsidRPr="00A71B5E">
        <w:rPr>
          <w:rFonts w:ascii="Arial" w:hAnsi="Arial" w:cs="Arial"/>
          <w:vertAlign w:val="superscript"/>
        </w:rPr>
        <w:t>+</w:t>
      </w:r>
      <w:r>
        <w:rPr>
          <w:rFonts w:ascii="Arial" w:hAnsi="Arial" w:cs="Arial"/>
        </w:rPr>
        <w:t xml:space="preserve">] </w:t>
      </w:r>
      <w:r>
        <w:rPr>
          <w:rFonts w:ascii="Arial" w:hAnsi="Arial" w:cs="Arial"/>
        </w:rPr>
        <w:tab/>
        <w:t xml:space="preserve">= antilog (-2.50) </w:t>
      </w:r>
      <w:r>
        <w:rPr>
          <w:rFonts w:ascii="Arial" w:hAnsi="Arial" w:cs="Arial"/>
        </w:rPr>
        <w:tab/>
        <w:t>= 10</w:t>
      </w:r>
      <w:r w:rsidRPr="00BA48AC">
        <w:rPr>
          <w:rFonts w:ascii="Arial" w:hAnsi="Arial" w:cs="Arial"/>
          <w:vertAlign w:val="superscript"/>
        </w:rPr>
        <w:t>-2.5</w:t>
      </w:r>
      <w:r>
        <w:rPr>
          <w:rFonts w:ascii="Arial" w:hAnsi="Arial" w:cs="Arial"/>
        </w:rPr>
        <w:tab/>
        <w:t xml:space="preserve">= </w:t>
      </w:r>
      <w:r w:rsidR="00E27A20" w:rsidRPr="00DB1503">
        <w:rPr>
          <w:rFonts w:ascii="Arial" w:hAnsi="Arial" w:cs="Arial"/>
          <w:b/>
          <w:color w:val="0000CC"/>
        </w:rPr>
        <w:t>3.2</w:t>
      </w:r>
      <w:r w:rsidR="00CB2551">
        <w:rPr>
          <w:rFonts w:ascii="Arial" w:hAnsi="Arial" w:cs="Arial"/>
          <w:b/>
          <w:color w:val="0000CC"/>
        </w:rPr>
        <w:t>0</w:t>
      </w:r>
      <w:r w:rsidR="00E27A20" w:rsidRPr="00DB1503">
        <w:rPr>
          <w:rFonts w:ascii="Arial" w:hAnsi="Arial" w:cs="Arial"/>
          <w:b/>
          <w:color w:val="0000CC"/>
        </w:rPr>
        <w:t xml:space="preserve"> x 10</w:t>
      </w:r>
      <w:r w:rsidR="00E27A20" w:rsidRPr="00DB1503">
        <w:rPr>
          <w:rFonts w:ascii="Arial" w:hAnsi="Arial" w:cs="Arial"/>
          <w:b/>
          <w:color w:val="0000CC"/>
          <w:vertAlign w:val="superscript"/>
        </w:rPr>
        <w:t>-3</w:t>
      </w:r>
      <w:r w:rsidR="00E27A20" w:rsidRPr="00DB1503">
        <w:rPr>
          <w:rFonts w:ascii="Arial" w:hAnsi="Arial" w:cs="Arial"/>
          <w:b/>
          <w:color w:val="0000CC"/>
        </w:rPr>
        <w:t xml:space="preserve"> mol dm</w:t>
      </w:r>
      <w:r w:rsidR="00E27A20" w:rsidRPr="00DB1503">
        <w:rPr>
          <w:rFonts w:ascii="Arial" w:hAnsi="Arial" w:cs="Arial"/>
          <w:b/>
          <w:color w:val="0000CC"/>
          <w:vertAlign w:val="superscript"/>
        </w:rPr>
        <w:t>-3</w:t>
      </w:r>
      <w:r w:rsidR="00EE0913">
        <w:rPr>
          <w:rFonts w:ascii="Arial" w:hAnsi="Arial" w:cs="Arial"/>
        </w:rPr>
        <w:t xml:space="preserve"> </w:t>
      </w:r>
      <w:r w:rsidR="00EE0913">
        <w:rPr>
          <w:rFonts w:ascii="Arial" w:hAnsi="Arial" w:cs="Arial"/>
        </w:rPr>
        <w:tab/>
      </w:r>
      <w:r w:rsidR="00E27A20" w:rsidRPr="00EE0913">
        <w:rPr>
          <w:rFonts w:ascii="Arial" w:hAnsi="Arial" w:cs="Arial"/>
          <w:b/>
        </w:rPr>
        <w:t>N.B. Units</w:t>
      </w:r>
    </w:p>
    <w:p w14:paraId="41AD2289" w14:textId="77777777" w:rsidR="00E27A20" w:rsidRPr="00E27A20" w:rsidRDefault="00E27A20" w:rsidP="00E27A20">
      <w:pPr>
        <w:pStyle w:val="NoSpacing"/>
        <w:rPr>
          <w:rFonts w:ascii="Arial" w:hAnsi="Arial" w:cs="Arial"/>
          <w:sz w:val="12"/>
        </w:rPr>
      </w:pPr>
    </w:p>
    <w:p w14:paraId="2A12B385" w14:textId="77777777" w:rsidR="00E27A20" w:rsidRPr="00A71B5E" w:rsidRDefault="00E27A20" w:rsidP="00E27A20">
      <w:pPr>
        <w:shd w:val="clear" w:color="auto" w:fill="FFFFFF"/>
        <w:outlineLvl w:val="3"/>
        <w:rPr>
          <w:rFonts w:ascii="Arial" w:hAnsi="Arial" w:cs="Arial"/>
          <w:color w:val="0000CC"/>
          <w:szCs w:val="16"/>
        </w:rPr>
      </w:pPr>
      <w:r>
        <w:rPr>
          <w:rFonts w:ascii="Arial" w:hAnsi="Arial" w:cs="Arial"/>
          <w:color w:val="0000CC"/>
          <w:szCs w:val="16"/>
        </w:rPr>
        <w:t>Comment</w:t>
      </w:r>
    </w:p>
    <w:p w14:paraId="2A7DAF50" w14:textId="77777777" w:rsidR="00ED7AF5" w:rsidRDefault="00E27A20" w:rsidP="00525C3D">
      <w:pPr>
        <w:pStyle w:val="NoSpacing"/>
        <w:rPr>
          <w:rFonts w:ascii="Arial" w:hAnsi="Arial" w:cs="Arial"/>
          <w:b/>
          <w:color w:val="0000CC"/>
          <w:szCs w:val="16"/>
        </w:rPr>
      </w:pPr>
      <w:r>
        <w:rPr>
          <w:rFonts w:ascii="Arial" w:hAnsi="Arial" w:cs="Arial"/>
        </w:rPr>
        <w:t xml:space="preserve">Since monoprotic acid is </w:t>
      </w:r>
      <w:r w:rsidR="00F52700">
        <w:rPr>
          <w:rFonts w:ascii="Arial" w:hAnsi="Arial" w:cs="Arial"/>
        </w:rPr>
        <w:t xml:space="preserve">strong, it’s </w:t>
      </w:r>
      <w:r>
        <w:rPr>
          <w:rFonts w:ascii="Arial" w:hAnsi="Arial" w:cs="Arial"/>
        </w:rPr>
        <w:t xml:space="preserve">fully dissociated </w:t>
      </w:r>
      <w:r w:rsidRPr="00DB1503">
        <w:rPr>
          <w:rFonts w:ascii="Arial" w:hAnsi="Arial" w:cs="Arial"/>
          <w:color w:val="0000CC"/>
        </w:rPr>
        <w:t>[HX] = [H</w:t>
      </w:r>
      <w:r w:rsidRPr="00DB1503">
        <w:rPr>
          <w:rFonts w:ascii="Arial" w:hAnsi="Arial" w:cs="Arial"/>
          <w:color w:val="0000CC"/>
          <w:vertAlign w:val="superscript"/>
        </w:rPr>
        <w:t>+</w:t>
      </w:r>
      <w:r w:rsidRPr="00DB1503">
        <w:rPr>
          <w:rFonts w:ascii="Arial" w:hAnsi="Arial" w:cs="Arial"/>
          <w:color w:val="0000CC"/>
        </w:rPr>
        <w:t>]</w:t>
      </w:r>
      <w:r>
        <w:rPr>
          <w:rFonts w:ascii="Arial" w:hAnsi="Arial" w:cs="Arial"/>
        </w:rPr>
        <w:t xml:space="preserve"> so is </w:t>
      </w:r>
      <w:r w:rsidRPr="00DB1503">
        <w:rPr>
          <w:rFonts w:ascii="Arial" w:hAnsi="Arial" w:cs="Arial"/>
        </w:rPr>
        <w:t>3.2 x 10</w:t>
      </w:r>
      <w:r w:rsidRPr="00DB1503">
        <w:rPr>
          <w:rFonts w:ascii="Arial" w:hAnsi="Arial" w:cs="Arial"/>
          <w:vertAlign w:val="superscript"/>
        </w:rPr>
        <w:t>-3</w:t>
      </w:r>
      <w:r w:rsidRPr="00DB1503">
        <w:rPr>
          <w:rFonts w:ascii="Arial" w:hAnsi="Arial" w:cs="Arial"/>
        </w:rPr>
        <w:t xml:space="preserve"> mol dm</w:t>
      </w:r>
      <w:r w:rsidRPr="00DB1503">
        <w:rPr>
          <w:rFonts w:ascii="Arial" w:hAnsi="Arial" w:cs="Arial"/>
          <w:vertAlign w:val="superscript"/>
        </w:rPr>
        <w:t>-3</w:t>
      </w:r>
      <w:r>
        <w:rPr>
          <w:rFonts w:ascii="Arial" w:hAnsi="Arial" w:cs="Arial"/>
        </w:rPr>
        <w:t xml:space="preserve">  </w:t>
      </w:r>
      <w:r w:rsidR="00ED7AF5">
        <w:rPr>
          <w:rFonts w:ascii="Arial" w:hAnsi="Arial" w:cs="Arial"/>
          <w:b/>
          <w:color w:val="0000CC"/>
          <w:szCs w:val="16"/>
        </w:rPr>
        <w:br w:type="page"/>
      </w:r>
    </w:p>
    <w:p w14:paraId="32BB5A2B" w14:textId="77777777" w:rsidR="00012379" w:rsidRDefault="00012379" w:rsidP="00012379">
      <w:pPr>
        <w:shd w:val="clear" w:color="auto" w:fill="FFFFFF"/>
        <w:outlineLvl w:val="3"/>
        <w:rPr>
          <w:rFonts w:ascii="Arial" w:hAnsi="Arial" w:cs="Arial"/>
          <w:szCs w:val="16"/>
        </w:rPr>
      </w:pPr>
      <w:r w:rsidRPr="00F65EEE">
        <w:rPr>
          <w:rFonts w:ascii="Arial" w:hAnsi="Arial" w:cs="Arial"/>
          <w:b/>
          <w:color w:val="0000CC"/>
          <w:szCs w:val="16"/>
        </w:rPr>
        <w:lastRenderedPageBreak/>
        <w:t>Example</w:t>
      </w:r>
      <w:r>
        <w:rPr>
          <w:rFonts w:ascii="Arial" w:hAnsi="Arial" w:cs="Arial"/>
          <w:b/>
          <w:color w:val="0000CC"/>
          <w:szCs w:val="16"/>
        </w:rPr>
        <w:t xml:space="preserve"> – CGP99</w:t>
      </w:r>
    </w:p>
    <w:p w14:paraId="587EEFBF" w14:textId="77777777" w:rsidR="00012379" w:rsidRDefault="00012379" w:rsidP="00012379">
      <w:pPr>
        <w:pStyle w:val="NoSpacing"/>
        <w:rPr>
          <w:rFonts w:ascii="Arial" w:hAnsi="Arial" w:cs="Arial"/>
        </w:rPr>
      </w:pPr>
      <w:r>
        <w:rPr>
          <w:rFonts w:ascii="Arial" w:hAnsi="Arial" w:cs="Arial"/>
        </w:rPr>
        <w:t>A solution of sulphuric acid has a pH of 1.52. What is the hydrogen ion concentration?</w:t>
      </w:r>
    </w:p>
    <w:p w14:paraId="18C06135" w14:textId="77777777" w:rsidR="00012379" w:rsidRPr="00E27A20" w:rsidRDefault="00012379" w:rsidP="00012379">
      <w:pPr>
        <w:pStyle w:val="NoSpacing"/>
        <w:rPr>
          <w:rFonts w:ascii="Arial" w:hAnsi="Arial" w:cs="Arial"/>
          <w:sz w:val="12"/>
        </w:rPr>
      </w:pPr>
    </w:p>
    <w:p w14:paraId="275DFA88" w14:textId="77777777" w:rsidR="00012379" w:rsidRPr="00A71B5E" w:rsidRDefault="00012379" w:rsidP="00012379">
      <w:pPr>
        <w:shd w:val="clear" w:color="auto" w:fill="FFFFFF"/>
        <w:outlineLvl w:val="3"/>
        <w:rPr>
          <w:rFonts w:ascii="Arial" w:hAnsi="Arial" w:cs="Arial"/>
        </w:rPr>
      </w:pPr>
      <w:r w:rsidRPr="00A71B5E">
        <w:rPr>
          <w:rFonts w:ascii="Arial" w:hAnsi="Arial" w:cs="Arial"/>
          <w:color w:val="0000CC"/>
          <w:szCs w:val="16"/>
        </w:rPr>
        <w:t>Method</w:t>
      </w:r>
    </w:p>
    <w:p w14:paraId="5B6109CC" w14:textId="77777777" w:rsidR="00012379" w:rsidRDefault="00012379" w:rsidP="00012379">
      <w:pPr>
        <w:pStyle w:val="NoSpacing"/>
        <w:rPr>
          <w:rFonts w:ascii="Arial" w:hAnsi="Arial" w:cs="Arial"/>
        </w:rPr>
      </w:pPr>
      <w:r>
        <w:rPr>
          <w:rFonts w:ascii="Arial" w:hAnsi="Arial" w:cs="Arial"/>
        </w:rPr>
        <w:t>[H</w:t>
      </w:r>
      <w:r w:rsidRPr="00A71B5E">
        <w:rPr>
          <w:rFonts w:ascii="Arial" w:hAnsi="Arial" w:cs="Arial"/>
          <w:vertAlign w:val="superscript"/>
        </w:rPr>
        <w:t>+</w:t>
      </w:r>
      <w:r>
        <w:rPr>
          <w:rFonts w:ascii="Arial" w:hAnsi="Arial" w:cs="Arial"/>
        </w:rPr>
        <w:t>] = 10</w:t>
      </w:r>
      <w:r w:rsidRPr="00A71B5E">
        <w:rPr>
          <w:rFonts w:ascii="Arial" w:hAnsi="Arial" w:cs="Arial"/>
          <w:vertAlign w:val="superscript"/>
        </w:rPr>
        <w:t>-</w:t>
      </w:r>
      <w:r>
        <w:rPr>
          <w:rFonts w:ascii="Arial" w:hAnsi="Arial" w:cs="Arial"/>
          <w:vertAlign w:val="superscript"/>
        </w:rPr>
        <w:t>pH</w:t>
      </w:r>
      <w:r>
        <w:rPr>
          <w:rFonts w:ascii="Arial" w:hAnsi="Arial" w:cs="Arial"/>
        </w:rPr>
        <w:t xml:space="preserve"> </w:t>
      </w:r>
    </w:p>
    <w:p w14:paraId="34C1C182" w14:textId="77777777" w:rsidR="00012379" w:rsidRPr="00E27A20" w:rsidRDefault="00012379" w:rsidP="00012379">
      <w:pPr>
        <w:pStyle w:val="NoSpacing"/>
        <w:rPr>
          <w:rFonts w:ascii="Arial" w:hAnsi="Arial" w:cs="Arial"/>
          <w:sz w:val="12"/>
        </w:rPr>
      </w:pPr>
    </w:p>
    <w:p w14:paraId="08296F5F" w14:textId="77777777" w:rsidR="00012379" w:rsidRPr="00A71B5E" w:rsidRDefault="00012379" w:rsidP="00012379">
      <w:pPr>
        <w:shd w:val="clear" w:color="auto" w:fill="FFFFFF"/>
        <w:outlineLvl w:val="3"/>
        <w:rPr>
          <w:rFonts w:ascii="Arial" w:hAnsi="Arial" w:cs="Arial"/>
          <w:color w:val="0000CC"/>
          <w:szCs w:val="16"/>
        </w:rPr>
      </w:pPr>
      <w:r w:rsidRPr="00A71B5E">
        <w:rPr>
          <w:rFonts w:ascii="Arial" w:hAnsi="Arial" w:cs="Arial"/>
          <w:color w:val="0000CC"/>
          <w:szCs w:val="16"/>
        </w:rPr>
        <w:t>Answer</w:t>
      </w:r>
    </w:p>
    <w:p w14:paraId="38A24C81" w14:textId="77777777" w:rsidR="00012379" w:rsidRPr="00BA48AC" w:rsidRDefault="00012379" w:rsidP="00012379">
      <w:pPr>
        <w:pStyle w:val="NoSpacing"/>
        <w:rPr>
          <w:rFonts w:ascii="Arial" w:hAnsi="Arial" w:cs="Arial"/>
        </w:rPr>
      </w:pPr>
      <w:r>
        <w:rPr>
          <w:rFonts w:ascii="Arial" w:hAnsi="Arial" w:cs="Arial"/>
        </w:rPr>
        <w:t>Hence [H</w:t>
      </w:r>
      <w:r w:rsidRPr="00A71B5E">
        <w:rPr>
          <w:rFonts w:ascii="Arial" w:hAnsi="Arial" w:cs="Arial"/>
          <w:vertAlign w:val="superscript"/>
        </w:rPr>
        <w:t>+</w:t>
      </w:r>
      <w:r>
        <w:rPr>
          <w:rFonts w:ascii="Arial" w:hAnsi="Arial" w:cs="Arial"/>
        </w:rPr>
        <w:t xml:space="preserve">] </w:t>
      </w:r>
      <w:r>
        <w:rPr>
          <w:rFonts w:ascii="Arial" w:hAnsi="Arial" w:cs="Arial"/>
        </w:rPr>
        <w:tab/>
        <w:t>= antilog (-</w:t>
      </w:r>
      <w:r w:rsidR="00DB1503">
        <w:rPr>
          <w:rFonts w:ascii="Arial" w:hAnsi="Arial" w:cs="Arial"/>
        </w:rPr>
        <w:t>1.52</w:t>
      </w:r>
      <w:r>
        <w:rPr>
          <w:rFonts w:ascii="Arial" w:hAnsi="Arial" w:cs="Arial"/>
        </w:rPr>
        <w:t xml:space="preserve">) </w:t>
      </w:r>
      <w:r>
        <w:rPr>
          <w:rFonts w:ascii="Arial" w:hAnsi="Arial" w:cs="Arial"/>
        </w:rPr>
        <w:tab/>
        <w:t>= 10</w:t>
      </w:r>
      <w:r w:rsidRPr="00BA48AC">
        <w:rPr>
          <w:rFonts w:ascii="Arial" w:hAnsi="Arial" w:cs="Arial"/>
          <w:vertAlign w:val="superscript"/>
        </w:rPr>
        <w:t>-</w:t>
      </w:r>
      <w:r w:rsidR="00DB1503">
        <w:rPr>
          <w:rFonts w:ascii="Arial" w:hAnsi="Arial" w:cs="Arial"/>
          <w:vertAlign w:val="superscript"/>
        </w:rPr>
        <w:t>1.52</w:t>
      </w:r>
      <w:r>
        <w:rPr>
          <w:rFonts w:ascii="Arial" w:hAnsi="Arial" w:cs="Arial"/>
        </w:rPr>
        <w:tab/>
        <w:t xml:space="preserve">= </w:t>
      </w:r>
      <w:r w:rsidR="00DB1503" w:rsidRPr="00DB1503">
        <w:rPr>
          <w:rFonts w:ascii="Arial" w:hAnsi="Arial" w:cs="Arial"/>
          <w:b/>
          <w:color w:val="0000CC"/>
        </w:rPr>
        <w:t>3.0</w:t>
      </w:r>
      <w:r w:rsidRPr="00DB1503">
        <w:rPr>
          <w:rFonts w:ascii="Arial" w:hAnsi="Arial" w:cs="Arial"/>
          <w:b/>
          <w:color w:val="0000CC"/>
        </w:rPr>
        <w:t xml:space="preserve"> x 10</w:t>
      </w:r>
      <w:r w:rsidRPr="00DB1503">
        <w:rPr>
          <w:rFonts w:ascii="Arial" w:hAnsi="Arial" w:cs="Arial"/>
          <w:b/>
          <w:color w:val="0000CC"/>
          <w:vertAlign w:val="superscript"/>
        </w:rPr>
        <w:t>-</w:t>
      </w:r>
      <w:r w:rsidR="00DB1503" w:rsidRPr="00DB1503">
        <w:rPr>
          <w:rFonts w:ascii="Arial" w:hAnsi="Arial" w:cs="Arial"/>
          <w:b/>
          <w:color w:val="0000CC"/>
          <w:vertAlign w:val="superscript"/>
        </w:rPr>
        <w:t>2</w:t>
      </w:r>
      <w:r w:rsidRPr="00DB1503">
        <w:rPr>
          <w:rFonts w:ascii="Arial" w:hAnsi="Arial" w:cs="Arial"/>
          <w:b/>
          <w:color w:val="0000CC"/>
        </w:rPr>
        <w:t xml:space="preserve"> mol dm</w:t>
      </w:r>
      <w:r w:rsidRPr="00DB1503">
        <w:rPr>
          <w:rFonts w:ascii="Arial" w:hAnsi="Arial" w:cs="Arial"/>
          <w:b/>
          <w:color w:val="0000CC"/>
          <w:vertAlign w:val="superscript"/>
        </w:rPr>
        <w:t>-3</w:t>
      </w:r>
      <w:r>
        <w:rPr>
          <w:rFonts w:ascii="Arial" w:hAnsi="Arial" w:cs="Arial"/>
        </w:rPr>
        <w:t xml:space="preserve"> </w:t>
      </w:r>
      <w:r>
        <w:rPr>
          <w:rFonts w:ascii="Arial" w:hAnsi="Arial" w:cs="Arial"/>
        </w:rPr>
        <w:tab/>
      </w:r>
    </w:p>
    <w:p w14:paraId="455DC528" w14:textId="77777777" w:rsidR="00012379" w:rsidRPr="00E27A20" w:rsidRDefault="00012379" w:rsidP="00012379">
      <w:pPr>
        <w:pStyle w:val="NoSpacing"/>
        <w:rPr>
          <w:rFonts w:ascii="Arial" w:hAnsi="Arial" w:cs="Arial"/>
          <w:sz w:val="12"/>
        </w:rPr>
      </w:pPr>
    </w:p>
    <w:p w14:paraId="396176A2" w14:textId="77777777" w:rsidR="00012379" w:rsidRPr="00A71B5E" w:rsidRDefault="00012379" w:rsidP="00012379">
      <w:pPr>
        <w:shd w:val="clear" w:color="auto" w:fill="FFFFFF"/>
        <w:outlineLvl w:val="3"/>
        <w:rPr>
          <w:rFonts w:ascii="Arial" w:hAnsi="Arial" w:cs="Arial"/>
          <w:color w:val="0000CC"/>
          <w:szCs w:val="16"/>
        </w:rPr>
      </w:pPr>
      <w:r>
        <w:rPr>
          <w:rFonts w:ascii="Arial" w:hAnsi="Arial" w:cs="Arial"/>
          <w:color w:val="0000CC"/>
          <w:szCs w:val="16"/>
        </w:rPr>
        <w:t>Comment</w:t>
      </w:r>
    </w:p>
    <w:p w14:paraId="6B10FC4A" w14:textId="77777777" w:rsidR="00012379" w:rsidRDefault="00DB1503" w:rsidP="00012379">
      <w:pPr>
        <w:pStyle w:val="NoSpacing"/>
        <w:rPr>
          <w:rFonts w:ascii="Arial" w:hAnsi="Arial" w:cs="Arial"/>
        </w:rPr>
      </w:pPr>
      <w:r>
        <w:rPr>
          <w:rFonts w:ascii="Arial" w:hAnsi="Arial" w:cs="Arial"/>
        </w:rPr>
        <w:t>Although a di</w:t>
      </w:r>
      <w:r w:rsidR="00012379">
        <w:rPr>
          <w:rFonts w:ascii="Arial" w:hAnsi="Arial" w:cs="Arial"/>
        </w:rPr>
        <w:t xml:space="preserve">protic acid </w:t>
      </w:r>
      <w:r>
        <w:rPr>
          <w:rFonts w:ascii="Arial" w:hAnsi="Arial" w:cs="Arial"/>
        </w:rPr>
        <w:t xml:space="preserve">pH = </w:t>
      </w:r>
      <w:r w:rsidR="00012379">
        <w:rPr>
          <w:rFonts w:ascii="Arial" w:hAnsi="Arial" w:cs="Arial"/>
        </w:rPr>
        <w:t>[H</w:t>
      </w:r>
      <w:r w:rsidR="00012379" w:rsidRPr="00A71B5E">
        <w:rPr>
          <w:rFonts w:ascii="Arial" w:hAnsi="Arial" w:cs="Arial"/>
          <w:vertAlign w:val="superscript"/>
        </w:rPr>
        <w:t>+</w:t>
      </w:r>
      <w:r w:rsidR="00012379">
        <w:rPr>
          <w:rFonts w:ascii="Arial" w:hAnsi="Arial" w:cs="Arial"/>
        </w:rPr>
        <w:t>]</w:t>
      </w:r>
    </w:p>
    <w:p w14:paraId="05ABA21D" w14:textId="77777777" w:rsidR="00842622" w:rsidRDefault="00842622" w:rsidP="00BA48AC">
      <w:pPr>
        <w:pStyle w:val="NoSpacing"/>
        <w:rPr>
          <w:rFonts w:ascii="Arial" w:hAnsi="Arial" w:cs="Arial"/>
          <w:b/>
          <w:i/>
        </w:rPr>
      </w:pPr>
    </w:p>
    <w:p w14:paraId="2476F67F" w14:textId="77777777" w:rsidR="00E27A20" w:rsidRDefault="00BA48AC" w:rsidP="00BA48AC">
      <w:pPr>
        <w:pStyle w:val="NoSpacing"/>
        <w:rPr>
          <w:rFonts w:ascii="Arial" w:hAnsi="Arial" w:cs="Arial"/>
          <w:b/>
          <w:i/>
        </w:rPr>
      </w:pPr>
      <w:r w:rsidRPr="00A65163">
        <w:rPr>
          <w:rFonts w:ascii="Arial" w:hAnsi="Arial" w:cs="Arial"/>
          <w:b/>
          <w:i/>
        </w:rPr>
        <w:t xml:space="preserve">Task: </w:t>
      </w:r>
    </w:p>
    <w:p w14:paraId="02DB3650" w14:textId="77777777" w:rsidR="00BA48AC" w:rsidRPr="00A65163" w:rsidRDefault="00BA48AC" w:rsidP="00BA48AC">
      <w:pPr>
        <w:pStyle w:val="NoSpacing"/>
        <w:rPr>
          <w:rFonts w:ascii="Arial" w:hAnsi="Arial" w:cs="Arial"/>
          <w:b/>
          <w:i/>
        </w:rPr>
      </w:pPr>
      <w:r w:rsidRPr="00A65163">
        <w:rPr>
          <w:rFonts w:ascii="Arial" w:hAnsi="Arial" w:cs="Arial"/>
          <w:b/>
          <w:i/>
        </w:rPr>
        <w:t xml:space="preserve">Calculate </w:t>
      </w:r>
      <w:r w:rsidR="00E27A20">
        <w:rPr>
          <w:rFonts w:ascii="Arial" w:hAnsi="Arial" w:cs="Arial"/>
          <w:b/>
          <w:i/>
        </w:rPr>
        <w:t>[H</w:t>
      </w:r>
      <w:r w:rsidR="00E27A20" w:rsidRPr="00E27A20">
        <w:rPr>
          <w:rFonts w:ascii="Arial" w:hAnsi="Arial" w:cs="Arial"/>
          <w:b/>
          <w:i/>
          <w:vertAlign w:val="superscript"/>
        </w:rPr>
        <w:t>+</w:t>
      </w:r>
      <w:r w:rsidR="00E27A20">
        <w:rPr>
          <w:rFonts w:ascii="Arial" w:hAnsi="Arial" w:cs="Arial"/>
          <w:b/>
          <w:i/>
        </w:rPr>
        <w:t xml:space="preserve">] of </w:t>
      </w:r>
      <w:r w:rsidR="00DF2052">
        <w:rPr>
          <w:rFonts w:ascii="Arial" w:hAnsi="Arial" w:cs="Arial"/>
          <w:b/>
          <w:i/>
        </w:rPr>
        <w:t>HCl</w:t>
      </w:r>
      <w:r w:rsidR="00E27A20">
        <w:rPr>
          <w:rFonts w:ascii="Arial" w:hAnsi="Arial" w:cs="Arial"/>
          <w:b/>
          <w:i/>
        </w:rPr>
        <w:t xml:space="preserve"> with </w:t>
      </w:r>
      <w:r w:rsidRPr="00A65163">
        <w:rPr>
          <w:rFonts w:ascii="Arial" w:hAnsi="Arial" w:cs="Arial"/>
          <w:b/>
          <w:i/>
        </w:rPr>
        <w:t xml:space="preserve">pH of </w:t>
      </w:r>
      <w:r w:rsidR="00E27A20">
        <w:rPr>
          <w:rFonts w:ascii="Arial" w:hAnsi="Arial" w:cs="Arial"/>
          <w:b/>
          <w:i/>
        </w:rPr>
        <w:t>3</w:t>
      </w:r>
      <w:r w:rsidRPr="00A65163">
        <w:rPr>
          <w:rFonts w:ascii="Arial" w:hAnsi="Arial" w:cs="Arial"/>
          <w:b/>
          <w:i/>
        </w:rPr>
        <w:t>.00</w:t>
      </w:r>
    </w:p>
    <w:p w14:paraId="2EBF5C2D" w14:textId="77777777" w:rsidR="00E27A20" w:rsidRPr="00F5273B" w:rsidRDefault="00BA48AC" w:rsidP="00DB1503">
      <w:pPr>
        <w:pStyle w:val="NoSpacing"/>
        <w:spacing w:line="276" w:lineRule="auto"/>
        <w:rPr>
          <w:rFonts w:ascii="Arial" w:hAnsi="Arial" w:cs="Arial"/>
        </w:rPr>
      </w:pPr>
      <w:r w:rsidRPr="00F5273B">
        <w:rPr>
          <w:rFonts w:ascii="Arial" w:hAnsi="Arial" w:cs="Arial"/>
        </w:rPr>
        <w:t xml:space="preserve">pH = </w:t>
      </w:r>
      <w:r w:rsidR="00E27A20" w:rsidRPr="00F5273B">
        <w:rPr>
          <w:rFonts w:ascii="Arial" w:hAnsi="Arial" w:cs="Arial"/>
        </w:rPr>
        <w:t xml:space="preserve">antilog (-3.00) </w:t>
      </w:r>
      <w:r w:rsidR="00E27A20" w:rsidRPr="00F5273B">
        <w:rPr>
          <w:rFonts w:ascii="Arial" w:hAnsi="Arial" w:cs="Arial"/>
        </w:rPr>
        <w:tab/>
        <w:t>= 10</w:t>
      </w:r>
      <w:r w:rsidR="00E27A20" w:rsidRPr="00F5273B">
        <w:rPr>
          <w:rFonts w:ascii="Arial" w:hAnsi="Arial" w:cs="Arial"/>
          <w:vertAlign w:val="superscript"/>
        </w:rPr>
        <w:t>-3.00</w:t>
      </w:r>
      <w:r w:rsidR="00E27A20" w:rsidRPr="00F5273B">
        <w:rPr>
          <w:rFonts w:ascii="Arial" w:hAnsi="Arial" w:cs="Arial"/>
        </w:rPr>
        <w:t xml:space="preserve">  </w:t>
      </w:r>
    </w:p>
    <w:p w14:paraId="7E3FFE44" w14:textId="77777777" w:rsidR="00F5273B" w:rsidRPr="00F5273B" w:rsidRDefault="00F5273B" w:rsidP="00DB1503">
      <w:pPr>
        <w:pStyle w:val="NoSpacing"/>
        <w:spacing w:line="276" w:lineRule="auto"/>
        <w:rPr>
          <w:rFonts w:ascii="Arial" w:hAnsi="Arial" w:cs="Arial"/>
          <w:color w:val="FF0000"/>
        </w:rPr>
      </w:pPr>
      <w:r w:rsidRPr="00F5273B">
        <w:rPr>
          <w:rFonts w:ascii="Arial" w:hAnsi="Arial" w:cs="Arial"/>
          <w:color w:val="FF0000"/>
        </w:rPr>
        <w:t>[H</w:t>
      </w:r>
      <w:r w:rsidRPr="00F5273B">
        <w:rPr>
          <w:rFonts w:ascii="Arial" w:hAnsi="Arial" w:cs="Arial"/>
          <w:color w:val="FF0000"/>
          <w:vertAlign w:val="superscript"/>
        </w:rPr>
        <w:t>+</w:t>
      </w:r>
      <w:r w:rsidRPr="00F5273B">
        <w:rPr>
          <w:rFonts w:ascii="Arial" w:hAnsi="Arial" w:cs="Arial"/>
          <w:color w:val="FF0000"/>
        </w:rPr>
        <w:t xml:space="preserve">] = </w:t>
      </w:r>
      <w:r w:rsidRPr="00F5273B">
        <w:rPr>
          <w:rFonts w:ascii="Arial" w:hAnsi="Arial" w:cs="Arial"/>
          <w:b/>
          <w:color w:val="FF0000"/>
        </w:rPr>
        <w:t>1.0 x 10</w:t>
      </w:r>
      <w:r w:rsidRPr="00F5273B">
        <w:rPr>
          <w:rFonts w:ascii="Arial" w:hAnsi="Arial" w:cs="Arial"/>
          <w:b/>
          <w:color w:val="FF0000"/>
          <w:vertAlign w:val="superscript"/>
        </w:rPr>
        <w:t>-3</w:t>
      </w:r>
      <w:r w:rsidRPr="00F5273B">
        <w:rPr>
          <w:rFonts w:ascii="Arial" w:hAnsi="Arial" w:cs="Arial"/>
          <w:b/>
          <w:color w:val="FF0000"/>
        </w:rPr>
        <w:t xml:space="preserve"> mol dm</w:t>
      </w:r>
      <w:r w:rsidRPr="00F5273B">
        <w:rPr>
          <w:rFonts w:ascii="Arial" w:hAnsi="Arial" w:cs="Arial"/>
          <w:b/>
          <w:color w:val="FF0000"/>
          <w:vertAlign w:val="superscript"/>
        </w:rPr>
        <w:t>-3</w:t>
      </w:r>
      <w:r w:rsidRPr="00F5273B">
        <w:rPr>
          <w:rFonts w:ascii="Arial" w:hAnsi="Arial" w:cs="Arial"/>
          <w:color w:val="FF0000"/>
        </w:rPr>
        <w:t xml:space="preserve">  </w:t>
      </w:r>
    </w:p>
    <w:p w14:paraId="780A7853" w14:textId="77777777" w:rsidR="00BA48AC" w:rsidRDefault="00BA48AC" w:rsidP="00BA48AC">
      <w:pPr>
        <w:pStyle w:val="NoSpacing"/>
        <w:rPr>
          <w:rFonts w:ascii="Arial" w:hAnsi="Arial" w:cs="Arial"/>
        </w:rPr>
      </w:pPr>
    </w:p>
    <w:p w14:paraId="44B711A5" w14:textId="77777777" w:rsidR="00E27A20" w:rsidRPr="00A65163" w:rsidRDefault="00E27A20" w:rsidP="00E27A20">
      <w:pPr>
        <w:pStyle w:val="NoSpacing"/>
        <w:rPr>
          <w:rFonts w:ascii="Arial" w:hAnsi="Arial" w:cs="Arial"/>
          <w:b/>
          <w:i/>
        </w:rPr>
      </w:pPr>
      <w:r w:rsidRPr="00A65163">
        <w:rPr>
          <w:rFonts w:ascii="Arial" w:hAnsi="Arial" w:cs="Arial"/>
          <w:b/>
          <w:i/>
        </w:rPr>
        <w:t xml:space="preserve">Calculate </w:t>
      </w:r>
      <w:r w:rsidR="00DB1503">
        <w:rPr>
          <w:rFonts w:ascii="Arial" w:hAnsi="Arial" w:cs="Arial"/>
          <w:b/>
          <w:i/>
        </w:rPr>
        <w:t xml:space="preserve">concentration of </w:t>
      </w:r>
      <w:r w:rsidR="00DF2052" w:rsidRPr="00A65163">
        <w:rPr>
          <w:rFonts w:ascii="Arial" w:hAnsi="Arial" w:cs="Arial"/>
          <w:b/>
          <w:i/>
        </w:rPr>
        <w:t>H</w:t>
      </w:r>
      <w:r w:rsidR="00DF2052">
        <w:rPr>
          <w:rFonts w:ascii="Arial" w:hAnsi="Arial" w:cs="Arial"/>
          <w:b/>
          <w:i/>
          <w:vertAlign w:val="subscript"/>
        </w:rPr>
        <w:t>2</w:t>
      </w:r>
      <w:r w:rsidR="00DF2052">
        <w:rPr>
          <w:rFonts w:ascii="Arial" w:hAnsi="Arial" w:cs="Arial"/>
          <w:b/>
          <w:i/>
        </w:rPr>
        <w:t>SO</w:t>
      </w:r>
      <w:r w:rsidR="00DF2052">
        <w:rPr>
          <w:rFonts w:ascii="Arial" w:hAnsi="Arial" w:cs="Arial"/>
          <w:b/>
          <w:i/>
          <w:vertAlign w:val="subscript"/>
        </w:rPr>
        <w:t>4</w:t>
      </w:r>
      <w:r w:rsidR="00DF2052">
        <w:rPr>
          <w:rFonts w:ascii="Arial" w:hAnsi="Arial" w:cs="Arial"/>
          <w:b/>
          <w:i/>
        </w:rPr>
        <w:t xml:space="preserve"> </w:t>
      </w:r>
      <w:r>
        <w:rPr>
          <w:rFonts w:ascii="Arial" w:hAnsi="Arial" w:cs="Arial"/>
          <w:b/>
          <w:i/>
        </w:rPr>
        <w:t xml:space="preserve">with </w:t>
      </w:r>
      <w:r w:rsidRPr="00A65163">
        <w:rPr>
          <w:rFonts w:ascii="Arial" w:hAnsi="Arial" w:cs="Arial"/>
          <w:b/>
          <w:i/>
        </w:rPr>
        <w:t xml:space="preserve">pH of </w:t>
      </w:r>
      <w:r>
        <w:rPr>
          <w:rFonts w:ascii="Arial" w:hAnsi="Arial" w:cs="Arial"/>
          <w:b/>
          <w:i/>
        </w:rPr>
        <w:t>5.52</w:t>
      </w:r>
    </w:p>
    <w:p w14:paraId="3E2CCCC5" w14:textId="77777777" w:rsidR="00E27A20" w:rsidRPr="00F5273B" w:rsidRDefault="00E27A20" w:rsidP="00DB1503">
      <w:pPr>
        <w:pStyle w:val="NoSpacing"/>
        <w:spacing w:line="276" w:lineRule="auto"/>
        <w:rPr>
          <w:rFonts w:ascii="Arial" w:hAnsi="Arial" w:cs="Arial"/>
        </w:rPr>
      </w:pPr>
      <w:r w:rsidRPr="00F5273B">
        <w:rPr>
          <w:rFonts w:ascii="Arial" w:hAnsi="Arial" w:cs="Arial"/>
        </w:rPr>
        <w:t xml:space="preserve">pH = antilog (-5.52) </w:t>
      </w:r>
      <w:r w:rsidRPr="00F5273B">
        <w:rPr>
          <w:rFonts w:ascii="Arial" w:hAnsi="Arial" w:cs="Arial"/>
        </w:rPr>
        <w:tab/>
        <w:t>= 10</w:t>
      </w:r>
      <w:r w:rsidRPr="00F5273B">
        <w:rPr>
          <w:rFonts w:ascii="Arial" w:hAnsi="Arial" w:cs="Arial"/>
          <w:vertAlign w:val="superscript"/>
        </w:rPr>
        <w:t>-5.52</w:t>
      </w:r>
      <w:r w:rsidRPr="00F5273B">
        <w:rPr>
          <w:rFonts w:ascii="Arial" w:hAnsi="Arial" w:cs="Arial"/>
        </w:rPr>
        <w:t xml:space="preserve"> </w:t>
      </w:r>
    </w:p>
    <w:p w14:paraId="57B875A3" w14:textId="77777777" w:rsidR="00F5273B" w:rsidRPr="00DB1503" w:rsidRDefault="00F5273B" w:rsidP="00DB1503">
      <w:pPr>
        <w:pStyle w:val="NoSpacing"/>
        <w:spacing w:line="276" w:lineRule="auto"/>
        <w:rPr>
          <w:rFonts w:ascii="Arial" w:hAnsi="Arial" w:cs="Arial"/>
        </w:rPr>
      </w:pPr>
      <w:r w:rsidRPr="00DB1503">
        <w:rPr>
          <w:rFonts w:ascii="Arial" w:hAnsi="Arial" w:cs="Arial"/>
        </w:rPr>
        <w:t>[H</w:t>
      </w:r>
      <w:r w:rsidRPr="00DB1503">
        <w:rPr>
          <w:rFonts w:ascii="Arial" w:hAnsi="Arial" w:cs="Arial"/>
          <w:vertAlign w:val="superscript"/>
        </w:rPr>
        <w:t>+</w:t>
      </w:r>
      <w:r w:rsidRPr="00DB1503">
        <w:rPr>
          <w:rFonts w:ascii="Arial" w:hAnsi="Arial" w:cs="Arial"/>
        </w:rPr>
        <w:t>] = 3.0 x 10</w:t>
      </w:r>
      <w:r w:rsidRPr="00DB1503">
        <w:rPr>
          <w:rFonts w:ascii="Arial" w:hAnsi="Arial" w:cs="Arial"/>
          <w:vertAlign w:val="superscript"/>
        </w:rPr>
        <w:t>-6</w:t>
      </w:r>
      <w:r w:rsidRPr="00DB1503">
        <w:rPr>
          <w:rFonts w:ascii="Arial" w:hAnsi="Arial" w:cs="Arial"/>
        </w:rPr>
        <w:t xml:space="preserve"> mol dm</w:t>
      </w:r>
      <w:r w:rsidRPr="00DB1503">
        <w:rPr>
          <w:rFonts w:ascii="Arial" w:hAnsi="Arial" w:cs="Arial"/>
          <w:vertAlign w:val="superscript"/>
        </w:rPr>
        <w:t>-3</w:t>
      </w:r>
      <w:r w:rsidRPr="00DB1503">
        <w:rPr>
          <w:rFonts w:ascii="Arial" w:hAnsi="Arial" w:cs="Arial"/>
        </w:rPr>
        <w:t xml:space="preserve">  </w:t>
      </w:r>
    </w:p>
    <w:p w14:paraId="5A85C069" w14:textId="77777777" w:rsidR="00F5273B" w:rsidRPr="00DB1503" w:rsidRDefault="00943EE9" w:rsidP="00DB1503">
      <w:pPr>
        <w:rPr>
          <w:rFonts w:ascii="Arial" w:hAnsi="Arial" w:cs="Arial"/>
          <w:color w:val="FF0000"/>
        </w:rPr>
      </w:pPr>
      <w:r w:rsidRPr="00DB1503">
        <w:rPr>
          <w:rFonts w:ascii="Arial" w:hAnsi="Arial" w:cs="Arial"/>
          <w:color w:val="FF0000"/>
        </w:rPr>
        <w:t>[H</w:t>
      </w:r>
      <w:r w:rsidRPr="00DB1503">
        <w:rPr>
          <w:rFonts w:ascii="Arial" w:hAnsi="Arial" w:cs="Arial"/>
          <w:color w:val="FF0000"/>
          <w:vertAlign w:val="superscript"/>
        </w:rPr>
        <w:t>+</w:t>
      </w:r>
      <w:r w:rsidRPr="00DB1503">
        <w:rPr>
          <w:rFonts w:ascii="Arial" w:hAnsi="Arial" w:cs="Arial"/>
          <w:color w:val="FF0000"/>
        </w:rPr>
        <w:t xml:space="preserve">] </w:t>
      </w:r>
      <w:r>
        <w:rPr>
          <w:rFonts w:ascii="Arial" w:hAnsi="Arial" w:cs="Arial"/>
          <w:color w:val="FF0000"/>
        </w:rPr>
        <w:t xml:space="preserve">= ½ </w:t>
      </w:r>
      <w:r w:rsidR="00F5273B" w:rsidRPr="00DB1503">
        <w:rPr>
          <w:rFonts w:ascii="Arial" w:hAnsi="Arial" w:cs="Arial"/>
          <w:color w:val="FF0000"/>
        </w:rPr>
        <w:t>[H</w:t>
      </w:r>
      <w:r w:rsidR="00F5273B" w:rsidRPr="00DB1503">
        <w:rPr>
          <w:rFonts w:ascii="Arial" w:hAnsi="Arial" w:cs="Arial"/>
          <w:color w:val="FF0000"/>
          <w:vertAlign w:val="subscript"/>
        </w:rPr>
        <w:t>2</w:t>
      </w:r>
      <w:r w:rsidR="00F5273B" w:rsidRPr="00DB1503">
        <w:rPr>
          <w:rFonts w:ascii="Arial" w:hAnsi="Arial" w:cs="Arial"/>
          <w:color w:val="FF0000"/>
        </w:rPr>
        <w:t>SO</w:t>
      </w:r>
      <w:r w:rsidR="00F5273B" w:rsidRPr="00DB1503">
        <w:rPr>
          <w:rFonts w:ascii="Arial" w:hAnsi="Arial" w:cs="Arial"/>
          <w:color w:val="FF0000"/>
          <w:vertAlign w:val="subscript"/>
        </w:rPr>
        <w:t>4</w:t>
      </w:r>
      <w:r w:rsidR="00F5273B" w:rsidRPr="00DB1503">
        <w:rPr>
          <w:rFonts w:ascii="Arial" w:hAnsi="Arial" w:cs="Arial"/>
          <w:color w:val="FF0000"/>
        </w:rPr>
        <w:t xml:space="preserve">] </w:t>
      </w:r>
      <w:r w:rsidR="00DB1503" w:rsidRPr="00943EE9">
        <w:rPr>
          <w:rFonts w:ascii="Arial" w:hAnsi="Arial" w:cs="Arial"/>
          <w:color w:val="FF0000"/>
        </w:rPr>
        <w:t xml:space="preserve">= </w:t>
      </w:r>
      <w:r w:rsidRPr="00943EE9">
        <w:rPr>
          <w:rFonts w:ascii="Arial" w:hAnsi="Arial" w:cs="Arial"/>
          <w:color w:val="FF0000"/>
        </w:rPr>
        <w:t>3.0 x 10</w:t>
      </w:r>
      <w:r w:rsidRPr="00943EE9">
        <w:rPr>
          <w:rFonts w:ascii="Arial" w:hAnsi="Arial" w:cs="Arial"/>
          <w:color w:val="FF0000"/>
          <w:vertAlign w:val="superscript"/>
        </w:rPr>
        <w:t>-6</w:t>
      </w:r>
      <w:r w:rsidRPr="00943EE9">
        <w:rPr>
          <w:rFonts w:ascii="Arial" w:hAnsi="Arial" w:cs="Arial"/>
          <w:color w:val="FF0000"/>
        </w:rPr>
        <w:t xml:space="preserve"> / 2 =</w:t>
      </w:r>
      <w:r>
        <w:rPr>
          <w:rFonts w:ascii="Arial" w:hAnsi="Arial" w:cs="Arial"/>
        </w:rPr>
        <w:t xml:space="preserve"> </w:t>
      </w:r>
      <w:r w:rsidR="004757FA">
        <w:rPr>
          <w:rFonts w:ascii="Arial" w:hAnsi="Arial" w:cs="Arial"/>
          <w:b/>
          <w:color w:val="FF0000"/>
        </w:rPr>
        <w:t>1.5</w:t>
      </w:r>
      <w:r w:rsidR="00DB1503" w:rsidRPr="00DB1503">
        <w:rPr>
          <w:rFonts w:ascii="Arial" w:hAnsi="Arial" w:cs="Arial"/>
          <w:b/>
          <w:color w:val="FF0000"/>
        </w:rPr>
        <w:t xml:space="preserve"> x 10</w:t>
      </w:r>
      <w:r w:rsidR="00DB1503" w:rsidRPr="00DB1503">
        <w:rPr>
          <w:rFonts w:ascii="Arial" w:hAnsi="Arial" w:cs="Arial"/>
          <w:b/>
          <w:color w:val="FF0000"/>
          <w:vertAlign w:val="superscript"/>
        </w:rPr>
        <w:t>-6</w:t>
      </w:r>
      <w:r w:rsidR="00DB1503" w:rsidRPr="00DB1503">
        <w:rPr>
          <w:rFonts w:ascii="Arial" w:hAnsi="Arial" w:cs="Arial"/>
          <w:b/>
          <w:color w:val="FF0000"/>
        </w:rPr>
        <w:t xml:space="preserve"> mol dm</w:t>
      </w:r>
      <w:r w:rsidR="00DB1503" w:rsidRPr="00DB1503">
        <w:rPr>
          <w:rFonts w:ascii="Arial" w:hAnsi="Arial" w:cs="Arial"/>
          <w:b/>
          <w:color w:val="FF0000"/>
          <w:vertAlign w:val="superscript"/>
        </w:rPr>
        <w:t>-3</w:t>
      </w:r>
      <w:r w:rsidR="00DB1503" w:rsidRPr="00DB1503">
        <w:rPr>
          <w:rFonts w:ascii="Arial" w:hAnsi="Arial" w:cs="Arial"/>
          <w:color w:val="FF0000"/>
        </w:rPr>
        <w:t xml:space="preserve">  </w:t>
      </w:r>
    </w:p>
    <w:p w14:paraId="58335FF3" w14:textId="77777777" w:rsidR="006E499E" w:rsidRPr="00F5273B" w:rsidRDefault="00F5273B" w:rsidP="00F5273B">
      <w:pPr>
        <w:pStyle w:val="NoSpacing"/>
      </w:pPr>
      <w:r w:rsidRPr="00F5273B">
        <w:rPr>
          <w:rFonts w:ascii="Arial" w:hAnsi="Arial" w:cs="Arial"/>
        </w:rPr>
        <w:t xml:space="preserve"> </w:t>
      </w:r>
    </w:p>
    <w:p w14:paraId="45F4C505" w14:textId="77777777" w:rsidR="00ED7AF5" w:rsidRPr="00ED7AF5" w:rsidRDefault="00ED7AF5" w:rsidP="00EC1849">
      <w:pPr>
        <w:rPr>
          <w:rFonts w:ascii="Arial" w:hAnsi="Arial" w:cs="Arial"/>
          <w:u w:val="single"/>
        </w:rPr>
      </w:pPr>
      <w:r w:rsidRPr="00ED7AF5">
        <w:rPr>
          <w:rFonts w:ascii="Arial" w:hAnsi="Arial" w:cs="Arial"/>
          <w:u w:val="single"/>
        </w:rPr>
        <w:t>Dilution of a strong acid</w:t>
      </w:r>
    </w:p>
    <w:p w14:paraId="5A371F31" w14:textId="77777777" w:rsidR="00ED7AF5" w:rsidRPr="00370E77" w:rsidRDefault="00ED7AF5" w:rsidP="00EC1849">
      <w:pPr>
        <w:rPr>
          <w:rFonts w:ascii="Arial" w:hAnsi="Arial" w:cs="Arial"/>
          <w:sz w:val="20"/>
        </w:rPr>
      </w:pPr>
    </w:p>
    <w:p w14:paraId="0FB4747E" w14:textId="2F3C7CB5" w:rsidR="00ED7AF5" w:rsidRDefault="00ED7AF5" w:rsidP="00EC1849">
      <w:pPr>
        <w:rPr>
          <w:rFonts w:ascii="Arial" w:hAnsi="Arial" w:cs="Arial"/>
        </w:rPr>
      </w:pPr>
      <w:r>
        <w:rPr>
          <w:rFonts w:ascii="Arial" w:hAnsi="Arial" w:cs="Arial"/>
        </w:rPr>
        <w:t xml:space="preserve">If an acid is diluted by </w:t>
      </w:r>
      <w:r w:rsidRPr="00CB2551">
        <w:rPr>
          <w:rFonts w:ascii="Arial" w:hAnsi="Arial" w:cs="Arial"/>
          <w:b/>
        </w:rPr>
        <w:t>adding water</w:t>
      </w:r>
      <w:r w:rsidR="00CB2551">
        <w:rPr>
          <w:rFonts w:ascii="Arial" w:hAnsi="Arial" w:cs="Arial"/>
        </w:rPr>
        <w:t xml:space="preserve"> the </w:t>
      </w:r>
      <w:r w:rsidR="00CB2551" w:rsidRPr="00CB2551">
        <w:rPr>
          <w:rFonts w:ascii="Arial" w:hAnsi="Arial" w:cs="Arial"/>
          <w:b/>
        </w:rPr>
        <w:t>moles</w:t>
      </w:r>
      <w:r w:rsidR="00CB2551">
        <w:rPr>
          <w:rFonts w:ascii="Arial" w:hAnsi="Arial" w:cs="Arial"/>
        </w:rPr>
        <w:t xml:space="preserve"> of the acid </w:t>
      </w:r>
      <w:r w:rsidR="00CB2551" w:rsidRPr="00CB2551">
        <w:rPr>
          <w:rFonts w:ascii="Arial" w:hAnsi="Arial" w:cs="Arial"/>
          <w:b/>
        </w:rPr>
        <w:t>won’t change</w:t>
      </w:r>
      <w:r w:rsidR="00CB2551">
        <w:rPr>
          <w:rFonts w:ascii="Arial" w:hAnsi="Arial" w:cs="Arial"/>
        </w:rPr>
        <w:t xml:space="preserve">, </w:t>
      </w:r>
      <w:r w:rsidR="00370E77">
        <w:rPr>
          <w:rFonts w:ascii="Arial" w:hAnsi="Arial" w:cs="Arial"/>
        </w:rPr>
        <w:t xml:space="preserve">but the total volume will change and so </w:t>
      </w:r>
      <w:r w:rsidR="00CB2551">
        <w:rPr>
          <w:rFonts w:ascii="Arial" w:hAnsi="Arial" w:cs="Arial"/>
        </w:rPr>
        <w:t xml:space="preserve">the </w:t>
      </w:r>
      <w:r w:rsidR="00CB2551" w:rsidRPr="00CB2551">
        <w:rPr>
          <w:rFonts w:ascii="Arial" w:hAnsi="Arial" w:cs="Arial"/>
          <w:b/>
        </w:rPr>
        <w:t xml:space="preserve">concentration </w:t>
      </w:r>
      <w:r w:rsidR="00CB2551">
        <w:rPr>
          <w:rFonts w:ascii="Arial" w:hAnsi="Arial" w:cs="Arial"/>
          <w:b/>
        </w:rPr>
        <w:t xml:space="preserve">of hydrogen ions </w:t>
      </w:r>
      <w:r w:rsidR="00CB2551" w:rsidRPr="00CB2551">
        <w:rPr>
          <w:rFonts w:ascii="Arial" w:hAnsi="Arial" w:cs="Arial"/>
          <w:b/>
        </w:rPr>
        <w:t>changes</w:t>
      </w:r>
      <w:r w:rsidR="00370E77">
        <w:rPr>
          <w:rFonts w:ascii="Arial" w:hAnsi="Arial" w:cs="Arial"/>
        </w:rPr>
        <w:t xml:space="preserve">. </w:t>
      </w:r>
      <w:r w:rsidR="00370E77">
        <w:rPr>
          <w:rFonts w:ascii="Arial" w:hAnsi="Arial" w:cs="Arial"/>
        </w:rPr>
        <w:br/>
        <w:t>T</w:t>
      </w:r>
      <w:r w:rsidR="00CB2551">
        <w:rPr>
          <w:rFonts w:ascii="Arial" w:hAnsi="Arial" w:cs="Arial"/>
        </w:rPr>
        <w:t xml:space="preserve">he </w:t>
      </w:r>
      <w:r w:rsidR="00CB2551" w:rsidRPr="00CB2551">
        <w:rPr>
          <w:rFonts w:ascii="Arial" w:hAnsi="Arial" w:cs="Arial"/>
          <w:b/>
        </w:rPr>
        <w:t>pH will change</w:t>
      </w:r>
    </w:p>
    <w:p w14:paraId="18E5C983" w14:textId="77777777" w:rsidR="00ED7AF5" w:rsidRPr="00370E77" w:rsidRDefault="00ED7AF5" w:rsidP="00EC1849">
      <w:pPr>
        <w:rPr>
          <w:rFonts w:ascii="Arial" w:hAnsi="Arial" w:cs="Arial"/>
          <w:sz w:val="20"/>
        </w:rPr>
      </w:pPr>
    </w:p>
    <w:p w14:paraId="427061DC" w14:textId="77777777" w:rsidR="00ED7AF5" w:rsidRDefault="00ED7AF5" w:rsidP="00ED7AF5">
      <w:pPr>
        <w:shd w:val="clear" w:color="auto" w:fill="FFFFFF"/>
        <w:outlineLvl w:val="3"/>
        <w:rPr>
          <w:rFonts w:ascii="Arial" w:hAnsi="Arial" w:cs="Arial"/>
          <w:szCs w:val="16"/>
        </w:rPr>
      </w:pPr>
      <w:r w:rsidRPr="00F65EEE">
        <w:rPr>
          <w:rFonts w:ascii="Arial" w:hAnsi="Arial" w:cs="Arial"/>
          <w:b/>
          <w:color w:val="0000CC"/>
          <w:szCs w:val="16"/>
        </w:rPr>
        <w:t>Example</w:t>
      </w:r>
    </w:p>
    <w:p w14:paraId="6C670265" w14:textId="77777777" w:rsidR="00ED7AF5" w:rsidRDefault="00ED7AF5" w:rsidP="00EC1849">
      <w:pPr>
        <w:rPr>
          <w:rFonts w:ascii="Arial" w:hAnsi="Arial" w:cs="Arial"/>
        </w:rPr>
      </w:pPr>
      <w:r>
        <w:rPr>
          <w:rFonts w:ascii="Arial" w:hAnsi="Arial" w:cs="Arial"/>
        </w:rPr>
        <w:t>Calculate the pH of the solution formed when 50cm</w:t>
      </w:r>
      <w:r w:rsidRPr="00ED7AF5">
        <w:rPr>
          <w:rFonts w:ascii="Arial" w:hAnsi="Arial" w:cs="Arial"/>
          <w:vertAlign w:val="superscript"/>
        </w:rPr>
        <w:t>3</w:t>
      </w:r>
      <w:r>
        <w:rPr>
          <w:rFonts w:ascii="Arial" w:hAnsi="Arial" w:cs="Arial"/>
        </w:rPr>
        <w:t xml:space="preserve"> of water is added to 50cm</w:t>
      </w:r>
      <w:r w:rsidRPr="00ED7AF5">
        <w:rPr>
          <w:rFonts w:ascii="Arial" w:hAnsi="Arial" w:cs="Arial"/>
          <w:vertAlign w:val="superscript"/>
        </w:rPr>
        <w:t xml:space="preserve">3 </w:t>
      </w:r>
      <w:r>
        <w:rPr>
          <w:rFonts w:ascii="Arial" w:hAnsi="Arial" w:cs="Arial"/>
        </w:rPr>
        <w:t>of 0.10 mol dm</w:t>
      </w:r>
      <w:r w:rsidRPr="00ED7AF5">
        <w:rPr>
          <w:rFonts w:ascii="Arial" w:hAnsi="Arial" w:cs="Arial"/>
          <w:vertAlign w:val="superscript"/>
        </w:rPr>
        <w:t>-3</w:t>
      </w:r>
      <w:r>
        <w:rPr>
          <w:rFonts w:ascii="Arial" w:hAnsi="Arial" w:cs="Arial"/>
        </w:rPr>
        <w:t xml:space="preserve"> HCl.</w:t>
      </w:r>
    </w:p>
    <w:p w14:paraId="46D3D5DA" w14:textId="77777777" w:rsidR="00ED7AF5" w:rsidRPr="00AD1F02" w:rsidRDefault="00ED7AF5" w:rsidP="00EC1849">
      <w:pPr>
        <w:rPr>
          <w:rFonts w:ascii="Arial" w:hAnsi="Arial" w:cs="Arial"/>
          <w:sz w:val="12"/>
        </w:rPr>
      </w:pPr>
    </w:p>
    <w:p w14:paraId="47BFDB18" w14:textId="77777777" w:rsidR="00ED7AF5" w:rsidRDefault="00ED7AF5" w:rsidP="00EC1849">
      <w:pPr>
        <w:rPr>
          <w:rFonts w:ascii="Arial" w:hAnsi="Arial" w:cs="Arial"/>
        </w:rPr>
      </w:pPr>
      <w:proofErr w:type="spellStart"/>
      <w:r>
        <w:rPr>
          <w:rFonts w:ascii="Arial" w:hAnsi="Arial" w:cs="Arial"/>
        </w:rPr>
        <w:t>nHCl</w:t>
      </w:r>
      <w:r w:rsidRPr="00ED7AF5">
        <w:rPr>
          <w:rFonts w:ascii="Arial" w:hAnsi="Arial" w:cs="Arial"/>
          <w:vertAlign w:val="subscript"/>
        </w:rPr>
        <w:t>original</w:t>
      </w:r>
      <w:proofErr w:type="spellEnd"/>
      <w:r>
        <w:rPr>
          <w:rFonts w:ascii="Arial" w:hAnsi="Arial" w:cs="Arial"/>
        </w:rPr>
        <w:tab/>
        <w:t>0.1 x 50</w:t>
      </w:r>
      <w:r w:rsidR="00550158">
        <w:rPr>
          <w:rFonts w:ascii="Arial" w:hAnsi="Arial" w:cs="Arial"/>
        </w:rPr>
        <w:t xml:space="preserve"> </w:t>
      </w:r>
      <w:r>
        <w:rPr>
          <w:rFonts w:ascii="Arial" w:hAnsi="Arial" w:cs="Arial"/>
        </w:rPr>
        <w:t>x</w:t>
      </w:r>
      <w:r w:rsidR="00550158">
        <w:rPr>
          <w:rFonts w:ascii="Arial" w:hAnsi="Arial" w:cs="Arial"/>
        </w:rPr>
        <w:t xml:space="preserve"> </w:t>
      </w:r>
      <w:r>
        <w:rPr>
          <w:rFonts w:ascii="Arial" w:hAnsi="Arial" w:cs="Arial"/>
        </w:rPr>
        <w:t>10</w:t>
      </w:r>
      <w:r w:rsidRPr="00ED7AF5">
        <w:rPr>
          <w:rFonts w:ascii="Arial" w:hAnsi="Arial" w:cs="Arial"/>
          <w:vertAlign w:val="superscript"/>
        </w:rPr>
        <w:t>-3</w:t>
      </w:r>
      <w:r>
        <w:rPr>
          <w:rFonts w:ascii="Arial" w:hAnsi="Arial" w:cs="Arial"/>
        </w:rPr>
        <w:t xml:space="preserve"> </w:t>
      </w:r>
      <w:r w:rsidR="00943EE9">
        <w:rPr>
          <w:rFonts w:ascii="Arial" w:hAnsi="Arial" w:cs="Arial"/>
        </w:rPr>
        <w:tab/>
      </w:r>
      <w:r w:rsidR="00943EE9">
        <w:rPr>
          <w:rFonts w:ascii="Arial" w:hAnsi="Arial" w:cs="Arial"/>
        </w:rPr>
        <w:tab/>
      </w:r>
      <w:r>
        <w:rPr>
          <w:rFonts w:ascii="Arial" w:hAnsi="Arial" w:cs="Arial"/>
        </w:rPr>
        <w:t>= 5.00 x 10</w:t>
      </w:r>
      <w:r w:rsidRPr="00ED7AF5">
        <w:rPr>
          <w:rFonts w:ascii="Arial" w:hAnsi="Arial" w:cs="Arial"/>
          <w:vertAlign w:val="superscript"/>
        </w:rPr>
        <w:t>-3</w:t>
      </w:r>
      <w:r>
        <w:rPr>
          <w:rFonts w:ascii="Arial" w:hAnsi="Arial" w:cs="Arial"/>
        </w:rPr>
        <w:t xml:space="preserve"> mol</w:t>
      </w:r>
    </w:p>
    <w:p w14:paraId="26450BD3" w14:textId="17931C1F" w:rsidR="00ED7AF5" w:rsidRPr="00AD1F02" w:rsidRDefault="0066734A" w:rsidP="00EC1849">
      <w:pPr>
        <w:rPr>
          <w:rFonts w:ascii="Arial" w:hAnsi="Arial" w:cs="Arial"/>
          <w:sz w:val="12"/>
        </w:rPr>
      </w:pPr>
      <w:r>
        <w:rPr>
          <w:rFonts w:ascii="Arial" w:hAnsi="Arial" w:cs="Arial"/>
          <w:noProof/>
          <w:sz w:val="12"/>
        </w:rPr>
        <w:pict w14:anchorId="0A6AEDB1">
          <v:shape id="_x0000_s1177" type="#_x0000_t202" style="position:absolute;margin-left:317.25pt;margin-top:3.3pt;width:189.55pt;height:19.45pt;z-index:25168230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kFMGNCkCAABPBAAADgAAAAAAAAAAAAAAAAAuAgAAZHJzL2Uyb0Rv&#10;Yy54bWxQSwECLQAUAAYACAAAACEASFsnctsAAAAHAQAADwAAAAAAAAAAAAAAAACDBAAAZHJzL2Rv&#10;d25yZXYueG1sUEsFBgAAAAAEAAQA8wAAAIsFAAAAAA==&#10;">
            <v:textbox style="mso-fit-shape-to-text:t">
              <w:txbxContent>
                <w:p w14:paraId="615B601A" w14:textId="0B701D3E" w:rsidR="0066734A" w:rsidRPr="00370E77" w:rsidRDefault="0066734A" w:rsidP="00370E77">
                  <w:pPr>
                    <w:rPr>
                      <w:rFonts w:ascii="Arial" w:hAnsi="Arial" w:cs="Arial"/>
                      <w:sz w:val="20"/>
                    </w:rPr>
                  </w:pPr>
                  <w:r w:rsidRPr="00370E77">
                    <w:rPr>
                      <w:rFonts w:ascii="Arial" w:hAnsi="Arial" w:cs="Arial"/>
                      <w:sz w:val="20"/>
                    </w:rPr>
                    <w:t>New total volume = 50 + 50 = 100 cm</w:t>
                  </w:r>
                  <w:r w:rsidRPr="00370E77">
                    <w:rPr>
                      <w:rFonts w:ascii="Arial" w:hAnsi="Arial" w:cs="Arial"/>
                      <w:sz w:val="20"/>
                      <w:vertAlign w:val="superscript"/>
                    </w:rPr>
                    <w:t>3</w:t>
                  </w:r>
                </w:p>
              </w:txbxContent>
            </v:textbox>
            <w10:wrap type="square"/>
          </v:shape>
        </w:pict>
      </w:r>
    </w:p>
    <w:p w14:paraId="41E36AE7" w14:textId="3D0FCB60" w:rsidR="00AD1F02" w:rsidRDefault="00ED7AF5" w:rsidP="00AD1F02">
      <w:pPr>
        <w:rPr>
          <w:rFonts w:ascii="Arial" w:hAnsi="Arial" w:cs="Arial"/>
        </w:rPr>
      </w:pPr>
      <w:r>
        <w:rPr>
          <w:rFonts w:ascii="Arial" w:hAnsi="Arial" w:cs="Arial"/>
        </w:rPr>
        <w:t xml:space="preserve">new [HCl] </w:t>
      </w:r>
      <w:r>
        <w:rPr>
          <w:rFonts w:ascii="Arial" w:hAnsi="Arial" w:cs="Arial"/>
        </w:rPr>
        <w:tab/>
        <w:t>5.00 x 10</w:t>
      </w:r>
      <w:r w:rsidRPr="00ED7AF5">
        <w:rPr>
          <w:rFonts w:ascii="Arial" w:hAnsi="Arial" w:cs="Arial"/>
          <w:vertAlign w:val="superscript"/>
        </w:rPr>
        <w:t>-3</w:t>
      </w:r>
      <w:r>
        <w:rPr>
          <w:rFonts w:ascii="Arial" w:hAnsi="Arial" w:cs="Arial"/>
        </w:rPr>
        <w:t xml:space="preserve"> </w:t>
      </w:r>
      <w:r w:rsidR="00AD1F02">
        <w:rPr>
          <w:rFonts w:ascii="Arial" w:hAnsi="Arial" w:cs="Arial"/>
        </w:rPr>
        <w:t>/ 100 x 10</w:t>
      </w:r>
      <w:r w:rsidR="00AD1F02" w:rsidRPr="00AD1F02">
        <w:rPr>
          <w:rFonts w:ascii="Arial" w:hAnsi="Arial" w:cs="Arial"/>
          <w:vertAlign w:val="superscript"/>
        </w:rPr>
        <w:t>-3</w:t>
      </w:r>
      <w:r w:rsidR="00AD1F02">
        <w:rPr>
          <w:rFonts w:ascii="Arial" w:hAnsi="Arial" w:cs="Arial"/>
        </w:rPr>
        <w:tab/>
        <w:t>= 0.05 mol</w:t>
      </w:r>
      <w:r w:rsidR="00943EE9">
        <w:rPr>
          <w:rFonts w:ascii="Arial" w:hAnsi="Arial" w:cs="Arial"/>
        </w:rPr>
        <w:t xml:space="preserve"> dm</w:t>
      </w:r>
      <w:r w:rsidR="00943EE9" w:rsidRPr="00CB2551">
        <w:rPr>
          <w:rFonts w:ascii="Arial" w:hAnsi="Arial" w:cs="Arial"/>
          <w:vertAlign w:val="superscript"/>
        </w:rPr>
        <w:t>-3</w:t>
      </w:r>
    </w:p>
    <w:p w14:paraId="4C89042C" w14:textId="77777777" w:rsidR="00ED7AF5" w:rsidRPr="00AD1F02" w:rsidRDefault="00ED7AF5" w:rsidP="00EC1849">
      <w:pPr>
        <w:rPr>
          <w:rFonts w:ascii="Arial" w:hAnsi="Arial" w:cs="Arial"/>
          <w:sz w:val="12"/>
        </w:rPr>
      </w:pPr>
    </w:p>
    <w:p w14:paraId="3F71E72C" w14:textId="77777777" w:rsidR="00ED7AF5" w:rsidRDefault="00AD1F02" w:rsidP="00EC1849">
      <w:pPr>
        <w:rPr>
          <w:rFonts w:ascii="Arial" w:hAnsi="Arial" w:cs="Arial"/>
        </w:rPr>
      </w:pPr>
      <w:r>
        <w:rPr>
          <w:rFonts w:ascii="Arial" w:hAnsi="Arial" w:cs="Arial"/>
        </w:rPr>
        <w:t>[H</w:t>
      </w:r>
      <w:r w:rsidRPr="00AD1F02">
        <w:rPr>
          <w:rFonts w:ascii="Arial" w:hAnsi="Arial" w:cs="Arial"/>
          <w:vertAlign w:val="superscript"/>
        </w:rPr>
        <w:t>+</w:t>
      </w:r>
      <w:r>
        <w:rPr>
          <w:rFonts w:ascii="Arial" w:hAnsi="Arial" w:cs="Arial"/>
        </w:rPr>
        <w:t>] = 0.05</w:t>
      </w:r>
    </w:p>
    <w:p w14:paraId="0FBE5F00" w14:textId="7F71759A" w:rsidR="00AD1F02" w:rsidRPr="00AD1F02" w:rsidRDefault="00AD1F02" w:rsidP="00EC1849">
      <w:pPr>
        <w:rPr>
          <w:rFonts w:ascii="Arial" w:hAnsi="Arial" w:cs="Arial"/>
          <w:sz w:val="12"/>
        </w:rPr>
      </w:pPr>
    </w:p>
    <w:p w14:paraId="154F3894" w14:textId="77777777" w:rsidR="00AD1F02" w:rsidRDefault="00AD1F02" w:rsidP="00EC1849">
      <w:pPr>
        <w:rPr>
          <w:rFonts w:ascii="Arial" w:hAnsi="Arial" w:cs="Arial"/>
        </w:rPr>
      </w:pPr>
      <w:r>
        <w:rPr>
          <w:rFonts w:ascii="Arial" w:hAnsi="Arial" w:cs="Arial"/>
        </w:rPr>
        <w:t xml:space="preserve">pH = -log 0.05 = </w:t>
      </w:r>
      <w:r w:rsidRPr="00AD1F02">
        <w:rPr>
          <w:rFonts w:ascii="Arial" w:hAnsi="Arial" w:cs="Arial"/>
          <w:b/>
          <w:color w:val="0000CC"/>
        </w:rPr>
        <w:t>1.30</w:t>
      </w:r>
    </w:p>
    <w:p w14:paraId="1B3A3460" w14:textId="77777777" w:rsidR="00AD1F02" w:rsidRPr="00A058FE" w:rsidRDefault="00AD1F02" w:rsidP="00EC1849">
      <w:pPr>
        <w:rPr>
          <w:rFonts w:ascii="Arial" w:hAnsi="Arial" w:cs="Arial"/>
        </w:rPr>
      </w:pPr>
    </w:p>
    <w:p w14:paraId="22F7F99B" w14:textId="77777777" w:rsidR="00D314B0" w:rsidRDefault="00D314B0" w:rsidP="00D314B0">
      <w:pPr>
        <w:shd w:val="clear" w:color="auto" w:fill="FFFFFF"/>
        <w:outlineLvl w:val="3"/>
        <w:rPr>
          <w:rFonts w:ascii="Arial" w:hAnsi="Arial" w:cs="Arial"/>
          <w:szCs w:val="16"/>
        </w:rPr>
      </w:pPr>
      <w:r w:rsidRPr="00F65EEE">
        <w:rPr>
          <w:rFonts w:ascii="Arial" w:hAnsi="Arial" w:cs="Arial"/>
          <w:b/>
          <w:color w:val="0000CC"/>
          <w:szCs w:val="16"/>
        </w:rPr>
        <w:t>Example</w:t>
      </w:r>
    </w:p>
    <w:p w14:paraId="1E2F61AA" w14:textId="1C1026B1" w:rsidR="00D314B0" w:rsidRDefault="00D314B0" w:rsidP="00D314B0">
      <w:pPr>
        <w:pStyle w:val="NoSpacing"/>
        <w:rPr>
          <w:rFonts w:ascii="Arial" w:hAnsi="Arial" w:cs="Arial"/>
        </w:rPr>
      </w:pPr>
      <w:r>
        <w:rPr>
          <w:rFonts w:ascii="Arial" w:hAnsi="Arial" w:cs="Arial"/>
        </w:rPr>
        <w:t>Calculate the volume of water which must be added to 25.0cm</w:t>
      </w:r>
      <w:r w:rsidRPr="00D314B0">
        <w:rPr>
          <w:rFonts w:ascii="Arial" w:hAnsi="Arial" w:cs="Arial"/>
          <w:vertAlign w:val="superscript"/>
        </w:rPr>
        <w:t>3</w:t>
      </w:r>
      <w:r>
        <w:rPr>
          <w:rFonts w:ascii="Arial" w:hAnsi="Arial" w:cs="Arial"/>
        </w:rPr>
        <w:t xml:space="preserve"> of 0.5 mol dm</w:t>
      </w:r>
      <w:r w:rsidRPr="00D314B0">
        <w:rPr>
          <w:rFonts w:ascii="Arial" w:hAnsi="Arial" w:cs="Arial"/>
          <w:vertAlign w:val="superscript"/>
        </w:rPr>
        <w:t>-3</w:t>
      </w:r>
      <w:r>
        <w:rPr>
          <w:rFonts w:ascii="Arial" w:hAnsi="Arial" w:cs="Arial"/>
        </w:rPr>
        <w:t xml:space="preserve"> HCl to increase its pH fr</w:t>
      </w:r>
      <w:r w:rsidR="00943EE9">
        <w:rPr>
          <w:rFonts w:ascii="Arial" w:hAnsi="Arial" w:cs="Arial"/>
        </w:rPr>
        <w:t>o</w:t>
      </w:r>
      <w:r w:rsidR="008964DC">
        <w:rPr>
          <w:rFonts w:ascii="Arial" w:hAnsi="Arial" w:cs="Arial"/>
        </w:rPr>
        <w:t>m 0.3</w:t>
      </w:r>
      <w:r w:rsidR="00370E77">
        <w:rPr>
          <w:rFonts w:ascii="Arial" w:hAnsi="Arial" w:cs="Arial"/>
        </w:rPr>
        <w:t>0</w:t>
      </w:r>
      <w:r>
        <w:rPr>
          <w:rFonts w:ascii="Arial" w:hAnsi="Arial" w:cs="Arial"/>
        </w:rPr>
        <w:t xml:space="preserve"> to 0.6</w:t>
      </w:r>
      <w:r w:rsidR="00370E77">
        <w:rPr>
          <w:rFonts w:ascii="Arial" w:hAnsi="Arial" w:cs="Arial"/>
        </w:rPr>
        <w:t>0</w:t>
      </w:r>
      <w:r>
        <w:rPr>
          <w:rFonts w:ascii="Arial" w:hAnsi="Arial" w:cs="Arial"/>
        </w:rPr>
        <w:t>.</w:t>
      </w:r>
    </w:p>
    <w:p w14:paraId="1AC26CA2" w14:textId="77777777" w:rsidR="00D314B0" w:rsidRPr="00D314B0" w:rsidRDefault="00D314B0" w:rsidP="00D314B0">
      <w:pPr>
        <w:pStyle w:val="NoSpacing"/>
        <w:rPr>
          <w:rFonts w:ascii="Arial" w:hAnsi="Arial" w:cs="Arial"/>
          <w:sz w:val="20"/>
        </w:rPr>
      </w:pPr>
    </w:p>
    <w:p w14:paraId="2FCE4D55" w14:textId="77777777" w:rsidR="00D314B0" w:rsidRDefault="00D314B0" w:rsidP="00D314B0">
      <w:pPr>
        <w:pStyle w:val="NoSpacing"/>
        <w:rPr>
          <w:rFonts w:ascii="Arial" w:hAnsi="Arial" w:cs="Arial"/>
        </w:rPr>
      </w:pPr>
      <w:r>
        <w:rPr>
          <w:rFonts w:ascii="Arial" w:hAnsi="Arial" w:cs="Arial"/>
        </w:rPr>
        <w:t>Final [H</w:t>
      </w:r>
      <w:r w:rsidRPr="00D314B0">
        <w:rPr>
          <w:rFonts w:ascii="Arial" w:hAnsi="Arial" w:cs="Arial"/>
          <w:vertAlign w:val="superscript"/>
        </w:rPr>
        <w:t>+</w:t>
      </w:r>
      <w:r>
        <w:rPr>
          <w:rFonts w:ascii="Arial" w:hAnsi="Arial" w:cs="Arial"/>
        </w:rPr>
        <w:t>] = 10</w:t>
      </w:r>
      <w:r w:rsidRPr="00D314B0">
        <w:rPr>
          <w:rFonts w:ascii="Arial" w:hAnsi="Arial" w:cs="Arial"/>
          <w:vertAlign w:val="superscript"/>
        </w:rPr>
        <w:t>-0.6</w:t>
      </w:r>
      <w:r>
        <w:rPr>
          <w:rFonts w:ascii="Arial" w:hAnsi="Arial" w:cs="Arial"/>
        </w:rPr>
        <w:t xml:space="preserve"> = 0.251 </w:t>
      </w:r>
      <w:r w:rsidR="008964DC">
        <w:rPr>
          <w:rFonts w:ascii="Arial" w:hAnsi="Arial" w:cs="Arial"/>
        </w:rPr>
        <w:t>mol dm</w:t>
      </w:r>
      <w:r w:rsidR="008964DC" w:rsidRPr="00D314B0">
        <w:rPr>
          <w:rFonts w:ascii="Arial" w:hAnsi="Arial" w:cs="Arial"/>
          <w:vertAlign w:val="superscript"/>
        </w:rPr>
        <w:t>-3</w:t>
      </w:r>
    </w:p>
    <w:p w14:paraId="18797E7D" w14:textId="77777777" w:rsidR="00D314B0" w:rsidRPr="00D314B0" w:rsidRDefault="00D314B0" w:rsidP="00D314B0">
      <w:pPr>
        <w:pStyle w:val="NoSpacing"/>
        <w:rPr>
          <w:rFonts w:ascii="Arial" w:hAnsi="Arial" w:cs="Arial"/>
          <w:sz w:val="14"/>
        </w:rPr>
      </w:pPr>
    </w:p>
    <w:p w14:paraId="07F63544" w14:textId="77777777" w:rsidR="00D314B0" w:rsidRDefault="00D314B0" w:rsidP="00D314B0">
      <w:pPr>
        <w:pStyle w:val="NoSpacing"/>
        <w:rPr>
          <w:rFonts w:ascii="Arial" w:hAnsi="Arial" w:cs="Arial"/>
        </w:rPr>
      </w:pPr>
      <w:r>
        <w:rPr>
          <w:rFonts w:ascii="Arial" w:hAnsi="Arial" w:cs="Arial"/>
        </w:rPr>
        <w:t>If n</w:t>
      </w:r>
      <w:r w:rsidRPr="00D314B0">
        <w:rPr>
          <w:rFonts w:ascii="Arial" w:hAnsi="Arial" w:cs="Arial"/>
          <w:vertAlign w:val="subscript"/>
        </w:rPr>
        <w:t>1</w:t>
      </w:r>
      <w:r>
        <w:rPr>
          <w:rFonts w:ascii="Arial" w:hAnsi="Arial" w:cs="Arial"/>
        </w:rPr>
        <w:t xml:space="preserve"> = n</w:t>
      </w:r>
      <w:r w:rsidRPr="00D314B0">
        <w:rPr>
          <w:rFonts w:ascii="Arial" w:hAnsi="Arial" w:cs="Arial"/>
          <w:vertAlign w:val="subscript"/>
        </w:rPr>
        <w:t>2</w:t>
      </w:r>
      <w:r>
        <w:rPr>
          <w:rFonts w:ascii="Arial" w:hAnsi="Arial" w:cs="Arial"/>
        </w:rPr>
        <w:t xml:space="preserve"> </w:t>
      </w:r>
      <w:r>
        <w:rPr>
          <w:rFonts w:ascii="Arial" w:hAnsi="Arial" w:cs="Arial"/>
        </w:rPr>
        <w:tab/>
        <w:t xml:space="preserve">then </w:t>
      </w:r>
      <w:r>
        <w:rPr>
          <w:rFonts w:ascii="Arial" w:hAnsi="Arial" w:cs="Arial"/>
        </w:rPr>
        <w:tab/>
        <w:t>c</w:t>
      </w:r>
      <w:r w:rsidRPr="00D314B0">
        <w:rPr>
          <w:rFonts w:ascii="Arial" w:hAnsi="Arial" w:cs="Arial"/>
          <w:vertAlign w:val="subscript"/>
        </w:rPr>
        <w:t>1</w:t>
      </w:r>
      <w:r>
        <w:rPr>
          <w:rFonts w:ascii="Arial" w:hAnsi="Arial" w:cs="Arial"/>
        </w:rPr>
        <w:t>v</w:t>
      </w:r>
      <w:r w:rsidRPr="00D314B0">
        <w:rPr>
          <w:rFonts w:ascii="Arial" w:hAnsi="Arial" w:cs="Arial"/>
          <w:vertAlign w:val="subscript"/>
        </w:rPr>
        <w:t>1</w:t>
      </w:r>
      <w:r>
        <w:rPr>
          <w:rFonts w:ascii="Arial" w:hAnsi="Arial" w:cs="Arial"/>
        </w:rPr>
        <w:t xml:space="preserve"> = c</w:t>
      </w:r>
      <w:r w:rsidRPr="00D314B0">
        <w:rPr>
          <w:rFonts w:ascii="Arial" w:hAnsi="Arial" w:cs="Arial"/>
          <w:vertAlign w:val="subscript"/>
        </w:rPr>
        <w:t>2</w:t>
      </w:r>
      <w:r>
        <w:rPr>
          <w:rFonts w:ascii="Arial" w:hAnsi="Arial" w:cs="Arial"/>
        </w:rPr>
        <w:t>v</w:t>
      </w:r>
      <w:r w:rsidRPr="00D314B0">
        <w:rPr>
          <w:rFonts w:ascii="Arial" w:hAnsi="Arial" w:cs="Arial"/>
          <w:vertAlign w:val="subscript"/>
        </w:rPr>
        <w:t>2</w:t>
      </w:r>
    </w:p>
    <w:p w14:paraId="0B66197E" w14:textId="77777777" w:rsidR="00D314B0" w:rsidRPr="00D314B0" w:rsidRDefault="0066734A" w:rsidP="00D314B0">
      <w:pPr>
        <w:pStyle w:val="NoSpacing"/>
        <w:rPr>
          <w:rFonts w:ascii="Arial" w:hAnsi="Arial" w:cs="Arial"/>
          <w:sz w:val="14"/>
        </w:rPr>
      </w:pPr>
      <w:r>
        <w:rPr>
          <w:noProof/>
        </w:rPr>
        <w:pict w14:anchorId="0A6AEDB1">
          <v:shape id="_x0000_s1172" type="#_x0000_t202" style="position:absolute;margin-left:191.25pt;margin-top:1.4pt;width:91.85pt;height:19.45pt;z-index:25168025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kFMGNCkCAABPBAAADgAAAAAAAAAAAAAAAAAuAgAAZHJzL2Uyb0Rv&#10;Yy54bWxQSwECLQAUAAYACAAAACEASFsnctsAAAAHAQAADwAAAAAAAAAAAAAAAACDBAAAZHJzL2Rv&#10;d25yZXYueG1sUEsFBgAAAAAEAAQA8wAAAIsFAAAAAA==&#10;">
            <v:textbox style="mso-fit-shape-to-text:t">
              <w:txbxContent>
                <w:p w14:paraId="26A105DE" w14:textId="77777777" w:rsidR="0066734A" w:rsidRPr="00370E77" w:rsidRDefault="0066734A">
                  <w:pPr>
                    <w:rPr>
                      <w:rFonts w:ascii="Arial" w:hAnsi="Arial" w:cs="Arial"/>
                      <w:sz w:val="20"/>
                    </w:rPr>
                  </w:pPr>
                  <w:r w:rsidRPr="00370E77">
                    <w:rPr>
                      <w:rFonts w:ascii="Arial" w:hAnsi="Arial" w:cs="Arial"/>
                      <w:sz w:val="20"/>
                    </w:rPr>
                    <w:t>v</w:t>
                  </w:r>
                  <w:r w:rsidRPr="00370E77">
                    <w:rPr>
                      <w:rFonts w:ascii="Arial" w:hAnsi="Arial" w:cs="Arial"/>
                      <w:sz w:val="20"/>
                      <w:vertAlign w:val="subscript"/>
                    </w:rPr>
                    <w:t>2</w:t>
                  </w:r>
                  <w:r w:rsidRPr="00370E77">
                    <w:rPr>
                      <w:rFonts w:ascii="Arial" w:hAnsi="Arial" w:cs="Arial"/>
                      <w:sz w:val="20"/>
                    </w:rPr>
                    <w:t xml:space="preserve"> = final volume</w:t>
                  </w:r>
                </w:p>
              </w:txbxContent>
            </v:textbox>
            <w10:wrap type="square"/>
          </v:shape>
        </w:pict>
      </w:r>
    </w:p>
    <w:p w14:paraId="7671F270" w14:textId="77777777" w:rsidR="00FE0C4A" w:rsidRDefault="00D314B0" w:rsidP="00D314B0">
      <w:pPr>
        <w:pStyle w:val="NoSpacing"/>
        <w:rPr>
          <w:rFonts w:ascii="Arial" w:hAnsi="Arial" w:cs="Arial"/>
        </w:rPr>
      </w:pPr>
      <w:r>
        <w:rPr>
          <w:rFonts w:ascii="Arial" w:hAnsi="Arial" w:cs="Arial"/>
        </w:rPr>
        <w:t>0.5 x 25</w:t>
      </w:r>
      <w:r w:rsidR="00550158">
        <w:rPr>
          <w:rFonts w:ascii="Arial" w:hAnsi="Arial" w:cs="Arial"/>
        </w:rPr>
        <w:t xml:space="preserve"> </w:t>
      </w:r>
      <w:r>
        <w:rPr>
          <w:rFonts w:ascii="Arial" w:hAnsi="Arial" w:cs="Arial"/>
        </w:rPr>
        <w:t>x</w:t>
      </w:r>
      <w:r w:rsidR="00550158">
        <w:rPr>
          <w:rFonts w:ascii="Arial" w:hAnsi="Arial" w:cs="Arial"/>
        </w:rPr>
        <w:t xml:space="preserve"> </w:t>
      </w:r>
      <w:r>
        <w:rPr>
          <w:rFonts w:ascii="Arial" w:hAnsi="Arial" w:cs="Arial"/>
        </w:rPr>
        <w:t>10</w:t>
      </w:r>
      <w:r w:rsidRPr="00D314B0">
        <w:rPr>
          <w:rFonts w:ascii="Arial" w:hAnsi="Arial" w:cs="Arial"/>
          <w:vertAlign w:val="superscript"/>
        </w:rPr>
        <w:t>-3</w:t>
      </w:r>
      <w:r>
        <w:rPr>
          <w:rFonts w:ascii="Arial" w:hAnsi="Arial" w:cs="Arial"/>
        </w:rPr>
        <w:t xml:space="preserve"> = 0.251 x v</w:t>
      </w:r>
      <w:r w:rsidRPr="00550158">
        <w:rPr>
          <w:rFonts w:ascii="Arial" w:hAnsi="Arial" w:cs="Arial"/>
          <w:vertAlign w:val="subscript"/>
        </w:rPr>
        <w:t>2</w:t>
      </w:r>
      <w:r w:rsidR="00CB2551">
        <w:rPr>
          <w:rFonts w:ascii="Arial" w:hAnsi="Arial" w:cs="Arial"/>
          <w:vertAlign w:val="subscript"/>
        </w:rPr>
        <w:tab/>
      </w:r>
    </w:p>
    <w:p w14:paraId="3F42F1A5" w14:textId="02364140" w:rsidR="00D314B0" w:rsidRPr="00FE0C4A" w:rsidRDefault="00CB2551" w:rsidP="00D314B0">
      <w:pPr>
        <w:pStyle w:val="NoSpacing"/>
        <w:rPr>
          <w:rFonts w:ascii="Arial" w:hAnsi="Arial" w:cs="Arial"/>
          <w:sz w:val="8"/>
        </w:rPr>
      </w:pPr>
      <w:r w:rsidRPr="00FE0C4A">
        <w:rPr>
          <w:rFonts w:ascii="Arial" w:hAnsi="Arial" w:cs="Arial"/>
          <w:sz w:val="8"/>
          <w:vertAlign w:val="subscript"/>
        </w:rPr>
        <w:tab/>
      </w:r>
    </w:p>
    <w:p w14:paraId="6F08EDE4" w14:textId="3095E9C7" w:rsidR="00D314B0" w:rsidRDefault="0066734A" w:rsidP="00D314B0">
      <w:pPr>
        <w:pStyle w:val="NoSpacing"/>
        <w:rPr>
          <w:rFonts w:ascii="Arial" w:hAnsi="Arial" w:cs="Arial"/>
        </w:rPr>
      </w:pPr>
      <w:r>
        <w:rPr>
          <w:rFonts w:ascii="Arial" w:hAnsi="Arial" w:cs="Arial"/>
          <w:noProof/>
          <w:sz w:val="14"/>
        </w:rPr>
        <w:pict w14:anchorId="0A6AEDB1">
          <v:shape id="_x0000_s1178" type="#_x0000_t202" style="position:absolute;margin-left:191.25pt;margin-top:.55pt;width:177.05pt;height:19.45pt;z-index:25168332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kFMGNCkCAABPBAAADgAAAAAAAAAAAAAAAAAuAgAAZHJzL2Uyb0Rv&#10;Yy54bWxQSwECLQAUAAYACAAAACEASFsnctsAAAAHAQAADwAAAAAAAAAAAAAAAACDBAAAZHJzL2Rv&#10;d25yZXYueG1sUEsFBgAAAAAEAAQA8wAAAIsFAAAAAA==&#10;">
            <v:textbox style="mso-next-textbox:#_x0000_s1178;mso-fit-shape-to-text:t">
              <w:txbxContent>
                <w:p w14:paraId="3E78F6BD" w14:textId="531B65D8" w:rsidR="0066734A" w:rsidRPr="00370E77" w:rsidRDefault="0066734A" w:rsidP="00370E77">
                  <w:pPr>
                    <w:rPr>
                      <w:rFonts w:ascii="Arial" w:hAnsi="Arial" w:cs="Arial"/>
                      <w:sz w:val="20"/>
                    </w:rPr>
                  </w:pPr>
                  <w:r w:rsidRPr="00370E77">
                    <w:rPr>
                      <w:rFonts w:ascii="Arial" w:hAnsi="Arial" w:cs="Arial"/>
                      <w:sz w:val="20"/>
                    </w:rPr>
                    <w:t xml:space="preserve">New total volume </w:t>
                  </w:r>
                  <w:r>
                    <w:rPr>
                      <w:rFonts w:ascii="Arial" w:hAnsi="Arial" w:cs="Arial"/>
                      <w:sz w:val="20"/>
                    </w:rPr>
                    <w:t>after adding water</w:t>
                  </w:r>
                </w:p>
              </w:txbxContent>
            </v:textbox>
            <w10:wrap type="square"/>
          </v:shape>
        </w:pict>
      </w:r>
      <w:r w:rsidR="00D314B0">
        <w:rPr>
          <w:rFonts w:ascii="Arial" w:hAnsi="Arial" w:cs="Arial"/>
        </w:rPr>
        <w:t>v</w:t>
      </w:r>
      <w:r w:rsidR="00D314B0" w:rsidRPr="00D314B0">
        <w:rPr>
          <w:rFonts w:ascii="Arial" w:hAnsi="Arial" w:cs="Arial"/>
          <w:vertAlign w:val="subscript"/>
        </w:rPr>
        <w:t>2</w:t>
      </w:r>
      <w:r w:rsidR="00D314B0">
        <w:rPr>
          <w:rFonts w:ascii="Arial" w:hAnsi="Arial" w:cs="Arial"/>
        </w:rPr>
        <w:t xml:space="preserve"> = 0.0498 dm</w:t>
      </w:r>
      <w:r w:rsidR="00D314B0" w:rsidRPr="00D314B0">
        <w:rPr>
          <w:rFonts w:ascii="Arial" w:hAnsi="Arial" w:cs="Arial"/>
          <w:vertAlign w:val="superscript"/>
        </w:rPr>
        <w:t>3</w:t>
      </w:r>
      <w:r w:rsidR="00D314B0">
        <w:rPr>
          <w:rFonts w:ascii="Arial" w:hAnsi="Arial" w:cs="Arial"/>
        </w:rPr>
        <w:tab/>
        <w:t>= 49.8 cm</w:t>
      </w:r>
      <w:r w:rsidR="00D314B0" w:rsidRPr="00D314B0">
        <w:rPr>
          <w:rFonts w:ascii="Arial" w:hAnsi="Arial" w:cs="Arial"/>
          <w:vertAlign w:val="superscript"/>
        </w:rPr>
        <w:t>3</w:t>
      </w:r>
    </w:p>
    <w:p w14:paraId="449B31F9" w14:textId="6F84DC5A" w:rsidR="00D314B0" w:rsidRPr="00D314B0" w:rsidRDefault="00D314B0" w:rsidP="00D314B0">
      <w:pPr>
        <w:pStyle w:val="NoSpacing"/>
        <w:rPr>
          <w:rFonts w:ascii="Arial" w:hAnsi="Arial" w:cs="Arial"/>
          <w:sz w:val="14"/>
        </w:rPr>
      </w:pPr>
    </w:p>
    <w:p w14:paraId="10D8F7E6" w14:textId="77777777" w:rsidR="00D314B0" w:rsidRDefault="00D314B0" w:rsidP="00D314B0">
      <w:pPr>
        <w:pStyle w:val="NoSpacing"/>
        <w:rPr>
          <w:rFonts w:ascii="Arial" w:hAnsi="Arial" w:cs="Arial"/>
        </w:rPr>
      </w:pPr>
      <w:r>
        <w:rPr>
          <w:rFonts w:ascii="Arial" w:hAnsi="Arial" w:cs="Arial"/>
        </w:rPr>
        <w:t>Water added = 49.8 – 25</w:t>
      </w:r>
      <w:r>
        <w:rPr>
          <w:rFonts w:ascii="Arial" w:hAnsi="Arial" w:cs="Arial"/>
        </w:rPr>
        <w:tab/>
        <w:t>= 24.8 cm</w:t>
      </w:r>
      <w:r w:rsidRPr="00D314B0">
        <w:rPr>
          <w:rFonts w:ascii="Arial" w:hAnsi="Arial" w:cs="Arial"/>
          <w:vertAlign w:val="superscript"/>
        </w:rPr>
        <w:t>3</w:t>
      </w:r>
    </w:p>
    <w:p w14:paraId="6EAAEF3E" w14:textId="77777777" w:rsidR="00D314B0" w:rsidRDefault="00D314B0" w:rsidP="00D314B0">
      <w:pPr>
        <w:pStyle w:val="NoSpacing"/>
        <w:rPr>
          <w:rFonts w:ascii="Arial" w:hAnsi="Arial" w:cs="Arial"/>
        </w:rPr>
      </w:pPr>
    </w:p>
    <w:p w14:paraId="2EA922AC" w14:textId="77777777" w:rsidR="00D314B0" w:rsidRPr="00F5273B" w:rsidRDefault="00D314B0" w:rsidP="00D314B0">
      <w:pPr>
        <w:rPr>
          <w:rFonts w:ascii="Arial" w:hAnsi="Arial" w:cs="Arial"/>
          <w:b/>
          <w:i/>
        </w:rPr>
      </w:pPr>
      <w:r w:rsidRPr="00F5273B">
        <w:rPr>
          <w:rFonts w:ascii="Arial" w:hAnsi="Arial" w:cs="Arial"/>
          <w:b/>
          <w:i/>
        </w:rPr>
        <w:t>Sheet: pH of strong acids</w:t>
      </w:r>
    </w:p>
    <w:p w14:paraId="29A3F1C9" w14:textId="77777777" w:rsidR="00D314B0" w:rsidRPr="00FE0C4A" w:rsidRDefault="00D314B0" w:rsidP="00D314B0">
      <w:pPr>
        <w:rPr>
          <w:sz w:val="20"/>
        </w:rPr>
      </w:pPr>
    </w:p>
    <w:p w14:paraId="117F6292" w14:textId="77777777" w:rsidR="00D314B0" w:rsidRPr="00A058FE" w:rsidRDefault="00D314B0" w:rsidP="00D314B0">
      <w:pPr>
        <w:rPr>
          <w:rFonts w:ascii="Arial" w:hAnsi="Arial" w:cs="Arial"/>
          <w:b/>
          <w:i/>
          <w:color w:val="FF0000"/>
        </w:rPr>
      </w:pPr>
      <w:r>
        <w:rPr>
          <w:rFonts w:ascii="Arial" w:hAnsi="Arial" w:cs="Arial"/>
          <w:b/>
          <w:i/>
          <w:color w:val="FF0000"/>
        </w:rPr>
        <w:t>Application: CGP99 PQ1-3</w:t>
      </w:r>
    </w:p>
    <w:p w14:paraId="5EF53781" w14:textId="77777777" w:rsidR="00D314B0" w:rsidRDefault="00D314B0" w:rsidP="00D314B0">
      <w:pPr>
        <w:rPr>
          <w:rFonts w:ascii="Arial" w:hAnsi="Arial" w:cs="Arial"/>
        </w:rPr>
      </w:pPr>
    </w:p>
    <w:p w14:paraId="612B2964" w14:textId="74E09B5B" w:rsidR="006B3290" w:rsidRPr="00857A01" w:rsidRDefault="008964DC" w:rsidP="00370E77">
      <w:pPr>
        <w:spacing w:after="200" w:line="276" w:lineRule="auto"/>
        <w:rPr>
          <w:rFonts w:ascii="Arial" w:hAnsi="Arial" w:cs="Arial"/>
          <w:u w:val="single"/>
        </w:rPr>
      </w:pPr>
      <w:r>
        <w:rPr>
          <w:rFonts w:ascii="Arial" w:hAnsi="Arial" w:cs="Arial"/>
          <w:u w:val="single"/>
        </w:rPr>
        <w:br w:type="page"/>
      </w:r>
      <w:r w:rsidR="006B3290" w:rsidRPr="00DC1D74">
        <w:rPr>
          <w:rFonts w:ascii="Arial" w:hAnsi="Arial" w:cs="Arial"/>
          <w:u w:val="single"/>
        </w:rPr>
        <w:lastRenderedPageBreak/>
        <w:t xml:space="preserve">Finding pH of a strong base from </w:t>
      </w:r>
      <w:r w:rsidR="00212B18" w:rsidRPr="00DC1D74">
        <w:rPr>
          <w:rFonts w:ascii="Arial" w:hAnsi="Arial" w:cs="Arial"/>
          <w:u w:val="single"/>
        </w:rPr>
        <w:t xml:space="preserve">a </w:t>
      </w:r>
      <w:r w:rsidR="00DB1503" w:rsidRPr="00DC1D74">
        <w:rPr>
          <w:rFonts w:ascii="Arial" w:hAnsi="Arial" w:cs="Arial"/>
          <w:u w:val="single"/>
        </w:rPr>
        <w:t xml:space="preserve">known </w:t>
      </w:r>
      <w:r w:rsidR="006B3290" w:rsidRPr="00DC1D74">
        <w:rPr>
          <w:rFonts w:ascii="Arial" w:hAnsi="Arial" w:cs="Arial"/>
          <w:u w:val="single"/>
        </w:rPr>
        <w:t>concentration</w:t>
      </w:r>
    </w:p>
    <w:p w14:paraId="5A1B6721" w14:textId="77777777" w:rsidR="006A78FF" w:rsidRDefault="006A78FF" w:rsidP="006B3290">
      <w:pPr>
        <w:pStyle w:val="NoSpacing"/>
        <w:rPr>
          <w:rFonts w:ascii="Arial" w:hAnsi="Arial" w:cs="Arial"/>
        </w:rPr>
      </w:pPr>
      <w:r w:rsidRPr="00066325">
        <w:rPr>
          <w:rFonts w:ascii="Arial" w:hAnsi="Arial" w:cs="Arial"/>
          <w:b/>
        </w:rPr>
        <w:t>Strong bases</w:t>
      </w:r>
      <w:r>
        <w:rPr>
          <w:rFonts w:ascii="Arial" w:hAnsi="Arial" w:cs="Arial"/>
        </w:rPr>
        <w:t xml:space="preserve"> are </w:t>
      </w:r>
      <w:r w:rsidR="00066325">
        <w:rPr>
          <w:rFonts w:ascii="Arial" w:hAnsi="Arial" w:cs="Arial"/>
        </w:rPr>
        <w:t>nearly</w:t>
      </w:r>
      <w:r>
        <w:rPr>
          <w:rFonts w:ascii="Arial" w:hAnsi="Arial" w:cs="Arial"/>
        </w:rPr>
        <w:t xml:space="preserve"> </w:t>
      </w:r>
      <w:r w:rsidRPr="00066325">
        <w:rPr>
          <w:rFonts w:ascii="Arial" w:hAnsi="Arial" w:cs="Arial"/>
        </w:rPr>
        <w:t>completely</w:t>
      </w:r>
      <w:r w:rsidRPr="00066325">
        <w:rPr>
          <w:rFonts w:ascii="Arial" w:hAnsi="Arial" w:cs="Arial"/>
          <w:b/>
        </w:rPr>
        <w:t xml:space="preserve"> ionised in water</w:t>
      </w:r>
      <w:r w:rsidR="00212B18">
        <w:rPr>
          <w:rFonts w:ascii="Arial" w:hAnsi="Arial" w:cs="Arial"/>
        </w:rPr>
        <w:t xml:space="preserve">, so the </w:t>
      </w:r>
      <w:r w:rsidR="00212B18" w:rsidRPr="00212B18">
        <w:rPr>
          <w:rFonts w:ascii="Arial" w:hAnsi="Arial" w:cs="Arial"/>
          <w:b/>
        </w:rPr>
        <w:t>concentration</w:t>
      </w:r>
      <w:r w:rsidR="00212B18">
        <w:rPr>
          <w:rFonts w:ascii="Arial" w:hAnsi="Arial" w:cs="Arial"/>
        </w:rPr>
        <w:t xml:space="preserve"> of the </w:t>
      </w:r>
      <w:r w:rsidR="00212B18" w:rsidRPr="00212B18">
        <w:rPr>
          <w:rFonts w:ascii="Arial" w:hAnsi="Arial" w:cs="Arial"/>
          <w:b/>
        </w:rPr>
        <w:t>hydroxide ions</w:t>
      </w:r>
      <w:r w:rsidR="00212B18">
        <w:rPr>
          <w:rFonts w:ascii="Arial" w:hAnsi="Arial" w:cs="Arial"/>
        </w:rPr>
        <w:t xml:space="preserve"> is the </w:t>
      </w:r>
      <w:r w:rsidR="00212B18" w:rsidRPr="00212B18">
        <w:rPr>
          <w:rFonts w:ascii="Arial" w:hAnsi="Arial" w:cs="Arial"/>
          <w:b/>
        </w:rPr>
        <w:t>same</w:t>
      </w:r>
      <w:r w:rsidR="00212B18">
        <w:rPr>
          <w:rFonts w:ascii="Arial" w:hAnsi="Arial" w:cs="Arial"/>
        </w:rPr>
        <w:t xml:space="preserve"> as the </w:t>
      </w:r>
      <w:r w:rsidR="00212B18" w:rsidRPr="00212B18">
        <w:rPr>
          <w:rFonts w:ascii="Arial" w:hAnsi="Arial" w:cs="Arial"/>
          <w:b/>
        </w:rPr>
        <w:t>concentration</w:t>
      </w:r>
      <w:r w:rsidR="00212B18">
        <w:rPr>
          <w:rFonts w:ascii="Arial" w:hAnsi="Arial" w:cs="Arial"/>
        </w:rPr>
        <w:t xml:space="preserve"> of the </w:t>
      </w:r>
      <w:r w:rsidR="00212B18" w:rsidRPr="00212B18">
        <w:rPr>
          <w:rFonts w:ascii="Arial" w:hAnsi="Arial" w:cs="Arial"/>
          <w:b/>
        </w:rPr>
        <w:t>base</w:t>
      </w:r>
      <w:r w:rsidR="00212B18">
        <w:rPr>
          <w:rFonts w:ascii="Arial" w:hAnsi="Arial" w:cs="Arial"/>
        </w:rPr>
        <w:t xml:space="preserve">. But </w:t>
      </w:r>
      <w:r w:rsidR="00212B18" w:rsidRPr="00C45852">
        <w:rPr>
          <w:rFonts w:ascii="Arial" w:hAnsi="Arial" w:cs="Arial"/>
          <w:b/>
        </w:rPr>
        <w:t>pH</w:t>
      </w:r>
      <w:r w:rsidR="00212B18">
        <w:rPr>
          <w:rFonts w:ascii="Arial" w:hAnsi="Arial" w:cs="Arial"/>
        </w:rPr>
        <w:t xml:space="preserve"> is the </w:t>
      </w:r>
      <w:r w:rsidR="00212B18" w:rsidRPr="00C45852">
        <w:rPr>
          <w:rFonts w:ascii="Arial" w:hAnsi="Arial" w:cs="Arial"/>
          <w:b/>
        </w:rPr>
        <w:t>log</w:t>
      </w:r>
      <w:r w:rsidR="00212B18">
        <w:rPr>
          <w:rFonts w:ascii="Arial" w:hAnsi="Arial" w:cs="Arial"/>
        </w:rPr>
        <w:t xml:space="preserve"> of the </w:t>
      </w:r>
      <w:r w:rsidR="00212B18" w:rsidRPr="00C45852">
        <w:rPr>
          <w:rFonts w:ascii="Arial" w:hAnsi="Arial" w:cs="Arial"/>
          <w:b/>
        </w:rPr>
        <w:t>concentration</w:t>
      </w:r>
      <w:r w:rsidR="00212B18">
        <w:rPr>
          <w:rFonts w:ascii="Arial" w:hAnsi="Arial" w:cs="Arial"/>
        </w:rPr>
        <w:t xml:space="preserve"> of </w:t>
      </w:r>
      <w:r w:rsidR="00212B18" w:rsidRPr="00C45852">
        <w:rPr>
          <w:rFonts w:ascii="Arial" w:hAnsi="Arial" w:cs="Arial"/>
          <w:b/>
        </w:rPr>
        <w:t>hydrogen</w:t>
      </w:r>
      <w:r w:rsidR="00212B18">
        <w:rPr>
          <w:rFonts w:ascii="Arial" w:hAnsi="Arial" w:cs="Arial"/>
        </w:rPr>
        <w:t xml:space="preserve"> </w:t>
      </w:r>
      <w:r w:rsidR="00212B18" w:rsidRPr="00C45852">
        <w:rPr>
          <w:rFonts w:ascii="Arial" w:hAnsi="Arial" w:cs="Arial"/>
          <w:b/>
        </w:rPr>
        <w:t>ions</w:t>
      </w:r>
      <w:r w:rsidR="00212B18">
        <w:rPr>
          <w:rFonts w:ascii="Arial" w:hAnsi="Arial" w:cs="Arial"/>
        </w:rPr>
        <w:t xml:space="preserve">; however, the </w:t>
      </w:r>
      <w:r w:rsidR="00212B18" w:rsidRPr="00C45852">
        <w:rPr>
          <w:rFonts w:ascii="Arial" w:hAnsi="Arial" w:cs="Arial"/>
          <w:b/>
        </w:rPr>
        <w:t>ionic product of water</w:t>
      </w:r>
      <w:r w:rsidR="00212B18">
        <w:rPr>
          <w:rFonts w:ascii="Arial" w:hAnsi="Arial" w:cs="Arial"/>
        </w:rPr>
        <w:t xml:space="preserve"> expression can be used to </w:t>
      </w:r>
      <w:r w:rsidR="00212B18" w:rsidRPr="00C45852">
        <w:rPr>
          <w:rFonts w:ascii="Arial" w:hAnsi="Arial" w:cs="Arial"/>
          <w:b/>
        </w:rPr>
        <w:t>find</w:t>
      </w:r>
      <w:r w:rsidR="00212B18">
        <w:rPr>
          <w:rFonts w:ascii="Arial" w:hAnsi="Arial" w:cs="Arial"/>
        </w:rPr>
        <w:t xml:space="preserve"> the </w:t>
      </w:r>
      <w:r w:rsidR="00212B18" w:rsidRPr="00C45852">
        <w:rPr>
          <w:rFonts w:ascii="Arial" w:hAnsi="Arial" w:cs="Arial"/>
          <w:b/>
        </w:rPr>
        <w:t>concentration</w:t>
      </w:r>
      <w:r w:rsidR="00212B18">
        <w:rPr>
          <w:rFonts w:ascii="Arial" w:hAnsi="Arial" w:cs="Arial"/>
        </w:rPr>
        <w:t xml:space="preserve"> of </w:t>
      </w:r>
      <w:r w:rsidR="00212B18" w:rsidRPr="00C45852">
        <w:rPr>
          <w:rFonts w:ascii="Arial" w:hAnsi="Arial" w:cs="Arial"/>
          <w:b/>
        </w:rPr>
        <w:t>hydrogen</w:t>
      </w:r>
      <w:r w:rsidR="00212B18">
        <w:rPr>
          <w:rFonts w:ascii="Arial" w:hAnsi="Arial" w:cs="Arial"/>
        </w:rPr>
        <w:t xml:space="preserve"> </w:t>
      </w:r>
      <w:r w:rsidR="00212B18" w:rsidRPr="00C45852">
        <w:rPr>
          <w:rFonts w:ascii="Arial" w:hAnsi="Arial" w:cs="Arial"/>
          <w:b/>
        </w:rPr>
        <w:t>ions</w:t>
      </w:r>
      <w:r w:rsidR="00212B18">
        <w:rPr>
          <w:rFonts w:ascii="Arial" w:hAnsi="Arial" w:cs="Arial"/>
        </w:rPr>
        <w:t xml:space="preserve"> as long as the value for K</w:t>
      </w:r>
      <w:r w:rsidRPr="006A78FF">
        <w:rPr>
          <w:rFonts w:ascii="Arial" w:hAnsi="Arial" w:cs="Arial"/>
          <w:vertAlign w:val="subscript"/>
        </w:rPr>
        <w:t>w</w:t>
      </w:r>
      <w:r>
        <w:rPr>
          <w:rFonts w:ascii="Arial" w:hAnsi="Arial" w:cs="Arial"/>
        </w:rPr>
        <w:t xml:space="preserve"> </w:t>
      </w:r>
      <w:r w:rsidR="00212B18">
        <w:rPr>
          <w:rFonts w:ascii="Arial" w:hAnsi="Arial" w:cs="Arial"/>
        </w:rPr>
        <w:t>is known.</w:t>
      </w:r>
      <w:r w:rsidR="00C45852">
        <w:rPr>
          <w:rFonts w:ascii="Arial" w:hAnsi="Arial" w:cs="Arial"/>
        </w:rPr>
        <w:t xml:space="preserve"> Then the </w:t>
      </w:r>
      <w:r w:rsidR="00C45852" w:rsidRPr="00C45852">
        <w:rPr>
          <w:rFonts w:ascii="Arial" w:hAnsi="Arial" w:cs="Arial"/>
          <w:b/>
        </w:rPr>
        <w:t>pH</w:t>
      </w:r>
      <w:r w:rsidR="00C45852">
        <w:rPr>
          <w:rFonts w:ascii="Arial" w:hAnsi="Arial" w:cs="Arial"/>
        </w:rPr>
        <w:t xml:space="preserve"> can be </w:t>
      </w:r>
      <w:r w:rsidR="00C45852" w:rsidRPr="00C45852">
        <w:rPr>
          <w:rFonts w:ascii="Arial" w:hAnsi="Arial" w:cs="Arial"/>
          <w:b/>
        </w:rPr>
        <w:t>calculated</w:t>
      </w:r>
      <w:r w:rsidR="00C45852">
        <w:rPr>
          <w:rFonts w:ascii="Arial" w:hAnsi="Arial" w:cs="Arial"/>
        </w:rPr>
        <w:t>.</w:t>
      </w:r>
    </w:p>
    <w:p w14:paraId="728B37E7" w14:textId="77777777" w:rsidR="00FE0C4A" w:rsidRPr="00FE0C4A" w:rsidRDefault="00FE0C4A" w:rsidP="006B3290">
      <w:pPr>
        <w:pStyle w:val="NoSpacing"/>
        <w:rPr>
          <w:rFonts w:ascii="Arial" w:hAnsi="Arial" w:cs="Arial"/>
          <w:sz w:val="6"/>
        </w:rPr>
      </w:pPr>
    </w:p>
    <w:p w14:paraId="68503926" w14:textId="41A06F55" w:rsidR="005C37A1" w:rsidRDefault="0066734A" w:rsidP="006B3290">
      <w:pPr>
        <w:pStyle w:val="NoSpacing"/>
        <w:rPr>
          <w:rFonts w:ascii="Arial" w:hAnsi="Arial" w:cs="Arial"/>
        </w:rPr>
      </w:pPr>
      <w:r>
        <w:rPr>
          <w:rFonts w:ascii="Arial" w:hAnsi="Arial" w:cs="Arial"/>
          <w:noProof/>
        </w:rPr>
        <w:pict w14:anchorId="0A6AEDB1">
          <v:shape id="_x0000_s1182" type="#_x0000_t202" style="position:absolute;margin-left:130.5pt;margin-top:7pt;width:114.65pt;height:19.45pt;z-index:25168435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kFMGNCkCAABPBAAADgAAAAAAAAAAAAAAAAAuAgAAZHJzL2Uyb0Rv&#10;Yy54bWxQSwECLQAUAAYACAAAACEASFsnctsAAAAHAQAADwAAAAAAAAAAAAAAAACDBAAAZHJzL2Rv&#10;d25yZXYueG1sUEsFBgAAAAAEAAQA8wAAAIsFAAAAAA==&#10;">
            <v:textbox style="mso-next-textbox:#_x0000_s1182;mso-fit-shape-to-text:t">
              <w:txbxContent>
                <w:p w14:paraId="32CC4B7C" w14:textId="759120EC" w:rsidR="0066734A" w:rsidRPr="00370E77" w:rsidRDefault="0066734A" w:rsidP="00FE0C4A">
                  <w:pPr>
                    <w:rPr>
                      <w:rFonts w:ascii="Arial" w:hAnsi="Arial" w:cs="Arial"/>
                      <w:sz w:val="20"/>
                    </w:rPr>
                  </w:pPr>
                  <w:r>
                    <w:rPr>
                      <w:rFonts w:ascii="Arial" w:hAnsi="Arial" w:cs="Arial"/>
                      <w:sz w:val="20"/>
                    </w:rPr>
                    <w:t>Ionic product of water</w:t>
                  </w:r>
                </w:p>
              </w:txbxContent>
            </v:textbox>
            <w10:wrap type="square"/>
          </v:shape>
        </w:pict>
      </w:r>
      <w:r>
        <w:rPr>
          <w:rFonts w:ascii="Arial" w:hAnsi="Arial" w:cs="Arial"/>
          <w:noProof/>
        </w:rPr>
        <w:pict w14:anchorId="5B3DCE64">
          <v:shape id="_x0000_s1173" type="#_x0000_t202" style="position:absolute;margin-left:1.5pt;margin-top:3.1pt;width:103.35pt;height:28.15pt;z-index:251681280;mso-width-relative:margin;mso-height-relative:margin" strokecolor="red" strokeweight="1.5pt">
            <v:textbox style="mso-next-textbox:#_x0000_s1173">
              <w:txbxContent>
                <w:p w14:paraId="118DA408" w14:textId="77777777" w:rsidR="0066734A" w:rsidRPr="000F22D5" w:rsidRDefault="0066734A" w:rsidP="005C37A1">
                  <w:pPr>
                    <w:rPr>
                      <w:rFonts w:ascii="Calibri" w:hAnsi="Calibri"/>
                    </w:rPr>
                  </w:pPr>
                  <w:r w:rsidRPr="000F22D5">
                    <w:rPr>
                      <w:rFonts w:ascii="Arial" w:hAnsi="Arial" w:cs="Arial"/>
                      <w:b/>
                    </w:rPr>
                    <w:t>K</w:t>
                  </w:r>
                  <w:r w:rsidRPr="000F22D5">
                    <w:rPr>
                      <w:rFonts w:ascii="Arial" w:hAnsi="Arial" w:cs="Arial"/>
                      <w:b/>
                      <w:vertAlign w:val="subscript"/>
                    </w:rPr>
                    <w:t>w</w:t>
                  </w:r>
                  <w:r w:rsidRPr="000F22D5">
                    <w:rPr>
                      <w:rFonts w:ascii="Arial" w:hAnsi="Arial" w:cs="Arial"/>
                      <w:b/>
                    </w:rPr>
                    <w:t xml:space="preserve"> </w:t>
                  </w:r>
                  <w:r w:rsidRPr="00C10A7F">
                    <w:rPr>
                      <w:rFonts w:ascii="Arial" w:hAnsi="Arial" w:cs="Arial"/>
                      <w:b/>
                    </w:rPr>
                    <w:t>= [H</w:t>
                  </w:r>
                  <w:r w:rsidRPr="00C10A7F">
                    <w:rPr>
                      <w:rFonts w:ascii="Arial" w:hAnsi="Arial" w:cs="Arial"/>
                      <w:b/>
                      <w:vertAlign w:val="superscript"/>
                    </w:rPr>
                    <w:t>+</w:t>
                  </w:r>
                  <w:r w:rsidRPr="00C10A7F">
                    <w:rPr>
                      <w:rFonts w:ascii="Arial" w:hAnsi="Arial" w:cs="Arial"/>
                      <w:b/>
                    </w:rPr>
                    <w:t>] [OH</w:t>
                  </w:r>
                  <w:r w:rsidRPr="00C10A7F">
                    <w:rPr>
                      <w:rFonts w:ascii="Arial" w:hAnsi="Arial" w:cs="Arial"/>
                      <w:b/>
                      <w:sz w:val="32"/>
                      <w:vertAlign w:val="superscript"/>
                    </w:rPr>
                    <w:t>-</w:t>
                  </w:r>
                  <w:r w:rsidRPr="00C10A7F">
                    <w:rPr>
                      <w:rFonts w:ascii="Arial" w:hAnsi="Arial" w:cs="Arial"/>
                      <w:b/>
                    </w:rPr>
                    <w:t>]</w:t>
                  </w:r>
                </w:p>
              </w:txbxContent>
            </v:textbox>
          </v:shape>
        </w:pict>
      </w:r>
    </w:p>
    <w:p w14:paraId="345C815F" w14:textId="52A2C98A" w:rsidR="005C37A1" w:rsidRDefault="005C37A1" w:rsidP="006B3290">
      <w:pPr>
        <w:pStyle w:val="NoSpacing"/>
        <w:rPr>
          <w:rFonts w:ascii="Arial" w:hAnsi="Arial" w:cs="Arial"/>
        </w:rPr>
      </w:pPr>
    </w:p>
    <w:p w14:paraId="5BDBE7BD" w14:textId="77777777" w:rsidR="00212B18" w:rsidRPr="005C37A1" w:rsidRDefault="00212B18" w:rsidP="006B3290">
      <w:pPr>
        <w:pStyle w:val="NoSpacing"/>
        <w:rPr>
          <w:rFonts w:ascii="Arial" w:hAnsi="Arial" w:cs="Arial"/>
          <w:sz w:val="18"/>
        </w:rPr>
      </w:pPr>
    </w:p>
    <w:p w14:paraId="1E56206B" w14:textId="77777777" w:rsidR="006A78FF" w:rsidRDefault="006A78FF" w:rsidP="006A78FF">
      <w:pPr>
        <w:shd w:val="clear" w:color="auto" w:fill="FFFFFF"/>
        <w:outlineLvl w:val="3"/>
        <w:rPr>
          <w:rFonts w:ascii="Arial" w:hAnsi="Arial" w:cs="Arial"/>
          <w:szCs w:val="16"/>
        </w:rPr>
      </w:pPr>
      <w:r w:rsidRPr="00F65EEE">
        <w:rPr>
          <w:rFonts w:ascii="Arial" w:hAnsi="Arial" w:cs="Arial"/>
          <w:b/>
          <w:color w:val="0000CC"/>
          <w:szCs w:val="16"/>
        </w:rPr>
        <w:t xml:space="preserve">Example – </w:t>
      </w:r>
      <w:r w:rsidR="00C45852">
        <w:rPr>
          <w:rFonts w:ascii="Arial" w:hAnsi="Arial" w:cs="Arial"/>
          <w:b/>
          <w:color w:val="0000CC"/>
          <w:szCs w:val="16"/>
        </w:rPr>
        <w:t>CGP101</w:t>
      </w:r>
    </w:p>
    <w:p w14:paraId="69266BC8" w14:textId="3F3A7B7E" w:rsidR="006A78FF" w:rsidRDefault="00C45852" w:rsidP="006A78FF">
      <w:pPr>
        <w:pStyle w:val="NoSpacing"/>
        <w:rPr>
          <w:rFonts w:ascii="Arial" w:hAnsi="Arial" w:cs="Arial"/>
        </w:rPr>
      </w:pPr>
      <w:r>
        <w:rPr>
          <w:rFonts w:ascii="Arial" w:hAnsi="Arial" w:cs="Arial"/>
        </w:rPr>
        <w:t>The value of K</w:t>
      </w:r>
      <w:r w:rsidRPr="00066325">
        <w:rPr>
          <w:rFonts w:ascii="Arial" w:hAnsi="Arial" w:cs="Arial"/>
          <w:vertAlign w:val="subscript"/>
        </w:rPr>
        <w:t>w</w:t>
      </w:r>
      <w:r>
        <w:rPr>
          <w:rFonts w:ascii="Arial" w:hAnsi="Arial" w:cs="Arial"/>
        </w:rPr>
        <w:t xml:space="preserve"> at 298K is 1.0 x 10</w:t>
      </w:r>
      <w:r w:rsidRPr="00066325">
        <w:rPr>
          <w:rFonts w:ascii="Arial" w:hAnsi="Arial" w:cs="Arial"/>
          <w:vertAlign w:val="superscript"/>
        </w:rPr>
        <w:t>-14</w:t>
      </w:r>
      <w:r>
        <w:rPr>
          <w:rFonts w:ascii="Arial" w:hAnsi="Arial" w:cs="Arial"/>
        </w:rPr>
        <w:t xml:space="preserve"> mol</w:t>
      </w:r>
      <w:r>
        <w:rPr>
          <w:rFonts w:ascii="Arial" w:hAnsi="Arial" w:cs="Arial"/>
          <w:vertAlign w:val="superscript"/>
        </w:rPr>
        <w:t>2</w:t>
      </w:r>
      <w:r>
        <w:rPr>
          <w:rFonts w:ascii="Arial" w:hAnsi="Arial" w:cs="Arial"/>
        </w:rPr>
        <w:t xml:space="preserve"> dm</w:t>
      </w:r>
      <w:r w:rsidRPr="00066325">
        <w:rPr>
          <w:rFonts w:ascii="Arial" w:hAnsi="Arial" w:cs="Arial"/>
          <w:vertAlign w:val="superscript"/>
        </w:rPr>
        <w:t>-</w:t>
      </w:r>
      <w:r>
        <w:rPr>
          <w:rFonts w:ascii="Arial" w:hAnsi="Arial" w:cs="Arial"/>
          <w:vertAlign w:val="superscript"/>
        </w:rPr>
        <w:t>6</w:t>
      </w:r>
      <w:r>
        <w:rPr>
          <w:rFonts w:ascii="Arial" w:hAnsi="Arial" w:cs="Arial"/>
        </w:rPr>
        <w:t>.</w:t>
      </w:r>
      <w:r>
        <w:rPr>
          <w:rFonts w:ascii="Arial" w:hAnsi="Arial" w:cs="Arial"/>
          <w:vertAlign w:val="superscript"/>
        </w:rPr>
        <w:t xml:space="preserve"> </w:t>
      </w:r>
      <w:r>
        <w:rPr>
          <w:rFonts w:ascii="Arial" w:hAnsi="Arial" w:cs="Arial"/>
        </w:rPr>
        <w:t>Find</w:t>
      </w:r>
      <w:r w:rsidR="006A78FF">
        <w:rPr>
          <w:rFonts w:ascii="Arial" w:hAnsi="Arial" w:cs="Arial"/>
        </w:rPr>
        <w:t xml:space="preserve"> the pH of a 0.1</w:t>
      </w:r>
      <w:r>
        <w:rPr>
          <w:rFonts w:ascii="Arial" w:hAnsi="Arial" w:cs="Arial"/>
        </w:rPr>
        <w:t>00</w:t>
      </w:r>
      <w:r w:rsidR="006A78FF">
        <w:rPr>
          <w:rFonts w:ascii="Arial" w:hAnsi="Arial" w:cs="Arial"/>
        </w:rPr>
        <w:t xml:space="preserve"> mol dm</w:t>
      </w:r>
      <w:r w:rsidR="006A78FF" w:rsidRPr="00066325">
        <w:rPr>
          <w:rFonts w:ascii="Arial" w:hAnsi="Arial" w:cs="Arial"/>
          <w:vertAlign w:val="superscript"/>
        </w:rPr>
        <w:t>-3</w:t>
      </w:r>
      <w:r w:rsidR="006A78FF">
        <w:rPr>
          <w:rFonts w:ascii="Arial" w:hAnsi="Arial" w:cs="Arial"/>
        </w:rPr>
        <w:t xml:space="preserve"> solution of NaOH</w:t>
      </w:r>
      <w:r>
        <w:rPr>
          <w:rFonts w:ascii="Arial" w:hAnsi="Arial" w:cs="Arial"/>
        </w:rPr>
        <w:t xml:space="preserve"> at 298K</w:t>
      </w:r>
      <w:r w:rsidR="00066325">
        <w:rPr>
          <w:rFonts w:ascii="Arial" w:hAnsi="Arial" w:cs="Arial"/>
        </w:rPr>
        <w:t xml:space="preserve">. </w:t>
      </w:r>
    </w:p>
    <w:p w14:paraId="0201B95E" w14:textId="77777777" w:rsidR="006A78FF" w:rsidRPr="00D80F67" w:rsidRDefault="006A78FF" w:rsidP="006A78FF">
      <w:pPr>
        <w:pStyle w:val="NoSpacing"/>
        <w:rPr>
          <w:rFonts w:ascii="Arial" w:hAnsi="Arial" w:cs="Arial"/>
        </w:rPr>
      </w:pPr>
    </w:p>
    <w:p w14:paraId="1730F93B" w14:textId="77777777" w:rsidR="006A78FF" w:rsidRPr="00A71B5E" w:rsidRDefault="006A78FF" w:rsidP="006A78FF">
      <w:pPr>
        <w:shd w:val="clear" w:color="auto" w:fill="FFFFFF"/>
        <w:outlineLvl w:val="3"/>
        <w:rPr>
          <w:rFonts w:ascii="Arial" w:hAnsi="Arial" w:cs="Arial"/>
        </w:rPr>
      </w:pPr>
      <w:r w:rsidRPr="00A71B5E">
        <w:rPr>
          <w:rFonts w:ascii="Arial" w:hAnsi="Arial" w:cs="Arial"/>
          <w:color w:val="0000CC"/>
          <w:szCs w:val="16"/>
        </w:rPr>
        <w:t>Method</w:t>
      </w:r>
    </w:p>
    <w:p w14:paraId="4CD61B1C" w14:textId="77777777" w:rsidR="00066325" w:rsidRDefault="00066325" w:rsidP="006A78FF">
      <w:pPr>
        <w:pStyle w:val="NoSpacing"/>
        <w:rPr>
          <w:rFonts w:ascii="Arial" w:hAnsi="Arial" w:cs="Arial"/>
        </w:rPr>
      </w:pPr>
      <w:r>
        <w:rPr>
          <w:rFonts w:ascii="Arial" w:hAnsi="Arial" w:cs="Arial"/>
        </w:rPr>
        <w:t>Since NaOH is fu</w:t>
      </w:r>
      <w:r w:rsidR="00C45852">
        <w:rPr>
          <w:rFonts w:ascii="Arial" w:hAnsi="Arial" w:cs="Arial"/>
        </w:rPr>
        <w:t>lly ionised in aqueous solution and will donate one mole of OH</w:t>
      </w:r>
      <w:r w:rsidR="00C45852" w:rsidRPr="00C45852">
        <w:rPr>
          <w:rFonts w:ascii="Arial" w:hAnsi="Arial" w:cs="Arial"/>
          <w:vertAlign w:val="superscript"/>
        </w:rPr>
        <w:t>-</w:t>
      </w:r>
      <w:r w:rsidR="00C45852">
        <w:rPr>
          <w:rFonts w:ascii="Arial" w:hAnsi="Arial" w:cs="Arial"/>
        </w:rPr>
        <w:t xml:space="preserve"> ions per mole of base.</w:t>
      </w:r>
    </w:p>
    <w:p w14:paraId="4CDAE760" w14:textId="77777777" w:rsidR="00C45852" w:rsidRDefault="00C45852" w:rsidP="006A78FF">
      <w:pPr>
        <w:pStyle w:val="NoSpacing"/>
        <w:rPr>
          <w:rFonts w:ascii="Arial" w:hAnsi="Arial" w:cs="Arial"/>
        </w:rPr>
      </w:pPr>
    </w:p>
    <w:p w14:paraId="04EB1E6D" w14:textId="77777777" w:rsidR="006A78FF" w:rsidRDefault="00C45852" w:rsidP="006A78FF">
      <w:pPr>
        <w:pStyle w:val="NoSpacing"/>
        <w:rPr>
          <w:rFonts w:ascii="Arial" w:hAnsi="Arial" w:cs="Arial"/>
        </w:rPr>
      </w:pPr>
      <w:r>
        <w:rPr>
          <w:rFonts w:ascii="Arial" w:hAnsi="Arial" w:cs="Arial"/>
        </w:rPr>
        <w:t xml:space="preserve">[NaOH] = </w:t>
      </w:r>
      <w:r w:rsidR="006A78FF">
        <w:rPr>
          <w:rFonts w:ascii="Arial" w:hAnsi="Arial" w:cs="Arial"/>
        </w:rPr>
        <w:t>[</w:t>
      </w:r>
      <w:r w:rsidR="00066325">
        <w:rPr>
          <w:rFonts w:ascii="Arial" w:hAnsi="Arial" w:cs="Arial"/>
        </w:rPr>
        <w:t>O</w:t>
      </w:r>
      <w:r w:rsidR="006A78FF">
        <w:rPr>
          <w:rFonts w:ascii="Arial" w:hAnsi="Arial" w:cs="Arial"/>
        </w:rPr>
        <w:t>H</w:t>
      </w:r>
      <w:r w:rsidR="00066325">
        <w:rPr>
          <w:rFonts w:ascii="Arial" w:hAnsi="Arial" w:cs="Arial"/>
          <w:vertAlign w:val="superscript"/>
        </w:rPr>
        <w:t>-</w:t>
      </w:r>
      <w:r w:rsidR="006A78FF">
        <w:rPr>
          <w:rFonts w:ascii="Arial" w:hAnsi="Arial" w:cs="Arial"/>
        </w:rPr>
        <w:t xml:space="preserve">] = </w:t>
      </w:r>
      <w:r w:rsidR="00066325">
        <w:rPr>
          <w:rFonts w:ascii="Arial" w:hAnsi="Arial" w:cs="Arial"/>
        </w:rPr>
        <w:t>0.1</w:t>
      </w:r>
      <w:r>
        <w:rPr>
          <w:rFonts w:ascii="Arial" w:hAnsi="Arial" w:cs="Arial"/>
        </w:rPr>
        <w:t>00</w:t>
      </w:r>
      <w:r w:rsidR="00066325">
        <w:rPr>
          <w:rFonts w:ascii="Arial" w:hAnsi="Arial" w:cs="Arial"/>
        </w:rPr>
        <w:t xml:space="preserve"> mol dm</w:t>
      </w:r>
      <w:r w:rsidR="00066325" w:rsidRPr="00066325">
        <w:rPr>
          <w:rFonts w:ascii="Arial" w:hAnsi="Arial" w:cs="Arial"/>
          <w:vertAlign w:val="superscript"/>
        </w:rPr>
        <w:t>-3</w:t>
      </w:r>
      <w:r w:rsidR="00066325">
        <w:rPr>
          <w:rFonts w:ascii="Arial" w:hAnsi="Arial" w:cs="Arial"/>
        </w:rPr>
        <w:t xml:space="preserve"> </w:t>
      </w:r>
    </w:p>
    <w:p w14:paraId="4AFAF930" w14:textId="77777777" w:rsidR="006A78FF" w:rsidRPr="00D80F67" w:rsidRDefault="006A78FF" w:rsidP="006A78FF">
      <w:pPr>
        <w:pStyle w:val="NoSpacing"/>
        <w:rPr>
          <w:rFonts w:ascii="Arial" w:hAnsi="Arial" w:cs="Arial"/>
        </w:rPr>
      </w:pPr>
    </w:p>
    <w:p w14:paraId="19368C1E" w14:textId="2E2B484C" w:rsidR="006A78FF" w:rsidRPr="00A71B5E" w:rsidRDefault="006A78FF" w:rsidP="006A78FF">
      <w:pPr>
        <w:shd w:val="clear" w:color="auto" w:fill="FFFFFF"/>
        <w:outlineLvl w:val="3"/>
        <w:rPr>
          <w:rFonts w:ascii="Arial" w:hAnsi="Arial" w:cs="Arial"/>
          <w:color w:val="0000CC"/>
          <w:szCs w:val="16"/>
        </w:rPr>
      </w:pPr>
      <w:r w:rsidRPr="00A71B5E">
        <w:rPr>
          <w:rFonts w:ascii="Arial" w:hAnsi="Arial" w:cs="Arial"/>
          <w:color w:val="0000CC"/>
          <w:szCs w:val="16"/>
        </w:rPr>
        <w:t>Answer</w:t>
      </w:r>
    </w:p>
    <w:p w14:paraId="5CAA2108" w14:textId="77777777" w:rsidR="00066325" w:rsidRPr="00066325" w:rsidRDefault="00066325" w:rsidP="00066325">
      <w:pPr>
        <w:pStyle w:val="NoSpacing"/>
        <w:rPr>
          <w:rFonts w:ascii="Arial" w:hAnsi="Arial" w:cs="Arial"/>
        </w:rPr>
      </w:pPr>
      <w:r>
        <w:rPr>
          <w:rFonts w:ascii="Arial" w:hAnsi="Arial" w:cs="Arial"/>
        </w:rPr>
        <w:t>K</w:t>
      </w:r>
      <w:r w:rsidRPr="00066325">
        <w:rPr>
          <w:rFonts w:ascii="Arial" w:hAnsi="Arial" w:cs="Arial"/>
          <w:vertAlign w:val="subscript"/>
        </w:rPr>
        <w:t>w</w:t>
      </w:r>
      <w:r>
        <w:rPr>
          <w:rFonts w:ascii="Arial" w:hAnsi="Arial" w:cs="Arial"/>
        </w:rPr>
        <w:t xml:space="preserve"> = </w:t>
      </w:r>
      <w:r w:rsidRPr="000F22D5">
        <w:rPr>
          <w:rFonts w:ascii="Arial" w:hAnsi="Arial" w:cs="Arial"/>
        </w:rPr>
        <w:t>[H</w:t>
      </w:r>
      <w:r w:rsidRPr="000F22D5">
        <w:rPr>
          <w:rFonts w:ascii="Arial" w:hAnsi="Arial" w:cs="Arial"/>
          <w:vertAlign w:val="superscript"/>
        </w:rPr>
        <w:t>+</w:t>
      </w:r>
      <w:r w:rsidRPr="000F22D5">
        <w:rPr>
          <w:rFonts w:ascii="Arial" w:hAnsi="Arial" w:cs="Arial"/>
        </w:rPr>
        <w:t>] [OH</w:t>
      </w:r>
      <w:r w:rsidRPr="000F22D5">
        <w:rPr>
          <w:rFonts w:ascii="Arial" w:hAnsi="Arial" w:cs="Arial"/>
          <w:sz w:val="32"/>
          <w:vertAlign w:val="superscript"/>
        </w:rPr>
        <w:t>-</w:t>
      </w:r>
      <w:r w:rsidRPr="000F22D5">
        <w:rPr>
          <w:rFonts w:ascii="Arial" w:hAnsi="Arial" w:cs="Arial"/>
        </w:rPr>
        <w:t>]</w:t>
      </w:r>
      <w:r>
        <w:rPr>
          <w:rFonts w:ascii="Arial" w:hAnsi="Arial" w:cs="Arial"/>
        </w:rPr>
        <w:t xml:space="preserve"> = 1.0 x 10</w:t>
      </w:r>
      <w:r w:rsidRPr="00066325">
        <w:rPr>
          <w:rFonts w:ascii="Arial" w:hAnsi="Arial" w:cs="Arial"/>
          <w:vertAlign w:val="superscript"/>
        </w:rPr>
        <w:t>-14</w:t>
      </w:r>
      <w:r>
        <w:rPr>
          <w:rFonts w:ascii="Arial" w:hAnsi="Arial" w:cs="Arial"/>
        </w:rPr>
        <w:t xml:space="preserve"> mol</w:t>
      </w:r>
      <w:r>
        <w:rPr>
          <w:rFonts w:ascii="Arial" w:hAnsi="Arial" w:cs="Arial"/>
          <w:vertAlign w:val="superscript"/>
        </w:rPr>
        <w:t>2</w:t>
      </w:r>
      <w:r>
        <w:rPr>
          <w:rFonts w:ascii="Arial" w:hAnsi="Arial" w:cs="Arial"/>
        </w:rPr>
        <w:t xml:space="preserve"> dm</w:t>
      </w:r>
      <w:r w:rsidRPr="00066325">
        <w:rPr>
          <w:rFonts w:ascii="Arial" w:hAnsi="Arial" w:cs="Arial"/>
          <w:vertAlign w:val="superscript"/>
        </w:rPr>
        <w:t>-</w:t>
      </w:r>
      <w:r>
        <w:rPr>
          <w:rFonts w:ascii="Arial" w:hAnsi="Arial" w:cs="Arial"/>
          <w:vertAlign w:val="superscript"/>
        </w:rPr>
        <w:t>6</w:t>
      </w:r>
      <w:r>
        <w:rPr>
          <w:rFonts w:ascii="Arial" w:hAnsi="Arial" w:cs="Arial"/>
        </w:rPr>
        <w:tab/>
      </w:r>
    </w:p>
    <w:p w14:paraId="05C20A59" w14:textId="77777777" w:rsidR="00066325" w:rsidRPr="000F22D5" w:rsidRDefault="00066325" w:rsidP="00066325">
      <w:pPr>
        <w:rPr>
          <w:rFonts w:ascii="Calibri" w:hAnsi="Calibri"/>
        </w:rPr>
      </w:pPr>
    </w:p>
    <w:p w14:paraId="0013B507" w14:textId="77777777" w:rsidR="006A78FF" w:rsidRDefault="00066325" w:rsidP="006A78FF">
      <w:pPr>
        <w:pStyle w:val="NoSpacing"/>
        <w:rPr>
          <w:rFonts w:ascii="Arial" w:hAnsi="Arial" w:cs="Arial"/>
        </w:rPr>
      </w:pPr>
      <w:r>
        <w:rPr>
          <w:rFonts w:ascii="Arial" w:hAnsi="Arial" w:cs="Arial"/>
        </w:rPr>
        <w:t>Rearrange</w:t>
      </w:r>
      <w:r>
        <w:rPr>
          <w:rFonts w:ascii="Arial" w:hAnsi="Arial" w:cs="Arial"/>
        </w:rPr>
        <w:tab/>
      </w:r>
      <w:r w:rsidRPr="000F22D5">
        <w:rPr>
          <w:rFonts w:ascii="Arial" w:hAnsi="Arial" w:cs="Arial"/>
        </w:rPr>
        <w:t>[H</w:t>
      </w:r>
      <w:r w:rsidRPr="000F22D5">
        <w:rPr>
          <w:rFonts w:ascii="Arial" w:hAnsi="Arial" w:cs="Arial"/>
          <w:vertAlign w:val="superscript"/>
        </w:rPr>
        <w:t>+</w:t>
      </w:r>
      <w:r w:rsidRPr="000F22D5">
        <w:rPr>
          <w:rFonts w:ascii="Arial" w:hAnsi="Arial" w:cs="Arial"/>
        </w:rPr>
        <w:t>]</w:t>
      </w:r>
      <w:r>
        <w:rPr>
          <w:rFonts w:ascii="Arial" w:hAnsi="Arial" w:cs="Arial"/>
        </w:rPr>
        <w:t xml:space="preserve"> = </w:t>
      </w:r>
      <w:r>
        <w:rPr>
          <w:rFonts w:ascii="Arial" w:hAnsi="Arial" w:cs="Arial"/>
        </w:rPr>
        <w:tab/>
        <w:t xml:space="preserve"> </w:t>
      </w:r>
      <w:r w:rsidRPr="00066325">
        <w:rPr>
          <w:rFonts w:ascii="Arial" w:hAnsi="Arial" w:cs="Arial"/>
          <w:u w:val="single"/>
        </w:rPr>
        <w:t>K</w:t>
      </w:r>
      <w:r w:rsidRPr="00066325">
        <w:rPr>
          <w:rFonts w:ascii="Arial" w:hAnsi="Arial" w:cs="Arial"/>
          <w:u w:val="single"/>
          <w:vertAlign w:val="subscript"/>
        </w:rPr>
        <w:t>w</w:t>
      </w:r>
      <w:r>
        <w:rPr>
          <w:rFonts w:ascii="Arial" w:hAnsi="Arial" w:cs="Arial"/>
        </w:rPr>
        <w:t xml:space="preserve">    </w:t>
      </w:r>
      <w:r>
        <w:rPr>
          <w:rFonts w:ascii="Arial" w:hAnsi="Arial" w:cs="Arial"/>
        </w:rPr>
        <w:tab/>
        <w:t xml:space="preserve">= </w:t>
      </w:r>
      <w:r w:rsidRPr="00066325">
        <w:rPr>
          <w:rFonts w:ascii="Arial" w:hAnsi="Arial" w:cs="Arial"/>
          <w:u w:val="single"/>
        </w:rPr>
        <w:t>1.0 x 10</w:t>
      </w:r>
      <w:r w:rsidRPr="00066325">
        <w:rPr>
          <w:rFonts w:ascii="Arial" w:hAnsi="Arial" w:cs="Arial"/>
          <w:u w:val="single"/>
          <w:vertAlign w:val="superscript"/>
        </w:rPr>
        <w:t>-14</w:t>
      </w:r>
      <w:r>
        <w:rPr>
          <w:rFonts w:ascii="Arial" w:hAnsi="Arial" w:cs="Arial"/>
        </w:rPr>
        <w:t xml:space="preserve"> </w:t>
      </w:r>
      <w:r>
        <w:rPr>
          <w:rFonts w:ascii="Arial" w:hAnsi="Arial" w:cs="Arial"/>
        </w:rPr>
        <w:tab/>
      </w:r>
      <w:r>
        <w:rPr>
          <w:rFonts w:ascii="Arial" w:hAnsi="Arial" w:cs="Arial"/>
        </w:rPr>
        <w:tab/>
        <w:t xml:space="preserve">= </w:t>
      </w:r>
      <w:r w:rsidR="00C45852">
        <w:rPr>
          <w:rFonts w:ascii="Arial" w:hAnsi="Arial" w:cs="Arial"/>
        </w:rPr>
        <w:t>1.0</w:t>
      </w:r>
      <w:r>
        <w:rPr>
          <w:rFonts w:ascii="Arial" w:hAnsi="Arial" w:cs="Arial"/>
        </w:rPr>
        <w:t xml:space="preserve"> x 10</w:t>
      </w:r>
      <w:r w:rsidRPr="00066325">
        <w:rPr>
          <w:rFonts w:ascii="Arial" w:hAnsi="Arial" w:cs="Arial"/>
          <w:vertAlign w:val="superscript"/>
        </w:rPr>
        <w:t>-1</w:t>
      </w:r>
      <w:r w:rsidR="00C45852">
        <w:rPr>
          <w:rFonts w:ascii="Arial" w:hAnsi="Arial" w:cs="Arial"/>
          <w:vertAlign w:val="superscript"/>
        </w:rPr>
        <w:t>3</w:t>
      </w:r>
      <w:r>
        <w:rPr>
          <w:rFonts w:ascii="Arial" w:hAnsi="Arial" w:cs="Arial"/>
        </w:rPr>
        <w:t xml:space="preserve"> mol dm</w:t>
      </w:r>
      <w:r w:rsidRPr="00066325">
        <w:rPr>
          <w:rFonts w:ascii="Arial" w:hAnsi="Arial" w:cs="Arial"/>
          <w:vertAlign w:val="superscript"/>
        </w:rPr>
        <w:t>-</w:t>
      </w:r>
      <w:r>
        <w:rPr>
          <w:rFonts w:ascii="Arial" w:hAnsi="Arial" w:cs="Arial"/>
          <w:vertAlign w:val="superscript"/>
        </w:rPr>
        <w:t>3</w:t>
      </w:r>
      <w:r>
        <w:rPr>
          <w:rFonts w:ascii="Arial" w:hAnsi="Arial" w:cs="Arial"/>
        </w:rPr>
        <w:tab/>
      </w:r>
    </w:p>
    <w:p w14:paraId="0F1485F8" w14:textId="77777777" w:rsidR="00066325" w:rsidRPr="00066325" w:rsidRDefault="00066325" w:rsidP="006A78FF">
      <w:pPr>
        <w:pStyle w:val="NoSpacing"/>
        <w:rPr>
          <w:rFonts w:ascii="Arial" w:hAnsi="Arial" w:cs="Arial"/>
        </w:rPr>
      </w:pPr>
      <w:r>
        <w:rPr>
          <w:rFonts w:ascii="Arial" w:hAnsi="Arial" w:cs="Arial"/>
        </w:rPr>
        <w:tab/>
      </w:r>
      <w:r>
        <w:rPr>
          <w:rFonts w:ascii="Arial" w:hAnsi="Arial" w:cs="Arial"/>
        </w:rPr>
        <w:tab/>
      </w:r>
      <w:r>
        <w:rPr>
          <w:rFonts w:ascii="Arial" w:hAnsi="Arial" w:cs="Arial"/>
        </w:rPr>
        <w:tab/>
      </w:r>
      <w:r w:rsidRPr="000F22D5">
        <w:rPr>
          <w:rFonts w:ascii="Arial" w:hAnsi="Arial" w:cs="Arial"/>
        </w:rPr>
        <w:t>[OH</w:t>
      </w:r>
      <w:r w:rsidRPr="000F22D5">
        <w:rPr>
          <w:rFonts w:ascii="Arial" w:hAnsi="Arial" w:cs="Arial"/>
          <w:sz w:val="32"/>
          <w:vertAlign w:val="superscript"/>
        </w:rPr>
        <w:t>-</w:t>
      </w:r>
      <w:r w:rsidRPr="000F22D5">
        <w:rPr>
          <w:rFonts w:ascii="Arial" w:hAnsi="Arial" w:cs="Arial"/>
        </w:rPr>
        <w:t>]</w:t>
      </w:r>
      <w:r w:rsidR="00C45852">
        <w:rPr>
          <w:rFonts w:ascii="Arial" w:hAnsi="Arial" w:cs="Arial"/>
        </w:rPr>
        <w:tab/>
        <w:t xml:space="preserve">      0.100</w:t>
      </w:r>
    </w:p>
    <w:p w14:paraId="216425F5" w14:textId="77777777" w:rsidR="006B3290" w:rsidRDefault="006B3290" w:rsidP="006B3290">
      <w:pPr>
        <w:pStyle w:val="NoSpacing"/>
        <w:rPr>
          <w:rFonts w:ascii="Arial" w:hAnsi="Arial" w:cs="Arial"/>
        </w:rPr>
      </w:pPr>
    </w:p>
    <w:p w14:paraId="1A10E53E" w14:textId="77777777" w:rsidR="006B3290" w:rsidRDefault="00066325" w:rsidP="006B3290">
      <w:pPr>
        <w:pStyle w:val="NoSpacing"/>
        <w:rPr>
          <w:rFonts w:ascii="Arial" w:hAnsi="Arial" w:cs="Arial"/>
          <w:b/>
          <w:color w:val="0000CC"/>
        </w:rPr>
      </w:pPr>
      <w:proofErr w:type="gramStart"/>
      <w:r>
        <w:rPr>
          <w:rFonts w:ascii="Arial" w:hAnsi="Arial" w:cs="Arial"/>
        </w:rPr>
        <w:t>So</w:t>
      </w:r>
      <w:proofErr w:type="gramEnd"/>
      <w:r>
        <w:rPr>
          <w:rFonts w:ascii="Arial" w:hAnsi="Arial" w:cs="Arial"/>
        </w:rPr>
        <w:t xml:space="preserve"> </w:t>
      </w:r>
      <w:r w:rsidRPr="00C45852">
        <w:rPr>
          <w:rFonts w:ascii="Arial" w:hAnsi="Arial" w:cs="Arial"/>
          <w:color w:val="0000CC"/>
        </w:rPr>
        <w:t>pH</w:t>
      </w:r>
      <w:r>
        <w:rPr>
          <w:rFonts w:ascii="Arial" w:hAnsi="Arial" w:cs="Arial"/>
        </w:rPr>
        <w:tab/>
      </w:r>
      <w:r w:rsidRPr="00C45852">
        <w:rPr>
          <w:rFonts w:ascii="Arial" w:hAnsi="Arial" w:cs="Arial"/>
          <w:color w:val="0000CC"/>
        </w:rPr>
        <w:t>= -log</w:t>
      </w:r>
      <w:r w:rsidRPr="00C45852">
        <w:rPr>
          <w:rFonts w:ascii="Arial" w:hAnsi="Arial" w:cs="Arial"/>
          <w:color w:val="0000CC"/>
          <w:vertAlign w:val="subscript"/>
        </w:rPr>
        <w:t>10</w:t>
      </w:r>
      <w:r w:rsidRPr="00C45852">
        <w:rPr>
          <w:rFonts w:ascii="Arial" w:hAnsi="Arial" w:cs="Arial"/>
          <w:color w:val="0000CC"/>
        </w:rPr>
        <w:t xml:space="preserve"> (</w:t>
      </w:r>
      <w:r w:rsidR="00C45852" w:rsidRPr="00C45852">
        <w:rPr>
          <w:rFonts w:ascii="Arial" w:hAnsi="Arial" w:cs="Arial"/>
          <w:color w:val="0000CC"/>
        </w:rPr>
        <w:t>1.0</w:t>
      </w:r>
      <w:r w:rsidRPr="00C45852">
        <w:rPr>
          <w:rFonts w:ascii="Arial" w:hAnsi="Arial" w:cs="Arial"/>
          <w:color w:val="0000CC"/>
        </w:rPr>
        <w:t xml:space="preserve"> x 10</w:t>
      </w:r>
      <w:r w:rsidRPr="00C45852">
        <w:rPr>
          <w:rFonts w:ascii="Arial" w:hAnsi="Arial" w:cs="Arial"/>
          <w:color w:val="0000CC"/>
          <w:vertAlign w:val="superscript"/>
        </w:rPr>
        <w:t>-1</w:t>
      </w:r>
      <w:r w:rsidR="00C45852" w:rsidRPr="00C45852">
        <w:rPr>
          <w:rFonts w:ascii="Arial" w:hAnsi="Arial" w:cs="Arial"/>
          <w:color w:val="0000CC"/>
          <w:vertAlign w:val="superscript"/>
        </w:rPr>
        <w:t>3</w:t>
      </w:r>
      <w:r w:rsidRPr="00C45852">
        <w:rPr>
          <w:rFonts w:ascii="Arial" w:hAnsi="Arial" w:cs="Arial"/>
          <w:color w:val="0000CC"/>
        </w:rPr>
        <w:t>)</w:t>
      </w:r>
      <w:r w:rsidRPr="00C45852">
        <w:rPr>
          <w:rFonts w:ascii="Arial" w:hAnsi="Arial" w:cs="Arial"/>
          <w:color w:val="0000CC"/>
        </w:rPr>
        <w:tab/>
        <w:t>=</w:t>
      </w:r>
      <w:r>
        <w:rPr>
          <w:rFonts w:ascii="Arial" w:hAnsi="Arial" w:cs="Arial"/>
        </w:rPr>
        <w:t xml:space="preserve"> </w:t>
      </w:r>
      <w:r w:rsidR="00DF2052" w:rsidRPr="00C45852">
        <w:rPr>
          <w:rFonts w:ascii="Arial" w:hAnsi="Arial" w:cs="Arial"/>
          <w:b/>
          <w:color w:val="0000CC"/>
        </w:rPr>
        <w:t>13.</w:t>
      </w:r>
      <w:r w:rsidR="00C45852" w:rsidRPr="00C45852">
        <w:rPr>
          <w:rFonts w:ascii="Arial" w:hAnsi="Arial" w:cs="Arial"/>
          <w:b/>
          <w:color w:val="0000CC"/>
        </w:rPr>
        <w:t>00</w:t>
      </w:r>
    </w:p>
    <w:p w14:paraId="1537367F" w14:textId="77777777" w:rsidR="00943EE9" w:rsidRPr="00066325" w:rsidRDefault="00943EE9" w:rsidP="006B3290">
      <w:pPr>
        <w:pStyle w:val="NoSpacing"/>
        <w:rPr>
          <w:rFonts w:ascii="Arial" w:hAnsi="Arial" w:cs="Arial"/>
        </w:rPr>
      </w:pPr>
    </w:p>
    <w:p w14:paraId="023257BE" w14:textId="77777777" w:rsidR="00DF2052" w:rsidRDefault="00DF2052" w:rsidP="00DF2052">
      <w:pPr>
        <w:pStyle w:val="NoSpacing"/>
        <w:rPr>
          <w:rFonts w:ascii="Arial" w:hAnsi="Arial" w:cs="Arial"/>
          <w:b/>
          <w:i/>
        </w:rPr>
      </w:pPr>
      <w:r w:rsidRPr="00A65163">
        <w:rPr>
          <w:rFonts w:ascii="Arial" w:hAnsi="Arial" w:cs="Arial"/>
          <w:b/>
          <w:i/>
        </w:rPr>
        <w:t xml:space="preserve">Task: </w:t>
      </w:r>
      <w:r w:rsidR="00EE0913">
        <w:rPr>
          <w:rFonts w:ascii="Arial" w:hAnsi="Arial" w:cs="Arial"/>
          <w:b/>
          <w:i/>
        </w:rPr>
        <w:t>Find the pH of 1.00 mol dm</w:t>
      </w:r>
      <w:r w:rsidR="00EE0913" w:rsidRPr="00EE0913">
        <w:rPr>
          <w:rFonts w:ascii="Arial" w:hAnsi="Arial" w:cs="Arial"/>
          <w:b/>
          <w:i/>
          <w:vertAlign w:val="superscript"/>
        </w:rPr>
        <w:t>-3</w:t>
      </w:r>
      <w:r w:rsidR="00EE0913">
        <w:rPr>
          <w:rFonts w:ascii="Arial" w:hAnsi="Arial" w:cs="Arial"/>
          <w:b/>
          <w:i/>
        </w:rPr>
        <w:t xml:space="preserve"> NaOH</w:t>
      </w:r>
    </w:p>
    <w:p w14:paraId="605CD0F0" w14:textId="77777777" w:rsidR="00C55975" w:rsidRPr="00C55975" w:rsidRDefault="00C55975" w:rsidP="00EE0913">
      <w:pPr>
        <w:pStyle w:val="NoSpacing"/>
        <w:rPr>
          <w:rFonts w:ascii="Arial" w:hAnsi="Arial" w:cs="Arial"/>
          <w:color w:val="FF0000"/>
          <w:sz w:val="12"/>
        </w:rPr>
      </w:pPr>
    </w:p>
    <w:p w14:paraId="63C87AE1" w14:textId="77777777" w:rsidR="00EE0913" w:rsidRPr="004F32B1" w:rsidRDefault="00EE0913" w:rsidP="00EE0913">
      <w:pPr>
        <w:pStyle w:val="NoSpacing"/>
        <w:rPr>
          <w:rFonts w:ascii="Arial" w:hAnsi="Arial" w:cs="Arial"/>
        </w:rPr>
      </w:pPr>
      <w:r w:rsidRPr="004F32B1">
        <w:rPr>
          <w:rFonts w:ascii="Arial" w:hAnsi="Arial" w:cs="Arial"/>
        </w:rPr>
        <w:t>[OH</w:t>
      </w:r>
      <w:r w:rsidRPr="004F32B1">
        <w:rPr>
          <w:rFonts w:ascii="Arial" w:hAnsi="Arial" w:cs="Arial"/>
          <w:vertAlign w:val="superscript"/>
        </w:rPr>
        <w:t>-</w:t>
      </w:r>
      <w:r w:rsidRPr="004F32B1">
        <w:rPr>
          <w:rFonts w:ascii="Arial" w:hAnsi="Arial" w:cs="Arial"/>
        </w:rPr>
        <w:t>] = 1.00 mol dm</w:t>
      </w:r>
      <w:r w:rsidRPr="004F32B1">
        <w:rPr>
          <w:rFonts w:ascii="Arial" w:hAnsi="Arial" w:cs="Arial"/>
          <w:vertAlign w:val="superscript"/>
        </w:rPr>
        <w:t>-3</w:t>
      </w:r>
      <w:r w:rsidRPr="004F32B1">
        <w:rPr>
          <w:rFonts w:ascii="Arial" w:hAnsi="Arial" w:cs="Arial"/>
        </w:rPr>
        <w:t xml:space="preserve"> </w:t>
      </w:r>
    </w:p>
    <w:p w14:paraId="1D1EE59A" w14:textId="77777777" w:rsidR="00D80F67" w:rsidRPr="00C62AD5" w:rsidRDefault="00D80F67" w:rsidP="00EE0913">
      <w:pPr>
        <w:pStyle w:val="NoSpacing"/>
        <w:rPr>
          <w:rFonts w:ascii="Arial" w:hAnsi="Arial" w:cs="Arial"/>
          <w:sz w:val="20"/>
        </w:rPr>
      </w:pPr>
    </w:p>
    <w:p w14:paraId="455B12F2" w14:textId="77777777" w:rsidR="00EE0913" w:rsidRPr="004F32B1" w:rsidRDefault="00EE0913" w:rsidP="00EE0913">
      <w:pPr>
        <w:pStyle w:val="NoSpacing"/>
        <w:rPr>
          <w:rFonts w:ascii="Arial" w:hAnsi="Arial" w:cs="Arial"/>
        </w:rPr>
      </w:pPr>
      <w:r w:rsidRPr="004F32B1">
        <w:rPr>
          <w:rFonts w:ascii="Arial" w:hAnsi="Arial" w:cs="Arial"/>
        </w:rPr>
        <w:t>K</w:t>
      </w:r>
      <w:r w:rsidRPr="004F32B1">
        <w:rPr>
          <w:rFonts w:ascii="Arial" w:hAnsi="Arial" w:cs="Arial"/>
          <w:vertAlign w:val="subscript"/>
        </w:rPr>
        <w:t>w</w:t>
      </w:r>
      <w:r w:rsidRPr="004F32B1">
        <w:rPr>
          <w:rFonts w:ascii="Arial" w:hAnsi="Arial" w:cs="Arial"/>
        </w:rPr>
        <w:t xml:space="preserve"> = [H</w:t>
      </w:r>
      <w:r w:rsidRPr="004F32B1">
        <w:rPr>
          <w:rFonts w:ascii="Arial" w:hAnsi="Arial" w:cs="Arial"/>
          <w:vertAlign w:val="superscript"/>
        </w:rPr>
        <w:t>+</w:t>
      </w:r>
      <w:r w:rsidRPr="004F32B1">
        <w:rPr>
          <w:rFonts w:ascii="Arial" w:hAnsi="Arial" w:cs="Arial"/>
        </w:rPr>
        <w:t>] [OH</w:t>
      </w:r>
      <w:r w:rsidRPr="004F32B1">
        <w:rPr>
          <w:rFonts w:ascii="Arial" w:hAnsi="Arial" w:cs="Arial"/>
          <w:sz w:val="32"/>
          <w:vertAlign w:val="superscript"/>
        </w:rPr>
        <w:t>-</w:t>
      </w:r>
      <w:r w:rsidRPr="004F32B1">
        <w:rPr>
          <w:rFonts w:ascii="Arial" w:hAnsi="Arial" w:cs="Arial"/>
        </w:rPr>
        <w:t>] = 1.0 x 10</w:t>
      </w:r>
      <w:r w:rsidRPr="004F32B1">
        <w:rPr>
          <w:rFonts w:ascii="Arial" w:hAnsi="Arial" w:cs="Arial"/>
          <w:vertAlign w:val="superscript"/>
        </w:rPr>
        <w:t>-14</w:t>
      </w:r>
      <w:r w:rsidRPr="004F32B1">
        <w:rPr>
          <w:rFonts w:ascii="Arial" w:hAnsi="Arial" w:cs="Arial"/>
        </w:rPr>
        <w:t xml:space="preserve"> mol</w:t>
      </w:r>
      <w:r w:rsidRPr="004F32B1">
        <w:rPr>
          <w:rFonts w:ascii="Arial" w:hAnsi="Arial" w:cs="Arial"/>
          <w:vertAlign w:val="superscript"/>
        </w:rPr>
        <w:t>2</w:t>
      </w:r>
      <w:r w:rsidRPr="004F32B1">
        <w:rPr>
          <w:rFonts w:ascii="Arial" w:hAnsi="Arial" w:cs="Arial"/>
        </w:rPr>
        <w:t xml:space="preserve"> dm</w:t>
      </w:r>
      <w:r w:rsidRPr="004F32B1">
        <w:rPr>
          <w:rFonts w:ascii="Arial" w:hAnsi="Arial" w:cs="Arial"/>
          <w:vertAlign w:val="superscript"/>
        </w:rPr>
        <w:t>-6</w:t>
      </w:r>
      <w:r w:rsidRPr="004F32B1">
        <w:rPr>
          <w:rFonts w:ascii="Arial" w:hAnsi="Arial" w:cs="Arial"/>
        </w:rPr>
        <w:tab/>
      </w:r>
    </w:p>
    <w:p w14:paraId="51F2AB20" w14:textId="60E748F3" w:rsidR="00D80F67" w:rsidRPr="004F32B1" w:rsidRDefault="00D80F67" w:rsidP="00EE0913">
      <w:pPr>
        <w:pStyle w:val="NoSpacing"/>
        <w:rPr>
          <w:rFonts w:ascii="Arial" w:hAnsi="Arial" w:cs="Arial"/>
        </w:rPr>
      </w:pPr>
    </w:p>
    <w:p w14:paraId="659BC2F7" w14:textId="77777777" w:rsidR="00EE0913" w:rsidRPr="004F32B1" w:rsidRDefault="00EE0913" w:rsidP="00EE0913">
      <w:pPr>
        <w:pStyle w:val="NoSpacing"/>
        <w:rPr>
          <w:rFonts w:ascii="Arial" w:hAnsi="Arial" w:cs="Arial"/>
        </w:rPr>
      </w:pPr>
      <w:r w:rsidRPr="004F32B1">
        <w:rPr>
          <w:rFonts w:ascii="Arial" w:hAnsi="Arial" w:cs="Arial"/>
        </w:rPr>
        <w:t>[H</w:t>
      </w:r>
      <w:r w:rsidRPr="004F32B1">
        <w:rPr>
          <w:rFonts w:ascii="Arial" w:hAnsi="Arial" w:cs="Arial"/>
          <w:vertAlign w:val="superscript"/>
        </w:rPr>
        <w:t>+</w:t>
      </w:r>
      <w:r w:rsidRPr="004F32B1">
        <w:rPr>
          <w:rFonts w:ascii="Arial" w:hAnsi="Arial" w:cs="Arial"/>
        </w:rPr>
        <w:t xml:space="preserve">] = </w:t>
      </w:r>
      <w:proofErr w:type="gramStart"/>
      <w:r w:rsidRPr="004F32B1">
        <w:rPr>
          <w:rFonts w:ascii="Arial" w:hAnsi="Arial" w:cs="Arial"/>
        </w:rPr>
        <w:tab/>
        <w:t xml:space="preserve">  </w:t>
      </w:r>
      <w:r w:rsidRPr="004F32B1">
        <w:rPr>
          <w:rFonts w:ascii="Arial" w:hAnsi="Arial" w:cs="Arial"/>
          <w:u w:val="single"/>
        </w:rPr>
        <w:t>K</w:t>
      </w:r>
      <w:r w:rsidRPr="004F32B1">
        <w:rPr>
          <w:rFonts w:ascii="Arial" w:hAnsi="Arial" w:cs="Arial"/>
          <w:u w:val="single"/>
          <w:vertAlign w:val="subscript"/>
        </w:rPr>
        <w:t>w</w:t>
      </w:r>
      <w:proofErr w:type="gramEnd"/>
      <w:r w:rsidRPr="004F32B1">
        <w:rPr>
          <w:rFonts w:ascii="Arial" w:hAnsi="Arial" w:cs="Arial"/>
        </w:rPr>
        <w:t xml:space="preserve">    </w:t>
      </w:r>
      <w:r w:rsidRPr="004F32B1">
        <w:rPr>
          <w:rFonts w:ascii="Arial" w:hAnsi="Arial" w:cs="Arial"/>
        </w:rPr>
        <w:tab/>
        <w:t xml:space="preserve">= </w:t>
      </w:r>
      <w:r w:rsidRPr="004F32B1">
        <w:rPr>
          <w:rFonts w:ascii="Arial" w:hAnsi="Arial" w:cs="Arial"/>
          <w:u w:val="single"/>
        </w:rPr>
        <w:t>1.0 x 10</w:t>
      </w:r>
      <w:r w:rsidRPr="004F32B1">
        <w:rPr>
          <w:rFonts w:ascii="Arial" w:hAnsi="Arial" w:cs="Arial"/>
          <w:u w:val="single"/>
          <w:vertAlign w:val="superscript"/>
        </w:rPr>
        <w:t>-14</w:t>
      </w:r>
      <w:r w:rsidRPr="004F32B1">
        <w:rPr>
          <w:rFonts w:ascii="Arial" w:hAnsi="Arial" w:cs="Arial"/>
        </w:rPr>
        <w:t xml:space="preserve"> </w:t>
      </w:r>
      <w:r w:rsidRPr="004F32B1">
        <w:rPr>
          <w:rFonts w:ascii="Arial" w:hAnsi="Arial" w:cs="Arial"/>
        </w:rPr>
        <w:tab/>
        <w:t>= 1.00 x 10</w:t>
      </w:r>
      <w:r w:rsidRPr="004F32B1">
        <w:rPr>
          <w:rFonts w:ascii="Arial" w:hAnsi="Arial" w:cs="Arial"/>
          <w:vertAlign w:val="superscript"/>
        </w:rPr>
        <w:t>-14</w:t>
      </w:r>
      <w:r w:rsidRPr="004F32B1">
        <w:rPr>
          <w:rFonts w:ascii="Arial" w:hAnsi="Arial" w:cs="Arial"/>
        </w:rPr>
        <w:t xml:space="preserve"> mol dm</w:t>
      </w:r>
      <w:r w:rsidRPr="004F32B1">
        <w:rPr>
          <w:rFonts w:ascii="Arial" w:hAnsi="Arial" w:cs="Arial"/>
          <w:vertAlign w:val="superscript"/>
        </w:rPr>
        <w:t>-3</w:t>
      </w:r>
      <w:r w:rsidRPr="004F32B1">
        <w:rPr>
          <w:rFonts w:ascii="Arial" w:hAnsi="Arial" w:cs="Arial"/>
        </w:rPr>
        <w:tab/>
      </w:r>
    </w:p>
    <w:p w14:paraId="23935D7E" w14:textId="77777777" w:rsidR="00EE0913" w:rsidRPr="004F32B1" w:rsidRDefault="00EE0913" w:rsidP="00EE0913">
      <w:pPr>
        <w:pStyle w:val="NoSpacing"/>
        <w:rPr>
          <w:rFonts w:ascii="Arial" w:hAnsi="Arial" w:cs="Arial"/>
        </w:rPr>
      </w:pPr>
      <w:r w:rsidRPr="004F32B1">
        <w:rPr>
          <w:rFonts w:ascii="Arial" w:hAnsi="Arial" w:cs="Arial"/>
        </w:rPr>
        <w:tab/>
        <w:t>[OH</w:t>
      </w:r>
      <w:r w:rsidRPr="004F32B1">
        <w:rPr>
          <w:rFonts w:ascii="Arial" w:hAnsi="Arial" w:cs="Arial"/>
          <w:sz w:val="32"/>
          <w:vertAlign w:val="superscript"/>
        </w:rPr>
        <w:t>-</w:t>
      </w:r>
      <w:r w:rsidRPr="004F32B1">
        <w:rPr>
          <w:rFonts w:ascii="Arial" w:hAnsi="Arial" w:cs="Arial"/>
        </w:rPr>
        <w:t>]</w:t>
      </w:r>
      <w:r w:rsidRPr="004F32B1">
        <w:rPr>
          <w:rFonts w:ascii="Arial" w:hAnsi="Arial" w:cs="Arial"/>
        </w:rPr>
        <w:tab/>
        <w:t xml:space="preserve">      1.00</w:t>
      </w:r>
    </w:p>
    <w:p w14:paraId="6776637E" w14:textId="77777777" w:rsidR="006B3290" w:rsidRPr="00C62AD5" w:rsidRDefault="006B3290" w:rsidP="006B3290">
      <w:pPr>
        <w:pStyle w:val="NoSpacing"/>
        <w:rPr>
          <w:rFonts w:ascii="Arial" w:hAnsi="Arial" w:cs="Arial"/>
          <w:color w:val="FF0000"/>
          <w:sz w:val="20"/>
        </w:rPr>
      </w:pPr>
    </w:p>
    <w:p w14:paraId="43D3C5DE" w14:textId="77777777" w:rsidR="00EE0913" w:rsidRPr="00EE0913" w:rsidRDefault="00EE0913" w:rsidP="00EE0913">
      <w:pPr>
        <w:pStyle w:val="NoSpacing"/>
        <w:rPr>
          <w:rFonts w:ascii="Arial" w:hAnsi="Arial" w:cs="Arial"/>
          <w:color w:val="FF0000"/>
        </w:rPr>
      </w:pPr>
      <w:r w:rsidRPr="00EE0913">
        <w:rPr>
          <w:rFonts w:ascii="Arial" w:hAnsi="Arial" w:cs="Arial"/>
          <w:color w:val="FF0000"/>
        </w:rPr>
        <w:t>pH = -log</w:t>
      </w:r>
      <w:r w:rsidRPr="00EE0913">
        <w:rPr>
          <w:rFonts w:ascii="Arial" w:hAnsi="Arial" w:cs="Arial"/>
          <w:color w:val="FF0000"/>
          <w:vertAlign w:val="subscript"/>
        </w:rPr>
        <w:t>10</w:t>
      </w:r>
      <w:r w:rsidRPr="00EE0913">
        <w:rPr>
          <w:rFonts w:ascii="Arial" w:hAnsi="Arial" w:cs="Arial"/>
          <w:color w:val="FF0000"/>
        </w:rPr>
        <w:t xml:space="preserve"> (1.00 x 10</w:t>
      </w:r>
      <w:r w:rsidRPr="00EE0913">
        <w:rPr>
          <w:rFonts w:ascii="Arial" w:hAnsi="Arial" w:cs="Arial"/>
          <w:color w:val="FF0000"/>
          <w:vertAlign w:val="superscript"/>
        </w:rPr>
        <w:t>-14</w:t>
      </w:r>
      <w:r w:rsidRPr="00EE0913">
        <w:rPr>
          <w:rFonts w:ascii="Arial" w:hAnsi="Arial" w:cs="Arial"/>
          <w:color w:val="FF0000"/>
        </w:rPr>
        <w:t>)</w:t>
      </w:r>
      <w:r w:rsidRPr="00EE0913">
        <w:rPr>
          <w:rFonts w:ascii="Arial" w:hAnsi="Arial" w:cs="Arial"/>
          <w:color w:val="FF0000"/>
        </w:rPr>
        <w:tab/>
        <w:t xml:space="preserve">= </w:t>
      </w:r>
      <w:r w:rsidRPr="00EE0913">
        <w:rPr>
          <w:rFonts w:ascii="Arial" w:hAnsi="Arial" w:cs="Arial"/>
          <w:b/>
          <w:color w:val="FF0000"/>
        </w:rPr>
        <w:t>14.00</w:t>
      </w:r>
    </w:p>
    <w:p w14:paraId="2E5AC179" w14:textId="77777777" w:rsidR="00D80F67" w:rsidRDefault="00D80F67" w:rsidP="006B3290">
      <w:pPr>
        <w:pStyle w:val="NoSpacing"/>
        <w:rPr>
          <w:rFonts w:ascii="Arial" w:hAnsi="Arial" w:cs="Arial"/>
        </w:rPr>
      </w:pPr>
    </w:p>
    <w:p w14:paraId="6ABD010B" w14:textId="427A5DCA" w:rsidR="00EE0913" w:rsidRPr="00EE0913" w:rsidRDefault="00EE0913" w:rsidP="00EE0913">
      <w:pPr>
        <w:pStyle w:val="NoSpacing"/>
        <w:rPr>
          <w:rFonts w:ascii="Arial" w:hAnsi="Arial" w:cs="Arial"/>
          <w:b/>
          <w:i/>
          <w:vertAlign w:val="subscript"/>
        </w:rPr>
      </w:pPr>
      <w:r w:rsidRPr="00A65163">
        <w:rPr>
          <w:rFonts w:ascii="Arial" w:hAnsi="Arial" w:cs="Arial"/>
          <w:b/>
          <w:i/>
        </w:rPr>
        <w:t xml:space="preserve">Task: </w:t>
      </w:r>
      <w:r>
        <w:rPr>
          <w:rFonts w:ascii="Arial" w:hAnsi="Arial" w:cs="Arial"/>
          <w:b/>
          <w:i/>
        </w:rPr>
        <w:t>Find the pH of 0.15 mol dm</w:t>
      </w:r>
      <w:r w:rsidRPr="00EE0913">
        <w:rPr>
          <w:rFonts w:ascii="Arial" w:hAnsi="Arial" w:cs="Arial"/>
          <w:b/>
          <w:i/>
          <w:vertAlign w:val="superscript"/>
        </w:rPr>
        <w:t>-3</w:t>
      </w:r>
      <w:r>
        <w:rPr>
          <w:rFonts w:ascii="Arial" w:hAnsi="Arial" w:cs="Arial"/>
          <w:b/>
          <w:i/>
        </w:rPr>
        <w:t xml:space="preserve"> </w:t>
      </w:r>
      <w:proofErr w:type="gramStart"/>
      <w:r>
        <w:rPr>
          <w:rFonts w:ascii="Arial" w:hAnsi="Arial" w:cs="Arial"/>
          <w:b/>
          <w:i/>
        </w:rPr>
        <w:t>Ca(</w:t>
      </w:r>
      <w:proofErr w:type="gramEnd"/>
      <w:r>
        <w:rPr>
          <w:rFonts w:ascii="Arial" w:hAnsi="Arial" w:cs="Arial"/>
          <w:b/>
          <w:i/>
        </w:rPr>
        <w:t>OH)</w:t>
      </w:r>
      <w:r>
        <w:rPr>
          <w:rFonts w:ascii="Arial" w:hAnsi="Arial" w:cs="Arial"/>
          <w:b/>
          <w:i/>
          <w:vertAlign w:val="subscript"/>
        </w:rPr>
        <w:t>2</w:t>
      </w:r>
    </w:p>
    <w:p w14:paraId="6FDDE4C6" w14:textId="77777777" w:rsidR="00C55975" w:rsidRPr="00C55975" w:rsidRDefault="00C55975" w:rsidP="00EE0913">
      <w:pPr>
        <w:pStyle w:val="NoSpacing"/>
        <w:rPr>
          <w:rFonts w:ascii="Arial" w:hAnsi="Arial" w:cs="Arial"/>
          <w:color w:val="FF0000"/>
          <w:sz w:val="12"/>
        </w:rPr>
      </w:pPr>
    </w:p>
    <w:p w14:paraId="2E9E81B5" w14:textId="77777777" w:rsidR="00EE0913" w:rsidRPr="004F32B1" w:rsidRDefault="00EE0913" w:rsidP="00EE0913">
      <w:pPr>
        <w:pStyle w:val="NoSpacing"/>
        <w:rPr>
          <w:rFonts w:ascii="Arial" w:hAnsi="Arial" w:cs="Arial"/>
        </w:rPr>
      </w:pPr>
      <w:r w:rsidRPr="004F32B1">
        <w:rPr>
          <w:rFonts w:ascii="Arial" w:hAnsi="Arial" w:cs="Arial"/>
        </w:rPr>
        <w:t>[OH</w:t>
      </w:r>
      <w:r w:rsidRPr="004F32B1">
        <w:rPr>
          <w:rFonts w:ascii="Arial" w:hAnsi="Arial" w:cs="Arial"/>
          <w:vertAlign w:val="superscript"/>
        </w:rPr>
        <w:t>-</w:t>
      </w:r>
      <w:r w:rsidRPr="004F32B1">
        <w:rPr>
          <w:rFonts w:ascii="Arial" w:hAnsi="Arial" w:cs="Arial"/>
        </w:rPr>
        <w:t>] = 2</w:t>
      </w:r>
      <w:r w:rsidR="00C45852">
        <w:rPr>
          <w:rFonts w:ascii="Arial" w:hAnsi="Arial" w:cs="Arial"/>
        </w:rPr>
        <w:t xml:space="preserve"> x</w:t>
      </w:r>
      <w:r w:rsidRPr="004F32B1">
        <w:rPr>
          <w:rFonts w:ascii="Arial" w:hAnsi="Arial" w:cs="Arial"/>
        </w:rPr>
        <w:t xml:space="preserve"> </w:t>
      </w:r>
      <w:r w:rsidR="00C45852">
        <w:rPr>
          <w:rFonts w:ascii="Arial" w:hAnsi="Arial" w:cs="Arial"/>
        </w:rPr>
        <w:t>[</w:t>
      </w:r>
      <w:proofErr w:type="gramStart"/>
      <w:r w:rsidRPr="004F32B1">
        <w:rPr>
          <w:rFonts w:ascii="Arial" w:hAnsi="Arial" w:cs="Arial"/>
        </w:rPr>
        <w:t>Ca(</w:t>
      </w:r>
      <w:proofErr w:type="gramEnd"/>
      <w:r w:rsidRPr="004F32B1">
        <w:rPr>
          <w:rFonts w:ascii="Arial" w:hAnsi="Arial" w:cs="Arial"/>
        </w:rPr>
        <w:t>OH)</w:t>
      </w:r>
      <w:r w:rsidRPr="004F32B1">
        <w:rPr>
          <w:rFonts w:ascii="Arial" w:hAnsi="Arial" w:cs="Arial"/>
          <w:vertAlign w:val="subscript"/>
        </w:rPr>
        <w:t>2</w:t>
      </w:r>
      <w:r w:rsidR="00C45852">
        <w:rPr>
          <w:rFonts w:ascii="Arial" w:hAnsi="Arial" w:cs="Arial"/>
        </w:rPr>
        <w:t xml:space="preserve">] </w:t>
      </w:r>
      <w:r w:rsidRPr="004F32B1">
        <w:rPr>
          <w:rFonts w:ascii="Arial" w:hAnsi="Arial" w:cs="Arial"/>
        </w:rPr>
        <w:t>= 0.30 mol dm</w:t>
      </w:r>
      <w:r w:rsidRPr="004F32B1">
        <w:rPr>
          <w:rFonts w:ascii="Arial" w:hAnsi="Arial" w:cs="Arial"/>
          <w:vertAlign w:val="superscript"/>
        </w:rPr>
        <w:t>-3</w:t>
      </w:r>
      <w:r w:rsidRPr="004F32B1">
        <w:rPr>
          <w:rFonts w:ascii="Arial" w:hAnsi="Arial" w:cs="Arial"/>
        </w:rPr>
        <w:t xml:space="preserve"> </w:t>
      </w:r>
    </w:p>
    <w:p w14:paraId="11E2C750" w14:textId="77777777" w:rsidR="00D80F67" w:rsidRPr="00C62AD5" w:rsidRDefault="00D80F67" w:rsidP="00EE0913">
      <w:pPr>
        <w:pStyle w:val="NoSpacing"/>
        <w:rPr>
          <w:rFonts w:ascii="Arial" w:hAnsi="Arial" w:cs="Arial"/>
          <w:sz w:val="20"/>
        </w:rPr>
      </w:pPr>
    </w:p>
    <w:p w14:paraId="4404F146" w14:textId="77777777" w:rsidR="00EE0913" w:rsidRPr="004F32B1" w:rsidRDefault="00EE0913" w:rsidP="00EE0913">
      <w:pPr>
        <w:pStyle w:val="NoSpacing"/>
        <w:rPr>
          <w:rFonts w:ascii="Arial" w:hAnsi="Arial" w:cs="Arial"/>
        </w:rPr>
      </w:pPr>
      <w:r w:rsidRPr="004F32B1">
        <w:rPr>
          <w:rFonts w:ascii="Arial" w:hAnsi="Arial" w:cs="Arial"/>
        </w:rPr>
        <w:t>K</w:t>
      </w:r>
      <w:r w:rsidRPr="004F32B1">
        <w:rPr>
          <w:rFonts w:ascii="Arial" w:hAnsi="Arial" w:cs="Arial"/>
          <w:vertAlign w:val="subscript"/>
        </w:rPr>
        <w:t>w</w:t>
      </w:r>
      <w:r w:rsidRPr="004F32B1">
        <w:rPr>
          <w:rFonts w:ascii="Arial" w:hAnsi="Arial" w:cs="Arial"/>
        </w:rPr>
        <w:t xml:space="preserve"> = [H</w:t>
      </w:r>
      <w:r w:rsidRPr="004F32B1">
        <w:rPr>
          <w:rFonts w:ascii="Arial" w:hAnsi="Arial" w:cs="Arial"/>
          <w:vertAlign w:val="superscript"/>
        </w:rPr>
        <w:t>+</w:t>
      </w:r>
      <w:r w:rsidRPr="004F32B1">
        <w:rPr>
          <w:rFonts w:ascii="Arial" w:hAnsi="Arial" w:cs="Arial"/>
        </w:rPr>
        <w:t>] [OH</w:t>
      </w:r>
      <w:r w:rsidRPr="004F32B1">
        <w:rPr>
          <w:rFonts w:ascii="Arial" w:hAnsi="Arial" w:cs="Arial"/>
          <w:sz w:val="32"/>
          <w:vertAlign w:val="superscript"/>
        </w:rPr>
        <w:t>-</w:t>
      </w:r>
      <w:r w:rsidRPr="004F32B1">
        <w:rPr>
          <w:rFonts w:ascii="Arial" w:hAnsi="Arial" w:cs="Arial"/>
        </w:rPr>
        <w:t>] = 1.0 x 10</w:t>
      </w:r>
      <w:r w:rsidRPr="004F32B1">
        <w:rPr>
          <w:rFonts w:ascii="Arial" w:hAnsi="Arial" w:cs="Arial"/>
          <w:vertAlign w:val="superscript"/>
        </w:rPr>
        <w:t>-14</w:t>
      </w:r>
      <w:r w:rsidRPr="004F32B1">
        <w:rPr>
          <w:rFonts w:ascii="Arial" w:hAnsi="Arial" w:cs="Arial"/>
        </w:rPr>
        <w:t xml:space="preserve"> mol</w:t>
      </w:r>
      <w:r w:rsidRPr="004F32B1">
        <w:rPr>
          <w:rFonts w:ascii="Arial" w:hAnsi="Arial" w:cs="Arial"/>
          <w:vertAlign w:val="superscript"/>
        </w:rPr>
        <w:t>2</w:t>
      </w:r>
      <w:r w:rsidRPr="004F32B1">
        <w:rPr>
          <w:rFonts w:ascii="Arial" w:hAnsi="Arial" w:cs="Arial"/>
        </w:rPr>
        <w:t xml:space="preserve"> dm</w:t>
      </w:r>
      <w:r w:rsidRPr="004F32B1">
        <w:rPr>
          <w:rFonts w:ascii="Arial" w:hAnsi="Arial" w:cs="Arial"/>
          <w:vertAlign w:val="superscript"/>
        </w:rPr>
        <w:t>-6</w:t>
      </w:r>
      <w:r w:rsidRPr="004F32B1">
        <w:rPr>
          <w:rFonts w:ascii="Arial" w:hAnsi="Arial" w:cs="Arial"/>
        </w:rPr>
        <w:tab/>
      </w:r>
    </w:p>
    <w:p w14:paraId="0CA8E087" w14:textId="77777777" w:rsidR="00D80F67" w:rsidRPr="00C62AD5" w:rsidRDefault="00D80F67" w:rsidP="00EE0913">
      <w:pPr>
        <w:pStyle w:val="NoSpacing"/>
        <w:rPr>
          <w:rFonts w:ascii="Arial" w:hAnsi="Arial" w:cs="Arial"/>
          <w:sz w:val="20"/>
        </w:rPr>
      </w:pPr>
    </w:p>
    <w:p w14:paraId="45BA4334" w14:textId="77777777" w:rsidR="00EE0913" w:rsidRPr="004F32B1" w:rsidRDefault="00EE0913" w:rsidP="00EE0913">
      <w:pPr>
        <w:pStyle w:val="NoSpacing"/>
        <w:rPr>
          <w:rFonts w:ascii="Arial" w:hAnsi="Arial" w:cs="Arial"/>
        </w:rPr>
      </w:pPr>
      <w:r w:rsidRPr="004F32B1">
        <w:rPr>
          <w:rFonts w:ascii="Arial" w:hAnsi="Arial" w:cs="Arial"/>
        </w:rPr>
        <w:t>[H</w:t>
      </w:r>
      <w:r w:rsidRPr="004F32B1">
        <w:rPr>
          <w:rFonts w:ascii="Arial" w:hAnsi="Arial" w:cs="Arial"/>
          <w:vertAlign w:val="superscript"/>
        </w:rPr>
        <w:t>+</w:t>
      </w:r>
      <w:r w:rsidRPr="004F32B1">
        <w:rPr>
          <w:rFonts w:ascii="Arial" w:hAnsi="Arial" w:cs="Arial"/>
        </w:rPr>
        <w:t xml:space="preserve">] = </w:t>
      </w:r>
      <w:proofErr w:type="gramStart"/>
      <w:r w:rsidRPr="004F32B1">
        <w:rPr>
          <w:rFonts w:ascii="Arial" w:hAnsi="Arial" w:cs="Arial"/>
        </w:rPr>
        <w:tab/>
        <w:t xml:space="preserve">  </w:t>
      </w:r>
      <w:r w:rsidRPr="004F32B1">
        <w:rPr>
          <w:rFonts w:ascii="Arial" w:hAnsi="Arial" w:cs="Arial"/>
          <w:u w:val="single"/>
        </w:rPr>
        <w:t>K</w:t>
      </w:r>
      <w:r w:rsidRPr="004F32B1">
        <w:rPr>
          <w:rFonts w:ascii="Arial" w:hAnsi="Arial" w:cs="Arial"/>
          <w:u w:val="single"/>
          <w:vertAlign w:val="subscript"/>
        </w:rPr>
        <w:t>w</w:t>
      </w:r>
      <w:proofErr w:type="gramEnd"/>
      <w:r w:rsidRPr="004F32B1">
        <w:rPr>
          <w:rFonts w:ascii="Arial" w:hAnsi="Arial" w:cs="Arial"/>
        </w:rPr>
        <w:t xml:space="preserve">    </w:t>
      </w:r>
      <w:r w:rsidRPr="004F32B1">
        <w:rPr>
          <w:rFonts w:ascii="Arial" w:hAnsi="Arial" w:cs="Arial"/>
        </w:rPr>
        <w:tab/>
        <w:t xml:space="preserve">= </w:t>
      </w:r>
      <w:r w:rsidRPr="004F32B1">
        <w:rPr>
          <w:rFonts w:ascii="Arial" w:hAnsi="Arial" w:cs="Arial"/>
          <w:u w:val="single"/>
        </w:rPr>
        <w:t>1.0 x 10</w:t>
      </w:r>
      <w:r w:rsidRPr="004F32B1">
        <w:rPr>
          <w:rFonts w:ascii="Arial" w:hAnsi="Arial" w:cs="Arial"/>
          <w:u w:val="single"/>
          <w:vertAlign w:val="superscript"/>
        </w:rPr>
        <w:t>-14</w:t>
      </w:r>
      <w:r w:rsidRPr="004F32B1">
        <w:rPr>
          <w:rFonts w:ascii="Arial" w:hAnsi="Arial" w:cs="Arial"/>
        </w:rPr>
        <w:t xml:space="preserve"> </w:t>
      </w:r>
      <w:r w:rsidRPr="004F32B1">
        <w:rPr>
          <w:rFonts w:ascii="Arial" w:hAnsi="Arial" w:cs="Arial"/>
        </w:rPr>
        <w:tab/>
        <w:t>= 3.33 x 10</w:t>
      </w:r>
      <w:r w:rsidRPr="004F32B1">
        <w:rPr>
          <w:rFonts w:ascii="Arial" w:hAnsi="Arial" w:cs="Arial"/>
          <w:vertAlign w:val="superscript"/>
        </w:rPr>
        <w:t>-14</w:t>
      </w:r>
      <w:r w:rsidRPr="004F32B1">
        <w:rPr>
          <w:rFonts w:ascii="Arial" w:hAnsi="Arial" w:cs="Arial"/>
        </w:rPr>
        <w:t xml:space="preserve"> mol dm</w:t>
      </w:r>
      <w:r w:rsidRPr="004F32B1">
        <w:rPr>
          <w:rFonts w:ascii="Arial" w:hAnsi="Arial" w:cs="Arial"/>
          <w:vertAlign w:val="superscript"/>
        </w:rPr>
        <w:t>-3</w:t>
      </w:r>
      <w:r w:rsidRPr="004F32B1">
        <w:rPr>
          <w:rFonts w:ascii="Arial" w:hAnsi="Arial" w:cs="Arial"/>
        </w:rPr>
        <w:tab/>
      </w:r>
    </w:p>
    <w:p w14:paraId="15B10985" w14:textId="1BD0C26A" w:rsidR="00EE0913" w:rsidRPr="004F32B1" w:rsidRDefault="00EE0913" w:rsidP="00EE0913">
      <w:pPr>
        <w:pStyle w:val="NoSpacing"/>
        <w:rPr>
          <w:rFonts w:ascii="Arial" w:hAnsi="Arial" w:cs="Arial"/>
        </w:rPr>
      </w:pPr>
      <w:r w:rsidRPr="004F32B1">
        <w:rPr>
          <w:rFonts w:ascii="Arial" w:hAnsi="Arial" w:cs="Arial"/>
        </w:rPr>
        <w:tab/>
        <w:t>[OH</w:t>
      </w:r>
      <w:r w:rsidRPr="004F32B1">
        <w:rPr>
          <w:rFonts w:ascii="Arial" w:hAnsi="Arial" w:cs="Arial"/>
          <w:sz w:val="32"/>
          <w:vertAlign w:val="superscript"/>
        </w:rPr>
        <w:t>-</w:t>
      </w:r>
      <w:r w:rsidRPr="004F32B1">
        <w:rPr>
          <w:rFonts w:ascii="Arial" w:hAnsi="Arial" w:cs="Arial"/>
        </w:rPr>
        <w:t>]</w:t>
      </w:r>
      <w:r w:rsidRPr="004F32B1">
        <w:rPr>
          <w:rFonts w:ascii="Arial" w:hAnsi="Arial" w:cs="Arial"/>
        </w:rPr>
        <w:tab/>
        <w:t xml:space="preserve">      0.30</w:t>
      </w:r>
    </w:p>
    <w:p w14:paraId="43C6EECF" w14:textId="77777777" w:rsidR="00EE0913" w:rsidRPr="00C62AD5" w:rsidRDefault="00EE0913" w:rsidP="00EE0913">
      <w:pPr>
        <w:pStyle w:val="NoSpacing"/>
        <w:rPr>
          <w:rFonts w:ascii="Arial" w:hAnsi="Arial" w:cs="Arial"/>
          <w:sz w:val="20"/>
        </w:rPr>
      </w:pPr>
    </w:p>
    <w:p w14:paraId="41C45D95" w14:textId="77777777" w:rsidR="00EE0913" w:rsidRPr="00EE0913" w:rsidRDefault="00EE0913" w:rsidP="00EE0913">
      <w:pPr>
        <w:pStyle w:val="NoSpacing"/>
        <w:rPr>
          <w:rFonts w:ascii="Arial" w:hAnsi="Arial" w:cs="Arial"/>
          <w:color w:val="FF0000"/>
        </w:rPr>
      </w:pPr>
      <w:r w:rsidRPr="00EE0913">
        <w:rPr>
          <w:rFonts w:ascii="Arial" w:hAnsi="Arial" w:cs="Arial"/>
          <w:color w:val="FF0000"/>
        </w:rPr>
        <w:t>pH = -log</w:t>
      </w:r>
      <w:r w:rsidRPr="00EE0913">
        <w:rPr>
          <w:rFonts w:ascii="Arial" w:hAnsi="Arial" w:cs="Arial"/>
          <w:color w:val="FF0000"/>
          <w:vertAlign w:val="subscript"/>
        </w:rPr>
        <w:t>10</w:t>
      </w:r>
      <w:r w:rsidRPr="00EE0913">
        <w:rPr>
          <w:rFonts w:ascii="Arial" w:hAnsi="Arial" w:cs="Arial"/>
          <w:color w:val="FF0000"/>
        </w:rPr>
        <w:t xml:space="preserve"> (</w:t>
      </w:r>
      <w:r>
        <w:rPr>
          <w:rFonts w:ascii="Arial" w:hAnsi="Arial" w:cs="Arial"/>
          <w:color w:val="FF0000"/>
        </w:rPr>
        <w:t>3.33</w:t>
      </w:r>
      <w:r w:rsidRPr="00EE0913">
        <w:rPr>
          <w:rFonts w:ascii="Arial" w:hAnsi="Arial" w:cs="Arial"/>
          <w:color w:val="FF0000"/>
        </w:rPr>
        <w:t xml:space="preserve"> x 10</w:t>
      </w:r>
      <w:r w:rsidRPr="00EE0913">
        <w:rPr>
          <w:rFonts w:ascii="Arial" w:hAnsi="Arial" w:cs="Arial"/>
          <w:color w:val="FF0000"/>
          <w:vertAlign w:val="superscript"/>
        </w:rPr>
        <w:t>-14</w:t>
      </w:r>
      <w:r w:rsidRPr="00EE0913">
        <w:rPr>
          <w:rFonts w:ascii="Arial" w:hAnsi="Arial" w:cs="Arial"/>
          <w:color w:val="FF0000"/>
        </w:rPr>
        <w:t>)</w:t>
      </w:r>
      <w:r w:rsidRPr="00EE0913">
        <w:rPr>
          <w:rFonts w:ascii="Arial" w:hAnsi="Arial" w:cs="Arial"/>
          <w:color w:val="FF0000"/>
        </w:rPr>
        <w:tab/>
        <w:t xml:space="preserve">= </w:t>
      </w:r>
      <w:r w:rsidR="00D85395">
        <w:rPr>
          <w:rFonts w:ascii="Arial" w:hAnsi="Arial" w:cs="Arial"/>
          <w:b/>
          <w:color w:val="FF0000"/>
        </w:rPr>
        <w:t>13.48</w:t>
      </w:r>
    </w:p>
    <w:p w14:paraId="2546E390" w14:textId="77777777" w:rsidR="00C55975" w:rsidRDefault="00C55975" w:rsidP="00C55975">
      <w:pPr>
        <w:rPr>
          <w:rFonts w:ascii="Arial" w:hAnsi="Arial" w:cs="Arial"/>
          <w:b/>
          <w:i/>
        </w:rPr>
      </w:pPr>
    </w:p>
    <w:p w14:paraId="2B94DB43" w14:textId="77777777" w:rsidR="00A058FE" w:rsidRPr="00A058FE" w:rsidRDefault="00A058FE" w:rsidP="00A058FE">
      <w:pPr>
        <w:rPr>
          <w:rFonts w:ascii="Arial" w:hAnsi="Arial" w:cs="Arial"/>
          <w:b/>
          <w:i/>
          <w:color w:val="FF0000"/>
        </w:rPr>
      </w:pPr>
      <w:r>
        <w:rPr>
          <w:rFonts w:ascii="Arial" w:hAnsi="Arial" w:cs="Arial"/>
          <w:b/>
          <w:i/>
          <w:color w:val="FF0000"/>
        </w:rPr>
        <w:t>Application: CGP101 PQ1-3</w:t>
      </w:r>
    </w:p>
    <w:p w14:paraId="08AC6BEA" w14:textId="77777777" w:rsidR="00A058FE" w:rsidRPr="00A058FE" w:rsidRDefault="00A058FE" w:rsidP="00A058FE">
      <w:pPr>
        <w:rPr>
          <w:rFonts w:ascii="Arial" w:hAnsi="Arial" w:cs="Arial"/>
          <w:b/>
          <w:i/>
          <w:sz w:val="12"/>
        </w:rPr>
      </w:pPr>
    </w:p>
    <w:p w14:paraId="59B4A9ED" w14:textId="77777777" w:rsidR="00A058FE" w:rsidRPr="00C1248D" w:rsidRDefault="00A058FE" w:rsidP="00A058FE">
      <w:pPr>
        <w:rPr>
          <w:rFonts w:ascii="Arial" w:hAnsi="Arial" w:cs="Arial"/>
          <w:b/>
          <w:i/>
        </w:rPr>
      </w:pPr>
      <w:r>
        <w:rPr>
          <w:rFonts w:ascii="Arial" w:hAnsi="Arial" w:cs="Arial"/>
          <w:b/>
          <w:i/>
        </w:rPr>
        <w:t>Fact recall: CGP101 Q1-2</w:t>
      </w:r>
    </w:p>
    <w:p w14:paraId="02E7D29A" w14:textId="77777777" w:rsidR="006B3290" w:rsidRPr="00DB1503" w:rsidRDefault="006B3290" w:rsidP="00DB1503">
      <w:pPr>
        <w:pStyle w:val="NoSpacing"/>
        <w:rPr>
          <w:rFonts w:ascii="Arial" w:hAnsi="Arial" w:cs="Arial"/>
          <w:u w:val="single"/>
        </w:rPr>
      </w:pPr>
      <w:r w:rsidRPr="00DB1503">
        <w:rPr>
          <w:rFonts w:ascii="Arial" w:hAnsi="Arial" w:cs="Arial"/>
          <w:u w:val="single"/>
        </w:rPr>
        <w:lastRenderedPageBreak/>
        <w:t xml:space="preserve">Finding concentration of a strong base from </w:t>
      </w:r>
      <w:r w:rsidR="00E717AC">
        <w:rPr>
          <w:rFonts w:ascii="Arial" w:hAnsi="Arial" w:cs="Arial"/>
          <w:u w:val="single"/>
        </w:rPr>
        <w:t xml:space="preserve">a </w:t>
      </w:r>
      <w:r w:rsidR="00DB1503">
        <w:rPr>
          <w:rFonts w:ascii="Arial" w:hAnsi="Arial" w:cs="Arial"/>
          <w:u w:val="single"/>
        </w:rPr>
        <w:t xml:space="preserve">known </w:t>
      </w:r>
      <w:r w:rsidRPr="00DB1503">
        <w:rPr>
          <w:rFonts w:ascii="Arial" w:hAnsi="Arial" w:cs="Arial"/>
          <w:u w:val="single"/>
        </w:rPr>
        <w:t>pH</w:t>
      </w:r>
    </w:p>
    <w:p w14:paraId="128707D5" w14:textId="77777777" w:rsidR="00842622" w:rsidRPr="00C62AD5" w:rsidRDefault="00842622" w:rsidP="006B3290">
      <w:pPr>
        <w:pStyle w:val="NoSpacing"/>
        <w:rPr>
          <w:rFonts w:ascii="Arial" w:hAnsi="Arial" w:cs="Arial"/>
          <w:sz w:val="20"/>
        </w:rPr>
      </w:pPr>
    </w:p>
    <w:p w14:paraId="61443E76" w14:textId="77777777" w:rsidR="00DB1503" w:rsidRDefault="00842622" w:rsidP="00DB1503">
      <w:pPr>
        <w:pStyle w:val="NoSpacing"/>
        <w:rPr>
          <w:rFonts w:ascii="Arial" w:hAnsi="Arial" w:cs="Arial"/>
        </w:rPr>
      </w:pPr>
      <w:r>
        <w:rPr>
          <w:rFonts w:ascii="Arial" w:hAnsi="Arial" w:cs="Arial"/>
        </w:rPr>
        <w:t xml:space="preserve">This is the </w:t>
      </w:r>
      <w:r w:rsidRPr="00C62AD5">
        <w:rPr>
          <w:rFonts w:ascii="Arial" w:hAnsi="Arial" w:cs="Arial"/>
          <w:b/>
        </w:rPr>
        <w:t>reverse</w:t>
      </w:r>
      <w:r w:rsidR="00C62AD5">
        <w:rPr>
          <w:rFonts w:ascii="Arial" w:hAnsi="Arial" w:cs="Arial"/>
        </w:rPr>
        <w:t xml:space="preserve"> of the calculation for </w:t>
      </w:r>
      <w:r w:rsidR="00C62AD5" w:rsidRPr="00C62AD5">
        <w:rPr>
          <w:rFonts w:ascii="Arial" w:hAnsi="Arial" w:cs="Arial"/>
          <w:b/>
        </w:rPr>
        <w:t>working out the pH of a strong base</w:t>
      </w:r>
      <w:r>
        <w:rPr>
          <w:rFonts w:ascii="Arial" w:hAnsi="Arial" w:cs="Arial"/>
        </w:rPr>
        <w:t>.</w:t>
      </w:r>
      <w:r w:rsidR="00DB1503">
        <w:rPr>
          <w:rFonts w:ascii="Arial" w:hAnsi="Arial" w:cs="Arial"/>
        </w:rPr>
        <w:t xml:space="preserve"> Convert </w:t>
      </w:r>
      <w:r w:rsidR="00C62AD5">
        <w:rPr>
          <w:rFonts w:ascii="Arial" w:hAnsi="Arial" w:cs="Arial"/>
        </w:rPr>
        <w:t xml:space="preserve">the </w:t>
      </w:r>
      <w:r w:rsidR="00DB1503" w:rsidRPr="00C62AD5">
        <w:rPr>
          <w:rFonts w:ascii="Arial" w:hAnsi="Arial" w:cs="Arial"/>
          <w:b/>
        </w:rPr>
        <w:t>pH into [H</w:t>
      </w:r>
      <w:r w:rsidR="00DB1503" w:rsidRPr="00C62AD5">
        <w:rPr>
          <w:rFonts w:ascii="Arial" w:hAnsi="Arial" w:cs="Arial"/>
          <w:b/>
          <w:vertAlign w:val="superscript"/>
        </w:rPr>
        <w:t>+</w:t>
      </w:r>
      <w:r w:rsidR="00DB1503" w:rsidRPr="00C62AD5">
        <w:rPr>
          <w:rFonts w:ascii="Arial" w:hAnsi="Arial" w:cs="Arial"/>
          <w:b/>
        </w:rPr>
        <w:t xml:space="preserve">] </w:t>
      </w:r>
      <w:r w:rsidR="00DB1503">
        <w:rPr>
          <w:rFonts w:ascii="Arial" w:hAnsi="Arial" w:cs="Arial"/>
        </w:rPr>
        <w:t xml:space="preserve">using </w:t>
      </w:r>
      <w:proofErr w:type="spellStart"/>
      <w:r w:rsidR="00DB1503">
        <w:rPr>
          <w:rFonts w:ascii="Arial" w:hAnsi="Arial" w:cs="Arial"/>
        </w:rPr>
        <w:t>antilogs</w:t>
      </w:r>
      <w:proofErr w:type="spellEnd"/>
      <w:r w:rsidR="00DB1503">
        <w:rPr>
          <w:rFonts w:ascii="Arial" w:hAnsi="Arial" w:cs="Arial"/>
        </w:rPr>
        <w:t xml:space="preserve">, then </w:t>
      </w:r>
      <w:r w:rsidR="00DB1503" w:rsidRPr="00C62AD5">
        <w:rPr>
          <w:rFonts w:ascii="Arial" w:hAnsi="Arial" w:cs="Arial"/>
          <w:b/>
        </w:rPr>
        <w:t>use K</w:t>
      </w:r>
      <w:r w:rsidR="00DB1503" w:rsidRPr="00C62AD5">
        <w:rPr>
          <w:rFonts w:ascii="Arial" w:hAnsi="Arial" w:cs="Arial"/>
          <w:b/>
          <w:vertAlign w:val="subscript"/>
        </w:rPr>
        <w:t>w</w:t>
      </w:r>
      <w:r w:rsidR="00DB1503" w:rsidRPr="00C62AD5">
        <w:rPr>
          <w:rFonts w:ascii="Arial" w:hAnsi="Arial" w:cs="Arial"/>
          <w:b/>
        </w:rPr>
        <w:t xml:space="preserve"> to </w:t>
      </w:r>
      <w:r w:rsidR="00C62AD5">
        <w:rPr>
          <w:rFonts w:ascii="Arial" w:hAnsi="Arial" w:cs="Arial"/>
          <w:b/>
        </w:rPr>
        <w:t>calculate</w:t>
      </w:r>
      <w:r w:rsidR="00DB1503" w:rsidRPr="00C62AD5">
        <w:rPr>
          <w:rFonts w:ascii="Arial" w:hAnsi="Arial" w:cs="Arial"/>
          <w:b/>
        </w:rPr>
        <w:t xml:space="preserve"> [OH</w:t>
      </w:r>
      <w:r w:rsidR="00DB1503" w:rsidRPr="00C62AD5">
        <w:rPr>
          <w:rFonts w:ascii="Arial" w:hAnsi="Arial" w:cs="Arial"/>
          <w:b/>
          <w:sz w:val="32"/>
          <w:vertAlign w:val="superscript"/>
        </w:rPr>
        <w:t>-</w:t>
      </w:r>
      <w:r w:rsidR="00DB1503" w:rsidRPr="00C62AD5">
        <w:rPr>
          <w:rFonts w:ascii="Arial" w:hAnsi="Arial" w:cs="Arial"/>
          <w:b/>
        </w:rPr>
        <w:t>]</w:t>
      </w:r>
      <w:r w:rsidR="00C62AD5">
        <w:rPr>
          <w:rFonts w:ascii="Arial" w:hAnsi="Arial" w:cs="Arial"/>
        </w:rPr>
        <w:t>.</w:t>
      </w:r>
    </w:p>
    <w:p w14:paraId="121D1BAC" w14:textId="77777777" w:rsidR="00842622" w:rsidRPr="00E27A20" w:rsidRDefault="00842622" w:rsidP="00842622">
      <w:pPr>
        <w:pStyle w:val="NoSpacing"/>
        <w:rPr>
          <w:rFonts w:ascii="Arial" w:hAnsi="Arial" w:cs="Arial"/>
          <w:sz w:val="20"/>
        </w:rPr>
      </w:pPr>
    </w:p>
    <w:p w14:paraId="01BB510E" w14:textId="77777777" w:rsidR="00842622" w:rsidRDefault="00842622" w:rsidP="00842622">
      <w:pPr>
        <w:shd w:val="clear" w:color="auto" w:fill="FFFFFF"/>
        <w:outlineLvl w:val="3"/>
        <w:rPr>
          <w:rFonts w:ascii="Arial" w:hAnsi="Arial" w:cs="Arial"/>
          <w:szCs w:val="16"/>
        </w:rPr>
      </w:pPr>
      <w:r w:rsidRPr="00F65EEE">
        <w:rPr>
          <w:rFonts w:ascii="Arial" w:hAnsi="Arial" w:cs="Arial"/>
          <w:b/>
          <w:color w:val="0000CC"/>
          <w:szCs w:val="16"/>
        </w:rPr>
        <w:t>Example</w:t>
      </w:r>
    </w:p>
    <w:p w14:paraId="0A214913" w14:textId="77777777" w:rsidR="00842622" w:rsidRDefault="00842622" w:rsidP="00842622">
      <w:pPr>
        <w:pStyle w:val="NoSpacing"/>
        <w:rPr>
          <w:rFonts w:ascii="Arial" w:hAnsi="Arial" w:cs="Arial"/>
        </w:rPr>
      </w:pPr>
      <w:r>
        <w:rPr>
          <w:rFonts w:ascii="Arial" w:hAnsi="Arial" w:cs="Arial"/>
        </w:rPr>
        <w:t>An aqueous</w:t>
      </w:r>
      <w:r w:rsidR="00943EE9">
        <w:rPr>
          <w:rFonts w:ascii="Arial" w:hAnsi="Arial" w:cs="Arial"/>
        </w:rPr>
        <w:t xml:space="preserve"> solution of a strong monobasic</w:t>
      </w:r>
      <w:r>
        <w:rPr>
          <w:rFonts w:ascii="Arial" w:hAnsi="Arial" w:cs="Arial"/>
        </w:rPr>
        <w:t xml:space="preserve"> base, MOH has a pH of 12.60. Calculate the concentration</w:t>
      </w:r>
      <w:r w:rsidR="00F52700">
        <w:rPr>
          <w:rFonts w:ascii="Arial" w:hAnsi="Arial" w:cs="Arial"/>
        </w:rPr>
        <w:t xml:space="preserve"> of the base</w:t>
      </w:r>
      <w:r>
        <w:rPr>
          <w:rFonts w:ascii="Arial" w:hAnsi="Arial" w:cs="Arial"/>
        </w:rPr>
        <w:t>.</w:t>
      </w:r>
    </w:p>
    <w:p w14:paraId="39FD2038" w14:textId="77777777" w:rsidR="00842622" w:rsidRPr="00C62AD5" w:rsidRDefault="00842622" w:rsidP="00842622">
      <w:pPr>
        <w:pStyle w:val="NoSpacing"/>
        <w:rPr>
          <w:rFonts w:ascii="Arial" w:hAnsi="Arial" w:cs="Arial"/>
          <w:sz w:val="16"/>
        </w:rPr>
      </w:pPr>
    </w:p>
    <w:p w14:paraId="3EC9C54C" w14:textId="77777777" w:rsidR="00842622" w:rsidRPr="00A71B5E" w:rsidRDefault="00842622" w:rsidP="00842622">
      <w:pPr>
        <w:shd w:val="clear" w:color="auto" w:fill="FFFFFF"/>
        <w:outlineLvl w:val="3"/>
        <w:rPr>
          <w:rFonts w:ascii="Arial" w:hAnsi="Arial" w:cs="Arial"/>
          <w:color w:val="0000CC"/>
          <w:szCs w:val="16"/>
        </w:rPr>
      </w:pPr>
      <w:r w:rsidRPr="00A71B5E">
        <w:rPr>
          <w:rFonts w:ascii="Arial" w:hAnsi="Arial" w:cs="Arial"/>
          <w:color w:val="0000CC"/>
          <w:szCs w:val="16"/>
        </w:rPr>
        <w:t>Answer</w:t>
      </w:r>
    </w:p>
    <w:p w14:paraId="5DA2D1AB" w14:textId="77777777" w:rsidR="00842622" w:rsidRDefault="00842622" w:rsidP="00842622">
      <w:pPr>
        <w:pStyle w:val="NoSpacing"/>
        <w:rPr>
          <w:rFonts w:ascii="Arial" w:hAnsi="Arial" w:cs="Arial"/>
        </w:rPr>
      </w:pPr>
      <w:r>
        <w:rPr>
          <w:rFonts w:ascii="Arial" w:hAnsi="Arial" w:cs="Arial"/>
        </w:rPr>
        <w:t xml:space="preserve">pH = </w:t>
      </w:r>
      <w:r w:rsidR="00BF21EE">
        <w:rPr>
          <w:rFonts w:ascii="Arial" w:hAnsi="Arial" w:cs="Arial"/>
        </w:rPr>
        <w:t>12.60</w:t>
      </w:r>
      <w:r>
        <w:rPr>
          <w:rFonts w:ascii="Arial" w:hAnsi="Arial" w:cs="Arial"/>
        </w:rPr>
        <w:t xml:space="preserve"> = -log</w:t>
      </w:r>
      <w:r w:rsidRPr="00A71B5E">
        <w:rPr>
          <w:rFonts w:ascii="Arial" w:hAnsi="Arial" w:cs="Arial"/>
          <w:vertAlign w:val="subscript"/>
        </w:rPr>
        <w:t>10</w:t>
      </w:r>
      <w:r>
        <w:rPr>
          <w:rFonts w:ascii="Arial" w:hAnsi="Arial" w:cs="Arial"/>
        </w:rPr>
        <w:t xml:space="preserve"> [H</w:t>
      </w:r>
      <w:r w:rsidRPr="00A71B5E">
        <w:rPr>
          <w:rFonts w:ascii="Arial" w:hAnsi="Arial" w:cs="Arial"/>
          <w:vertAlign w:val="superscript"/>
        </w:rPr>
        <w:t>+</w:t>
      </w:r>
      <w:r>
        <w:rPr>
          <w:rFonts w:ascii="Arial" w:hAnsi="Arial" w:cs="Arial"/>
        </w:rPr>
        <w:t>]</w:t>
      </w:r>
    </w:p>
    <w:p w14:paraId="4A527DE3" w14:textId="77777777" w:rsidR="007D691E" w:rsidRPr="007D691E" w:rsidRDefault="007D691E" w:rsidP="00842622">
      <w:pPr>
        <w:pStyle w:val="NoSpacing"/>
        <w:rPr>
          <w:rFonts w:ascii="Arial" w:hAnsi="Arial" w:cs="Arial"/>
          <w:sz w:val="16"/>
        </w:rPr>
      </w:pPr>
    </w:p>
    <w:p w14:paraId="59B45577" w14:textId="77777777" w:rsidR="00842622" w:rsidRPr="00BA48AC" w:rsidRDefault="00842622" w:rsidP="00842622">
      <w:pPr>
        <w:pStyle w:val="NoSpacing"/>
        <w:rPr>
          <w:rFonts w:ascii="Arial" w:hAnsi="Arial" w:cs="Arial"/>
        </w:rPr>
      </w:pPr>
      <w:r>
        <w:rPr>
          <w:rFonts w:ascii="Arial" w:hAnsi="Arial" w:cs="Arial"/>
        </w:rPr>
        <w:t>Hence [H</w:t>
      </w:r>
      <w:r w:rsidRPr="00A71B5E">
        <w:rPr>
          <w:rFonts w:ascii="Arial" w:hAnsi="Arial" w:cs="Arial"/>
          <w:vertAlign w:val="superscript"/>
        </w:rPr>
        <w:t>+</w:t>
      </w:r>
      <w:r>
        <w:rPr>
          <w:rFonts w:ascii="Arial" w:hAnsi="Arial" w:cs="Arial"/>
        </w:rPr>
        <w:t xml:space="preserve">] </w:t>
      </w:r>
      <w:r>
        <w:rPr>
          <w:rFonts w:ascii="Arial" w:hAnsi="Arial" w:cs="Arial"/>
        </w:rPr>
        <w:tab/>
        <w:t>= antilog (-</w:t>
      </w:r>
      <w:r w:rsidR="00BF21EE">
        <w:rPr>
          <w:rFonts w:ascii="Arial" w:hAnsi="Arial" w:cs="Arial"/>
        </w:rPr>
        <w:t>1</w:t>
      </w:r>
      <w:r>
        <w:rPr>
          <w:rFonts w:ascii="Arial" w:hAnsi="Arial" w:cs="Arial"/>
        </w:rPr>
        <w:t>2.</w:t>
      </w:r>
      <w:r w:rsidR="00BF21EE">
        <w:rPr>
          <w:rFonts w:ascii="Arial" w:hAnsi="Arial" w:cs="Arial"/>
        </w:rPr>
        <w:t>6</w:t>
      </w:r>
      <w:r>
        <w:rPr>
          <w:rFonts w:ascii="Arial" w:hAnsi="Arial" w:cs="Arial"/>
        </w:rPr>
        <w:t xml:space="preserve">0) </w:t>
      </w:r>
      <w:r>
        <w:rPr>
          <w:rFonts w:ascii="Arial" w:hAnsi="Arial" w:cs="Arial"/>
        </w:rPr>
        <w:tab/>
        <w:t>= 10</w:t>
      </w:r>
      <w:r w:rsidRPr="00BA48AC">
        <w:rPr>
          <w:rFonts w:ascii="Arial" w:hAnsi="Arial" w:cs="Arial"/>
          <w:vertAlign w:val="superscript"/>
        </w:rPr>
        <w:t>-</w:t>
      </w:r>
      <w:r w:rsidR="00BF21EE">
        <w:rPr>
          <w:rFonts w:ascii="Arial" w:hAnsi="Arial" w:cs="Arial"/>
          <w:vertAlign w:val="superscript"/>
        </w:rPr>
        <w:t>1</w:t>
      </w:r>
      <w:r w:rsidRPr="00BA48AC">
        <w:rPr>
          <w:rFonts w:ascii="Arial" w:hAnsi="Arial" w:cs="Arial"/>
          <w:vertAlign w:val="superscript"/>
        </w:rPr>
        <w:t>2.</w:t>
      </w:r>
      <w:r w:rsidR="00BF21EE">
        <w:rPr>
          <w:rFonts w:ascii="Arial" w:hAnsi="Arial" w:cs="Arial"/>
          <w:vertAlign w:val="superscript"/>
        </w:rPr>
        <w:t>6</w:t>
      </w:r>
      <w:r>
        <w:rPr>
          <w:rFonts w:ascii="Arial" w:hAnsi="Arial" w:cs="Arial"/>
        </w:rPr>
        <w:tab/>
        <w:t xml:space="preserve">= </w:t>
      </w:r>
      <w:r w:rsidR="00BF21EE">
        <w:rPr>
          <w:rFonts w:ascii="Arial" w:hAnsi="Arial" w:cs="Arial"/>
        </w:rPr>
        <w:t>2.51</w:t>
      </w:r>
      <w:r w:rsidRPr="00E27A20">
        <w:rPr>
          <w:rFonts w:ascii="Arial" w:hAnsi="Arial" w:cs="Arial"/>
        </w:rPr>
        <w:t xml:space="preserve"> x 10</w:t>
      </w:r>
      <w:r w:rsidRPr="00E27A20">
        <w:rPr>
          <w:rFonts w:ascii="Arial" w:hAnsi="Arial" w:cs="Arial"/>
          <w:vertAlign w:val="superscript"/>
        </w:rPr>
        <w:t>-</w:t>
      </w:r>
      <w:r w:rsidR="00B40C96">
        <w:rPr>
          <w:rFonts w:ascii="Arial" w:hAnsi="Arial" w:cs="Arial"/>
          <w:vertAlign w:val="superscript"/>
        </w:rPr>
        <w:t>1</w:t>
      </w:r>
      <w:r w:rsidRPr="00E27A20">
        <w:rPr>
          <w:rFonts w:ascii="Arial" w:hAnsi="Arial" w:cs="Arial"/>
          <w:vertAlign w:val="superscript"/>
        </w:rPr>
        <w:t>3</w:t>
      </w:r>
      <w:r w:rsidRPr="00E27A20">
        <w:rPr>
          <w:rFonts w:ascii="Arial" w:hAnsi="Arial" w:cs="Arial"/>
        </w:rPr>
        <w:t xml:space="preserve"> mol dm</w:t>
      </w:r>
      <w:r w:rsidRPr="00E27A20">
        <w:rPr>
          <w:rFonts w:ascii="Arial" w:hAnsi="Arial" w:cs="Arial"/>
          <w:vertAlign w:val="superscript"/>
        </w:rPr>
        <w:t>-3</w:t>
      </w:r>
      <w:r>
        <w:rPr>
          <w:rFonts w:ascii="Arial" w:hAnsi="Arial" w:cs="Arial"/>
        </w:rPr>
        <w:t xml:space="preserve"> </w:t>
      </w:r>
      <w:r>
        <w:rPr>
          <w:rFonts w:ascii="Arial" w:hAnsi="Arial" w:cs="Arial"/>
        </w:rPr>
        <w:tab/>
      </w:r>
    </w:p>
    <w:p w14:paraId="763F9490" w14:textId="77777777" w:rsidR="00842622" w:rsidRPr="00C62AD5" w:rsidRDefault="00842622" w:rsidP="00842622">
      <w:pPr>
        <w:pStyle w:val="NoSpacing"/>
        <w:rPr>
          <w:rFonts w:ascii="Arial" w:hAnsi="Arial" w:cs="Arial"/>
          <w:sz w:val="16"/>
        </w:rPr>
      </w:pPr>
    </w:p>
    <w:p w14:paraId="00334C75" w14:textId="77777777" w:rsidR="00BF21EE" w:rsidRPr="00066325" w:rsidRDefault="00BF21EE" w:rsidP="00BF21EE">
      <w:pPr>
        <w:pStyle w:val="NoSpacing"/>
        <w:rPr>
          <w:rFonts w:ascii="Arial" w:hAnsi="Arial" w:cs="Arial"/>
        </w:rPr>
      </w:pPr>
      <w:r>
        <w:rPr>
          <w:rFonts w:ascii="Arial" w:hAnsi="Arial" w:cs="Arial"/>
        </w:rPr>
        <w:t>K</w:t>
      </w:r>
      <w:r w:rsidRPr="00066325">
        <w:rPr>
          <w:rFonts w:ascii="Arial" w:hAnsi="Arial" w:cs="Arial"/>
          <w:vertAlign w:val="subscript"/>
        </w:rPr>
        <w:t>w</w:t>
      </w:r>
      <w:r>
        <w:rPr>
          <w:rFonts w:ascii="Arial" w:hAnsi="Arial" w:cs="Arial"/>
        </w:rPr>
        <w:t xml:space="preserve"> = </w:t>
      </w:r>
      <w:r w:rsidRPr="000F22D5">
        <w:rPr>
          <w:rFonts w:ascii="Arial" w:hAnsi="Arial" w:cs="Arial"/>
        </w:rPr>
        <w:t>[H</w:t>
      </w:r>
      <w:r w:rsidRPr="000F22D5">
        <w:rPr>
          <w:rFonts w:ascii="Arial" w:hAnsi="Arial" w:cs="Arial"/>
          <w:vertAlign w:val="superscript"/>
        </w:rPr>
        <w:t>+</w:t>
      </w:r>
      <w:r w:rsidRPr="000F22D5">
        <w:rPr>
          <w:rFonts w:ascii="Arial" w:hAnsi="Arial" w:cs="Arial"/>
        </w:rPr>
        <w:t>] [OH</w:t>
      </w:r>
      <w:r w:rsidRPr="000F22D5">
        <w:rPr>
          <w:rFonts w:ascii="Arial" w:hAnsi="Arial" w:cs="Arial"/>
          <w:sz w:val="32"/>
          <w:vertAlign w:val="superscript"/>
        </w:rPr>
        <w:t>-</w:t>
      </w:r>
      <w:r w:rsidRPr="000F22D5">
        <w:rPr>
          <w:rFonts w:ascii="Arial" w:hAnsi="Arial" w:cs="Arial"/>
        </w:rPr>
        <w:t>]</w:t>
      </w:r>
      <w:r>
        <w:rPr>
          <w:rFonts w:ascii="Arial" w:hAnsi="Arial" w:cs="Arial"/>
        </w:rPr>
        <w:t xml:space="preserve"> = 1.0 x 10</w:t>
      </w:r>
      <w:r w:rsidRPr="00066325">
        <w:rPr>
          <w:rFonts w:ascii="Arial" w:hAnsi="Arial" w:cs="Arial"/>
          <w:vertAlign w:val="superscript"/>
        </w:rPr>
        <w:t>-14</w:t>
      </w:r>
      <w:r>
        <w:rPr>
          <w:rFonts w:ascii="Arial" w:hAnsi="Arial" w:cs="Arial"/>
        </w:rPr>
        <w:t xml:space="preserve"> mol</w:t>
      </w:r>
      <w:r>
        <w:rPr>
          <w:rFonts w:ascii="Arial" w:hAnsi="Arial" w:cs="Arial"/>
          <w:vertAlign w:val="superscript"/>
        </w:rPr>
        <w:t>2</w:t>
      </w:r>
      <w:r>
        <w:rPr>
          <w:rFonts w:ascii="Arial" w:hAnsi="Arial" w:cs="Arial"/>
        </w:rPr>
        <w:t xml:space="preserve"> dm</w:t>
      </w:r>
      <w:r w:rsidRPr="00066325">
        <w:rPr>
          <w:rFonts w:ascii="Arial" w:hAnsi="Arial" w:cs="Arial"/>
          <w:vertAlign w:val="superscript"/>
        </w:rPr>
        <w:t>-</w:t>
      </w:r>
      <w:r>
        <w:rPr>
          <w:rFonts w:ascii="Arial" w:hAnsi="Arial" w:cs="Arial"/>
          <w:vertAlign w:val="superscript"/>
        </w:rPr>
        <w:t>6</w:t>
      </w:r>
      <w:r>
        <w:rPr>
          <w:rFonts w:ascii="Arial" w:hAnsi="Arial" w:cs="Arial"/>
        </w:rPr>
        <w:tab/>
      </w:r>
    </w:p>
    <w:p w14:paraId="4B08C699" w14:textId="77777777" w:rsidR="00BF21EE" w:rsidRPr="007D691E" w:rsidRDefault="00BF21EE" w:rsidP="00BF21EE">
      <w:pPr>
        <w:rPr>
          <w:rFonts w:ascii="Calibri" w:hAnsi="Calibri"/>
          <w:sz w:val="16"/>
        </w:rPr>
      </w:pPr>
    </w:p>
    <w:p w14:paraId="2AB7A7DD" w14:textId="77777777" w:rsidR="00BF21EE" w:rsidRPr="007D691E" w:rsidRDefault="00BF21EE" w:rsidP="00BF21EE">
      <w:pPr>
        <w:pStyle w:val="NoSpacing"/>
        <w:rPr>
          <w:rFonts w:ascii="Arial" w:hAnsi="Arial" w:cs="Arial"/>
          <w:color w:val="0000CC"/>
        </w:rPr>
      </w:pPr>
      <w:r>
        <w:rPr>
          <w:rFonts w:ascii="Arial" w:hAnsi="Arial" w:cs="Arial"/>
        </w:rPr>
        <w:t>Rearrange</w:t>
      </w:r>
      <w:r>
        <w:rPr>
          <w:rFonts w:ascii="Arial" w:hAnsi="Arial" w:cs="Arial"/>
        </w:rPr>
        <w:tab/>
      </w:r>
      <w:r w:rsidRPr="007D691E">
        <w:rPr>
          <w:rFonts w:ascii="Arial" w:hAnsi="Arial" w:cs="Arial"/>
          <w:color w:val="0000CC"/>
        </w:rPr>
        <w:t>[OH</w:t>
      </w:r>
      <w:r w:rsidRPr="007D691E">
        <w:rPr>
          <w:rFonts w:ascii="Arial" w:hAnsi="Arial" w:cs="Arial"/>
          <w:color w:val="0000CC"/>
          <w:sz w:val="32"/>
          <w:vertAlign w:val="superscript"/>
        </w:rPr>
        <w:t>-</w:t>
      </w:r>
      <w:r w:rsidRPr="007D691E">
        <w:rPr>
          <w:rFonts w:ascii="Arial" w:hAnsi="Arial" w:cs="Arial"/>
          <w:color w:val="0000CC"/>
        </w:rPr>
        <w:t>]</w:t>
      </w:r>
      <w:r>
        <w:rPr>
          <w:rFonts w:ascii="Arial" w:hAnsi="Arial" w:cs="Arial"/>
        </w:rPr>
        <w:t xml:space="preserve"> </w:t>
      </w:r>
      <w:proofErr w:type="gramStart"/>
      <w:r w:rsidRPr="007D691E">
        <w:rPr>
          <w:rFonts w:ascii="Arial" w:hAnsi="Arial" w:cs="Arial"/>
          <w:color w:val="0000CC"/>
        </w:rPr>
        <w:t xml:space="preserve">=  </w:t>
      </w:r>
      <w:r w:rsidRPr="007D691E">
        <w:rPr>
          <w:rFonts w:ascii="Arial" w:hAnsi="Arial" w:cs="Arial"/>
          <w:color w:val="0000CC"/>
          <w:u w:val="single"/>
        </w:rPr>
        <w:t>K</w:t>
      </w:r>
      <w:r w:rsidRPr="007D691E">
        <w:rPr>
          <w:rFonts w:ascii="Arial" w:hAnsi="Arial" w:cs="Arial"/>
          <w:color w:val="0000CC"/>
          <w:u w:val="single"/>
          <w:vertAlign w:val="subscript"/>
        </w:rPr>
        <w:t>w</w:t>
      </w:r>
      <w:proofErr w:type="gramEnd"/>
      <w:r w:rsidRPr="007D691E">
        <w:rPr>
          <w:rFonts w:ascii="Arial" w:hAnsi="Arial" w:cs="Arial"/>
          <w:color w:val="0000CC"/>
        </w:rPr>
        <w:t xml:space="preserve">    = </w:t>
      </w:r>
      <w:r w:rsidRPr="007D691E">
        <w:rPr>
          <w:rFonts w:ascii="Arial" w:hAnsi="Arial" w:cs="Arial"/>
          <w:color w:val="0000CC"/>
          <w:u w:val="single"/>
        </w:rPr>
        <w:t>1.0 x 10</w:t>
      </w:r>
      <w:r w:rsidRPr="007D691E">
        <w:rPr>
          <w:rFonts w:ascii="Arial" w:hAnsi="Arial" w:cs="Arial"/>
          <w:color w:val="0000CC"/>
          <w:u w:val="single"/>
          <w:vertAlign w:val="superscript"/>
        </w:rPr>
        <w:t>-14</w:t>
      </w:r>
      <w:r w:rsidRPr="007D691E">
        <w:rPr>
          <w:rFonts w:ascii="Arial" w:hAnsi="Arial" w:cs="Arial"/>
          <w:color w:val="0000CC"/>
        </w:rPr>
        <w:t xml:space="preserve"> </w:t>
      </w:r>
      <w:r w:rsidRPr="007D691E">
        <w:rPr>
          <w:rFonts w:ascii="Arial" w:hAnsi="Arial" w:cs="Arial"/>
          <w:color w:val="0000CC"/>
        </w:rPr>
        <w:tab/>
      </w:r>
      <w:r w:rsidRPr="007D691E">
        <w:rPr>
          <w:rFonts w:ascii="Arial" w:hAnsi="Arial" w:cs="Arial"/>
          <w:color w:val="0000CC"/>
        </w:rPr>
        <w:tab/>
        <w:t xml:space="preserve">= </w:t>
      </w:r>
      <w:r w:rsidRPr="007D691E">
        <w:rPr>
          <w:rFonts w:ascii="Arial" w:hAnsi="Arial" w:cs="Arial"/>
          <w:b/>
          <w:color w:val="0000CC"/>
        </w:rPr>
        <w:t>4.0 x 10</w:t>
      </w:r>
      <w:r w:rsidRPr="007D691E">
        <w:rPr>
          <w:rFonts w:ascii="Arial" w:hAnsi="Arial" w:cs="Arial"/>
          <w:b/>
          <w:color w:val="0000CC"/>
          <w:vertAlign w:val="superscript"/>
        </w:rPr>
        <w:t>-2</w:t>
      </w:r>
      <w:r w:rsidRPr="007D691E">
        <w:rPr>
          <w:rFonts w:ascii="Arial" w:hAnsi="Arial" w:cs="Arial"/>
          <w:b/>
          <w:color w:val="0000CC"/>
        </w:rPr>
        <w:t xml:space="preserve"> mol dm</w:t>
      </w:r>
      <w:r w:rsidRPr="007D691E">
        <w:rPr>
          <w:rFonts w:ascii="Arial" w:hAnsi="Arial" w:cs="Arial"/>
          <w:b/>
          <w:color w:val="0000CC"/>
          <w:vertAlign w:val="superscript"/>
        </w:rPr>
        <w:t>-3</w:t>
      </w:r>
      <w:r w:rsidRPr="007D691E">
        <w:rPr>
          <w:rFonts w:ascii="Arial" w:hAnsi="Arial" w:cs="Arial"/>
          <w:color w:val="0000CC"/>
        </w:rPr>
        <w:tab/>
      </w:r>
    </w:p>
    <w:p w14:paraId="62AF87B3" w14:textId="77777777" w:rsidR="00BF21EE" w:rsidRPr="00066325" w:rsidRDefault="00BF21EE" w:rsidP="00BF21EE">
      <w:pPr>
        <w:pStyle w:val="NoSpacing"/>
        <w:rPr>
          <w:rFonts w:ascii="Arial" w:hAnsi="Arial" w:cs="Arial"/>
        </w:rPr>
      </w:pPr>
      <w:r w:rsidRPr="007D691E">
        <w:rPr>
          <w:rFonts w:ascii="Arial" w:hAnsi="Arial" w:cs="Arial"/>
          <w:color w:val="0000CC"/>
        </w:rPr>
        <w:tab/>
      </w:r>
      <w:r w:rsidRPr="007D691E">
        <w:rPr>
          <w:rFonts w:ascii="Arial" w:hAnsi="Arial" w:cs="Arial"/>
          <w:color w:val="0000CC"/>
        </w:rPr>
        <w:tab/>
      </w:r>
      <w:r w:rsidRPr="007D691E">
        <w:rPr>
          <w:rFonts w:ascii="Arial" w:hAnsi="Arial" w:cs="Arial"/>
          <w:color w:val="0000CC"/>
        </w:rPr>
        <w:tab/>
      </w:r>
      <w:r w:rsidR="007D691E" w:rsidRPr="007D691E">
        <w:rPr>
          <w:rFonts w:ascii="Arial" w:hAnsi="Arial" w:cs="Arial"/>
          <w:color w:val="0000CC"/>
        </w:rPr>
        <w:t xml:space="preserve"> </w:t>
      </w:r>
      <w:r w:rsidRPr="007D691E">
        <w:rPr>
          <w:rFonts w:ascii="Arial" w:hAnsi="Arial" w:cs="Arial"/>
          <w:color w:val="0000CC"/>
        </w:rPr>
        <w:t xml:space="preserve"> [H</w:t>
      </w:r>
      <w:r w:rsidRPr="007D691E">
        <w:rPr>
          <w:rFonts w:ascii="Arial" w:hAnsi="Arial" w:cs="Arial"/>
          <w:color w:val="0000CC"/>
          <w:vertAlign w:val="superscript"/>
        </w:rPr>
        <w:t>+</w:t>
      </w:r>
      <w:r w:rsidRPr="007D691E">
        <w:rPr>
          <w:rFonts w:ascii="Arial" w:hAnsi="Arial" w:cs="Arial"/>
          <w:color w:val="0000CC"/>
        </w:rPr>
        <w:t>]</w:t>
      </w:r>
      <w:r w:rsidRPr="007D691E">
        <w:rPr>
          <w:rFonts w:ascii="Arial" w:hAnsi="Arial" w:cs="Arial"/>
          <w:color w:val="0000CC"/>
        </w:rPr>
        <w:tab/>
        <w:t xml:space="preserve">   2.51 x 10</w:t>
      </w:r>
      <w:r w:rsidRPr="007D691E">
        <w:rPr>
          <w:rFonts w:ascii="Arial" w:hAnsi="Arial" w:cs="Arial"/>
          <w:color w:val="0000CC"/>
          <w:vertAlign w:val="superscript"/>
        </w:rPr>
        <w:t>-</w:t>
      </w:r>
      <w:r w:rsidR="00B40C96" w:rsidRPr="007D691E">
        <w:rPr>
          <w:rFonts w:ascii="Arial" w:hAnsi="Arial" w:cs="Arial"/>
          <w:color w:val="0000CC"/>
          <w:vertAlign w:val="superscript"/>
        </w:rPr>
        <w:t>1</w:t>
      </w:r>
      <w:r w:rsidRPr="007D691E">
        <w:rPr>
          <w:rFonts w:ascii="Arial" w:hAnsi="Arial" w:cs="Arial"/>
          <w:color w:val="0000CC"/>
          <w:vertAlign w:val="superscript"/>
        </w:rPr>
        <w:t>3</w:t>
      </w:r>
    </w:p>
    <w:p w14:paraId="02F5C3A2" w14:textId="77777777" w:rsidR="00842622" w:rsidRPr="00A71B5E" w:rsidRDefault="00842622" w:rsidP="00842622">
      <w:pPr>
        <w:shd w:val="clear" w:color="auto" w:fill="FFFFFF"/>
        <w:outlineLvl w:val="3"/>
        <w:rPr>
          <w:rFonts w:ascii="Arial" w:hAnsi="Arial" w:cs="Arial"/>
          <w:color w:val="0000CC"/>
          <w:szCs w:val="16"/>
        </w:rPr>
      </w:pPr>
      <w:r>
        <w:rPr>
          <w:rFonts w:ascii="Arial" w:hAnsi="Arial" w:cs="Arial"/>
          <w:color w:val="0000CC"/>
          <w:szCs w:val="16"/>
        </w:rPr>
        <w:t>Comment</w:t>
      </w:r>
    </w:p>
    <w:p w14:paraId="295EDD05" w14:textId="77777777" w:rsidR="00842622" w:rsidRDefault="00F52700" w:rsidP="00C62AD5">
      <w:pPr>
        <w:pStyle w:val="NoSpacing"/>
        <w:rPr>
          <w:rFonts w:ascii="Arial" w:hAnsi="Arial" w:cs="Arial"/>
        </w:rPr>
      </w:pPr>
      <w:r>
        <w:rPr>
          <w:rFonts w:ascii="Arial" w:hAnsi="Arial" w:cs="Arial"/>
        </w:rPr>
        <w:t>M</w:t>
      </w:r>
      <w:r w:rsidR="00842622">
        <w:rPr>
          <w:rFonts w:ascii="Arial" w:hAnsi="Arial" w:cs="Arial"/>
        </w:rPr>
        <w:t>ono</w:t>
      </w:r>
      <w:r w:rsidR="00943EE9">
        <w:rPr>
          <w:rFonts w:ascii="Arial" w:hAnsi="Arial" w:cs="Arial"/>
        </w:rPr>
        <w:t>basic</w:t>
      </w:r>
      <w:r w:rsidR="00BF21EE">
        <w:rPr>
          <w:rFonts w:ascii="Arial" w:hAnsi="Arial" w:cs="Arial"/>
        </w:rPr>
        <w:t xml:space="preserve"> base is strong it’s fully dissociated</w:t>
      </w:r>
      <w:r>
        <w:rPr>
          <w:rFonts w:ascii="Arial" w:hAnsi="Arial" w:cs="Arial"/>
        </w:rPr>
        <w:t xml:space="preserve"> </w:t>
      </w:r>
      <w:r w:rsidR="00BF21EE">
        <w:rPr>
          <w:rFonts w:ascii="Arial" w:hAnsi="Arial" w:cs="Arial"/>
        </w:rPr>
        <w:t xml:space="preserve">[MOH] = </w:t>
      </w:r>
      <w:r w:rsidR="00842622">
        <w:rPr>
          <w:rFonts w:ascii="Arial" w:hAnsi="Arial" w:cs="Arial"/>
        </w:rPr>
        <w:t>[</w:t>
      </w:r>
      <w:r w:rsidR="00BF21EE">
        <w:rPr>
          <w:rFonts w:ascii="Arial" w:hAnsi="Arial" w:cs="Arial"/>
        </w:rPr>
        <w:t>O</w:t>
      </w:r>
      <w:r w:rsidR="00842622">
        <w:rPr>
          <w:rFonts w:ascii="Arial" w:hAnsi="Arial" w:cs="Arial"/>
        </w:rPr>
        <w:t>H</w:t>
      </w:r>
      <w:r w:rsidR="00BF21EE">
        <w:rPr>
          <w:rFonts w:ascii="Arial" w:hAnsi="Arial" w:cs="Arial"/>
          <w:vertAlign w:val="superscript"/>
        </w:rPr>
        <w:t>-</w:t>
      </w:r>
      <w:r w:rsidR="00842622">
        <w:rPr>
          <w:rFonts w:ascii="Arial" w:hAnsi="Arial" w:cs="Arial"/>
        </w:rPr>
        <w:t>]</w:t>
      </w:r>
    </w:p>
    <w:p w14:paraId="3751C104" w14:textId="77777777" w:rsidR="00036323" w:rsidRDefault="00036323" w:rsidP="00842622">
      <w:pPr>
        <w:pStyle w:val="NoSpacing"/>
        <w:rPr>
          <w:rFonts w:ascii="Arial" w:hAnsi="Arial" w:cs="Arial"/>
        </w:rPr>
      </w:pPr>
    </w:p>
    <w:p w14:paraId="566689C6" w14:textId="77777777" w:rsidR="00F52700" w:rsidRPr="00A65163" w:rsidRDefault="00F52700" w:rsidP="00F52700">
      <w:pPr>
        <w:pStyle w:val="NoSpacing"/>
        <w:rPr>
          <w:rFonts w:ascii="Arial" w:hAnsi="Arial" w:cs="Arial"/>
          <w:b/>
          <w:i/>
        </w:rPr>
      </w:pPr>
      <w:r w:rsidRPr="00A65163">
        <w:rPr>
          <w:rFonts w:ascii="Arial" w:hAnsi="Arial" w:cs="Arial"/>
          <w:b/>
          <w:i/>
        </w:rPr>
        <w:t xml:space="preserve">Task: Calculate </w:t>
      </w:r>
      <w:r>
        <w:rPr>
          <w:rFonts w:ascii="Arial" w:hAnsi="Arial" w:cs="Arial"/>
          <w:b/>
          <w:i/>
        </w:rPr>
        <w:t>[OH</w:t>
      </w:r>
      <w:r>
        <w:rPr>
          <w:rFonts w:ascii="Arial" w:hAnsi="Arial" w:cs="Arial"/>
          <w:b/>
          <w:i/>
          <w:vertAlign w:val="superscript"/>
        </w:rPr>
        <w:t>-</w:t>
      </w:r>
      <w:r>
        <w:rPr>
          <w:rFonts w:ascii="Arial" w:hAnsi="Arial" w:cs="Arial"/>
          <w:b/>
          <w:i/>
        </w:rPr>
        <w:t xml:space="preserve">] of NaOH with </w:t>
      </w:r>
      <w:r w:rsidRPr="00A65163">
        <w:rPr>
          <w:rFonts w:ascii="Arial" w:hAnsi="Arial" w:cs="Arial"/>
          <w:b/>
          <w:i/>
        </w:rPr>
        <w:t xml:space="preserve">pH of </w:t>
      </w:r>
      <w:r>
        <w:rPr>
          <w:rFonts w:ascii="Arial" w:hAnsi="Arial" w:cs="Arial"/>
          <w:b/>
          <w:i/>
        </w:rPr>
        <w:t>10</w:t>
      </w:r>
      <w:r w:rsidRPr="00A65163">
        <w:rPr>
          <w:rFonts w:ascii="Arial" w:hAnsi="Arial" w:cs="Arial"/>
          <w:b/>
          <w:i/>
        </w:rPr>
        <w:t>.00</w:t>
      </w:r>
    </w:p>
    <w:p w14:paraId="36C04A2C" w14:textId="77777777" w:rsidR="00C55975" w:rsidRPr="00C55975" w:rsidRDefault="00C55975" w:rsidP="00F52700">
      <w:pPr>
        <w:pStyle w:val="NoSpacing"/>
        <w:rPr>
          <w:rFonts w:ascii="Arial" w:hAnsi="Arial" w:cs="Arial"/>
          <w:color w:val="FF0000"/>
          <w:sz w:val="12"/>
        </w:rPr>
      </w:pPr>
    </w:p>
    <w:p w14:paraId="09EA3A47" w14:textId="77777777" w:rsidR="00F52700" w:rsidRPr="004F32B1" w:rsidRDefault="00F52700" w:rsidP="00F52700">
      <w:pPr>
        <w:pStyle w:val="NoSpacing"/>
        <w:rPr>
          <w:rFonts w:ascii="Arial" w:hAnsi="Arial" w:cs="Arial"/>
        </w:rPr>
      </w:pPr>
      <w:r w:rsidRPr="004F32B1">
        <w:rPr>
          <w:rFonts w:ascii="Arial" w:hAnsi="Arial" w:cs="Arial"/>
        </w:rPr>
        <w:t>[H</w:t>
      </w:r>
      <w:r w:rsidRPr="004F32B1">
        <w:rPr>
          <w:rFonts w:ascii="Arial" w:hAnsi="Arial" w:cs="Arial"/>
          <w:vertAlign w:val="superscript"/>
        </w:rPr>
        <w:t>+</w:t>
      </w:r>
      <w:r w:rsidRPr="004F32B1">
        <w:rPr>
          <w:rFonts w:ascii="Arial" w:hAnsi="Arial" w:cs="Arial"/>
        </w:rPr>
        <w:t xml:space="preserve">] </w:t>
      </w:r>
      <w:r w:rsidRPr="004F32B1">
        <w:rPr>
          <w:rFonts w:ascii="Arial" w:hAnsi="Arial" w:cs="Arial"/>
        </w:rPr>
        <w:tab/>
        <w:t>= antilog (-1</w:t>
      </w:r>
      <w:r w:rsidR="002A257B" w:rsidRPr="004F32B1">
        <w:rPr>
          <w:rFonts w:ascii="Arial" w:hAnsi="Arial" w:cs="Arial"/>
        </w:rPr>
        <w:t>0</w:t>
      </w:r>
      <w:r w:rsidRPr="004F32B1">
        <w:rPr>
          <w:rFonts w:ascii="Arial" w:hAnsi="Arial" w:cs="Arial"/>
        </w:rPr>
        <w:t>.</w:t>
      </w:r>
      <w:r w:rsidR="002A257B" w:rsidRPr="004F32B1">
        <w:rPr>
          <w:rFonts w:ascii="Arial" w:hAnsi="Arial" w:cs="Arial"/>
        </w:rPr>
        <w:t>0</w:t>
      </w:r>
      <w:r w:rsidRPr="004F32B1">
        <w:rPr>
          <w:rFonts w:ascii="Arial" w:hAnsi="Arial" w:cs="Arial"/>
        </w:rPr>
        <w:t xml:space="preserve">0) </w:t>
      </w:r>
      <w:r w:rsidRPr="004F32B1">
        <w:rPr>
          <w:rFonts w:ascii="Arial" w:hAnsi="Arial" w:cs="Arial"/>
        </w:rPr>
        <w:tab/>
        <w:t>= 10</w:t>
      </w:r>
      <w:r w:rsidRPr="004F32B1">
        <w:rPr>
          <w:rFonts w:ascii="Arial" w:hAnsi="Arial" w:cs="Arial"/>
          <w:vertAlign w:val="superscript"/>
        </w:rPr>
        <w:t>-</w:t>
      </w:r>
      <w:r w:rsidR="002A257B" w:rsidRPr="004F32B1">
        <w:rPr>
          <w:rFonts w:ascii="Arial" w:hAnsi="Arial" w:cs="Arial"/>
          <w:vertAlign w:val="superscript"/>
        </w:rPr>
        <w:t>10</w:t>
      </w:r>
      <w:r w:rsidR="002A257B" w:rsidRPr="004F32B1">
        <w:rPr>
          <w:rFonts w:ascii="Arial" w:hAnsi="Arial" w:cs="Arial"/>
        </w:rPr>
        <w:t xml:space="preserve"> </w:t>
      </w:r>
      <w:r w:rsidRPr="004F32B1">
        <w:rPr>
          <w:rFonts w:ascii="Arial" w:hAnsi="Arial" w:cs="Arial"/>
        </w:rPr>
        <w:t xml:space="preserve">= </w:t>
      </w:r>
      <w:r w:rsidR="002A257B" w:rsidRPr="004F32B1">
        <w:rPr>
          <w:rFonts w:ascii="Arial" w:hAnsi="Arial" w:cs="Arial"/>
        </w:rPr>
        <w:t>1.0</w:t>
      </w:r>
      <w:r w:rsidRPr="004F32B1">
        <w:rPr>
          <w:rFonts w:ascii="Arial" w:hAnsi="Arial" w:cs="Arial"/>
        </w:rPr>
        <w:t xml:space="preserve"> x 10</w:t>
      </w:r>
      <w:r w:rsidRPr="004F32B1">
        <w:rPr>
          <w:rFonts w:ascii="Arial" w:hAnsi="Arial" w:cs="Arial"/>
          <w:vertAlign w:val="superscript"/>
        </w:rPr>
        <w:t>-</w:t>
      </w:r>
      <w:r w:rsidR="002A257B" w:rsidRPr="004F32B1">
        <w:rPr>
          <w:rFonts w:ascii="Arial" w:hAnsi="Arial" w:cs="Arial"/>
          <w:vertAlign w:val="superscript"/>
        </w:rPr>
        <w:t>10</w:t>
      </w:r>
      <w:r w:rsidRPr="004F32B1">
        <w:rPr>
          <w:rFonts w:ascii="Arial" w:hAnsi="Arial" w:cs="Arial"/>
        </w:rPr>
        <w:t xml:space="preserve"> mol dm</w:t>
      </w:r>
      <w:r w:rsidRPr="004F32B1">
        <w:rPr>
          <w:rFonts w:ascii="Arial" w:hAnsi="Arial" w:cs="Arial"/>
          <w:vertAlign w:val="superscript"/>
        </w:rPr>
        <w:t>-3</w:t>
      </w:r>
      <w:r w:rsidRPr="004F32B1">
        <w:rPr>
          <w:rFonts w:ascii="Arial" w:hAnsi="Arial" w:cs="Arial"/>
        </w:rPr>
        <w:t xml:space="preserve"> </w:t>
      </w:r>
      <w:r w:rsidRPr="004F32B1">
        <w:rPr>
          <w:rFonts w:ascii="Arial" w:hAnsi="Arial" w:cs="Arial"/>
        </w:rPr>
        <w:tab/>
      </w:r>
    </w:p>
    <w:p w14:paraId="79CA636C" w14:textId="77777777" w:rsidR="00D80F67" w:rsidRPr="007D691E" w:rsidRDefault="00D80F67" w:rsidP="00F52700">
      <w:pPr>
        <w:pStyle w:val="NoSpacing"/>
        <w:rPr>
          <w:rFonts w:ascii="Arial" w:hAnsi="Arial" w:cs="Arial"/>
          <w:sz w:val="16"/>
        </w:rPr>
      </w:pPr>
    </w:p>
    <w:p w14:paraId="645517D3" w14:textId="77777777" w:rsidR="00F52700" w:rsidRPr="004F32B1" w:rsidRDefault="00F52700" w:rsidP="00F52700">
      <w:pPr>
        <w:pStyle w:val="NoSpacing"/>
        <w:rPr>
          <w:rFonts w:ascii="Arial" w:hAnsi="Arial" w:cs="Arial"/>
        </w:rPr>
      </w:pPr>
      <w:r w:rsidRPr="004F32B1">
        <w:rPr>
          <w:rFonts w:ascii="Arial" w:hAnsi="Arial" w:cs="Arial"/>
        </w:rPr>
        <w:t>K</w:t>
      </w:r>
      <w:r w:rsidRPr="004F32B1">
        <w:rPr>
          <w:rFonts w:ascii="Arial" w:hAnsi="Arial" w:cs="Arial"/>
          <w:vertAlign w:val="subscript"/>
        </w:rPr>
        <w:t>w</w:t>
      </w:r>
      <w:r w:rsidRPr="004F32B1">
        <w:rPr>
          <w:rFonts w:ascii="Arial" w:hAnsi="Arial" w:cs="Arial"/>
        </w:rPr>
        <w:t xml:space="preserve"> = [H</w:t>
      </w:r>
      <w:r w:rsidRPr="004F32B1">
        <w:rPr>
          <w:rFonts w:ascii="Arial" w:hAnsi="Arial" w:cs="Arial"/>
          <w:vertAlign w:val="superscript"/>
        </w:rPr>
        <w:t>+</w:t>
      </w:r>
      <w:r w:rsidRPr="004F32B1">
        <w:rPr>
          <w:rFonts w:ascii="Arial" w:hAnsi="Arial" w:cs="Arial"/>
        </w:rPr>
        <w:t>] [OH</w:t>
      </w:r>
      <w:r w:rsidRPr="004F32B1">
        <w:rPr>
          <w:rFonts w:ascii="Arial" w:hAnsi="Arial" w:cs="Arial"/>
          <w:sz w:val="32"/>
          <w:vertAlign w:val="superscript"/>
        </w:rPr>
        <w:t>-</w:t>
      </w:r>
      <w:r w:rsidRPr="004F32B1">
        <w:rPr>
          <w:rFonts w:ascii="Arial" w:hAnsi="Arial" w:cs="Arial"/>
        </w:rPr>
        <w:t>] = 1.0 x 10</w:t>
      </w:r>
      <w:r w:rsidRPr="004F32B1">
        <w:rPr>
          <w:rFonts w:ascii="Arial" w:hAnsi="Arial" w:cs="Arial"/>
          <w:vertAlign w:val="superscript"/>
        </w:rPr>
        <w:t>-14</w:t>
      </w:r>
      <w:r w:rsidRPr="004F32B1">
        <w:rPr>
          <w:rFonts w:ascii="Arial" w:hAnsi="Arial" w:cs="Arial"/>
        </w:rPr>
        <w:t xml:space="preserve"> mol</w:t>
      </w:r>
      <w:r w:rsidRPr="004F32B1">
        <w:rPr>
          <w:rFonts w:ascii="Arial" w:hAnsi="Arial" w:cs="Arial"/>
          <w:vertAlign w:val="superscript"/>
        </w:rPr>
        <w:t>2</w:t>
      </w:r>
      <w:r w:rsidRPr="004F32B1">
        <w:rPr>
          <w:rFonts w:ascii="Arial" w:hAnsi="Arial" w:cs="Arial"/>
        </w:rPr>
        <w:t xml:space="preserve"> dm</w:t>
      </w:r>
      <w:r w:rsidRPr="004F32B1">
        <w:rPr>
          <w:rFonts w:ascii="Arial" w:hAnsi="Arial" w:cs="Arial"/>
          <w:vertAlign w:val="superscript"/>
        </w:rPr>
        <w:t>-6</w:t>
      </w:r>
      <w:r w:rsidRPr="004F32B1">
        <w:rPr>
          <w:rFonts w:ascii="Arial" w:hAnsi="Arial" w:cs="Arial"/>
        </w:rPr>
        <w:tab/>
      </w:r>
    </w:p>
    <w:p w14:paraId="2F7FE194" w14:textId="77777777" w:rsidR="00D80F67" w:rsidRPr="007D691E" w:rsidRDefault="00D80F67" w:rsidP="00F52700">
      <w:pPr>
        <w:pStyle w:val="NoSpacing"/>
        <w:rPr>
          <w:rFonts w:ascii="Arial" w:hAnsi="Arial" w:cs="Arial"/>
          <w:sz w:val="16"/>
        </w:rPr>
      </w:pPr>
    </w:p>
    <w:p w14:paraId="57FDC222" w14:textId="77777777" w:rsidR="00F52700" w:rsidRPr="00F52700" w:rsidRDefault="00F52700" w:rsidP="00F52700">
      <w:pPr>
        <w:pStyle w:val="NoSpacing"/>
        <w:rPr>
          <w:rFonts w:ascii="Arial" w:hAnsi="Arial" w:cs="Arial"/>
          <w:color w:val="FF0000"/>
        </w:rPr>
      </w:pPr>
      <w:r w:rsidRPr="00F52700">
        <w:rPr>
          <w:rFonts w:ascii="Arial" w:hAnsi="Arial" w:cs="Arial"/>
          <w:color w:val="FF0000"/>
        </w:rPr>
        <w:t>[OH</w:t>
      </w:r>
      <w:r w:rsidRPr="00F52700">
        <w:rPr>
          <w:rFonts w:ascii="Arial" w:hAnsi="Arial" w:cs="Arial"/>
          <w:color w:val="FF0000"/>
          <w:sz w:val="32"/>
          <w:vertAlign w:val="superscript"/>
        </w:rPr>
        <w:t>-</w:t>
      </w:r>
      <w:r w:rsidRPr="00F52700">
        <w:rPr>
          <w:rFonts w:ascii="Arial" w:hAnsi="Arial" w:cs="Arial"/>
          <w:color w:val="FF0000"/>
        </w:rPr>
        <w:t xml:space="preserve">] </w:t>
      </w:r>
      <w:proofErr w:type="gramStart"/>
      <w:r w:rsidRPr="00F52700">
        <w:rPr>
          <w:rFonts w:ascii="Arial" w:hAnsi="Arial" w:cs="Arial"/>
          <w:color w:val="FF0000"/>
        </w:rPr>
        <w:t xml:space="preserve">=  </w:t>
      </w:r>
      <w:r w:rsidRPr="00F52700">
        <w:rPr>
          <w:rFonts w:ascii="Arial" w:hAnsi="Arial" w:cs="Arial"/>
          <w:color w:val="FF0000"/>
          <w:u w:val="single"/>
        </w:rPr>
        <w:t>K</w:t>
      </w:r>
      <w:r w:rsidRPr="00F52700">
        <w:rPr>
          <w:rFonts w:ascii="Arial" w:hAnsi="Arial" w:cs="Arial"/>
          <w:color w:val="FF0000"/>
          <w:u w:val="single"/>
          <w:vertAlign w:val="subscript"/>
        </w:rPr>
        <w:t>w</w:t>
      </w:r>
      <w:proofErr w:type="gramEnd"/>
      <w:r w:rsidRPr="00F52700">
        <w:rPr>
          <w:rFonts w:ascii="Arial" w:hAnsi="Arial" w:cs="Arial"/>
          <w:color w:val="FF0000"/>
        </w:rPr>
        <w:t xml:space="preserve">    = </w:t>
      </w:r>
      <w:r w:rsidR="002A257B">
        <w:rPr>
          <w:rFonts w:ascii="Arial" w:hAnsi="Arial" w:cs="Arial"/>
          <w:color w:val="FF0000"/>
        </w:rPr>
        <w:t xml:space="preserve"> </w:t>
      </w:r>
      <w:r w:rsidRPr="00F52700">
        <w:rPr>
          <w:rFonts w:ascii="Arial" w:hAnsi="Arial" w:cs="Arial"/>
          <w:color w:val="FF0000"/>
          <w:u w:val="single"/>
        </w:rPr>
        <w:t>1.0 x 10</w:t>
      </w:r>
      <w:r w:rsidRPr="00F52700">
        <w:rPr>
          <w:rFonts w:ascii="Arial" w:hAnsi="Arial" w:cs="Arial"/>
          <w:color w:val="FF0000"/>
          <w:u w:val="single"/>
          <w:vertAlign w:val="superscript"/>
        </w:rPr>
        <w:t>-14</w:t>
      </w:r>
      <w:r w:rsidRPr="00F52700">
        <w:rPr>
          <w:rFonts w:ascii="Arial" w:hAnsi="Arial" w:cs="Arial"/>
          <w:color w:val="FF0000"/>
        </w:rPr>
        <w:t xml:space="preserve"> </w:t>
      </w:r>
      <w:r w:rsidRPr="00F52700">
        <w:rPr>
          <w:rFonts w:ascii="Arial" w:hAnsi="Arial" w:cs="Arial"/>
          <w:color w:val="FF0000"/>
        </w:rPr>
        <w:tab/>
      </w:r>
      <w:r w:rsidR="002A257B">
        <w:rPr>
          <w:rFonts w:ascii="Arial" w:hAnsi="Arial" w:cs="Arial"/>
          <w:color w:val="FF0000"/>
        </w:rPr>
        <w:tab/>
      </w:r>
      <w:r w:rsidRPr="00F52700">
        <w:rPr>
          <w:rFonts w:ascii="Arial" w:hAnsi="Arial" w:cs="Arial"/>
          <w:color w:val="FF0000"/>
        </w:rPr>
        <w:t xml:space="preserve">= </w:t>
      </w:r>
      <w:r w:rsidR="002A257B" w:rsidRPr="002A257B">
        <w:rPr>
          <w:rFonts w:ascii="Arial" w:hAnsi="Arial" w:cs="Arial"/>
          <w:b/>
          <w:color w:val="FF0000"/>
        </w:rPr>
        <w:t>1</w:t>
      </w:r>
      <w:r w:rsidRPr="002A257B">
        <w:rPr>
          <w:rFonts w:ascii="Arial" w:hAnsi="Arial" w:cs="Arial"/>
          <w:b/>
          <w:color w:val="FF0000"/>
        </w:rPr>
        <w:t>.0 x 10</w:t>
      </w:r>
      <w:r w:rsidRPr="002A257B">
        <w:rPr>
          <w:rFonts w:ascii="Arial" w:hAnsi="Arial" w:cs="Arial"/>
          <w:b/>
          <w:color w:val="FF0000"/>
          <w:vertAlign w:val="superscript"/>
        </w:rPr>
        <w:t>-</w:t>
      </w:r>
      <w:r w:rsidR="002A257B" w:rsidRPr="002A257B">
        <w:rPr>
          <w:rFonts w:ascii="Arial" w:hAnsi="Arial" w:cs="Arial"/>
          <w:b/>
          <w:color w:val="FF0000"/>
          <w:vertAlign w:val="superscript"/>
        </w:rPr>
        <w:t>4</w:t>
      </w:r>
      <w:r w:rsidRPr="002A257B">
        <w:rPr>
          <w:rFonts w:ascii="Arial" w:hAnsi="Arial" w:cs="Arial"/>
          <w:b/>
          <w:color w:val="FF0000"/>
        </w:rPr>
        <w:t xml:space="preserve"> mol dm</w:t>
      </w:r>
      <w:r w:rsidRPr="002A257B">
        <w:rPr>
          <w:rFonts w:ascii="Arial" w:hAnsi="Arial" w:cs="Arial"/>
          <w:b/>
          <w:color w:val="FF0000"/>
          <w:vertAlign w:val="superscript"/>
        </w:rPr>
        <w:t>-3</w:t>
      </w:r>
      <w:r w:rsidRPr="00F52700">
        <w:rPr>
          <w:rFonts w:ascii="Arial" w:hAnsi="Arial" w:cs="Arial"/>
          <w:color w:val="FF0000"/>
        </w:rPr>
        <w:tab/>
      </w:r>
    </w:p>
    <w:p w14:paraId="3D0D6440" w14:textId="77777777" w:rsidR="00F52700" w:rsidRPr="00F52700" w:rsidRDefault="002A257B" w:rsidP="00F52700">
      <w:pPr>
        <w:pStyle w:val="NoSpacing"/>
        <w:rPr>
          <w:rFonts w:ascii="Arial" w:hAnsi="Arial" w:cs="Arial"/>
          <w:color w:val="FF0000"/>
        </w:rPr>
      </w:pPr>
      <w:r>
        <w:rPr>
          <w:rFonts w:ascii="Arial" w:hAnsi="Arial" w:cs="Arial"/>
          <w:color w:val="FF0000"/>
        </w:rPr>
        <w:tab/>
        <w:t xml:space="preserve"> </w:t>
      </w:r>
      <w:r w:rsidR="00F52700" w:rsidRPr="00F52700">
        <w:rPr>
          <w:rFonts w:ascii="Arial" w:hAnsi="Arial" w:cs="Arial"/>
          <w:color w:val="FF0000"/>
        </w:rPr>
        <w:t xml:space="preserve"> [H</w:t>
      </w:r>
      <w:r w:rsidR="00F52700" w:rsidRPr="00F52700">
        <w:rPr>
          <w:rFonts w:ascii="Arial" w:hAnsi="Arial" w:cs="Arial"/>
          <w:color w:val="FF0000"/>
          <w:vertAlign w:val="superscript"/>
        </w:rPr>
        <w:t>+</w:t>
      </w:r>
      <w:r w:rsidR="00F52700" w:rsidRPr="00F52700">
        <w:rPr>
          <w:rFonts w:ascii="Arial" w:hAnsi="Arial" w:cs="Arial"/>
          <w:color w:val="FF0000"/>
        </w:rPr>
        <w:t>]</w:t>
      </w:r>
      <w:r w:rsidR="00F52700" w:rsidRPr="00F52700">
        <w:rPr>
          <w:rFonts w:ascii="Arial" w:hAnsi="Arial" w:cs="Arial"/>
          <w:color w:val="FF0000"/>
        </w:rPr>
        <w:tab/>
        <w:t xml:space="preserve">   </w:t>
      </w:r>
      <w:r>
        <w:rPr>
          <w:rFonts w:ascii="Arial" w:hAnsi="Arial" w:cs="Arial"/>
          <w:color w:val="FF0000"/>
        </w:rPr>
        <w:t xml:space="preserve"> 1.0</w:t>
      </w:r>
      <w:r w:rsidRPr="00F52700">
        <w:rPr>
          <w:rFonts w:ascii="Arial" w:hAnsi="Arial" w:cs="Arial"/>
          <w:color w:val="FF0000"/>
        </w:rPr>
        <w:t xml:space="preserve"> x 10</w:t>
      </w:r>
      <w:r w:rsidRPr="00F52700">
        <w:rPr>
          <w:rFonts w:ascii="Arial" w:hAnsi="Arial" w:cs="Arial"/>
          <w:color w:val="FF0000"/>
          <w:vertAlign w:val="superscript"/>
        </w:rPr>
        <w:t>-</w:t>
      </w:r>
      <w:r>
        <w:rPr>
          <w:rFonts w:ascii="Arial" w:hAnsi="Arial" w:cs="Arial"/>
          <w:color w:val="FF0000"/>
          <w:vertAlign w:val="superscript"/>
        </w:rPr>
        <w:t>10</w:t>
      </w:r>
    </w:p>
    <w:p w14:paraId="45CBB32E" w14:textId="77777777" w:rsidR="00550158" w:rsidRDefault="00550158" w:rsidP="002A257B">
      <w:pPr>
        <w:pStyle w:val="NoSpacing"/>
        <w:rPr>
          <w:rFonts w:ascii="Arial" w:hAnsi="Arial" w:cs="Arial"/>
          <w:b/>
          <w:i/>
        </w:rPr>
      </w:pPr>
    </w:p>
    <w:p w14:paraId="32A5D3F0" w14:textId="77777777" w:rsidR="002A257B" w:rsidRPr="00A65163" w:rsidRDefault="002A257B" w:rsidP="002A257B">
      <w:pPr>
        <w:pStyle w:val="NoSpacing"/>
        <w:rPr>
          <w:rFonts w:ascii="Arial" w:hAnsi="Arial" w:cs="Arial"/>
          <w:b/>
          <w:i/>
        </w:rPr>
      </w:pPr>
      <w:r w:rsidRPr="00A65163">
        <w:rPr>
          <w:rFonts w:ascii="Arial" w:hAnsi="Arial" w:cs="Arial"/>
          <w:b/>
          <w:i/>
        </w:rPr>
        <w:t xml:space="preserve">Calculate </w:t>
      </w:r>
      <w:r w:rsidR="00550158">
        <w:rPr>
          <w:rFonts w:ascii="Arial" w:hAnsi="Arial" w:cs="Arial"/>
          <w:b/>
          <w:i/>
        </w:rPr>
        <w:t xml:space="preserve">concentration of </w:t>
      </w:r>
      <w:r>
        <w:rPr>
          <w:rFonts w:ascii="Arial" w:hAnsi="Arial" w:cs="Arial"/>
          <w:b/>
          <w:i/>
        </w:rPr>
        <w:t>OH</w:t>
      </w:r>
      <w:r>
        <w:rPr>
          <w:rFonts w:ascii="Arial" w:hAnsi="Arial" w:cs="Arial"/>
          <w:b/>
          <w:i/>
          <w:vertAlign w:val="superscript"/>
        </w:rPr>
        <w:t>-</w:t>
      </w:r>
      <w:r w:rsidR="00550158">
        <w:rPr>
          <w:rFonts w:ascii="Arial" w:hAnsi="Arial" w:cs="Arial"/>
          <w:b/>
          <w:i/>
        </w:rPr>
        <w:t xml:space="preserve"> ions and concentration of</w:t>
      </w:r>
      <w:r>
        <w:rPr>
          <w:rFonts w:ascii="Arial" w:hAnsi="Arial" w:cs="Arial"/>
          <w:b/>
          <w:i/>
        </w:rPr>
        <w:t xml:space="preserve"> </w:t>
      </w:r>
      <w:proofErr w:type="gramStart"/>
      <w:r>
        <w:rPr>
          <w:rFonts w:ascii="Arial" w:hAnsi="Arial" w:cs="Arial"/>
          <w:b/>
          <w:i/>
        </w:rPr>
        <w:t>Ca(</w:t>
      </w:r>
      <w:proofErr w:type="gramEnd"/>
      <w:r>
        <w:rPr>
          <w:rFonts w:ascii="Arial" w:hAnsi="Arial" w:cs="Arial"/>
          <w:b/>
          <w:i/>
        </w:rPr>
        <w:t>OH</w:t>
      </w:r>
      <w:r>
        <w:rPr>
          <w:rFonts w:ascii="Arial" w:hAnsi="Arial" w:cs="Arial"/>
          <w:b/>
          <w:i/>
          <w:vertAlign w:val="subscript"/>
        </w:rPr>
        <w:t>2</w:t>
      </w:r>
      <w:r>
        <w:rPr>
          <w:rFonts w:ascii="Arial" w:hAnsi="Arial" w:cs="Arial"/>
          <w:b/>
          <w:i/>
        </w:rPr>
        <w:t xml:space="preserve">) with </w:t>
      </w:r>
      <w:r w:rsidRPr="00A65163">
        <w:rPr>
          <w:rFonts w:ascii="Arial" w:hAnsi="Arial" w:cs="Arial"/>
          <w:b/>
          <w:i/>
        </w:rPr>
        <w:t xml:space="preserve">pH of </w:t>
      </w:r>
      <w:r w:rsidR="0005308F">
        <w:rPr>
          <w:rFonts w:ascii="Arial" w:hAnsi="Arial" w:cs="Arial"/>
          <w:b/>
          <w:i/>
        </w:rPr>
        <w:t>8</w:t>
      </w:r>
      <w:r w:rsidRPr="00A65163">
        <w:rPr>
          <w:rFonts w:ascii="Arial" w:hAnsi="Arial" w:cs="Arial"/>
          <w:b/>
          <w:i/>
        </w:rPr>
        <w:t>.00</w:t>
      </w:r>
    </w:p>
    <w:p w14:paraId="1EC06B11" w14:textId="77777777" w:rsidR="00C55975" w:rsidRPr="00C55975" w:rsidRDefault="00C55975" w:rsidP="002A257B">
      <w:pPr>
        <w:pStyle w:val="NoSpacing"/>
        <w:rPr>
          <w:rFonts w:ascii="Arial" w:hAnsi="Arial" w:cs="Arial"/>
          <w:color w:val="FF0000"/>
          <w:sz w:val="12"/>
        </w:rPr>
      </w:pPr>
    </w:p>
    <w:p w14:paraId="56D82C96" w14:textId="77777777" w:rsidR="002A257B" w:rsidRPr="004F32B1" w:rsidRDefault="002A257B" w:rsidP="002A257B">
      <w:pPr>
        <w:pStyle w:val="NoSpacing"/>
        <w:rPr>
          <w:rFonts w:ascii="Arial" w:hAnsi="Arial" w:cs="Arial"/>
        </w:rPr>
      </w:pPr>
      <w:r w:rsidRPr="004F32B1">
        <w:rPr>
          <w:rFonts w:ascii="Arial" w:hAnsi="Arial" w:cs="Arial"/>
        </w:rPr>
        <w:t>[H</w:t>
      </w:r>
      <w:r w:rsidRPr="004F32B1">
        <w:rPr>
          <w:rFonts w:ascii="Arial" w:hAnsi="Arial" w:cs="Arial"/>
          <w:vertAlign w:val="superscript"/>
        </w:rPr>
        <w:t>+</w:t>
      </w:r>
      <w:r w:rsidRPr="004F32B1">
        <w:rPr>
          <w:rFonts w:ascii="Arial" w:hAnsi="Arial" w:cs="Arial"/>
        </w:rPr>
        <w:t xml:space="preserve">] </w:t>
      </w:r>
      <w:r w:rsidRPr="004F32B1">
        <w:rPr>
          <w:rFonts w:ascii="Arial" w:hAnsi="Arial" w:cs="Arial"/>
        </w:rPr>
        <w:tab/>
        <w:t>= antilog (-</w:t>
      </w:r>
      <w:r w:rsidR="0005308F" w:rsidRPr="004F32B1">
        <w:rPr>
          <w:rFonts w:ascii="Arial" w:hAnsi="Arial" w:cs="Arial"/>
        </w:rPr>
        <w:t>8</w:t>
      </w:r>
      <w:r w:rsidRPr="004F32B1">
        <w:rPr>
          <w:rFonts w:ascii="Arial" w:hAnsi="Arial" w:cs="Arial"/>
        </w:rPr>
        <w:t xml:space="preserve">.00) </w:t>
      </w:r>
      <w:r w:rsidRPr="004F32B1">
        <w:rPr>
          <w:rFonts w:ascii="Arial" w:hAnsi="Arial" w:cs="Arial"/>
        </w:rPr>
        <w:tab/>
        <w:t>= 10</w:t>
      </w:r>
      <w:r w:rsidRPr="004F32B1">
        <w:rPr>
          <w:rFonts w:ascii="Arial" w:hAnsi="Arial" w:cs="Arial"/>
          <w:vertAlign w:val="superscript"/>
        </w:rPr>
        <w:t>-</w:t>
      </w:r>
      <w:r w:rsidR="0005308F" w:rsidRPr="004F32B1">
        <w:rPr>
          <w:rFonts w:ascii="Arial" w:hAnsi="Arial" w:cs="Arial"/>
          <w:vertAlign w:val="superscript"/>
        </w:rPr>
        <w:t>8</w:t>
      </w:r>
      <w:r w:rsidRPr="004F32B1">
        <w:rPr>
          <w:rFonts w:ascii="Arial" w:hAnsi="Arial" w:cs="Arial"/>
        </w:rPr>
        <w:t xml:space="preserve"> = 1.0 x 10</w:t>
      </w:r>
      <w:r w:rsidRPr="004F32B1">
        <w:rPr>
          <w:rFonts w:ascii="Arial" w:hAnsi="Arial" w:cs="Arial"/>
          <w:vertAlign w:val="superscript"/>
        </w:rPr>
        <w:t>-</w:t>
      </w:r>
      <w:r w:rsidR="0005308F" w:rsidRPr="004F32B1">
        <w:rPr>
          <w:rFonts w:ascii="Arial" w:hAnsi="Arial" w:cs="Arial"/>
          <w:vertAlign w:val="superscript"/>
        </w:rPr>
        <w:t>8</w:t>
      </w:r>
      <w:r w:rsidRPr="004F32B1">
        <w:rPr>
          <w:rFonts w:ascii="Arial" w:hAnsi="Arial" w:cs="Arial"/>
        </w:rPr>
        <w:t xml:space="preserve"> mol dm</w:t>
      </w:r>
      <w:r w:rsidRPr="004F32B1">
        <w:rPr>
          <w:rFonts w:ascii="Arial" w:hAnsi="Arial" w:cs="Arial"/>
          <w:vertAlign w:val="superscript"/>
        </w:rPr>
        <w:t>-3</w:t>
      </w:r>
      <w:r w:rsidRPr="004F32B1">
        <w:rPr>
          <w:rFonts w:ascii="Arial" w:hAnsi="Arial" w:cs="Arial"/>
        </w:rPr>
        <w:t xml:space="preserve"> </w:t>
      </w:r>
      <w:r w:rsidRPr="004F32B1">
        <w:rPr>
          <w:rFonts w:ascii="Arial" w:hAnsi="Arial" w:cs="Arial"/>
        </w:rPr>
        <w:tab/>
      </w:r>
    </w:p>
    <w:p w14:paraId="3E336649" w14:textId="77777777" w:rsidR="00D80F67" w:rsidRPr="007D691E" w:rsidRDefault="00D80F67" w:rsidP="002A257B">
      <w:pPr>
        <w:pStyle w:val="NoSpacing"/>
        <w:rPr>
          <w:rFonts w:ascii="Arial" w:hAnsi="Arial" w:cs="Arial"/>
          <w:sz w:val="20"/>
        </w:rPr>
      </w:pPr>
    </w:p>
    <w:p w14:paraId="54E7D8A8" w14:textId="77777777" w:rsidR="002A257B" w:rsidRPr="004F32B1" w:rsidRDefault="002A257B" w:rsidP="002A257B">
      <w:pPr>
        <w:pStyle w:val="NoSpacing"/>
        <w:rPr>
          <w:rFonts w:ascii="Arial" w:hAnsi="Arial" w:cs="Arial"/>
        </w:rPr>
      </w:pPr>
      <w:r w:rsidRPr="004F32B1">
        <w:rPr>
          <w:rFonts w:ascii="Arial" w:hAnsi="Arial" w:cs="Arial"/>
        </w:rPr>
        <w:t>K</w:t>
      </w:r>
      <w:r w:rsidRPr="004F32B1">
        <w:rPr>
          <w:rFonts w:ascii="Arial" w:hAnsi="Arial" w:cs="Arial"/>
          <w:vertAlign w:val="subscript"/>
        </w:rPr>
        <w:t>w</w:t>
      </w:r>
      <w:r w:rsidRPr="004F32B1">
        <w:rPr>
          <w:rFonts w:ascii="Arial" w:hAnsi="Arial" w:cs="Arial"/>
        </w:rPr>
        <w:t xml:space="preserve"> = [H</w:t>
      </w:r>
      <w:r w:rsidRPr="004F32B1">
        <w:rPr>
          <w:rFonts w:ascii="Arial" w:hAnsi="Arial" w:cs="Arial"/>
          <w:vertAlign w:val="superscript"/>
        </w:rPr>
        <w:t>+</w:t>
      </w:r>
      <w:r w:rsidRPr="004F32B1">
        <w:rPr>
          <w:rFonts w:ascii="Arial" w:hAnsi="Arial" w:cs="Arial"/>
        </w:rPr>
        <w:t>] [OH</w:t>
      </w:r>
      <w:r w:rsidRPr="004F32B1">
        <w:rPr>
          <w:rFonts w:ascii="Arial" w:hAnsi="Arial" w:cs="Arial"/>
          <w:sz w:val="32"/>
          <w:vertAlign w:val="superscript"/>
        </w:rPr>
        <w:t>-</w:t>
      </w:r>
      <w:r w:rsidRPr="004F32B1">
        <w:rPr>
          <w:rFonts w:ascii="Arial" w:hAnsi="Arial" w:cs="Arial"/>
        </w:rPr>
        <w:t>] = 1.0 x 10</w:t>
      </w:r>
      <w:r w:rsidRPr="004F32B1">
        <w:rPr>
          <w:rFonts w:ascii="Arial" w:hAnsi="Arial" w:cs="Arial"/>
          <w:vertAlign w:val="superscript"/>
        </w:rPr>
        <w:t>-14</w:t>
      </w:r>
      <w:r w:rsidRPr="004F32B1">
        <w:rPr>
          <w:rFonts w:ascii="Arial" w:hAnsi="Arial" w:cs="Arial"/>
        </w:rPr>
        <w:t xml:space="preserve"> mol</w:t>
      </w:r>
      <w:r w:rsidRPr="004F32B1">
        <w:rPr>
          <w:rFonts w:ascii="Arial" w:hAnsi="Arial" w:cs="Arial"/>
          <w:vertAlign w:val="superscript"/>
        </w:rPr>
        <w:t>2</w:t>
      </w:r>
      <w:r w:rsidRPr="004F32B1">
        <w:rPr>
          <w:rFonts w:ascii="Arial" w:hAnsi="Arial" w:cs="Arial"/>
        </w:rPr>
        <w:t xml:space="preserve"> dm</w:t>
      </w:r>
      <w:r w:rsidRPr="004F32B1">
        <w:rPr>
          <w:rFonts w:ascii="Arial" w:hAnsi="Arial" w:cs="Arial"/>
          <w:vertAlign w:val="superscript"/>
        </w:rPr>
        <w:t>-6</w:t>
      </w:r>
      <w:r w:rsidRPr="004F32B1">
        <w:rPr>
          <w:rFonts w:ascii="Arial" w:hAnsi="Arial" w:cs="Arial"/>
        </w:rPr>
        <w:tab/>
      </w:r>
    </w:p>
    <w:p w14:paraId="5D6F9293" w14:textId="77777777" w:rsidR="00D80F67" w:rsidRPr="007D691E" w:rsidRDefault="00D80F67" w:rsidP="002A257B">
      <w:pPr>
        <w:pStyle w:val="NoSpacing"/>
        <w:rPr>
          <w:rFonts w:ascii="Arial" w:hAnsi="Arial" w:cs="Arial"/>
          <w:sz w:val="20"/>
        </w:rPr>
      </w:pPr>
    </w:p>
    <w:p w14:paraId="1C5700AC" w14:textId="77777777" w:rsidR="002A257B" w:rsidRPr="00F52700" w:rsidRDefault="002A257B" w:rsidP="002A257B">
      <w:pPr>
        <w:pStyle w:val="NoSpacing"/>
        <w:rPr>
          <w:rFonts w:ascii="Arial" w:hAnsi="Arial" w:cs="Arial"/>
          <w:color w:val="FF0000"/>
        </w:rPr>
      </w:pPr>
      <w:r w:rsidRPr="00F52700">
        <w:rPr>
          <w:rFonts w:ascii="Arial" w:hAnsi="Arial" w:cs="Arial"/>
          <w:color w:val="FF0000"/>
        </w:rPr>
        <w:t>[OH</w:t>
      </w:r>
      <w:r w:rsidRPr="00F52700">
        <w:rPr>
          <w:rFonts w:ascii="Arial" w:hAnsi="Arial" w:cs="Arial"/>
          <w:color w:val="FF0000"/>
          <w:sz w:val="32"/>
          <w:vertAlign w:val="superscript"/>
        </w:rPr>
        <w:t>-</w:t>
      </w:r>
      <w:r w:rsidRPr="00F52700">
        <w:rPr>
          <w:rFonts w:ascii="Arial" w:hAnsi="Arial" w:cs="Arial"/>
          <w:color w:val="FF0000"/>
        </w:rPr>
        <w:t xml:space="preserve">] </w:t>
      </w:r>
      <w:proofErr w:type="gramStart"/>
      <w:r w:rsidRPr="00F52700">
        <w:rPr>
          <w:rFonts w:ascii="Arial" w:hAnsi="Arial" w:cs="Arial"/>
          <w:color w:val="FF0000"/>
        </w:rPr>
        <w:t xml:space="preserve">=  </w:t>
      </w:r>
      <w:r w:rsidRPr="00F52700">
        <w:rPr>
          <w:rFonts w:ascii="Arial" w:hAnsi="Arial" w:cs="Arial"/>
          <w:color w:val="FF0000"/>
          <w:u w:val="single"/>
        </w:rPr>
        <w:t>K</w:t>
      </w:r>
      <w:r w:rsidRPr="00F52700">
        <w:rPr>
          <w:rFonts w:ascii="Arial" w:hAnsi="Arial" w:cs="Arial"/>
          <w:color w:val="FF0000"/>
          <w:u w:val="single"/>
          <w:vertAlign w:val="subscript"/>
        </w:rPr>
        <w:t>w</w:t>
      </w:r>
      <w:proofErr w:type="gramEnd"/>
      <w:r w:rsidRPr="00F52700">
        <w:rPr>
          <w:rFonts w:ascii="Arial" w:hAnsi="Arial" w:cs="Arial"/>
          <w:color w:val="FF0000"/>
        </w:rPr>
        <w:t xml:space="preserve">    = </w:t>
      </w:r>
      <w:r>
        <w:rPr>
          <w:rFonts w:ascii="Arial" w:hAnsi="Arial" w:cs="Arial"/>
          <w:color w:val="FF0000"/>
        </w:rPr>
        <w:t xml:space="preserve"> </w:t>
      </w:r>
      <w:r w:rsidRPr="00F52700">
        <w:rPr>
          <w:rFonts w:ascii="Arial" w:hAnsi="Arial" w:cs="Arial"/>
          <w:color w:val="FF0000"/>
          <w:u w:val="single"/>
        </w:rPr>
        <w:t>1.0 x 10</w:t>
      </w:r>
      <w:r w:rsidRPr="00F52700">
        <w:rPr>
          <w:rFonts w:ascii="Arial" w:hAnsi="Arial" w:cs="Arial"/>
          <w:color w:val="FF0000"/>
          <w:u w:val="single"/>
          <w:vertAlign w:val="superscript"/>
        </w:rPr>
        <w:t>-14</w:t>
      </w:r>
      <w:r w:rsidRPr="00F52700">
        <w:rPr>
          <w:rFonts w:ascii="Arial" w:hAnsi="Arial" w:cs="Arial"/>
          <w:color w:val="FF0000"/>
        </w:rPr>
        <w:t xml:space="preserve"> </w:t>
      </w:r>
      <w:r w:rsidRPr="00F52700">
        <w:rPr>
          <w:rFonts w:ascii="Arial" w:hAnsi="Arial" w:cs="Arial"/>
          <w:color w:val="FF0000"/>
        </w:rPr>
        <w:tab/>
      </w:r>
      <w:r>
        <w:rPr>
          <w:rFonts w:ascii="Arial" w:hAnsi="Arial" w:cs="Arial"/>
          <w:color w:val="FF0000"/>
        </w:rPr>
        <w:tab/>
      </w:r>
      <w:r w:rsidRPr="00F52700">
        <w:rPr>
          <w:rFonts w:ascii="Arial" w:hAnsi="Arial" w:cs="Arial"/>
          <w:color w:val="FF0000"/>
        </w:rPr>
        <w:t xml:space="preserve">= </w:t>
      </w:r>
      <w:r w:rsidRPr="002A257B">
        <w:rPr>
          <w:rFonts w:ascii="Arial" w:hAnsi="Arial" w:cs="Arial"/>
          <w:b/>
          <w:color w:val="FF0000"/>
        </w:rPr>
        <w:t>1.0 x 10</w:t>
      </w:r>
      <w:r w:rsidRPr="002A257B">
        <w:rPr>
          <w:rFonts w:ascii="Arial" w:hAnsi="Arial" w:cs="Arial"/>
          <w:b/>
          <w:color w:val="FF0000"/>
          <w:vertAlign w:val="superscript"/>
        </w:rPr>
        <w:t>-</w:t>
      </w:r>
      <w:r w:rsidR="0005308F">
        <w:rPr>
          <w:rFonts w:ascii="Arial" w:hAnsi="Arial" w:cs="Arial"/>
          <w:b/>
          <w:color w:val="FF0000"/>
          <w:vertAlign w:val="superscript"/>
        </w:rPr>
        <w:t>6</w:t>
      </w:r>
      <w:r w:rsidRPr="002A257B">
        <w:rPr>
          <w:rFonts w:ascii="Arial" w:hAnsi="Arial" w:cs="Arial"/>
          <w:b/>
          <w:color w:val="FF0000"/>
        </w:rPr>
        <w:t xml:space="preserve"> mol dm</w:t>
      </w:r>
      <w:r w:rsidRPr="002A257B">
        <w:rPr>
          <w:rFonts w:ascii="Arial" w:hAnsi="Arial" w:cs="Arial"/>
          <w:b/>
          <w:color w:val="FF0000"/>
          <w:vertAlign w:val="superscript"/>
        </w:rPr>
        <w:t>-3</w:t>
      </w:r>
      <w:r w:rsidRPr="00F52700">
        <w:rPr>
          <w:rFonts w:ascii="Arial" w:hAnsi="Arial" w:cs="Arial"/>
          <w:color w:val="FF0000"/>
        </w:rPr>
        <w:tab/>
      </w:r>
    </w:p>
    <w:p w14:paraId="50C19635" w14:textId="77777777" w:rsidR="002A257B" w:rsidRPr="00F52700" w:rsidRDefault="002A257B" w:rsidP="002A257B">
      <w:pPr>
        <w:pStyle w:val="NoSpacing"/>
        <w:rPr>
          <w:rFonts w:ascii="Arial" w:hAnsi="Arial" w:cs="Arial"/>
          <w:color w:val="FF0000"/>
        </w:rPr>
      </w:pPr>
      <w:r>
        <w:rPr>
          <w:rFonts w:ascii="Arial" w:hAnsi="Arial" w:cs="Arial"/>
          <w:color w:val="FF0000"/>
        </w:rPr>
        <w:tab/>
        <w:t xml:space="preserve"> </w:t>
      </w:r>
      <w:r w:rsidRPr="00F52700">
        <w:rPr>
          <w:rFonts w:ascii="Arial" w:hAnsi="Arial" w:cs="Arial"/>
          <w:color w:val="FF0000"/>
        </w:rPr>
        <w:t xml:space="preserve"> [H</w:t>
      </w:r>
      <w:r w:rsidRPr="00F52700">
        <w:rPr>
          <w:rFonts w:ascii="Arial" w:hAnsi="Arial" w:cs="Arial"/>
          <w:color w:val="FF0000"/>
          <w:vertAlign w:val="superscript"/>
        </w:rPr>
        <w:t>+</w:t>
      </w:r>
      <w:r w:rsidRPr="00F52700">
        <w:rPr>
          <w:rFonts w:ascii="Arial" w:hAnsi="Arial" w:cs="Arial"/>
          <w:color w:val="FF0000"/>
        </w:rPr>
        <w:t>]</w:t>
      </w:r>
      <w:r w:rsidRPr="00F52700">
        <w:rPr>
          <w:rFonts w:ascii="Arial" w:hAnsi="Arial" w:cs="Arial"/>
          <w:color w:val="FF0000"/>
        </w:rPr>
        <w:tab/>
        <w:t xml:space="preserve">   </w:t>
      </w:r>
      <w:r>
        <w:rPr>
          <w:rFonts w:ascii="Arial" w:hAnsi="Arial" w:cs="Arial"/>
          <w:color w:val="FF0000"/>
        </w:rPr>
        <w:t xml:space="preserve"> 1.0</w:t>
      </w:r>
      <w:r w:rsidRPr="00F52700">
        <w:rPr>
          <w:rFonts w:ascii="Arial" w:hAnsi="Arial" w:cs="Arial"/>
          <w:color w:val="FF0000"/>
        </w:rPr>
        <w:t xml:space="preserve"> x 10</w:t>
      </w:r>
      <w:r w:rsidRPr="00F52700">
        <w:rPr>
          <w:rFonts w:ascii="Arial" w:hAnsi="Arial" w:cs="Arial"/>
          <w:color w:val="FF0000"/>
          <w:vertAlign w:val="superscript"/>
        </w:rPr>
        <w:t>-</w:t>
      </w:r>
      <w:r w:rsidR="0005308F">
        <w:rPr>
          <w:rFonts w:ascii="Arial" w:hAnsi="Arial" w:cs="Arial"/>
          <w:color w:val="FF0000"/>
          <w:vertAlign w:val="superscript"/>
        </w:rPr>
        <w:t>8</w:t>
      </w:r>
    </w:p>
    <w:p w14:paraId="2DAC5349" w14:textId="77777777" w:rsidR="002A257B" w:rsidRDefault="002A257B" w:rsidP="002A257B">
      <w:pPr>
        <w:pStyle w:val="NoSpacing"/>
        <w:rPr>
          <w:rFonts w:ascii="Arial" w:hAnsi="Arial" w:cs="Arial"/>
        </w:rPr>
      </w:pPr>
    </w:p>
    <w:p w14:paraId="4703DDCD" w14:textId="77777777" w:rsidR="004F32B1" w:rsidRPr="008964DC" w:rsidRDefault="004F32B1" w:rsidP="004F32B1">
      <w:pPr>
        <w:pStyle w:val="NoSpacing"/>
        <w:rPr>
          <w:rFonts w:ascii="Arial" w:hAnsi="Arial" w:cs="Arial"/>
          <w:color w:val="FF0000"/>
        </w:rPr>
      </w:pPr>
      <w:r w:rsidRPr="008964DC">
        <w:rPr>
          <w:rFonts w:ascii="Arial" w:hAnsi="Arial" w:cs="Arial"/>
          <w:color w:val="FF0000"/>
        </w:rPr>
        <w:t>N.B. [</w:t>
      </w:r>
      <w:proofErr w:type="gramStart"/>
      <w:r w:rsidRPr="008964DC">
        <w:rPr>
          <w:rFonts w:ascii="Arial" w:hAnsi="Arial" w:cs="Arial"/>
          <w:color w:val="FF0000"/>
        </w:rPr>
        <w:t>Ca(</w:t>
      </w:r>
      <w:proofErr w:type="gramEnd"/>
      <w:r w:rsidRPr="008964DC">
        <w:rPr>
          <w:rFonts w:ascii="Arial" w:hAnsi="Arial" w:cs="Arial"/>
          <w:color w:val="FF0000"/>
        </w:rPr>
        <w:t>OH</w:t>
      </w:r>
      <w:r w:rsidRPr="008964DC">
        <w:rPr>
          <w:rFonts w:ascii="Arial" w:hAnsi="Arial" w:cs="Arial"/>
          <w:color w:val="FF0000"/>
          <w:vertAlign w:val="subscript"/>
        </w:rPr>
        <w:t>2</w:t>
      </w:r>
      <w:r w:rsidRPr="008964DC">
        <w:rPr>
          <w:rFonts w:ascii="Arial" w:hAnsi="Arial" w:cs="Arial"/>
          <w:color w:val="FF0000"/>
        </w:rPr>
        <w:t>)] = 2[OH</w:t>
      </w:r>
      <w:r w:rsidRPr="008964DC">
        <w:rPr>
          <w:rFonts w:ascii="Arial" w:hAnsi="Arial" w:cs="Arial"/>
          <w:color w:val="FF0000"/>
          <w:vertAlign w:val="superscript"/>
        </w:rPr>
        <w:t>-</w:t>
      </w:r>
      <w:r w:rsidRPr="008964DC">
        <w:rPr>
          <w:rFonts w:ascii="Arial" w:hAnsi="Arial" w:cs="Arial"/>
          <w:color w:val="FF0000"/>
        </w:rPr>
        <w:t xml:space="preserve">] </w:t>
      </w:r>
      <w:r w:rsidR="00E06FA6" w:rsidRPr="008964DC">
        <w:rPr>
          <w:rFonts w:ascii="Arial" w:hAnsi="Arial" w:cs="Arial"/>
          <w:color w:val="FF0000"/>
        </w:rPr>
        <w:t>so [Ca(OH)</w:t>
      </w:r>
      <w:r w:rsidR="00E06FA6" w:rsidRPr="008964DC">
        <w:rPr>
          <w:rFonts w:ascii="Arial" w:hAnsi="Arial" w:cs="Arial"/>
          <w:color w:val="FF0000"/>
          <w:vertAlign w:val="subscript"/>
        </w:rPr>
        <w:t>2</w:t>
      </w:r>
      <w:r w:rsidR="00E06FA6" w:rsidRPr="008964DC">
        <w:rPr>
          <w:rFonts w:ascii="Arial" w:hAnsi="Arial" w:cs="Arial"/>
          <w:color w:val="FF0000"/>
        </w:rPr>
        <w:t>] = 1.0 x 10</w:t>
      </w:r>
      <w:r w:rsidR="00E06FA6" w:rsidRPr="008964DC">
        <w:rPr>
          <w:rFonts w:ascii="Arial" w:hAnsi="Arial" w:cs="Arial"/>
          <w:color w:val="FF0000"/>
          <w:vertAlign w:val="superscript"/>
        </w:rPr>
        <w:t>-6</w:t>
      </w:r>
      <w:r w:rsidR="00E06FA6" w:rsidRPr="008964DC">
        <w:rPr>
          <w:rFonts w:ascii="Arial" w:hAnsi="Arial" w:cs="Arial"/>
          <w:color w:val="FF0000"/>
        </w:rPr>
        <w:t xml:space="preserve"> / 2  </w:t>
      </w:r>
      <w:r w:rsidR="00943EE9" w:rsidRPr="008964DC">
        <w:rPr>
          <w:rFonts w:ascii="Arial" w:hAnsi="Arial" w:cs="Arial"/>
          <w:color w:val="FF0000"/>
        </w:rPr>
        <w:t xml:space="preserve">= </w:t>
      </w:r>
      <w:r w:rsidR="00943EE9" w:rsidRPr="0016226B">
        <w:rPr>
          <w:rFonts w:ascii="Arial" w:hAnsi="Arial" w:cs="Arial"/>
          <w:b/>
          <w:color w:val="FF0000"/>
        </w:rPr>
        <w:t>5.0 x 10</w:t>
      </w:r>
      <w:r w:rsidR="00943EE9" w:rsidRPr="0016226B">
        <w:rPr>
          <w:rFonts w:ascii="Arial" w:hAnsi="Arial" w:cs="Arial"/>
          <w:b/>
          <w:color w:val="FF0000"/>
          <w:vertAlign w:val="superscript"/>
        </w:rPr>
        <w:t>-7</w:t>
      </w:r>
      <w:r w:rsidR="00943EE9" w:rsidRPr="0016226B">
        <w:rPr>
          <w:rFonts w:ascii="Arial" w:hAnsi="Arial" w:cs="Arial"/>
          <w:b/>
          <w:color w:val="FF0000"/>
        </w:rPr>
        <w:t xml:space="preserve"> </w:t>
      </w:r>
      <w:r w:rsidR="00E06FA6" w:rsidRPr="0016226B">
        <w:rPr>
          <w:rFonts w:ascii="Arial" w:hAnsi="Arial" w:cs="Arial"/>
          <w:b/>
          <w:color w:val="FF0000"/>
        </w:rPr>
        <w:t>mol dm</w:t>
      </w:r>
      <w:r w:rsidR="00E06FA6" w:rsidRPr="0016226B">
        <w:rPr>
          <w:rFonts w:ascii="Arial" w:hAnsi="Arial" w:cs="Arial"/>
          <w:b/>
          <w:color w:val="FF0000"/>
          <w:vertAlign w:val="superscript"/>
        </w:rPr>
        <w:t>-3</w:t>
      </w:r>
      <w:r w:rsidRPr="008964DC">
        <w:rPr>
          <w:rFonts w:ascii="Arial" w:hAnsi="Arial" w:cs="Arial"/>
          <w:color w:val="FF0000"/>
        </w:rPr>
        <w:t xml:space="preserve">  </w:t>
      </w:r>
    </w:p>
    <w:p w14:paraId="7A60E9D8" w14:textId="77777777" w:rsidR="004662EA" w:rsidRDefault="004662EA" w:rsidP="004662EA">
      <w:pPr>
        <w:rPr>
          <w:rFonts w:ascii="Arial" w:hAnsi="Arial" w:cs="Arial"/>
          <w:b/>
          <w:i/>
        </w:rPr>
      </w:pPr>
    </w:p>
    <w:p w14:paraId="72F804A4" w14:textId="77777777" w:rsidR="000C6535" w:rsidRPr="00EC1849" w:rsidRDefault="000C6535" w:rsidP="000C6535">
      <w:pPr>
        <w:rPr>
          <w:rFonts w:ascii="Arial" w:hAnsi="Arial" w:cs="Arial"/>
          <w:b/>
          <w:i/>
        </w:rPr>
      </w:pPr>
      <w:r>
        <w:rPr>
          <w:rFonts w:ascii="Arial" w:hAnsi="Arial" w:cs="Arial"/>
          <w:b/>
          <w:i/>
        </w:rPr>
        <w:t>Starter:  3.3 – pH and bases</w:t>
      </w:r>
    </w:p>
    <w:p w14:paraId="2FD70D7A" w14:textId="77777777" w:rsidR="000C6535" w:rsidRPr="00F70205" w:rsidRDefault="000C6535" w:rsidP="004662EA">
      <w:pPr>
        <w:rPr>
          <w:rFonts w:ascii="Arial" w:hAnsi="Arial" w:cs="Arial"/>
          <w:b/>
          <w:i/>
          <w:sz w:val="20"/>
        </w:rPr>
      </w:pPr>
    </w:p>
    <w:p w14:paraId="682CCB92" w14:textId="77777777" w:rsidR="004662EA" w:rsidRPr="00EC1849" w:rsidRDefault="004662EA" w:rsidP="004662EA">
      <w:pPr>
        <w:rPr>
          <w:rFonts w:ascii="Arial" w:hAnsi="Arial" w:cs="Arial"/>
          <w:b/>
          <w:i/>
        </w:rPr>
      </w:pPr>
      <w:r>
        <w:rPr>
          <w:rFonts w:ascii="Arial" w:hAnsi="Arial" w:cs="Arial"/>
          <w:b/>
          <w:i/>
        </w:rPr>
        <w:t>Sheet</w:t>
      </w:r>
      <w:r w:rsidRPr="00EC1849">
        <w:rPr>
          <w:rFonts w:ascii="Arial" w:hAnsi="Arial" w:cs="Arial"/>
          <w:b/>
          <w:i/>
        </w:rPr>
        <w:t xml:space="preserve">: </w:t>
      </w:r>
      <w:r>
        <w:rPr>
          <w:rFonts w:ascii="Arial" w:hAnsi="Arial" w:cs="Arial"/>
          <w:b/>
          <w:i/>
        </w:rPr>
        <w:t>pH of strong bases</w:t>
      </w:r>
    </w:p>
    <w:p w14:paraId="198AA078" w14:textId="77777777" w:rsidR="00DB1503" w:rsidRPr="00DB1503" w:rsidRDefault="00DB1503" w:rsidP="00DB1503">
      <w:pPr>
        <w:pStyle w:val="NoSpacing"/>
        <w:rPr>
          <w:rFonts w:ascii="Arial" w:hAnsi="Arial" w:cs="Arial"/>
        </w:rPr>
      </w:pPr>
    </w:p>
    <w:p w14:paraId="763ADBCE" w14:textId="77777777" w:rsidR="00423543" w:rsidRPr="00DB1503" w:rsidRDefault="00DC1D74" w:rsidP="00DB1503">
      <w:pPr>
        <w:pStyle w:val="NoSpacing"/>
        <w:rPr>
          <w:rFonts w:ascii="Arial" w:hAnsi="Arial" w:cs="Arial"/>
          <w:b/>
          <w:u w:val="single"/>
        </w:rPr>
      </w:pPr>
      <w:r>
        <w:rPr>
          <w:rFonts w:ascii="Arial" w:hAnsi="Arial" w:cs="Arial"/>
          <w:b/>
          <w:u w:val="single"/>
        </w:rPr>
        <w:t>Acid dissociation constant for w</w:t>
      </w:r>
      <w:r w:rsidR="00423543" w:rsidRPr="00DB1503">
        <w:rPr>
          <w:rFonts w:ascii="Arial" w:hAnsi="Arial" w:cs="Arial"/>
          <w:b/>
          <w:u w:val="single"/>
        </w:rPr>
        <w:t>eak acids</w:t>
      </w:r>
    </w:p>
    <w:p w14:paraId="4B0F613A" w14:textId="77777777" w:rsidR="00DB1503" w:rsidRPr="00DB1503" w:rsidRDefault="00DB1503" w:rsidP="00DB1503">
      <w:pPr>
        <w:pStyle w:val="NoSpacing"/>
        <w:rPr>
          <w:rFonts w:ascii="Arial" w:hAnsi="Arial" w:cs="Arial"/>
        </w:rPr>
      </w:pPr>
    </w:p>
    <w:p w14:paraId="2811BD6C" w14:textId="77777777" w:rsidR="00423543" w:rsidRPr="00DB1503" w:rsidRDefault="00DC1D74" w:rsidP="00DB1503">
      <w:pPr>
        <w:pStyle w:val="NoSpacing"/>
        <w:rPr>
          <w:rFonts w:ascii="Arial" w:hAnsi="Arial" w:cs="Arial"/>
        </w:rPr>
      </w:pPr>
      <w:r>
        <w:rPr>
          <w:rFonts w:ascii="Arial" w:hAnsi="Arial" w:cs="Arial"/>
        </w:rPr>
        <w:t xml:space="preserve">Since </w:t>
      </w:r>
      <w:r w:rsidR="00132F14" w:rsidRPr="00DC1D74">
        <w:rPr>
          <w:rFonts w:ascii="Arial" w:hAnsi="Arial" w:cs="Arial"/>
          <w:b/>
        </w:rPr>
        <w:t>weak</w:t>
      </w:r>
      <w:r w:rsidRPr="00DC1D74">
        <w:rPr>
          <w:rFonts w:ascii="Arial" w:hAnsi="Arial" w:cs="Arial"/>
          <w:b/>
        </w:rPr>
        <w:t xml:space="preserve"> acid only partially dissociate</w:t>
      </w:r>
      <w:r>
        <w:rPr>
          <w:rFonts w:ascii="Arial" w:hAnsi="Arial" w:cs="Arial"/>
        </w:rPr>
        <w:t xml:space="preserve"> in water, as shown by this equation</w:t>
      </w:r>
      <w:r w:rsidR="00132F14" w:rsidRPr="00DB1503">
        <w:rPr>
          <w:rFonts w:ascii="Arial" w:hAnsi="Arial" w:cs="Arial"/>
        </w:rPr>
        <w:t>:</w:t>
      </w:r>
    </w:p>
    <w:p w14:paraId="4B9C996C" w14:textId="77777777" w:rsidR="00132F14" w:rsidRPr="00F70205" w:rsidRDefault="00132F14" w:rsidP="00DB1503">
      <w:pPr>
        <w:pStyle w:val="NoSpacing"/>
        <w:rPr>
          <w:rFonts w:ascii="Arial" w:hAnsi="Arial" w:cs="Arial"/>
          <w:sz w:val="20"/>
        </w:rPr>
      </w:pPr>
    </w:p>
    <w:p w14:paraId="51B69F1F" w14:textId="77777777" w:rsidR="00132F14" w:rsidRPr="00EE6D96" w:rsidRDefault="00132F14" w:rsidP="00D11CDA">
      <w:pPr>
        <w:pStyle w:val="NoSpacing"/>
        <w:rPr>
          <w:rFonts w:ascii="Arial" w:hAnsi="Arial" w:cs="Arial"/>
        </w:rPr>
      </w:pPr>
      <w:r w:rsidRPr="00EE6D96">
        <w:rPr>
          <w:rFonts w:ascii="Arial" w:hAnsi="Arial" w:cs="Arial"/>
        </w:rPr>
        <w:t>HA (</w:t>
      </w:r>
      <w:proofErr w:type="spellStart"/>
      <w:r w:rsidRPr="00EE6D96">
        <w:rPr>
          <w:rFonts w:ascii="Arial" w:hAnsi="Arial" w:cs="Arial"/>
        </w:rPr>
        <w:t>aq</w:t>
      </w:r>
      <w:proofErr w:type="spellEnd"/>
      <w:r w:rsidRPr="00EE6D96">
        <w:rPr>
          <w:rFonts w:ascii="Arial" w:hAnsi="Arial" w:cs="Arial"/>
        </w:rPr>
        <w:t xml:space="preserve">) </w:t>
      </w:r>
      <w:r w:rsidRPr="00EE6D96">
        <w:rPr>
          <w:rFonts w:ascii="Arial" w:hAnsi="Arial" w:cs="Arial"/>
          <w:noProof/>
          <w:lang w:eastAsia="en-GB"/>
        </w:rPr>
        <w:drawing>
          <wp:inline distT="0" distB="0" distL="0" distR="0" wp14:anchorId="63AFEA4B" wp14:editId="7547078D">
            <wp:extent cx="381000" cy="123825"/>
            <wp:effectExtent l="19050" t="0" r="0" b="0"/>
            <wp:docPr id="1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sidRPr="00EE6D96">
        <w:rPr>
          <w:rFonts w:ascii="Arial" w:hAnsi="Arial" w:cs="Arial"/>
        </w:rPr>
        <w:t xml:space="preserve"> H</w:t>
      </w:r>
      <w:r w:rsidRPr="00EE6D96">
        <w:rPr>
          <w:rFonts w:ascii="Arial" w:hAnsi="Arial" w:cs="Arial"/>
          <w:vertAlign w:val="superscript"/>
        </w:rPr>
        <w:t xml:space="preserve">+ </w:t>
      </w:r>
      <w:r w:rsidRPr="00EE6D96">
        <w:rPr>
          <w:rFonts w:ascii="Arial" w:hAnsi="Arial" w:cs="Arial"/>
        </w:rPr>
        <w:t>(</w:t>
      </w:r>
      <w:proofErr w:type="spellStart"/>
      <w:r w:rsidRPr="00EE6D96">
        <w:rPr>
          <w:rFonts w:ascii="Arial" w:hAnsi="Arial" w:cs="Arial"/>
        </w:rPr>
        <w:t>aq</w:t>
      </w:r>
      <w:proofErr w:type="spellEnd"/>
      <w:r w:rsidRPr="00EE6D96">
        <w:rPr>
          <w:rFonts w:ascii="Arial" w:hAnsi="Arial" w:cs="Arial"/>
        </w:rPr>
        <w:t>) + A</w:t>
      </w:r>
      <w:r w:rsidRPr="00EE6D96">
        <w:rPr>
          <w:rFonts w:ascii="Arial" w:hAnsi="Arial" w:cs="Arial"/>
          <w:vertAlign w:val="superscript"/>
        </w:rPr>
        <w:t>-</w:t>
      </w:r>
      <w:r w:rsidRPr="00EE6D96">
        <w:rPr>
          <w:rFonts w:ascii="Arial" w:hAnsi="Arial" w:cs="Arial"/>
        </w:rPr>
        <w:t xml:space="preserve"> (</w:t>
      </w:r>
      <w:proofErr w:type="spellStart"/>
      <w:r w:rsidRPr="00EE6D96">
        <w:rPr>
          <w:rFonts w:ascii="Arial" w:hAnsi="Arial" w:cs="Arial"/>
        </w:rPr>
        <w:t>aq</w:t>
      </w:r>
      <w:proofErr w:type="spellEnd"/>
      <w:r w:rsidRPr="00EE6D96">
        <w:rPr>
          <w:rFonts w:ascii="Arial" w:hAnsi="Arial" w:cs="Arial"/>
        </w:rPr>
        <w:t>)</w:t>
      </w:r>
    </w:p>
    <w:p w14:paraId="66034EC3" w14:textId="77777777" w:rsidR="00423543" w:rsidRPr="00F70205" w:rsidRDefault="00423543" w:rsidP="00D11CDA">
      <w:pPr>
        <w:pStyle w:val="NoSpacing"/>
        <w:rPr>
          <w:rFonts w:ascii="Arial" w:hAnsi="Arial" w:cs="Arial"/>
          <w:sz w:val="20"/>
        </w:rPr>
      </w:pPr>
    </w:p>
    <w:p w14:paraId="27F17B43" w14:textId="77777777" w:rsidR="00F70205" w:rsidRDefault="00DC1D74" w:rsidP="00D11CDA">
      <w:pPr>
        <w:pStyle w:val="NoSpacing"/>
        <w:rPr>
          <w:rFonts w:ascii="Arial" w:hAnsi="Arial" w:cs="Arial"/>
        </w:rPr>
      </w:pPr>
      <w:proofErr w:type="gramStart"/>
      <w:r w:rsidRPr="00EE6D96">
        <w:rPr>
          <w:rFonts w:ascii="Arial" w:hAnsi="Arial" w:cs="Arial"/>
        </w:rPr>
        <w:t>Therefore</w:t>
      </w:r>
      <w:proofErr w:type="gramEnd"/>
      <w:r w:rsidRPr="00EE6D96">
        <w:rPr>
          <w:rFonts w:ascii="Arial" w:hAnsi="Arial" w:cs="Arial"/>
        </w:rPr>
        <w:t xml:space="preserve"> the </w:t>
      </w:r>
      <w:r w:rsidRPr="00EE6D96">
        <w:rPr>
          <w:rFonts w:ascii="Arial" w:hAnsi="Arial" w:cs="Arial"/>
          <w:b/>
        </w:rPr>
        <w:t>concentration of hydrogen</w:t>
      </w:r>
      <w:r w:rsidR="00EE6D96" w:rsidRPr="00EE6D96">
        <w:rPr>
          <w:rFonts w:ascii="Arial" w:hAnsi="Arial" w:cs="Arial"/>
          <w:b/>
        </w:rPr>
        <w:t xml:space="preserve"> ion</w:t>
      </w:r>
      <w:r w:rsidR="00EE6D96">
        <w:rPr>
          <w:rFonts w:ascii="Arial" w:hAnsi="Arial" w:cs="Arial"/>
        </w:rPr>
        <w:t xml:space="preserve"> </w:t>
      </w:r>
      <w:r w:rsidRPr="00EE6D96">
        <w:rPr>
          <w:rFonts w:ascii="Arial" w:hAnsi="Arial" w:cs="Arial"/>
        </w:rPr>
        <w:t xml:space="preserve">is </w:t>
      </w:r>
      <w:r w:rsidRPr="00EE6D96">
        <w:rPr>
          <w:rFonts w:ascii="Arial" w:hAnsi="Arial" w:cs="Arial"/>
          <w:b/>
        </w:rPr>
        <w:t>not</w:t>
      </w:r>
      <w:r w:rsidRPr="00EE6D96">
        <w:rPr>
          <w:rFonts w:ascii="Arial" w:hAnsi="Arial" w:cs="Arial"/>
        </w:rPr>
        <w:t xml:space="preserve"> the </w:t>
      </w:r>
      <w:r w:rsidRPr="00EE6D96">
        <w:rPr>
          <w:rFonts w:ascii="Arial" w:hAnsi="Arial" w:cs="Arial"/>
          <w:b/>
        </w:rPr>
        <w:t>same</w:t>
      </w:r>
      <w:r w:rsidRPr="00EE6D96">
        <w:rPr>
          <w:rFonts w:ascii="Arial" w:hAnsi="Arial" w:cs="Arial"/>
        </w:rPr>
        <w:t xml:space="preserve"> as the </w:t>
      </w:r>
      <w:r w:rsidRPr="00EE6D96">
        <w:rPr>
          <w:rFonts w:ascii="Arial" w:hAnsi="Arial" w:cs="Arial"/>
          <w:b/>
        </w:rPr>
        <w:t>concentration</w:t>
      </w:r>
      <w:r w:rsidRPr="00EE6D96">
        <w:rPr>
          <w:rFonts w:ascii="Arial" w:hAnsi="Arial" w:cs="Arial"/>
        </w:rPr>
        <w:t xml:space="preserve"> of the</w:t>
      </w:r>
      <w:r w:rsidR="00EE6D96">
        <w:rPr>
          <w:rFonts w:ascii="Arial" w:hAnsi="Arial" w:cs="Arial"/>
        </w:rPr>
        <w:t xml:space="preserve"> </w:t>
      </w:r>
      <w:r w:rsidR="00EE6D96" w:rsidRPr="00EE6D96">
        <w:rPr>
          <w:rFonts w:ascii="Arial" w:hAnsi="Arial" w:cs="Arial"/>
          <w:b/>
        </w:rPr>
        <w:t>acid</w:t>
      </w:r>
      <w:r w:rsidR="00EE6D96">
        <w:rPr>
          <w:rFonts w:ascii="Arial" w:hAnsi="Arial" w:cs="Arial"/>
        </w:rPr>
        <w:t xml:space="preserve">. </w:t>
      </w:r>
      <w:r w:rsidR="00F70205">
        <w:rPr>
          <w:rFonts w:ascii="Arial" w:hAnsi="Arial" w:cs="Arial"/>
        </w:rPr>
        <w:t>These assumptions can be made:</w:t>
      </w:r>
    </w:p>
    <w:p w14:paraId="76128CCF" w14:textId="77777777" w:rsidR="00F70205" w:rsidRPr="00F70205" w:rsidRDefault="00F70205" w:rsidP="00D11CDA">
      <w:pPr>
        <w:pStyle w:val="NoSpacing"/>
        <w:rPr>
          <w:rFonts w:ascii="Arial" w:hAnsi="Arial" w:cs="Arial"/>
          <w:sz w:val="20"/>
        </w:rPr>
      </w:pPr>
    </w:p>
    <w:p w14:paraId="40B0C860" w14:textId="77777777" w:rsidR="00F70205" w:rsidRPr="00F70205" w:rsidRDefault="00F70205" w:rsidP="00F70205">
      <w:pPr>
        <w:pStyle w:val="NoSpacing"/>
        <w:rPr>
          <w:rFonts w:ascii="Arial" w:hAnsi="Arial" w:cs="Arial"/>
          <w:color w:val="0000CC"/>
        </w:rPr>
      </w:pPr>
      <w:r w:rsidRPr="00F70205">
        <w:rPr>
          <w:rFonts w:ascii="Arial" w:hAnsi="Arial" w:cs="Arial"/>
          <w:color w:val="0000CC"/>
        </w:rPr>
        <w:t>[</w:t>
      </w:r>
      <w:proofErr w:type="gramStart"/>
      <w:r w:rsidRPr="00F70205">
        <w:rPr>
          <w:rFonts w:ascii="Arial" w:hAnsi="Arial" w:cs="Arial"/>
          <w:color w:val="0000CC"/>
        </w:rPr>
        <w:t>HA(</w:t>
      </w:r>
      <w:proofErr w:type="spellStart"/>
      <w:proofErr w:type="gramEnd"/>
      <w:r w:rsidRPr="00F70205">
        <w:rPr>
          <w:rFonts w:ascii="Arial" w:hAnsi="Arial" w:cs="Arial"/>
          <w:color w:val="0000CC"/>
        </w:rPr>
        <w:t>aq</w:t>
      </w:r>
      <w:proofErr w:type="spellEnd"/>
      <w:r w:rsidRPr="00F70205">
        <w:rPr>
          <w:rFonts w:ascii="Arial" w:hAnsi="Arial" w:cs="Arial"/>
          <w:color w:val="0000CC"/>
        </w:rPr>
        <w:t>)] &gt;&gt; [H</w:t>
      </w:r>
      <w:r w:rsidRPr="00F70205">
        <w:rPr>
          <w:rFonts w:ascii="Arial" w:hAnsi="Arial" w:cs="Arial"/>
          <w:color w:val="0000CC"/>
          <w:vertAlign w:val="superscript"/>
        </w:rPr>
        <w:t>+</w:t>
      </w:r>
      <w:r w:rsidRPr="00F70205">
        <w:rPr>
          <w:rFonts w:ascii="Arial" w:hAnsi="Arial" w:cs="Arial"/>
          <w:color w:val="0000CC"/>
        </w:rPr>
        <w:t>(</w:t>
      </w:r>
      <w:proofErr w:type="spellStart"/>
      <w:r w:rsidRPr="00F70205">
        <w:rPr>
          <w:rFonts w:ascii="Arial" w:hAnsi="Arial" w:cs="Arial"/>
          <w:color w:val="0000CC"/>
        </w:rPr>
        <w:t>aq</w:t>
      </w:r>
      <w:proofErr w:type="spellEnd"/>
      <w:r w:rsidRPr="00F70205">
        <w:rPr>
          <w:rFonts w:ascii="Arial" w:hAnsi="Arial" w:cs="Arial"/>
          <w:color w:val="0000CC"/>
        </w:rPr>
        <w:t>)]</w:t>
      </w:r>
      <w:r w:rsidRPr="00F70205">
        <w:rPr>
          <w:rFonts w:ascii="Arial" w:hAnsi="Arial" w:cs="Arial"/>
          <w:color w:val="0000CC"/>
        </w:rPr>
        <w:tab/>
      </w:r>
      <w:r w:rsidRPr="00F70205">
        <w:rPr>
          <w:rFonts w:ascii="Arial" w:hAnsi="Arial" w:cs="Arial"/>
          <w:color w:val="0000CC"/>
        </w:rPr>
        <w:tab/>
        <w:t>so [HA(</w:t>
      </w:r>
      <w:proofErr w:type="spellStart"/>
      <w:r w:rsidRPr="00F70205">
        <w:rPr>
          <w:rFonts w:ascii="Arial" w:hAnsi="Arial" w:cs="Arial"/>
          <w:color w:val="0000CC"/>
        </w:rPr>
        <w:t>aq</w:t>
      </w:r>
      <w:proofErr w:type="spellEnd"/>
      <w:r w:rsidRPr="00F70205">
        <w:rPr>
          <w:rFonts w:ascii="Arial" w:hAnsi="Arial" w:cs="Arial"/>
          <w:color w:val="0000CC"/>
        </w:rPr>
        <w:t>)]</w:t>
      </w:r>
      <w:r w:rsidRPr="00F70205">
        <w:rPr>
          <w:rFonts w:ascii="Arial" w:hAnsi="Arial" w:cs="Arial"/>
          <w:color w:val="0000CC"/>
          <w:vertAlign w:val="subscript"/>
        </w:rPr>
        <w:t>start</w:t>
      </w:r>
      <w:r w:rsidRPr="00F70205">
        <w:rPr>
          <w:rFonts w:ascii="Arial" w:hAnsi="Arial" w:cs="Arial"/>
          <w:color w:val="0000CC"/>
        </w:rPr>
        <w:t xml:space="preserve"> = [HA(</w:t>
      </w:r>
      <w:proofErr w:type="spellStart"/>
      <w:r w:rsidRPr="00F70205">
        <w:rPr>
          <w:rFonts w:ascii="Arial" w:hAnsi="Arial" w:cs="Arial"/>
          <w:color w:val="0000CC"/>
        </w:rPr>
        <w:t>aq</w:t>
      </w:r>
      <w:proofErr w:type="spellEnd"/>
      <w:r w:rsidRPr="00F70205">
        <w:rPr>
          <w:rFonts w:ascii="Arial" w:hAnsi="Arial" w:cs="Arial"/>
          <w:color w:val="0000CC"/>
        </w:rPr>
        <w:t>)]</w:t>
      </w:r>
      <w:proofErr w:type="spellStart"/>
      <w:r w:rsidRPr="00F70205">
        <w:rPr>
          <w:rFonts w:ascii="Arial" w:hAnsi="Arial" w:cs="Arial"/>
          <w:color w:val="0000CC"/>
          <w:vertAlign w:val="subscript"/>
        </w:rPr>
        <w:t>eqm</w:t>
      </w:r>
      <w:proofErr w:type="spellEnd"/>
      <w:r w:rsidRPr="00F70205">
        <w:rPr>
          <w:rFonts w:ascii="Arial" w:hAnsi="Arial" w:cs="Arial"/>
          <w:color w:val="0000CC"/>
        </w:rPr>
        <w:t xml:space="preserve"> </w:t>
      </w:r>
    </w:p>
    <w:p w14:paraId="5903E95C" w14:textId="77777777" w:rsidR="00DC1D74" w:rsidRPr="00EE6D96" w:rsidRDefault="00EE6D96" w:rsidP="00D11CDA">
      <w:pPr>
        <w:pStyle w:val="NoSpacing"/>
        <w:rPr>
          <w:rFonts w:ascii="Arial" w:hAnsi="Arial" w:cs="Arial"/>
        </w:rPr>
      </w:pPr>
      <w:r>
        <w:rPr>
          <w:rFonts w:ascii="Arial" w:hAnsi="Arial" w:cs="Arial"/>
        </w:rPr>
        <w:lastRenderedPageBreak/>
        <w:t xml:space="preserve">An </w:t>
      </w:r>
      <w:r w:rsidRPr="00EE6D96">
        <w:rPr>
          <w:rFonts w:ascii="Arial" w:hAnsi="Arial" w:cs="Arial"/>
          <w:b/>
        </w:rPr>
        <w:t>equilibrium constant</w:t>
      </w:r>
      <w:r>
        <w:rPr>
          <w:rFonts w:ascii="Arial" w:hAnsi="Arial" w:cs="Arial"/>
        </w:rPr>
        <w:t xml:space="preserve"> can be derived.</w:t>
      </w:r>
    </w:p>
    <w:p w14:paraId="061C4A23" w14:textId="77777777" w:rsidR="00DC1D74" w:rsidRPr="00F70205" w:rsidRDefault="00DC1D74" w:rsidP="00D11CDA">
      <w:pPr>
        <w:pStyle w:val="NoSpacing"/>
        <w:rPr>
          <w:rFonts w:ascii="Arial" w:hAnsi="Arial" w:cs="Arial"/>
          <w:sz w:val="20"/>
        </w:rPr>
      </w:pPr>
    </w:p>
    <w:p w14:paraId="0654E0C8" w14:textId="77777777" w:rsidR="00A50668" w:rsidRPr="00F70205" w:rsidRDefault="00A50668" w:rsidP="00D11CDA">
      <w:pPr>
        <w:pStyle w:val="NoSpacing"/>
        <w:rPr>
          <w:rFonts w:ascii="Arial" w:hAnsi="Arial" w:cs="Arial"/>
          <w:color w:val="0000CC"/>
        </w:rPr>
      </w:pPr>
      <w:r w:rsidRPr="00F70205">
        <w:rPr>
          <w:rFonts w:ascii="Arial" w:hAnsi="Arial" w:cs="Arial"/>
          <w:color w:val="0000CC"/>
        </w:rPr>
        <w:t>K</w:t>
      </w:r>
      <w:r w:rsidRPr="00F70205">
        <w:rPr>
          <w:rFonts w:ascii="Arial" w:hAnsi="Arial" w:cs="Arial"/>
          <w:color w:val="0000CC"/>
          <w:vertAlign w:val="subscript"/>
        </w:rPr>
        <w:t>c</w:t>
      </w:r>
      <w:r w:rsidRPr="00F70205">
        <w:rPr>
          <w:rFonts w:ascii="Arial" w:hAnsi="Arial" w:cs="Arial"/>
          <w:color w:val="0000CC"/>
        </w:rPr>
        <w:t xml:space="preserve"> = </w:t>
      </w:r>
      <w:r w:rsidRPr="00F70205">
        <w:rPr>
          <w:rFonts w:ascii="Arial" w:hAnsi="Arial" w:cs="Arial"/>
          <w:color w:val="0000CC"/>
          <w:u w:val="single"/>
        </w:rPr>
        <w:t>[H</w:t>
      </w:r>
      <w:r w:rsidRPr="00F70205">
        <w:rPr>
          <w:rFonts w:ascii="Arial" w:hAnsi="Arial" w:cs="Arial"/>
          <w:color w:val="0000CC"/>
          <w:u w:val="single"/>
          <w:vertAlign w:val="superscript"/>
        </w:rPr>
        <w:t>+</w:t>
      </w:r>
      <w:r w:rsidRPr="00F70205">
        <w:rPr>
          <w:rFonts w:ascii="Arial" w:hAnsi="Arial" w:cs="Arial"/>
          <w:color w:val="0000CC"/>
          <w:u w:val="single"/>
        </w:rPr>
        <w:t>] [</w:t>
      </w:r>
      <w:r w:rsidR="00841D95" w:rsidRPr="00F70205">
        <w:rPr>
          <w:rFonts w:ascii="Arial" w:hAnsi="Arial" w:cs="Arial"/>
          <w:color w:val="0000CC"/>
          <w:u w:val="single"/>
        </w:rPr>
        <w:t>A</w:t>
      </w:r>
      <w:r w:rsidRPr="00F70205">
        <w:rPr>
          <w:rFonts w:ascii="Arial" w:hAnsi="Arial" w:cs="Arial"/>
          <w:color w:val="0000CC"/>
          <w:u w:val="single"/>
          <w:vertAlign w:val="superscript"/>
        </w:rPr>
        <w:t>-</w:t>
      </w:r>
      <w:r w:rsidRPr="00F70205">
        <w:rPr>
          <w:rFonts w:ascii="Arial" w:hAnsi="Arial" w:cs="Arial"/>
          <w:color w:val="0000CC"/>
          <w:u w:val="single"/>
        </w:rPr>
        <w:t>]</w:t>
      </w:r>
    </w:p>
    <w:p w14:paraId="014017C0" w14:textId="77777777" w:rsidR="00A50668" w:rsidRPr="00F70205" w:rsidRDefault="00841D95" w:rsidP="00D11CDA">
      <w:pPr>
        <w:pStyle w:val="NoSpacing"/>
        <w:rPr>
          <w:rFonts w:ascii="Arial" w:hAnsi="Arial" w:cs="Arial"/>
          <w:color w:val="0000CC"/>
        </w:rPr>
      </w:pPr>
      <w:r w:rsidRPr="00F70205">
        <w:rPr>
          <w:rFonts w:ascii="Arial" w:hAnsi="Arial" w:cs="Arial"/>
          <w:color w:val="0000CC"/>
        </w:rPr>
        <w:t xml:space="preserve">          </w:t>
      </w:r>
      <w:r w:rsidR="00A50668" w:rsidRPr="00F70205">
        <w:rPr>
          <w:rFonts w:ascii="Arial" w:hAnsi="Arial" w:cs="Arial"/>
          <w:color w:val="0000CC"/>
        </w:rPr>
        <w:t>[HA</w:t>
      </w:r>
      <w:r w:rsidR="002007C3" w:rsidRPr="00F70205">
        <w:rPr>
          <w:rFonts w:ascii="Arial" w:hAnsi="Arial" w:cs="Arial"/>
          <w:color w:val="0000CC"/>
        </w:rPr>
        <w:t>]</w:t>
      </w:r>
    </w:p>
    <w:p w14:paraId="12DBD1FB" w14:textId="77777777" w:rsidR="00132F14" w:rsidRPr="00F70205" w:rsidRDefault="00132F14" w:rsidP="00D11CDA">
      <w:pPr>
        <w:pStyle w:val="NoSpacing"/>
        <w:rPr>
          <w:rFonts w:ascii="Arial" w:hAnsi="Arial" w:cs="Arial"/>
          <w:sz w:val="20"/>
        </w:rPr>
      </w:pPr>
    </w:p>
    <w:p w14:paraId="16134AA0" w14:textId="77777777" w:rsidR="00A50668" w:rsidRPr="00F70205" w:rsidRDefault="00A50668" w:rsidP="00D11CDA">
      <w:pPr>
        <w:pStyle w:val="NoSpacing"/>
        <w:rPr>
          <w:rFonts w:ascii="Arial" w:hAnsi="Arial" w:cs="Arial"/>
        </w:rPr>
      </w:pPr>
      <w:r w:rsidRPr="00EE6D96">
        <w:rPr>
          <w:rFonts w:ascii="Arial" w:hAnsi="Arial" w:cs="Arial"/>
        </w:rPr>
        <w:t xml:space="preserve">For weak acid </w:t>
      </w:r>
      <w:r w:rsidRPr="00EE6D96">
        <w:rPr>
          <w:rFonts w:ascii="Arial" w:hAnsi="Arial" w:cs="Arial"/>
          <w:b/>
        </w:rPr>
        <w:t>K</w:t>
      </w:r>
      <w:r w:rsidRPr="00EE6D96">
        <w:rPr>
          <w:rFonts w:ascii="Arial" w:hAnsi="Arial" w:cs="Arial"/>
          <w:b/>
          <w:vertAlign w:val="subscript"/>
        </w:rPr>
        <w:t>a</w:t>
      </w:r>
      <w:r w:rsidRPr="00EE6D96">
        <w:rPr>
          <w:rFonts w:ascii="Arial" w:hAnsi="Arial" w:cs="Arial"/>
        </w:rPr>
        <w:t xml:space="preserve"> is used </w:t>
      </w:r>
      <w:r w:rsidR="00F70205">
        <w:rPr>
          <w:rFonts w:ascii="Arial" w:hAnsi="Arial" w:cs="Arial"/>
        </w:rPr>
        <w:t>instead of K</w:t>
      </w:r>
      <w:r w:rsidR="00F70205" w:rsidRPr="00F70205">
        <w:rPr>
          <w:rFonts w:ascii="Arial" w:hAnsi="Arial" w:cs="Arial"/>
          <w:vertAlign w:val="subscript"/>
        </w:rPr>
        <w:t>c</w:t>
      </w:r>
      <w:r w:rsidR="00F70205">
        <w:rPr>
          <w:rFonts w:ascii="Arial" w:hAnsi="Arial" w:cs="Arial"/>
        </w:rPr>
        <w:t xml:space="preserve"> </w:t>
      </w:r>
      <w:r w:rsidRPr="00EE6D96">
        <w:rPr>
          <w:rFonts w:ascii="Arial" w:hAnsi="Arial" w:cs="Arial"/>
        </w:rPr>
        <w:t xml:space="preserve">and is called the </w:t>
      </w:r>
      <w:r w:rsidRPr="00EE6D96">
        <w:rPr>
          <w:rFonts w:ascii="Arial" w:hAnsi="Arial" w:cs="Arial"/>
          <w:b/>
        </w:rPr>
        <w:t>acid dissociation constant</w:t>
      </w:r>
      <w:r w:rsidR="00F70205">
        <w:rPr>
          <w:rFonts w:ascii="Arial" w:hAnsi="Arial" w:cs="Arial"/>
        </w:rPr>
        <w:t>.</w:t>
      </w:r>
    </w:p>
    <w:p w14:paraId="7D22A331" w14:textId="77777777" w:rsidR="00A50668" w:rsidRDefault="0066734A" w:rsidP="00D11CDA">
      <w:pPr>
        <w:pStyle w:val="NoSpacing"/>
        <w:rPr>
          <w:rFonts w:ascii="Arial" w:hAnsi="Arial" w:cs="Arial"/>
        </w:rPr>
      </w:pPr>
      <w:r>
        <w:rPr>
          <w:rFonts w:ascii="Arial" w:hAnsi="Arial" w:cs="Arial"/>
        </w:rPr>
        <w:pict w14:anchorId="1F082032">
          <v:shape id="_x0000_s1051" type="#_x0000_t202" style="position:absolute;margin-left:-2.1pt;margin-top:6.85pt;width:145.35pt;height:42.9pt;z-index:251644416;mso-width-relative:margin;mso-height-relative:margin" strokecolor="red" strokeweight="1.5pt">
            <v:textbox style="mso-next-textbox:#_x0000_s1051">
              <w:txbxContent>
                <w:p w14:paraId="7A6DB690" w14:textId="77777777" w:rsidR="0066734A" w:rsidRDefault="0066734A" w:rsidP="00132F14">
                  <w:pPr>
                    <w:rPr>
                      <w:rFonts w:ascii="Arial" w:hAnsi="Arial" w:cs="Arial"/>
                    </w:rPr>
                  </w:pPr>
                  <w:r w:rsidRPr="000F22D5">
                    <w:rPr>
                      <w:rFonts w:ascii="Arial" w:hAnsi="Arial" w:cs="Arial"/>
                      <w:b/>
                    </w:rPr>
                    <w:t>K</w:t>
                  </w:r>
                  <w:r>
                    <w:rPr>
                      <w:rFonts w:ascii="Arial" w:hAnsi="Arial" w:cs="Arial"/>
                      <w:b/>
                      <w:vertAlign w:val="subscript"/>
                    </w:rPr>
                    <w:t>a</w:t>
                  </w:r>
                  <w:r w:rsidRPr="000F22D5">
                    <w:rPr>
                      <w:rFonts w:ascii="Arial" w:hAnsi="Arial" w:cs="Arial"/>
                      <w:b/>
                    </w:rPr>
                    <w:t xml:space="preserve"> </w:t>
                  </w:r>
                  <w:r w:rsidRPr="000F22D5">
                    <w:rPr>
                      <w:rFonts w:ascii="Arial" w:hAnsi="Arial" w:cs="Arial"/>
                    </w:rPr>
                    <w:t xml:space="preserve">= </w:t>
                  </w:r>
                  <w:r w:rsidRPr="00132F14">
                    <w:rPr>
                      <w:rFonts w:ascii="Arial" w:hAnsi="Arial" w:cs="Arial"/>
                      <w:u w:val="single"/>
                    </w:rPr>
                    <w:t>[H</w:t>
                  </w:r>
                  <w:r w:rsidRPr="00132F14">
                    <w:rPr>
                      <w:rFonts w:ascii="Arial" w:hAnsi="Arial" w:cs="Arial"/>
                      <w:u w:val="single"/>
                      <w:vertAlign w:val="superscript"/>
                    </w:rPr>
                    <w:t>+</w:t>
                  </w:r>
                  <w:r w:rsidRPr="00132F14">
                    <w:rPr>
                      <w:rFonts w:ascii="Arial" w:hAnsi="Arial" w:cs="Arial"/>
                      <w:u w:val="single"/>
                    </w:rPr>
                    <w:t>(</w:t>
                  </w:r>
                  <w:proofErr w:type="spellStart"/>
                  <w:r w:rsidRPr="00132F14">
                    <w:rPr>
                      <w:rFonts w:ascii="Arial" w:hAnsi="Arial" w:cs="Arial"/>
                      <w:u w:val="single"/>
                    </w:rPr>
                    <w:t>aq</w:t>
                  </w:r>
                  <w:proofErr w:type="spellEnd"/>
                  <w:r w:rsidRPr="00132F14">
                    <w:rPr>
                      <w:rFonts w:ascii="Arial" w:hAnsi="Arial" w:cs="Arial"/>
                      <w:u w:val="single"/>
                    </w:rPr>
                    <w:t>)</w:t>
                  </w:r>
                  <w:r>
                    <w:rPr>
                      <w:rFonts w:ascii="Arial" w:hAnsi="Arial" w:cs="Arial"/>
                      <w:u w:val="single"/>
                    </w:rPr>
                    <w:t>] [A</w:t>
                  </w:r>
                  <w:r w:rsidRPr="00132F14">
                    <w:rPr>
                      <w:rFonts w:ascii="Arial" w:hAnsi="Arial" w:cs="Arial"/>
                      <w:sz w:val="32"/>
                      <w:u w:val="single"/>
                      <w:vertAlign w:val="superscript"/>
                    </w:rPr>
                    <w:t>-</w:t>
                  </w:r>
                  <w:r w:rsidRPr="00132F14">
                    <w:rPr>
                      <w:rFonts w:ascii="Arial" w:hAnsi="Arial" w:cs="Arial"/>
                      <w:u w:val="single"/>
                    </w:rPr>
                    <w:t>(</w:t>
                  </w:r>
                  <w:proofErr w:type="spellStart"/>
                  <w:r w:rsidRPr="00132F14">
                    <w:rPr>
                      <w:rFonts w:ascii="Arial" w:hAnsi="Arial" w:cs="Arial"/>
                      <w:u w:val="single"/>
                    </w:rPr>
                    <w:t>aq</w:t>
                  </w:r>
                  <w:proofErr w:type="spellEnd"/>
                  <w:r w:rsidRPr="00132F14">
                    <w:rPr>
                      <w:rFonts w:ascii="Arial" w:hAnsi="Arial" w:cs="Arial"/>
                      <w:u w:val="single"/>
                    </w:rPr>
                    <w:t>)]</w:t>
                  </w:r>
                </w:p>
                <w:p w14:paraId="5E01B55C" w14:textId="77777777" w:rsidR="0066734A" w:rsidRPr="00132F14" w:rsidRDefault="0066734A" w:rsidP="00132F14">
                  <w:pPr>
                    <w:rPr>
                      <w:rFonts w:ascii="Calibri" w:hAnsi="Calibri"/>
                    </w:rPr>
                  </w:pPr>
                  <w:r>
                    <w:rPr>
                      <w:rFonts w:ascii="Arial" w:hAnsi="Arial" w:cs="Arial"/>
                    </w:rPr>
                    <w:tab/>
                    <w:t xml:space="preserve">  [HA (</w:t>
                  </w:r>
                  <w:proofErr w:type="spellStart"/>
                  <w:r>
                    <w:rPr>
                      <w:rFonts w:ascii="Arial" w:hAnsi="Arial" w:cs="Arial"/>
                    </w:rPr>
                    <w:t>aq</w:t>
                  </w:r>
                  <w:proofErr w:type="spellEnd"/>
                  <w:r>
                    <w:rPr>
                      <w:rFonts w:ascii="Arial" w:hAnsi="Arial" w:cs="Arial"/>
                    </w:rPr>
                    <w:t>)]</w:t>
                  </w:r>
                </w:p>
              </w:txbxContent>
            </v:textbox>
          </v:shape>
        </w:pict>
      </w:r>
    </w:p>
    <w:p w14:paraId="08E7C23C" w14:textId="77777777" w:rsidR="00A50668" w:rsidRDefault="00A50668" w:rsidP="00D11CDA">
      <w:pPr>
        <w:pStyle w:val="NoSpacing"/>
        <w:rPr>
          <w:rFonts w:ascii="Arial" w:hAnsi="Arial" w:cs="Arial"/>
        </w:rPr>
      </w:pPr>
    </w:p>
    <w:p w14:paraId="3E1329C7" w14:textId="77777777" w:rsidR="00A50668" w:rsidRDefault="00A50668" w:rsidP="00D11CDA">
      <w:pPr>
        <w:pStyle w:val="NoSpacing"/>
        <w:rPr>
          <w:rFonts w:ascii="Arial" w:hAnsi="Arial" w:cs="Arial"/>
        </w:rPr>
      </w:pPr>
    </w:p>
    <w:p w14:paraId="003687B0" w14:textId="77777777" w:rsidR="00A50668" w:rsidRDefault="00A50668" w:rsidP="00D11CDA">
      <w:pPr>
        <w:pStyle w:val="NoSpacing"/>
        <w:rPr>
          <w:rFonts w:ascii="Arial" w:hAnsi="Arial" w:cs="Arial"/>
        </w:rPr>
      </w:pPr>
    </w:p>
    <w:p w14:paraId="47000B4E" w14:textId="77777777" w:rsidR="00AF0E0A" w:rsidRPr="00D11CDA" w:rsidRDefault="00AF0E0A" w:rsidP="00D11CDA">
      <w:pPr>
        <w:pStyle w:val="NoSpacing"/>
        <w:rPr>
          <w:rFonts w:ascii="Arial" w:hAnsi="Arial" w:cs="Arial"/>
          <w:b/>
          <w:i/>
        </w:rPr>
      </w:pPr>
      <w:r w:rsidRPr="00D11CDA">
        <w:rPr>
          <w:rFonts w:ascii="Arial" w:hAnsi="Arial" w:cs="Arial"/>
          <w:b/>
          <w:i/>
        </w:rPr>
        <w:t>Task: Work out the units for the acid dissociation constant</w:t>
      </w:r>
    </w:p>
    <w:p w14:paraId="67BE9B28" w14:textId="77777777" w:rsidR="00C55975" w:rsidRPr="00C55975" w:rsidRDefault="00C55975" w:rsidP="00D11CDA">
      <w:pPr>
        <w:pStyle w:val="NoSpacing"/>
        <w:rPr>
          <w:rFonts w:ascii="Arial" w:hAnsi="Arial" w:cs="Arial"/>
          <w:color w:val="FF0000"/>
          <w:sz w:val="12"/>
        </w:rPr>
      </w:pPr>
    </w:p>
    <w:p w14:paraId="1653445F" w14:textId="77777777" w:rsidR="00AF0E0A" w:rsidRPr="00D11CDA" w:rsidRDefault="00AF0E0A" w:rsidP="00D11CDA">
      <w:pPr>
        <w:pStyle w:val="NoSpacing"/>
        <w:rPr>
          <w:rFonts w:ascii="Arial" w:hAnsi="Arial" w:cs="Arial"/>
          <w:color w:val="FF0000"/>
        </w:rPr>
      </w:pPr>
      <w:r w:rsidRPr="00D11CDA">
        <w:rPr>
          <w:rFonts w:ascii="Arial" w:hAnsi="Arial" w:cs="Arial"/>
          <w:color w:val="FF0000"/>
        </w:rPr>
        <w:t>K</w:t>
      </w:r>
      <w:r w:rsidRPr="00C55975">
        <w:rPr>
          <w:rFonts w:ascii="Arial" w:hAnsi="Arial" w:cs="Arial"/>
          <w:color w:val="FF0000"/>
          <w:vertAlign w:val="subscript"/>
        </w:rPr>
        <w:t>a</w:t>
      </w:r>
      <w:r w:rsidRPr="00D11CDA">
        <w:rPr>
          <w:rFonts w:ascii="Arial" w:hAnsi="Arial" w:cs="Arial"/>
          <w:color w:val="FF0000"/>
        </w:rPr>
        <w:t xml:space="preserve"> = </w:t>
      </w:r>
      <w:r w:rsidRPr="00D11CDA">
        <w:rPr>
          <w:rFonts w:ascii="Arial" w:hAnsi="Arial" w:cs="Arial"/>
          <w:color w:val="FF0000"/>
          <w:u w:val="single"/>
        </w:rPr>
        <w:t>[H</w:t>
      </w:r>
      <w:r w:rsidRPr="00D11CDA">
        <w:rPr>
          <w:rFonts w:ascii="Arial" w:hAnsi="Arial" w:cs="Arial"/>
          <w:color w:val="FF0000"/>
          <w:u w:val="single"/>
          <w:vertAlign w:val="superscript"/>
        </w:rPr>
        <w:t>+</w:t>
      </w:r>
      <w:r w:rsidRPr="00D11CDA">
        <w:rPr>
          <w:rFonts w:ascii="Arial" w:hAnsi="Arial" w:cs="Arial"/>
          <w:color w:val="FF0000"/>
          <w:u w:val="single"/>
        </w:rPr>
        <w:t>] [</w:t>
      </w:r>
      <w:r w:rsidR="00841D95">
        <w:rPr>
          <w:rFonts w:ascii="Arial" w:hAnsi="Arial" w:cs="Arial"/>
          <w:color w:val="FF0000"/>
          <w:u w:val="single"/>
        </w:rPr>
        <w:t>A</w:t>
      </w:r>
      <w:r w:rsidRPr="00D11CDA">
        <w:rPr>
          <w:rFonts w:ascii="Arial" w:hAnsi="Arial" w:cs="Arial"/>
          <w:color w:val="FF0000"/>
          <w:u w:val="single"/>
          <w:vertAlign w:val="superscript"/>
        </w:rPr>
        <w:t>-</w:t>
      </w:r>
      <w:r w:rsidRPr="00D11CDA">
        <w:rPr>
          <w:rFonts w:ascii="Arial" w:hAnsi="Arial" w:cs="Arial"/>
          <w:color w:val="FF0000"/>
          <w:u w:val="single"/>
        </w:rPr>
        <w:t>]</w:t>
      </w:r>
      <w:r w:rsidRPr="00D11CDA">
        <w:rPr>
          <w:rFonts w:ascii="Arial" w:hAnsi="Arial" w:cs="Arial"/>
          <w:color w:val="FF0000"/>
        </w:rPr>
        <w:tab/>
        <w:t xml:space="preserve">= </w:t>
      </w:r>
      <w:r w:rsidRPr="00D11CDA">
        <w:rPr>
          <w:rFonts w:ascii="Arial" w:hAnsi="Arial" w:cs="Arial"/>
          <w:color w:val="FF0000"/>
          <w:u w:val="single"/>
        </w:rPr>
        <w:t>(</w:t>
      </w:r>
      <w:r w:rsidRPr="00D11CDA">
        <w:rPr>
          <w:rFonts w:ascii="Arial" w:hAnsi="Arial" w:cs="Arial"/>
          <w:strike/>
          <w:color w:val="FF0000"/>
          <w:u w:val="single"/>
        </w:rPr>
        <w:t>mol dm</w:t>
      </w:r>
      <w:r w:rsidRPr="00D11CDA">
        <w:rPr>
          <w:rFonts w:ascii="Arial" w:hAnsi="Arial" w:cs="Arial"/>
          <w:strike/>
          <w:color w:val="FF0000"/>
          <w:u w:val="single"/>
          <w:vertAlign w:val="superscript"/>
        </w:rPr>
        <w:t>-3</w:t>
      </w:r>
      <w:r w:rsidRPr="00D11CDA">
        <w:rPr>
          <w:rFonts w:ascii="Arial" w:hAnsi="Arial" w:cs="Arial"/>
          <w:color w:val="FF0000"/>
          <w:u w:val="single"/>
        </w:rPr>
        <w:t>) (mol dm</w:t>
      </w:r>
      <w:r w:rsidRPr="00D11CDA">
        <w:rPr>
          <w:rFonts w:ascii="Arial" w:hAnsi="Arial" w:cs="Arial"/>
          <w:color w:val="FF0000"/>
          <w:u w:val="single"/>
          <w:vertAlign w:val="superscript"/>
        </w:rPr>
        <w:t>-3</w:t>
      </w:r>
      <w:r w:rsidRPr="00D11CDA">
        <w:rPr>
          <w:rFonts w:ascii="Arial" w:hAnsi="Arial" w:cs="Arial"/>
          <w:color w:val="FF0000"/>
          <w:u w:val="single"/>
        </w:rPr>
        <w:t>)</w:t>
      </w:r>
      <w:r w:rsidRPr="00D11CDA">
        <w:rPr>
          <w:rFonts w:ascii="Arial" w:hAnsi="Arial" w:cs="Arial"/>
          <w:color w:val="FF0000"/>
        </w:rPr>
        <w:tab/>
        <w:t>= mol dm</w:t>
      </w:r>
      <w:r w:rsidRPr="00D11CDA">
        <w:rPr>
          <w:rFonts w:ascii="Arial" w:hAnsi="Arial" w:cs="Arial"/>
          <w:color w:val="FF0000"/>
          <w:vertAlign w:val="superscript"/>
        </w:rPr>
        <w:t>-3</w:t>
      </w:r>
    </w:p>
    <w:p w14:paraId="1372A723" w14:textId="77777777" w:rsidR="00AF0E0A" w:rsidRPr="00D11CDA" w:rsidRDefault="00F70205" w:rsidP="00F70205">
      <w:pPr>
        <w:pStyle w:val="NoSpacing"/>
        <w:ind w:firstLine="720"/>
        <w:rPr>
          <w:rFonts w:ascii="Arial" w:hAnsi="Arial" w:cs="Arial"/>
          <w:color w:val="FF0000"/>
        </w:rPr>
      </w:pPr>
      <w:r>
        <w:rPr>
          <w:rFonts w:ascii="Arial" w:hAnsi="Arial" w:cs="Arial"/>
          <w:color w:val="FF0000"/>
        </w:rPr>
        <w:t>[HA]</w:t>
      </w:r>
      <w:r>
        <w:rPr>
          <w:rFonts w:ascii="Arial" w:hAnsi="Arial" w:cs="Arial"/>
          <w:color w:val="FF0000"/>
        </w:rPr>
        <w:tab/>
      </w:r>
      <w:r>
        <w:rPr>
          <w:rFonts w:ascii="Arial" w:hAnsi="Arial" w:cs="Arial"/>
          <w:color w:val="FF0000"/>
        </w:rPr>
        <w:tab/>
      </w:r>
      <w:r w:rsidR="00AF0E0A" w:rsidRPr="00D11CDA">
        <w:rPr>
          <w:rFonts w:ascii="Arial" w:hAnsi="Arial" w:cs="Arial"/>
          <w:color w:val="FF0000"/>
        </w:rPr>
        <w:t>(</w:t>
      </w:r>
      <w:r w:rsidR="00AF0E0A" w:rsidRPr="00D11CDA">
        <w:rPr>
          <w:rFonts w:ascii="Arial" w:hAnsi="Arial" w:cs="Arial"/>
          <w:strike/>
          <w:color w:val="FF0000"/>
        </w:rPr>
        <w:t>mol dm</w:t>
      </w:r>
      <w:r w:rsidR="00AF0E0A" w:rsidRPr="00D11CDA">
        <w:rPr>
          <w:rFonts w:ascii="Arial" w:hAnsi="Arial" w:cs="Arial"/>
          <w:strike/>
          <w:color w:val="FF0000"/>
          <w:vertAlign w:val="superscript"/>
        </w:rPr>
        <w:t>-3</w:t>
      </w:r>
      <w:r w:rsidR="00AF0E0A" w:rsidRPr="00D11CDA">
        <w:rPr>
          <w:rFonts w:ascii="Arial" w:hAnsi="Arial" w:cs="Arial"/>
          <w:color w:val="FF0000"/>
        </w:rPr>
        <w:t>)</w:t>
      </w:r>
    </w:p>
    <w:p w14:paraId="3082AD27" w14:textId="77777777" w:rsidR="00132F14" w:rsidRPr="00F70205" w:rsidRDefault="00132F14" w:rsidP="00D11CDA">
      <w:pPr>
        <w:pStyle w:val="NoSpacing"/>
        <w:rPr>
          <w:rFonts w:ascii="Arial" w:hAnsi="Arial" w:cs="Arial"/>
          <w:sz w:val="20"/>
        </w:rPr>
      </w:pPr>
    </w:p>
    <w:p w14:paraId="203976EE" w14:textId="77777777" w:rsidR="00D11CDA" w:rsidRDefault="00F70205" w:rsidP="00D11CDA">
      <w:pPr>
        <w:pStyle w:val="NoSpacing"/>
        <w:rPr>
          <w:rFonts w:ascii="Arial" w:hAnsi="Arial" w:cs="Arial"/>
        </w:rPr>
      </w:pPr>
      <w:r>
        <w:rPr>
          <w:rFonts w:ascii="Arial" w:hAnsi="Arial" w:cs="Arial"/>
        </w:rPr>
        <w:t>The d</w:t>
      </w:r>
      <w:r w:rsidR="00D11CDA" w:rsidRPr="00D11CDA">
        <w:rPr>
          <w:rFonts w:ascii="Arial" w:hAnsi="Arial" w:cs="Arial"/>
        </w:rPr>
        <w:t xml:space="preserve">egree of dissociation </w:t>
      </w:r>
      <w:r>
        <w:rPr>
          <w:rFonts w:ascii="Arial" w:hAnsi="Arial" w:cs="Arial"/>
        </w:rPr>
        <w:t>can be</w:t>
      </w:r>
      <w:r w:rsidR="00D11CDA" w:rsidRPr="00D11CDA">
        <w:rPr>
          <w:rFonts w:ascii="Arial" w:hAnsi="Arial" w:cs="Arial"/>
        </w:rPr>
        <w:t xml:space="preserve"> determined by </w:t>
      </w:r>
      <w:r w:rsidR="00D11CDA">
        <w:rPr>
          <w:rFonts w:ascii="Arial" w:hAnsi="Arial" w:cs="Arial"/>
        </w:rPr>
        <w:t>the acid dissociation constant.</w:t>
      </w:r>
    </w:p>
    <w:p w14:paraId="5794400E" w14:textId="77777777" w:rsidR="00F70205" w:rsidRDefault="00F70205" w:rsidP="00F70205">
      <w:pPr>
        <w:pStyle w:val="NoSpacing"/>
        <w:numPr>
          <w:ilvl w:val="0"/>
          <w:numId w:val="8"/>
        </w:numPr>
        <w:rPr>
          <w:rFonts w:ascii="Arial" w:hAnsi="Arial" w:cs="Arial"/>
        </w:rPr>
      </w:pPr>
      <w:r>
        <w:rPr>
          <w:rFonts w:ascii="Arial" w:hAnsi="Arial" w:cs="Arial"/>
        </w:rPr>
        <w:t>K</w:t>
      </w:r>
      <w:r w:rsidRPr="00593FE4">
        <w:rPr>
          <w:rFonts w:ascii="Arial" w:hAnsi="Arial" w:cs="Arial"/>
          <w:vertAlign w:val="subscript"/>
        </w:rPr>
        <w:t>a</w:t>
      </w:r>
      <w:r>
        <w:rPr>
          <w:rFonts w:ascii="Arial" w:hAnsi="Arial" w:cs="Arial"/>
        </w:rPr>
        <w:t xml:space="preserve"> &gt; 1</w:t>
      </w:r>
      <w:r>
        <w:rPr>
          <w:rFonts w:ascii="Arial" w:hAnsi="Arial" w:cs="Arial"/>
        </w:rPr>
        <w:tab/>
      </w:r>
      <w:r>
        <w:rPr>
          <w:rFonts w:ascii="Arial" w:hAnsi="Arial" w:cs="Arial"/>
        </w:rPr>
        <w:tab/>
        <w:t>RHS</w:t>
      </w:r>
      <w:r>
        <w:rPr>
          <w:rFonts w:ascii="Arial" w:hAnsi="Arial" w:cs="Arial"/>
        </w:rPr>
        <w:tab/>
      </w:r>
      <w:r>
        <w:rPr>
          <w:rFonts w:ascii="Arial" w:hAnsi="Arial" w:cs="Arial"/>
        </w:rPr>
        <w:tab/>
        <w:t>strong acid</w:t>
      </w:r>
    </w:p>
    <w:p w14:paraId="6D6A50BE" w14:textId="77777777" w:rsidR="00593FE4" w:rsidRDefault="00593FE4" w:rsidP="00593FE4">
      <w:pPr>
        <w:pStyle w:val="NoSpacing"/>
        <w:numPr>
          <w:ilvl w:val="0"/>
          <w:numId w:val="8"/>
        </w:numPr>
        <w:rPr>
          <w:rFonts w:ascii="Arial" w:hAnsi="Arial" w:cs="Arial"/>
        </w:rPr>
      </w:pPr>
      <w:r>
        <w:rPr>
          <w:rFonts w:ascii="Arial" w:hAnsi="Arial" w:cs="Arial"/>
        </w:rPr>
        <w:t>K</w:t>
      </w:r>
      <w:r w:rsidRPr="00593FE4">
        <w:rPr>
          <w:rFonts w:ascii="Arial" w:hAnsi="Arial" w:cs="Arial"/>
          <w:vertAlign w:val="subscript"/>
        </w:rPr>
        <w:t>a</w:t>
      </w:r>
      <w:r w:rsidR="00F70205">
        <w:rPr>
          <w:rFonts w:ascii="Arial" w:hAnsi="Arial" w:cs="Arial"/>
        </w:rPr>
        <w:t xml:space="preserve"> &lt; 1</w:t>
      </w:r>
      <w:r w:rsidR="00F70205">
        <w:rPr>
          <w:rFonts w:ascii="Arial" w:hAnsi="Arial" w:cs="Arial"/>
        </w:rPr>
        <w:tab/>
      </w:r>
      <w:r w:rsidR="00F70205">
        <w:rPr>
          <w:rFonts w:ascii="Arial" w:hAnsi="Arial" w:cs="Arial"/>
        </w:rPr>
        <w:tab/>
        <w:t>LHS</w:t>
      </w:r>
      <w:r w:rsidR="00F70205">
        <w:rPr>
          <w:rFonts w:ascii="Arial" w:hAnsi="Arial" w:cs="Arial"/>
        </w:rPr>
        <w:tab/>
      </w:r>
      <w:r w:rsidR="00F70205">
        <w:rPr>
          <w:rFonts w:ascii="Arial" w:hAnsi="Arial" w:cs="Arial"/>
        </w:rPr>
        <w:tab/>
        <w:t>weak acid</w:t>
      </w:r>
    </w:p>
    <w:p w14:paraId="22A88C4D" w14:textId="77777777" w:rsidR="00132F14" w:rsidRPr="00F70205" w:rsidRDefault="00132F14" w:rsidP="00D11CDA">
      <w:pPr>
        <w:pStyle w:val="NoSpacing"/>
        <w:rPr>
          <w:rFonts w:ascii="Arial" w:hAnsi="Arial" w:cs="Arial"/>
          <w:sz w:val="20"/>
        </w:rPr>
      </w:pPr>
    </w:p>
    <w:p w14:paraId="371B2271" w14:textId="77777777" w:rsidR="00666B35" w:rsidRDefault="00666B35" w:rsidP="00D11CDA">
      <w:pPr>
        <w:pStyle w:val="NoSpacing"/>
        <w:rPr>
          <w:rFonts w:ascii="Arial" w:hAnsi="Arial" w:cs="Arial"/>
        </w:rPr>
      </w:pPr>
      <w:r w:rsidRPr="00666B35">
        <w:rPr>
          <w:rFonts w:ascii="Arial" w:hAnsi="Arial" w:cs="Arial"/>
          <w:b/>
          <w:i/>
        </w:rPr>
        <w:t>Task: Cl</w:t>
      </w:r>
      <w:r w:rsidR="00F70205">
        <w:rPr>
          <w:rFonts w:ascii="Arial" w:hAnsi="Arial" w:cs="Arial"/>
          <w:b/>
          <w:i/>
        </w:rPr>
        <w:t>assify acids as weak or strong</w:t>
      </w:r>
    </w:p>
    <w:p w14:paraId="270512EF" w14:textId="77777777" w:rsidR="00666B35" w:rsidRPr="00666B35" w:rsidRDefault="00666B35" w:rsidP="00D11CDA">
      <w:pPr>
        <w:pStyle w:val="NoSpacing"/>
        <w:rPr>
          <w:rFonts w:ascii="Arial" w:hAnsi="Arial" w:cs="Arial"/>
          <w:sz w:val="12"/>
        </w:rPr>
      </w:pPr>
    </w:p>
    <w:tbl>
      <w:tblPr>
        <w:tblStyle w:val="TableGrid"/>
        <w:tblW w:w="9606" w:type="dxa"/>
        <w:tblLook w:val="04A0" w:firstRow="1" w:lastRow="0" w:firstColumn="1" w:lastColumn="0" w:noHBand="0" w:noVBand="1"/>
      </w:tblPr>
      <w:tblGrid>
        <w:gridCol w:w="1831"/>
        <w:gridCol w:w="1832"/>
        <w:gridCol w:w="1832"/>
        <w:gridCol w:w="567"/>
        <w:gridCol w:w="3544"/>
      </w:tblGrid>
      <w:tr w:rsidR="00F70205" w:rsidRPr="00F70205" w14:paraId="2861D5B1" w14:textId="77777777" w:rsidTr="00065C1A">
        <w:trPr>
          <w:trHeight w:val="369"/>
        </w:trPr>
        <w:tc>
          <w:tcPr>
            <w:tcW w:w="1831" w:type="dxa"/>
            <w:vAlign w:val="center"/>
          </w:tcPr>
          <w:p w14:paraId="08B4120D" w14:textId="77777777" w:rsidR="00F70205" w:rsidRPr="00F70205" w:rsidRDefault="00F70205" w:rsidP="00194096">
            <w:pPr>
              <w:pStyle w:val="NoSpacing"/>
              <w:jc w:val="center"/>
              <w:rPr>
                <w:rFonts w:ascii="Arial" w:hAnsi="Arial" w:cs="Arial"/>
                <w:b/>
                <w:sz w:val="22"/>
              </w:rPr>
            </w:pPr>
            <w:r w:rsidRPr="00F70205">
              <w:rPr>
                <w:rFonts w:ascii="Arial" w:hAnsi="Arial" w:cs="Arial"/>
                <w:b/>
                <w:sz w:val="22"/>
              </w:rPr>
              <w:t>Acid</w:t>
            </w:r>
          </w:p>
        </w:tc>
        <w:tc>
          <w:tcPr>
            <w:tcW w:w="1832" w:type="dxa"/>
            <w:vAlign w:val="center"/>
          </w:tcPr>
          <w:p w14:paraId="7F252B2D" w14:textId="77777777" w:rsidR="00F70205" w:rsidRPr="00F70205" w:rsidRDefault="00F70205" w:rsidP="00194096">
            <w:pPr>
              <w:pStyle w:val="NoSpacing"/>
              <w:jc w:val="center"/>
              <w:rPr>
                <w:rFonts w:ascii="Arial" w:hAnsi="Arial" w:cs="Arial"/>
                <w:b/>
                <w:sz w:val="22"/>
              </w:rPr>
            </w:pPr>
            <w:r w:rsidRPr="00F70205">
              <w:rPr>
                <w:rFonts w:ascii="Arial" w:hAnsi="Arial" w:cs="Arial"/>
                <w:b/>
                <w:sz w:val="22"/>
              </w:rPr>
              <w:t>K</w:t>
            </w:r>
            <w:r w:rsidRPr="00F70205">
              <w:rPr>
                <w:rFonts w:ascii="Arial" w:hAnsi="Arial" w:cs="Arial"/>
                <w:b/>
                <w:sz w:val="22"/>
                <w:vertAlign w:val="subscript"/>
              </w:rPr>
              <w:t>a</w:t>
            </w:r>
            <w:r w:rsidRPr="00F70205">
              <w:rPr>
                <w:rFonts w:ascii="Arial" w:hAnsi="Arial" w:cs="Arial"/>
                <w:b/>
                <w:sz w:val="22"/>
              </w:rPr>
              <w:t>/mol dm</w:t>
            </w:r>
            <w:r w:rsidRPr="00F70205">
              <w:rPr>
                <w:rFonts w:ascii="Arial" w:hAnsi="Arial" w:cs="Arial"/>
                <w:b/>
                <w:sz w:val="22"/>
                <w:vertAlign w:val="superscript"/>
              </w:rPr>
              <w:t>-3</w:t>
            </w:r>
          </w:p>
        </w:tc>
        <w:tc>
          <w:tcPr>
            <w:tcW w:w="1832" w:type="dxa"/>
            <w:tcBorders>
              <w:right w:val="single" w:sz="4" w:space="0" w:color="auto"/>
            </w:tcBorders>
            <w:vAlign w:val="center"/>
          </w:tcPr>
          <w:p w14:paraId="4FF64EDD" w14:textId="77777777" w:rsidR="00F70205" w:rsidRPr="00F70205" w:rsidRDefault="00F70205" w:rsidP="00194096">
            <w:pPr>
              <w:pStyle w:val="NoSpacing"/>
              <w:jc w:val="center"/>
              <w:rPr>
                <w:rFonts w:ascii="Arial" w:hAnsi="Arial" w:cs="Arial"/>
                <w:b/>
                <w:sz w:val="22"/>
              </w:rPr>
            </w:pPr>
            <w:r w:rsidRPr="00F70205">
              <w:rPr>
                <w:rFonts w:ascii="Arial" w:hAnsi="Arial" w:cs="Arial"/>
                <w:b/>
                <w:sz w:val="22"/>
              </w:rPr>
              <w:t>Weak/strong</w:t>
            </w:r>
          </w:p>
        </w:tc>
        <w:tc>
          <w:tcPr>
            <w:tcW w:w="567" w:type="dxa"/>
            <w:tcBorders>
              <w:top w:val="nil"/>
              <w:left w:val="single" w:sz="4" w:space="0" w:color="auto"/>
              <w:bottom w:val="nil"/>
              <w:right w:val="nil"/>
            </w:tcBorders>
          </w:tcPr>
          <w:p w14:paraId="373C5551" w14:textId="77777777" w:rsidR="00F70205" w:rsidRDefault="00F70205" w:rsidP="00F70205">
            <w:pPr>
              <w:pStyle w:val="NoSpacing"/>
              <w:rPr>
                <w:rFonts w:ascii="Arial" w:hAnsi="Arial" w:cs="Arial"/>
              </w:rPr>
            </w:pPr>
          </w:p>
        </w:tc>
        <w:tc>
          <w:tcPr>
            <w:tcW w:w="3544" w:type="dxa"/>
            <w:vMerge w:val="restart"/>
            <w:tcBorders>
              <w:top w:val="nil"/>
              <w:left w:val="nil"/>
              <w:bottom w:val="nil"/>
              <w:right w:val="nil"/>
            </w:tcBorders>
          </w:tcPr>
          <w:p w14:paraId="20A1E6E2" w14:textId="77777777" w:rsidR="00F70205" w:rsidRDefault="00F70205" w:rsidP="00F70205">
            <w:pPr>
              <w:pStyle w:val="NoSpacing"/>
              <w:rPr>
                <w:rFonts w:ascii="Arial" w:hAnsi="Arial" w:cs="Arial"/>
              </w:rPr>
            </w:pPr>
            <w:r>
              <w:rPr>
                <w:rFonts w:ascii="Arial" w:hAnsi="Arial" w:cs="Arial"/>
              </w:rPr>
              <w:t xml:space="preserve">Strength of an acid is </w:t>
            </w:r>
            <w:r w:rsidRPr="00C55975">
              <w:rPr>
                <w:rFonts w:ascii="Arial" w:hAnsi="Arial" w:cs="Arial"/>
                <w:b/>
              </w:rPr>
              <w:t>relative</w:t>
            </w:r>
            <w:r>
              <w:rPr>
                <w:rFonts w:ascii="Arial" w:hAnsi="Arial" w:cs="Arial"/>
              </w:rPr>
              <w:t>, so HF is the stronger acid of the 3 weak ones.</w:t>
            </w:r>
          </w:p>
          <w:p w14:paraId="7E233980" w14:textId="77777777" w:rsidR="00F70205" w:rsidRPr="00F70205" w:rsidRDefault="00F70205" w:rsidP="00194096">
            <w:pPr>
              <w:pStyle w:val="NoSpacing"/>
              <w:jc w:val="center"/>
              <w:rPr>
                <w:rFonts w:ascii="Arial" w:hAnsi="Arial" w:cs="Arial"/>
                <w:b/>
                <w:sz w:val="22"/>
              </w:rPr>
            </w:pPr>
          </w:p>
        </w:tc>
      </w:tr>
      <w:tr w:rsidR="00F70205" w:rsidRPr="00F70205" w14:paraId="7AC027F0" w14:textId="77777777" w:rsidTr="00065C1A">
        <w:trPr>
          <w:trHeight w:val="369"/>
        </w:trPr>
        <w:tc>
          <w:tcPr>
            <w:tcW w:w="1831" w:type="dxa"/>
            <w:vAlign w:val="center"/>
          </w:tcPr>
          <w:p w14:paraId="4C4FBA3F" w14:textId="77777777" w:rsidR="00F70205" w:rsidRPr="00F70205" w:rsidRDefault="00F70205" w:rsidP="00194096">
            <w:pPr>
              <w:pStyle w:val="NoSpacing"/>
              <w:jc w:val="center"/>
              <w:rPr>
                <w:rFonts w:ascii="Arial" w:hAnsi="Arial" w:cs="Arial"/>
                <w:sz w:val="22"/>
              </w:rPr>
            </w:pPr>
            <w:r w:rsidRPr="00F70205">
              <w:rPr>
                <w:rFonts w:ascii="Arial" w:hAnsi="Arial" w:cs="Arial"/>
                <w:sz w:val="22"/>
              </w:rPr>
              <w:t>HCl</w:t>
            </w:r>
          </w:p>
        </w:tc>
        <w:tc>
          <w:tcPr>
            <w:tcW w:w="1832" w:type="dxa"/>
            <w:vAlign w:val="center"/>
          </w:tcPr>
          <w:p w14:paraId="29A8DFA6" w14:textId="77777777" w:rsidR="00F70205" w:rsidRPr="00F70205" w:rsidRDefault="00F70205" w:rsidP="00194096">
            <w:pPr>
              <w:pStyle w:val="NoSpacing"/>
              <w:jc w:val="center"/>
              <w:rPr>
                <w:rFonts w:ascii="Arial" w:hAnsi="Arial" w:cs="Arial"/>
                <w:sz w:val="22"/>
              </w:rPr>
            </w:pPr>
            <w:r w:rsidRPr="00F70205">
              <w:rPr>
                <w:rFonts w:ascii="Arial" w:hAnsi="Arial" w:cs="Arial"/>
                <w:sz w:val="22"/>
              </w:rPr>
              <w:t>1.0 x 10</w:t>
            </w:r>
            <w:r w:rsidRPr="00F70205">
              <w:rPr>
                <w:rFonts w:ascii="Arial" w:hAnsi="Arial" w:cs="Arial"/>
                <w:sz w:val="22"/>
                <w:vertAlign w:val="superscript"/>
              </w:rPr>
              <w:t>7</w:t>
            </w:r>
          </w:p>
        </w:tc>
        <w:tc>
          <w:tcPr>
            <w:tcW w:w="1832" w:type="dxa"/>
            <w:tcBorders>
              <w:right w:val="single" w:sz="4" w:space="0" w:color="auto"/>
            </w:tcBorders>
            <w:vAlign w:val="center"/>
          </w:tcPr>
          <w:p w14:paraId="4E98B833" w14:textId="77777777" w:rsidR="00F70205" w:rsidRPr="00F70205" w:rsidRDefault="00F70205" w:rsidP="00194096">
            <w:pPr>
              <w:pStyle w:val="NoSpacing"/>
              <w:jc w:val="center"/>
              <w:rPr>
                <w:rFonts w:ascii="Arial" w:hAnsi="Arial" w:cs="Arial"/>
                <w:color w:val="FF0000"/>
                <w:sz w:val="22"/>
              </w:rPr>
            </w:pPr>
            <w:r w:rsidRPr="00F70205">
              <w:rPr>
                <w:rFonts w:ascii="Arial" w:hAnsi="Arial" w:cs="Arial"/>
                <w:color w:val="FF0000"/>
                <w:sz w:val="22"/>
              </w:rPr>
              <w:t>Strong</w:t>
            </w:r>
          </w:p>
        </w:tc>
        <w:tc>
          <w:tcPr>
            <w:tcW w:w="567" w:type="dxa"/>
            <w:tcBorders>
              <w:top w:val="nil"/>
              <w:left w:val="single" w:sz="4" w:space="0" w:color="auto"/>
              <w:bottom w:val="nil"/>
              <w:right w:val="nil"/>
            </w:tcBorders>
          </w:tcPr>
          <w:p w14:paraId="53DF4EA6" w14:textId="77777777" w:rsidR="00F70205" w:rsidRPr="00F70205" w:rsidRDefault="00F70205" w:rsidP="00194096">
            <w:pPr>
              <w:pStyle w:val="NoSpacing"/>
              <w:jc w:val="center"/>
              <w:rPr>
                <w:rFonts w:ascii="Arial" w:hAnsi="Arial" w:cs="Arial"/>
                <w:color w:val="FF0000"/>
                <w:sz w:val="22"/>
              </w:rPr>
            </w:pPr>
          </w:p>
        </w:tc>
        <w:tc>
          <w:tcPr>
            <w:tcW w:w="3544" w:type="dxa"/>
            <w:vMerge/>
            <w:tcBorders>
              <w:top w:val="nil"/>
              <w:left w:val="nil"/>
              <w:bottom w:val="nil"/>
              <w:right w:val="nil"/>
            </w:tcBorders>
          </w:tcPr>
          <w:p w14:paraId="38D91324" w14:textId="77777777" w:rsidR="00F70205" w:rsidRPr="00F70205" w:rsidRDefault="00F70205" w:rsidP="00194096">
            <w:pPr>
              <w:pStyle w:val="NoSpacing"/>
              <w:jc w:val="center"/>
              <w:rPr>
                <w:rFonts w:ascii="Arial" w:hAnsi="Arial" w:cs="Arial"/>
                <w:color w:val="FF0000"/>
                <w:sz w:val="22"/>
              </w:rPr>
            </w:pPr>
          </w:p>
        </w:tc>
      </w:tr>
      <w:tr w:rsidR="00F70205" w:rsidRPr="00F70205" w14:paraId="4050A79C" w14:textId="77777777" w:rsidTr="00065C1A">
        <w:trPr>
          <w:trHeight w:val="369"/>
        </w:trPr>
        <w:tc>
          <w:tcPr>
            <w:tcW w:w="1831" w:type="dxa"/>
            <w:vAlign w:val="center"/>
          </w:tcPr>
          <w:p w14:paraId="38C9168D" w14:textId="77777777" w:rsidR="00F70205" w:rsidRPr="00F70205" w:rsidRDefault="00F70205" w:rsidP="00194096">
            <w:pPr>
              <w:pStyle w:val="NoSpacing"/>
              <w:jc w:val="center"/>
              <w:rPr>
                <w:rFonts w:ascii="Arial" w:hAnsi="Arial" w:cs="Arial"/>
                <w:sz w:val="22"/>
              </w:rPr>
            </w:pPr>
            <w:r w:rsidRPr="00F70205">
              <w:rPr>
                <w:rFonts w:ascii="Arial" w:hAnsi="Arial" w:cs="Arial"/>
                <w:sz w:val="22"/>
              </w:rPr>
              <w:t>HNO</w:t>
            </w:r>
            <w:r w:rsidRPr="00F70205">
              <w:rPr>
                <w:rFonts w:ascii="Arial" w:hAnsi="Arial" w:cs="Arial"/>
                <w:sz w:val="22"/>
                <w:vertAlign w:val="subscript"/>
              </w:rPr>
              <w:t>3</w:t>
            </w:r>
          </w:p>
        </w:tc>
        <w:tc>
          <w:tcPr>
            <w:tcW w:w="1832" w:type="dxa"/>
            <w:vAlign w:val="center"/>
          </w:tcPr>
          <w:p w14:paraId="1572FC83" w14:textId="77777777" w:rsidR="00F70205" w:rsidRPr="00F70205" w:rsidRDefault="00F70205" w:rsidP="00194096">
            <w:pPr>
              <w:pStyle w:val="NoSpacing"/>
              <w:jc w:val="center"/>
              <w:rPr>
                <w:rFonts w:ascii="Arial" w:hAnsi="Arial" w:cs="Arial"/>
                <w:sz w:val="22"/>
              </w:rPr>
            </w:pPr>
            <w:r w:rsidRPr="00F70205">
              <w:rPr>
                <w:rFonts w:ascii="Arial" w:hAnsi="Arial" w:cs="Arial"/>
                <w:sz w:val="22"/>
              </w:rPr>
              <w:t>4.0 x 10</w:t>
            </w:r>
            <w:r w:rsidRPr="00F70205">
              <w:rPr>
                <w:rFonts w:ascii="Arial" w:hAnsi="Arial" w:cs="Arial"/>
                <w:sz w:val="22"/>
                <w:vertAlign w:val="superscript"/>
              </w:rPr>
              <w:t>1</w:t>
            </w:r>
          </w:p>
        </w:tc>
        <w:tc>
          <w:tcPr>
            <w:tcW w:w="1832" w:type="dxa"/>
            <w:tcBorders>
              <w:right w:val="single" w:sz="4" w:space="0" w:color="auto"/>
            </w:tcBorders>
            <w:vAlign w:val="center"/>
          </w:tcPr>
          <w:p w14:paraId="774DE688" w14:textId="77777777" w:rsidR="00F70205" w:rsidRPr="00F70205" w:rsidRDefault="00F70205" w:rsidP="00194096">
            <w:pPr>
              <w:pStyle w:val="NoSpacing"/>
              <w:jc w:val="center"/>
              <w:rPr>
                <w:rFonts w:ascii="Arial" w:hAnsi="Arial" w:cs="Arial"/>
                <w:color w:val="FF0000"/>
                <w:sz w:val="22"/>
              </w:rPr>
            </w:pPr>
            <w:r w:rsidRPr="00F70205">
              <w:rPr>
                <w:rFonts w:ascii="Arial" w:hAnsi="Arial" w:cs="Arial"/>
                <w:color w:val="FF0000"/>
                <w:sz w:val="22"/>
              </w:rPr>
              <w:t>Strong</w:t>
            </w:r>
          </w:p>
        </w:tc>
        <w:tc>
          <w:tcPr>
            <w:tcW w:w="567" w:type="dxa"/>
            <w:tcBorders>
              <w:top w:val="nil"/>
              <w:left w:val="single" w:sz="4" w:space="0" w:color="auto"/>
              <w:bottom w:val="nil"/>
              <w:right w:val="nil"/>
            </w:tcBorders>
          </w:tcPr>
          <w:p w14:paraId="0291F169" w14:textId="77777777" w:rsidR="00F70205" w:rsidRPr="00F70205" w:rsidRDefault="00F70205" w:rsidP="00194096">
            <w:pPr>
              <w:pStyle w:val="NoSpacing"/>
              <w:jc w:val="center"/>
              <w:rPr>
                <w:rFonts w:ascii="Arial" w:hAnsi="Arial" w:cs="Arial"/>
                <w:color w:val="FF0000"/>
                <w:sz w:val="22"/>
              </w:rPr>
            </w:pPr>
          </w:p>
        </w:tc>
        <w:tc>
          <w:tcPr>
            <w:tcW w:w="3544" w:type="dxa"/>
            <w:vMerge/>
            <w:tcBorders>
              <w:top w:val="nil"/>
              <w:left w:val="nil"/>
              <w:bottom w:val="nil"/>
              <w:right w:val="nil"/>
            </w:tcBorders>
          </w:tcPr>
          <w:p w14:paraId="33E70251" w14:textId="77777777" w:rsidR="00F70205" w:rsidRPr="00F70205" w:rsidRDefault="00F70205" w:rsidP="00194096">
            <w:pPr>
              <w:pStyle w:val="NoSpacing"/>
              <w:jc w:val="center"/>
              <w:rPr>
                <w:rFonts w:ascii="Arial" w:hAnsi="Arial" w:cs="Arial"/>
                <w:color w:val="FF0000"/>
                <w:sz w:val="22"/>
              </w:rPr>
            </w:pPr>
          </w:p>
        </w:tc>
      </w:tr>
      <w:tr w:rsidR="00F70205" w:rsidRPr="00F70205" w14:paraId="373723D9" w14:textId="77777777" w:rsidTr="00065C1A">
        <w:trPr>
          <w:trHeight w:val="369"/>
        </w:trPr>
        <w:tc>
          <w:tcPr>
            <w:tcW w:w="1831" w:type="dxa"/>
            <w:vAlign w:val="center"/>
          </w:tcPr>
          <w:p w14:paraId="713ACF68" w14:textId="77777777" w:rsidR="00F70205" w:rsidRPr="00F70205" w:rsidRDefault="00F70205" w:rsidP="00194096">
            <w:pPr>
              <w:pStyle w:val="NoSpacing"/>
              <w:jc w:val="center"/>
              <w:rPr>
                <w:rFonts w:ascii="Arial" w:hAnsi="Arial" w:cs="Arial"/>
                <w:sz w:val="22"/>
              </w:rPr>
            </w:pPr>
            <w:r w:rsidRPr="00F70205">
              <w:rPr>
                <w:rFonts w:ascii="Arial" w:hAnsi="Arial" w:cs="Arial"/>
                <w:sz w:val="22"/>
              </w:rPr>
              <w:t>HF</w:t>
            </w:r>
          </w:p>
        </w:tc>
        <w:tc>
          <w:tcPr>
            <w:tcW w:w="1832" w:type="dxa"/>
            <w:vAlign w:val="center"/>
          </w:tcPr>
          <w:p w14:paraId="7833AA69" w14:textId="77777777" w:rsidR="00F70205" w:rsidRPr="00F70205" w:rsidRDefault="00F70205" w:rsidP="00194096">
            <w:pPr>
              <w:pStyle w:val="NoSpacing"/>
              <w:jc w:val="center"/>
              <w:rPr>
                <w:rFonts w:ascii="Arial" w:hAnsi="Arial" w:cs="Arial"/>
                <w:sz w:val="22"/>
              </w:rPr>
            </w:pPr>
            <w:r w:rsidRPr="00F70205">
              <w:rPr>
                <w:rFonts w:ascii="Arial" w:hAnsi="Arial" w:cs="Arial"/>
                <w:sz w:val="22"/>
              </w:rPr>
              <w:t>5.6 x 10</w:t>
            </w:r>
            <w:r w:rsidRPr="00F70205">
              <w:rPr>
                <w:rFonts w:ascii="Arial" w:hAnsi="Arial" w:cs="Arial"/>
                <w:sz w:val="22"/>
                <w:vertAlign w:val="superscript"/>
              </w:rPr>
              <w:t>-4</w:t>
            </w:r>
          </w:p>
        </w:tc>
        <w:tc>
          <w:tcPr>
            <w:tcW w:w="1832" w:type="dxa"/>
            <w:tcBorders>
              <w:right w:val="single" w:sz="4" w:space="0" w:color="auto"/>
            </w:tcBorders>
            <w:vAlign w:val="center"/>
          </w:tcPr>
          <w:p w14:paraId="711D720E" w14:textId="77777777" w:rsidR="00F70205" w:rsidRPr="00F70205" w:rsidRDefault="00F70205" w:rsidP="00194096">
            <w:pPr>
              <w:pStyle w:val="NoSpacing"/>
              <w:jc w:val="center"/>
              <w:rPr>
                <w:rFonts w:ascii="Arial" w:hAnsi="Arial" w:cs="Arial"/>
                <w:color w:val="FF0000"/>
                <w:sz w:val="22"/>
              </w:rPr>
            </w:pPr>
            <w:r w:rsidRPr="00F70205">
              <w:rPr>
                <w:rFonts w:ascii="Arial" w:hAnsi="Arial" w:cs="Arial"/>
                <w:color w:val="FF0000"/>
                <w:sz w:val="22"/>
              </w:rPr>
              <w:t>Weak</w:t>
            </w:r>
          </w:p>
        </w:tc>
        <w:tc>
          <w:tcPr>
            <w:tcW w:w="567" w:type="dxa"/>
            <w:tcBorders>
              <w:top w:val="nil"/>
              <w:left w:val="single" w:sz="4" w:space="0" w:color="auto"/>
              <w:bottom w:val="nil"/>
              <w:right w:val="nil"/>
            </w:tcBorders>
          </w:tcPr>
          <w:p w14:paraId="11AD834B" w14:textId="77777777" w:rsidR="00F70205" w:rsidRPr="00F70205" w:rsidRDefault="00F70205" w:rsidP="00194096">
            <w:pPr>
              <w:pStyle w:val="NoSpacing"/>
              <w:jc w:val="center"/>
              <w:rPr>
                <w:rFonts w:ascii="Arial" w:hAnsi="Arial" w:cs="Arial"/>
                <w:color w:val="FF0000"/>
                <w:sz w:val="22"/>
              </w:rPr>
            </w:pPr>
          </w:p>
        </w:tc>
        <w:tc>
          <w:tcPr>
            <w:tcW w:w="3544" w:type="dxa"/>
            <w:vMerge/>
            <w:tcBorders>
              <w:top w:val="nil"/>
              <w:left w:val="nil"/>
              <w:bottom w:val="nil"/>
              <w:right w:val="nil"/>
            </w:tcBorders>
          </w:tcPr>
          <w:p w14:paraId="48927FA1" w14:textId="77777777" w:rsidR="00F70205" w:rsidRPr="00F70205" w:rsidRDefault="00F70205" w:rsidP="00194096">
            <w:pPr>
              <w:pStyle w:val="NoSpacing"/>
              <w:jc w:val="center"/>
              <w:rPr>
                <w:rFonts w:ascii="Arial" w:hAnsi="Arial" w:cs="Arial"/>
                <w:color w:val="FF0000"/>
                <w:sz w:val="22"/>
              </w:rPr>
            </w:pPr>
          </w:p>
        </w:tc>
      </w:tr>
      <w:tr w:rsidR="00F70205" w:rsidRPr="00F70205" w14:paraId="58BA72E3" w14:textId="77777777" w:rsidTr="00065C1A">
        <w:trPr>
          <w:trHeight w:val="369"/>
        </w:trPr>
        <w:tc>
          <w:tcPr>
            <w:tcW w:w="1831" w:type="dxa"/>
            <w:vAlign w:val="center"/>
          </w:tcPr>
          <w:p w14:paraId="596705EF" w14:textId="77777777" w:rsidR="00F70205" w:rsidRPr="00F70205" w:rsidRDefault="00F70205" w:rsidP="00194096">
            <w:pPr>
              <w:pStyle w:val="NoSpacing"/>
              <w:jc w:val="center"/>
              <w:rPr>
                <w:rFonts w:ascii="Arial" w:hAnsi="Arial" w:cs="Arial"/>
                <w:sz w:val="22"/>
              </w:rPr>
            </w:pPr>
            <w:r w:rsidRPr="00F70205">
              <w:rPr>
                <w:rFonts w:ascii="Arial" w:hAnsi="Arial" w:cs="Arial"/>
                <w:sz w:val="22"/>
              </w:rPr>
              <w:t>CH</w:t>
            </w:r>
            <w:r w:rsidRPr="00F70205">
              <w:rPr>
                <w:rFonts w:ascii="Arial" w:hAnsi="Arial" w:cs="Arial"/>
                <w:sz w:val="22"/>
                <w:vertAlign w:val="subscript"/>
              </w:rPr>
              <w:t>3</w:t>
            </w:r>
            <w:r w:rsidRPr="00F70205">
              <w:rPr>
                <w:rFonts w:ascii="Arial" w:hAnsi="Arial" w:cs="Arial"/>
                <w:sz w:val="22"/>
              </w:rPr>
              <w:t>COOH</w:t>
            </w:r>
          </w:p>
        </w:tc>
        <w:tc>
          <w:tcPr>
            <w:tcW w:w="1832" w:type="dxa"/>
            <w:vAlign w:val="center"/>
          </w:tcPr>
          <w:p w14:paraId="605B9450" w14:textId="77777777" w:rsidR="00F70205" w:rsidRPr="00F70205" w:rsidRDefault="00F70205" w:rsidP="00194096">
            <w:pPr>
              <w:pStyle w:val="NoSpacing"/>
              <w:jc w:val="center"/>
              <w:rPr>
                <w:rFonts w:ascii="Arial" w:hAnsi="Arial" w:cs="Arial"/>
                <w:sz w:val="22"/>
              </w:rPr>
            </w:pPr>
            <w:r w:rsidRPr="00F70205">
              <w:rPr>
                <w:rFonts w:ascii="Arial" w:hAnsi="Arial" w:cs="Arial"/>
                <w:sz w:val="22"/>
              </w:rPr>
              <w:t>1.7 x 10</w:t>
            </w:r>
            <w:r w:rsidRPr="00F70205">
              <w:rPr>
                <w:rFonts w:ascii="Arial" w:hAnsi="Arial" w:cs="Arial"/>
                <w:sz w:val="22"/>
                <w:vertAlign w:val="superscript"/>
              </w:rPr>
              <w:t>-5</w:t>
            </w:r>
          </w:p>
        </w:tc>
        <w:tc>
          <w:tcPr>
            <w:tcW w:w="1832" w:type="dxa"/>
            <w:tcBorders>
              <w:right w:val="single" w:sz="4" w:space="0" w:color="auto"/>
            </w:tcBorders>
            <w:vAlign w:val="center"/>
          </w:tcPr>
          <w:p w14:paraId="3455AFE2" w14:textId="77777777" w:rsidR="00F70205" w:rsidRPr="00F70205" w:rsidRDefault="00F70205" w:rsidP="00194096">
            <w:pPr>
              <w:pStyle w:val="NoSpacing"/>
              <w:jc w:val="center"/>
              <w:rPr>
                <w:rFonts w:ascii="Arial" w:hAnsi="Arial" w:cs="Arial"/>
                <w:color w:val="FF0000"/>
                <w:sz w:val="22"/>
              </w:rPr>
            </w:pPr>
            <w:r w:rsidRPr="00F70205">
              <w:rPr>
                <w:rFonts w:ascii="Arial" w:hAnsi="Arial" w:cs="Arial"/>
                <w:color w:val="FF0000"/>
                <w:sz w:val="22"/>
              </w:rPr>
              <w:t>Weak</w:t>
            </w:r>
          </w:p>
        </w:tc>
        <w:tc>
          <w:tcPr>
            <w:tcW w:w="567" w:type="dxa"/>
            <w:tcBorders>
              <w:top w:val="nil"/>
              <w:left w:val="single" w:sz="4" w:space="0" w:color="auto"/>
              <w:bottom w:val="nil"/>
              <w:right w:val="nil"/>
            </w:tcBorders>
          </w:tcPr>
          <w:p w14:paraId="56493D61" w14:textId="77777777" w:rsidR="00F70205" w:rsidRPr="00F70205" w:rsidRDefault="00F70205" w:rsidP="00194096">
            <w:pPr>
              <w:pStyle w:val="NoSpacing"/>
              <w:jc w:val="center"/>
              <w:rPr>
                <w:rFonts w:ascii="Arial" w:hAnsi="Arial" w:cs="Arial"/>
                <w:color w:val="FF0000"/>
                <w:sz w:val="22"/>
              </w:rPr>
            </w:pPr>
          </w:p>
        </w:tc>
        <w:tc>
          <w:tcPr>
            <w:tcW w:w="3544" w:type="dxa"/>
            <w:vMerge/>
            <w:tcBorders>
              <w:top w:val="nil"/>
              <w:left w:val="nil"/>
              <w:bottom w:val="nil"/>
              <w:right w:val="nil"/>
            </w:tcBorders>
          </w:tcPr>
          <w:p w14:paraId="52C488A1" w14:textId="77777777" w:rsidR="00F70205" w:rsidRPr="00F70205" w:rsidRDefault="00F70205" w:rsidP="00194096">
            <w:pPr>
              <w:pStyle w:val="NoSpacing"/>
              <w:jc w:val="center"/>
              <w:rPr>
                <w:rFonts w:ascii="Arial" w:hAnsi="Arial" w:cs="Arial"/>
                <w:color w:val="FF0000"/>
                <w:sz w:val="22"/>
              </w:rPr>
            </w:pPr>
          </w:p>
        </w:tc>
      </w:tr>
      <w:tr w:rsidR="00F70205" w:rsidRPr="00F70205" w14:paraId="0C78DB97" w14:textId="77777777" w:rsidTr="00065C1A">
        <w:trPr>
          <w:trHeight w:val="369"/>
        </w:trPr>
        <w:tc>
          <w:tcPr>
            <w:tcW w:w="1831" w:type="dxa"/>
            <w:vAlign w:val="center"/>
          </w:tcPr>
          <w:p w14:paraId="03D6459C" w14:textId="77777777" w:rsidR="00F70205" w:rsidRPr="00F70205" w:rsidRDefault="00F70205" w:rsidP="00194096">
            <w:pPr>
              <w:pStyle w:val="NoSpacing"/>
              <w:jc w:val="center"/>
              <w:rPr>
                <w:rFonts w:ascii="Arial" w:hAnsi="Arial" w:cs="Arial"/>
                <w:sz w:val="22"/>
              </w:rPr>
            </w:pPr>
            <w:r w:rsidRPr="00F70205">
              <w:rPr>
                <w:rFonts w:ascii="Arial" w:hAnsi="Arial" w:cs="Arial"/>
                <w:sz w:val="22"/>
              </w:rPr>
              <w:t>HCN</w:t>
            </w:r>
          </w:p>
        </w:tc>
        <w:tc>
          <w:tcPr>
            <w:tcW w:w="1832" w:type="dxa"/>
            <w:vAlign w:val="center"/>
          </w:tcPr>
          <w:p w14:paraId="4E392EAA" w14:textId="77777777" w:rsidR="00F70205" w:rsidRPr="00F70205" w:rsidRDefault="00F70205" w:rsidP="00194096">
            <w:pPr>
              <w:pStyle w:val="NoSpacing"/>
              <w:jc w:val="center"/>
              <w:rPr>
                <w:rFonts w:ascii="Arial" w:hAnsi="Arial" w:cs="Arial"/>
                <w:sz w:val="22"/>
              </w:rPr>
            </w:pPr>
            <w:r w:rsidRPr="00F70205">
              <w:rPr>
                <w:rFonts w:ascii="Arial" w:hAnsi="Arial" w:cs="Arial"/>
                <w:sz w:val="22"/>
              </w:rPr>
              <w:t>4.9 x 10</w:t>
            </w:r>
            <w:r w:rsidRPr="00F70205">
              <w:rPr>
                <w:rFonts w:ascii="Arial" w:hAnsi="Arial" w:cs="Arial"/>
                <w:sz w:val="22"/>
                <w:vertAlign w:val="superscript"/>
              </w:rPr>
              <w:t>-10</w:t>
            </w:r>
          </w:p>
        </w:tc>
        <w:tc>
          <w:tcPr>
            <w:tcW w:w="1832" w:type="dxa"/>
            <w:tcBorders>
              <w:right w:val="single" w:sz="4" w:space="0" w:color="auto"/>
            </w:tcBorders>
            <w:vAlign w:val="center"/>
          </w:tcPr>
          <w:p w14:paraId="02C0040E" w14:textId="77777777" w:rsidR="00F70205" w:rsidRPr="00F70205" w:rsidRDefault="00F70205" w:rsidP="00194096">
            <w:pPr>
              <w:pStyle w:val="NoSpacing"/>
              <w:jc w:val="center"/>
              <w:rPr>
                <w:rFonts w:ascii="Arial" w:hAnsi="Arial" w:cs="Arial"/>
                <w:color w:val="FF0000"/>
                <w:sz w:val="22"/>
              </w:rPr>
            </w:pPr>
            <w:r w:rsidRPr="00F70205">
              <w:rPr>
                <w:rFonts w:ascii="Arial" w:hAnsi="Arial" w:cs="Arial"/>
                <w:color w:val="FF0000"/>
                <w:sz w:val="22"/>
              </w:rPr>
              <w:t>Weak</w:t>
            </w:r>
          </w:p>
        </w:tc>
        <w:tc>
          <w:tcPr>
            <w:tcW w:w="567" w:type="dxa"/>
            <w:tcBorders>
              <w:top w:val="nil"/>
              <w:left w:val="single" w:sz="4" w:space="0" w:color="auto"/>
              <w:bottom w:val="nil"/>
              <w:right w:val="nil"/>
            </w:tcBorders>
          </w:tcPr>
          <w:p w14:paraId="1B684DD4" w14:textId="77777777" w:rsidR="00F70205" w:rsidRPr="00F70205" w:rsidRDefault="00F70205" w:rsidP="00194096">
            <w:pPr>
              <w:pStyle w:val="NoSpacing"/>
              <w:jc w:val="center"/>
              <w:rPr>
                <w:rFonts w:ascii="Arial" w:hAnsi="Arial" w:cs="Arial"/>
                <w:color w:val="FF0000"/>
                <w:sz w:val="22"/>
              </w:rPr>
            </w:pPr>
          </w:p>
        </w:tc>
        <w:tc>
          <w:tcPr>
            <w:tcW w:w="3544" w:type="dxa"/>
            <w:vMerge/>
            <w:tcBorders>
              <w:top w:val="nil"/>
              <w:left w:val="nil"/>
              <w:bottom w:val="nil"/>
              <w:right w:val="nil"/>
            </w:tcBorders>
          </w:tcPr>
          <w:p w14:paraId="0B7E6F19" w14:textId="77777777" w:rsidR="00F70205" w:rsidRPr="00F70205" w:rsidRDefault="00F70205" w:rsidP="00194096">
            <w:pPr>
              <w:pStyle w:val="NoSpacing"/>
              <w:jc w:val="center"/>
              <w:rPr>
                <w:rFonts w:ascii="Arial" w:hAnsi="Arial" w:cs="Arial"/>
                <w:color w:val="FF0000"/>
                <w:sz w:val="22"/>
              </w:rPr>
            </w:pPr>
          </w:p>
        </w:tc>
      </w:tr>
    </w:tbl>
    <w:p w14:paraId="138CEA9A" w14:textId="77777777" w:rsidR="00E06FA6" w:rsidRPr="00E06FA6" w:rsidRDefault="00E06FA6" w:rsidP="00F70205">
      <w:pPr>
        <w:pStyle w:val="NoSpacing"/>
        <w:rPr>
          <w:rFonts w:ascii="Arial" w:hAnsi="Arial" w:cs="Arial"/>
        </w:rPr>
      </w:pPr>
    </w:p>
    <w:p w14:paraId="2010D902" w14:textId="77777777" w:rsidR="00F70205" w:rsidRPr="00C55975" w:rsidRDefault="000074A4" w:rsidP="00F70205">
      <w:pPr>
        <w:pStyle w:val="NoSpacing"/>
        <w:rPr>
          <w:rFonts w:ascii="Arial" w:hAnsi="Arial" w:cs="Arial"/>
          <w:u w:val="single"/>
        </w:rPr>
      </w:pPr>
      <w:r>
        <w:rPr>
          <w:rFonts w:ascii="Arial" w:hAnsi="Arial" w:cs="Arial"/>
          <w:u w:val="single"/>
        </w:rPr>
        <w:t>Weak-</w:t>
      </w:r>
      <w:r w:rsidR="001A633E">
        <w:rPr>
          <w:rFonts w:ascii="Arial" w:hAnsi="Arial" w:cs="Arial"/>
          <w:u w:val="single"/>
        </w:rPr>
        <w:t>acid a</w:t>
      </w:r>
      <w:r w:rsidR="00F70205" w:rsidRPr="00577A4E">
        <w:rPr>
          <w:rFonts w:ascii="Arial" w:hAnsi="Arial" w:cs="Arial"/>
          <w:u w:val="single"/>
        </w:rPr>
        <w:t>pproximat</w:t>
      </w:r>
      <w:r w:rsidR="001A633E">
        <w:rPr>
          <w:rFonts w:ascii="Arial" w:hAnsi="Arial" w:cs="Arial"/>
          <w:u w:val="single"/>
        </w:rPr>
        <w:t>ion</w:t>
      </w:r>
    </w:p>
    <w:p w14:paraId="4161EB02" w14:textId="77777777" w:rsidR="00F70205" w:rsidRPr="00550158" w:rsidRDefault="00F70205" w:rsidP="00F70205">
      <w:pPr>
        <w:pStyle w:val="NoSpacing"/>
        <w:rPr>
          <w:rFonts w:ascii="Arial" w:hAnsi="Arial" w:cs="Arial"/>
          <w:sz w:val="20"/>
          <w:szCs w:val="32"/>
        </w:rPr>
      </w:pPr>
    </w:p>
    <w:p w14:paraId="648177ED" w14:textId="77777777" w:rsidR="00F70205" w:rsidRDefault="00F70205" w:rsidP="00F70205">
      <w:pPr>
        <w:rPr>
          <w:rFonts w:ascii="Arial" w:hAnsi="Arial" w:cs="Arial"/>
        </w:rPr>
      </w:pPr>
      <w:r w:rsidRPr="00577A4E">
        <w:rPr>
          <w:rFonts w:ascii="Arial" w:hAnsi="Arial" w:cs="Arial"/>
        </w:rPr>
        <w:t>K</w:t>
      </w:r>
      <w:r w:rsidRPr="00577A4E">
        <w:rPr>
          <w:rFonts w:ascii="Arial" w:hAnsi="Arial" w:cs="Arial"/>
          <w:vertAlign w:val="subscript"/>
        </w:rPr>
        <w:t>a</w:t>
      </w:r>
      <w:r w:rsidRPr="000F22D5">
        <w:rPr>
          <w:rFonts w:ascii="Arial" w:hAnsi="Arial" w:cs="Arial"/>
          <w:b/>
        </w:rPr>
        <w:t xml:space="preserve"> </w:t>
      </w:r>
      <w:r w:rsidRPr="000F22D5">
        <w:rPr>
          <w:rFonts w:ascii="Arial" w:hAnsi="Arial" w:cs="Arial"/>
        </w:rPr>
        <w:t xml:space="preserve">= </w:t>
      </w:r>
      <w:r w:rsidRPr="00132F14">
        <w:rPr>
          <w:rFonts w:ascii="Arial" w:hAnsi="Arial" w:cs="Arial"/>
          <w:u w:val="single"/>
        </w:rPr>
        <w:t>[H</w:t>
      </w:r>
      <w:r w:rsidRPr="00132F14">
        <w:rPr>
          <w:rFonts w:ascii="Arial" w:hAnsi="Arial" w:cs="Arial"/>
          <w:u w:val="single"/>
          <w:vertAlign w:val="superscript"/>
        </w:rPr>
        <w:t>+</w:t>
      </w:r>
      <w:r w:rsidRPr="00132F14">
        <w:rPr>
          <w:rFonts w:ascii="Arial" w:hAnsi="Arial" w:cs="Arial"/>
          <w:u w:val="single"/>
        </w:rPr>
        <w:t>(</w:t>
      </w:r>
      <w:proofErr w:type="spellStart"/>
      <w:r w:rsidRPr="00132F14">
        <w:rPr>
          <w:rFonts w:ascii="Arial" w:hAnsi="Arial" w:cs="Arial"/>
          <w:u w:val="single"/>
        </w:rPr>
        <w:t>aq</w:t>
      </w:r>
      <w:proofErr w:type="spellEnd"/>
      <w:r w:rsidRPr="00132F14">
        <w:rPr>
          <w:rFonts w:ascii="Arial" w:hAnsi="Arial" w:cs="Arial"/>
          <w:u w:val="single"/>
        </w:rPr>
        <w:t>)] [</w:t>
      </w:r>
      <w:r>
        <w:rPr>
          <w:rFonts w:ascii="Arial" w:hAnsi="Arial" w:cs="Arial"/>
          <w:u w:val="single"/>
        </w:rPr>
        <w:t>A</w:t>
      </w:r>
      <w:r w:rsidRPr="00132F14">
        <w:rPr>
          <w:rFonts w:ascii="Arial" w:hAnsi="Arial" w:cs="Arial"/>
          <w:sz w:val="32"/>
          <w:u w:val="single"/>
          <w:vertAlign w:val="superscript"/>
        </w:rPr>
        <w:t>-</w:t>
      </w:r>
      <w:r w:rsidRPr="00132F14">
        <w:rPr>
          <w:rFonts w:ascii="Arial" w:hAnsi="Arial" w:cs="Arial"/>
          <w:u w:val="single"/>
        </w:rPr>
        <w:t>(</w:t>
      </w:r>
      <w:proofErr w:type="spellStart"/>
      <w:r w:rsidRPr="00132F14">
        <w:rPr>
          <w:rFonts w:ascii="Arial" w:hAnsi="Arial" w:cs="Arial"/>
          <w:u w:val="single"/>
        </w:rPr>
        <w:t>aq</w:t>
      </w:r>
      <w:proofErr w:type="spellEnd"/>
      <w:r w:rsidRPr="00132F14">
        <w:rPr>
          <w:rFonts w:ascii="Arial" w:hAnsi="Arial" w:cs="Arial"/>
          <w:u w:val="single"/>
        </w:rPr>
        <w:t>)]</w:t>
      </w:r>
    </w:p>
    <w:p w14:paraId="55E2B4E2" w14:textId="77777777" w:rsidR="00F70205" w:rsidRPr="00132F14" w:rsidRDefault="00F70205" w:rsidP="00F70205">
      <w:pPr>
        <w:rPr>
          <w:rFonts w:ascii="Calibri" w:hAnsi="Calibri"/>
        </w:rPr>
      </w:pPr>
      <w:r>
        <w:rPr>
          <w:rFonts w:ascii="Arial" w:hAnsi="Arial" w:cs="Arial"/>
        </w:rPr>
        <w:tab/>
        <w:t xml:space="preserve">     [HA (</w:t>
      </w:r>
      <w:proofErr w:type="spellStart"/>
      <w:r>
        <w:rPr>
          <w:rFonts w:ascii="Arial" w:hAnsi="Arial" w:cs="Arial"/>
        </w:rPr>
        <w:t>aq</w:t>
      </w:r>
      <w:proofErr w:type="spellEnd"/>
      <w:r>
        <w:rPr>
          <w:rFonts w:ascii="Arial" w:hAnsi="Arial" w:cs="Arial"/>
        </w:rPr>
        <w:t>)]</w:t>
      </w:r>
    </w:p>
    <w:p w14:paraId="7542309E" w14:textId="77777777" w:rsidR="00F70205" w:rsidRPr="00550158" w:rsidRDefault="00F70205" w:rsidP="00F70205">
      <w:pPr>
        <w:pStyle w:val="NoSpacing"/>
        <w:rPr>
          <w:rFonts w:ascii="Arial" w:hAnsi="Arial" w:cs="Arial"/>
          <w:sz w:val="20"/>
          <w:szCs w:val="32"/>
        </w:rPr>
      </w:pPr>
    </w:p>
    <w:p w14:paraId="07501A88" w14:textId="77777777" w:rsidR="000074A4" w:rsidRDefault="00F70205" w:rsidP="000074A4">
      <w:pPr>
        <w:pStyle w:val="NoSpacing"/>
        <w:rPr>
          <w:rFonts w:ascii="Arial" w:hAnsi="Arial" w:cs="Arial"/>
        </w:rPr>
      </w:pPr>
      <w:r>
        <w:rPr>
          <w:rFonts w:ascii="Arial" w:hAnsi="Arial" w:cs="Arial"/>
        </w:rPr>
        <w:t xml:space="preserve">This expression can be </w:t>
      </w:r>
      <w:r w:rsidRPr="000074A4">
        <w:rPr>
          <w:rFonts w:ascii="Arial" w:hAnsi="Arial" w:cs="Arial"/>
          <w:b/>
        </w:rPr>
        <w:t xml:space="preserve">approximated </w:t>
      </w:r>
      <w:r w:rsidR="000074A4">
        <w:rPr>
          <w:rFonts w:ascii="Arial" w:hAnsi="Arial" w:cs="Arial"/>
        </w:rPr>
        <w:t>because</w:t>
      </w:r>
      <w:r w:rsidRPr="000074A4">
        <w:rPr>
          <w:rFonts w:ascii="Arial" w:hAnsi="Arial" w:cs="Arial"/>
        </w:rPr>
        <w:t xml:space="preserve"> the</w:t>
      </w:r>
      <w:r w:rsidRPr="000074A4">
        <w:rPr>
          <w:rFonts w:ascii="Arial" w:hAnsi="Arial" w:cs="Arial"/>
          <w:b/>
        </w:rPr>
        <w:t xml:space="preserve"> extent </w:t>
      </w:r>
      <w:r w:rsidRPr="000074A4">
        <w:rPr>
          <w:rFonts w:ascii="Arial" w:hAnsi="Arial" w:cs="Arial"/>
        </w:rPr>
        <w:t>of</w:t>
      </w:r>
      <w:r w:rsidRPr="000074A4">
        <w:rPr>
          <w:rFonts w:ascii="Arial" w:hAnsi="Arial" w:cs="Arial"/>
          <w:b/>
        </w:rPr>
        <w:t xml:space="preserve"> HA dissociation </w:t>
      </w:r>
      <w:r w:rsidRPr="000074A4">
        <w:rPr>
          <w:rFonts w:ascii="Arial" w:hAnsi="Arial" w:cs="Arial"/>
        </w:rPr>
        <w:t>is</w:t>
      </w:r>
      <w:r w:rsidRPr="000074A4">
        <w:rPr>
          <w:rFonts w:ascii="Arial" w:hAnsi="Arial" w:cs="Arial"/>
          <w:b/>
        </w:rPr>
        <w:t xml:space="preserve"> small</w:t>
      </w:r>
      <w:r>
        <w:rPr>
          <w:rFonts w:ascii="Arial" w:hAnsi="Arial" w:cs="Arial"/>
        </w:rPr>
        <w:t xml:space="preserve">. The </w:t>
      </w:r>
      <w:r w:rsidRPr="008117EA">
        <w:rPr>
          <w:rFonts w:ascii="Arial" w:hAnsi="Arial" w:cs="Arial"/>
          <w:b/>
        </w:rPr>
        <w:t>[HA (</w:t>
      </w:r>
      <w:proofErr w:type="spellStart"/>
      <w:r w:rsidRPr="008117EA">
        <w:rPr>
          <w:rFonts w:ascii="Arial" w:hAnsi="Arial" w:cs="Arial"/>
          <w:b/>
        </w:rPr>
        <w:t>aq</w:t>
      </w:r>
      <w:proofErr w:type="spellEnd"/>
      <w:r w:rsidRPr="008117EA">
        <w:rPr>
          <w:rFonts w:ascii="Arial" w:hAnsi="Arial" w:cs="Arial"/>
          <w:b/>
        </w:rPr>
        <w:t>)] can be replaced by [HA]</w:t>
      </w:r>
      <w:r w:rsidRPr="008117EA">
        <w:rPr>
          <w:rFonts w:ascii="Arial" w:hAnsi="Arial" w:cs="Arial"/>
          <w:b/>
          <w:i/>
          <w:vertAlign w:val="subscript"/>
        </w:rPr>
        <w:t>tot</w:t>
      </w:r>
      <w:r>
        <w:rPr>
          <w:rFonts w:ascii="Arial" w:hAnsi="Arial" w:cs="Arial"/>
        </w:rPr>
        <w:t xml:space="preserve"> which is the </w:t>
      </w:r>
      <w:r w:rsidRPr="008117EA">
        <w:rPr>
          <w:rFonts w:ascii="Arial" w:hAnsi="Arial" w:cs="Arial"/>
          <w:b/>
        </w:rPr>
        <w:t>total original concentration of HA</w:t>
      </w:r>
      <w:r>
        <w:rPr>
          <w:rFonts w:ascii="Arial" w:hAnsi="Arial" w:cs="Arial"/>
        </w:rPr>
        <w:t xml:space="preserve">. </w:t>
      </w:r>
    </w:p>
    <w:p w14:paraId="27169412" w14:textId="77777777" w:rsidR="000074A4" w:rsidRDefault="000074A4" w:rsidP="000074A4">
      <w:pPr>
        <w:pStyle w:val="NoSpacing"/>
        <w:rPr>
          <w:rFonts w:ascii="Arial" w:hAnsi="Arial" w:cs="Arial"/>
        </w:rPr>
      </w:pPr>
    </w:p>
    <w:p w14:paraId="283B4704" w14:textId="77777777" w:rsidR="000074A4" w:rsidRDefault="00F70205" w:rsidP="00F70205">
      <w:pPr>
        <w:pStyle w:val="NoSpacing"/>
        <w:rPr>
          <w:rFonts w:ascii="Arial" w:hAnsi="Arial" w:cs="Arial"/>
        </w:rPr>
      </w:pPr>
      <w:r>
        <w:rPr>
          <w:rFonts w:ascii="Arial" w:hAnsi="Arial" w:cs="Arial"/>
        </w:rPr>
        <w:t xml:space="preserve">The </w:t>
      </w:r>
      <w:r w:rsidRPr="000D27CC">
        <w:rPr>
          <w:rFonts w:ascii="Arial" w:hAnsi="Arial" w:cs="Arial"/>
          <w:b/>
        </w:rPr>
        <w:t>[H</w:t>
      </w:r>
      <w:r w:rsidRPr="000D27CC">
        <w:rPr>
          <w:rFonts w:ascii="Arial" w:hAnsi="Arial" w:cs="Arial"/>
          <w:b/>
          <w:vertAlign w:val="superscript"/>
        </w:rPr>
        <w:t>+</w:t>
      </w:r>
      <w:r w:rsidRPr="000D27CC">
        <w:rPr>
          <w:rFonts w:ascii="Arial" w:hAnsi="Arial" w:cs="Arial"/>
          <w:b/>
        </w:rPr>
        <w:t>]</w:t>
      </w:r>
      <w:r>
        <w:rPr>
          <w:rFonts w:ascii="Arial" w:hAnsi="Arial" w:cs="Arial"/>
        </w:rPr>
        <w:t xml:space="preserve"> can be assumed to arise </w:t>
      </w:r>
      <w:r w:rsidRPr="000D27CC">
        <w:rPr>
          <w:rFonts w:ascii="Arial" w:hAnsi="Arial" w:cs="Arial"/>
          <w:b/>
        </w:rPr>
        <w:t>solely from the dissociation of the acid</w:t>
      </w:r>
      <w:r>
        <w:rPr>
          <w:rFonts w:ascii="Arial" w:hAnsi="Arial" w:cs="Arial"/>
        </w:rPr>
        <w:t xml:space="preserve"> </w:t>
      </w:r>
      <w:r w:rsidRPr="008A6F25">
        <w:rPr>
          <w:rFonts w:ascii="Arial" w:hAnsi="Arial" w:cs="Arial"/>
          <w:b/>
        </w:rPr>
        <w:t>and not</w:t>
      </w:r>
      <w:r>
        <w:rPr>
          <w:rFonts w:ascii="Arial" w:hAnsi="Arial" w:cs="Arial"/>
        </w:rPr>
        <w:t xml:space="preserve"> fro</w:t>
      </w:r>
      <w:r w:rsidR="000074A4">
        <w:rPr>
          <w:rFonts w:ascii="Arial" w:hAnsi="Arial" w:cs="Arial"/>
        </w:rPr>
        <w:t xml:space="preserve">m the ionisation of water. So </w:t>
      </w:r>
      <w:r w:rsidRPr="000074A4">
        <w:rPr>
          <w:rFonts w:ascii="Arial" w:hAnsi="Arial" w:cs="Arial"/>
          <w:b/>
        </w:rPr>
        <w:t>[H</w:t>
      </w:r>
      <w:r w:rsidRPr="000074A4">
        <w:rPr>
          <w:rFonts w:ascii="Arial" w:hAnsi="Arial" w:cs="Arial"/>
          <w:b/>
          <w:vertAlign w:val="superscript"/>
        </w:rPr>
        <w:t>+</w:t>
      </w:r>
      <w:r w:rsidRPr="000074A4">
        <w:rPr>
          <w:rFonts w:ascii="Arial" w:hAnsi="Arial" w:cs="Arial"/>
          <w:b/>
        </w:rPr>
        <w:t xml:space="preserve">] is </w:t>
      </w:r>
      <w:r w:rsidR="000074A4" w:rsidRPr="000074A4">
        <w:rPr>
          <w:rFonts w:ascii="Arial" w:hAnsi="Arial" w:cs="Arial"/>
          <w:b/>
        </w:rPr>
        <w:t xml:space="preserve">approximately </w:t>
      </w:r>
      <w:r w:rsidRPr="000074A4">
        <w:rPr>
          <w:rFonts w:ascii="Arial" w:hAnsi="Arial" w:cs="Arial"/>
          <w:b/>
        </w:rPr>
        <w:t>equal to [A</w:t>
      </w:r>
      <w:r w:rsidRPr="000074A4">
        <w:rPr>
          <w:rFonts w:ascii="Arial" w:hAnsi="Arial" w:cs="Arial"/>
          <w:b/>
          <w:vertAlign w:val="superscript"/>
        </w:rPr>
        <w:t>-</w:t>
      </w:r>
      <w:r w:rsidR="000074A4" w:rsidRPr="000074A4">
        <w:rPr>
          <w:rFonts w:ascii="Arial" w:hAnsi="Arial" w:cs="Arial"/>
          <w:b/>
        </w:rPr>
        <w:t>]</w:t>
      </w:r>
      <w:r w:rsidR="000074A4">
        <w:rPr>
          <w:rFonts w:ascii="Arial" w:hAnsi="Arial" w:cs="Arial"/>
        </w:rPr>
        <w:t xml:space="preserve">, therefore </w:t>
      </w:r>
      <w:r w:rsidR="000074A4" w:rsidRPr="000074A4">
        <w:rPr>
          <w:rFonts w:ascii="Arial" w:hAnsi="Arial" w:cs="Arial"/>
          <w:b/>
        </w:rPr>
        <w:t>[H</w:t>
      </w:r>
      <w:r w:rsidR="000074A4" w:rsidRPr="000074A4">
        <w:rPr>
          <w:rFonts w:ascii="Arial" w:hAnsi="Arial" w:cs="Arial"/>
          <w:b/>
          <w:vertAlign w:val="superscript"/>
        </w:rPr>
        <w:t>+</w:t>
      </w:r>
      <w:r w:rsidR="000074A4" w:rsidRPr="000074A4">
        <w:rPr>
          <w:rFonts w:ascii="Arial" w:hAnsi="Arial" w:cs="Arial"/>
          <w:b/>
        </w:rPr>
        <w:t>] [A</w:t>
      </w:r>
      <w:r w:rsidR="000074A4" w:rsidRPr="000074A4">
        <w:rPr>
          <w:rFonts w:ascii="Arial" w:hAnsi="Arial" w:cs="Arial"/>
          <w:b/>
          <w:sz w:val="32"/>
          <w:vertAlign w:val="superscript"/>
        </w:rPr>
        <w:t>-</w:t>
      </w:r>
      <w:r w:rsidR="000074A4" w:rsidRPr="000074A4">
        <w:rPr>
          <w:rFonts w:ascii="Arial" w:hAnsi="Arial" w:cs="Arial"/>
          <w:b/>
        </w:rPr>
        <w:t>]</w:t>
      </w:r>
      <w:r w:rsidR="000074A4">
        <w:rPr>
          <w:rFonts w:ascii="Arial" w:hAnsi="Arial" w:cs="Arial"/>
        </w:rPr>
        <w:t xml:space="preserve"> can be </w:t>
      </w:r>
      <w:r w:rsidR="000074A4" w:rsidRPr="000074A4">
        <w:rPr>
          <w:rFonts w:ascii="Arial" w:hAnsi="Arial" w:cs="Arial"/>
          <w:b/>
        </w:rPr>
        <w:t>written as [H</w:t>
      </w:r>
      <w:r w:rsidR="000074A4" w:rsidRPr="000074A4">
        <w:rPr>
          <w:rFonts w:ascii="Arial" w:hAnsi="Arial" w:cs="Arial"/>
          <w:b/>
          <w:vertAlign w:val="superscript"/>
        </w:rPr>
        <w:t>+</w:t>
      </w:r>
      <w:r w:rsidR="000074A4" w:rsidRPr="000074A4">
        <w:rPr>
          <w:rFonts w:ascii="Arial" w:hAnsi="Arial" w:cs="Arial"/>
          <w:b/>
        </w:rPr>
        <w:t>]</w:t>
      </w:r>
      <w:r w:rsidR="000074A4" w:rsidRPr="000074A4">
        <w:rPr>
          <w:rFonts w:ascii="Arial" w:hAnsi="Arial" w:cs="Arial"/>
          <w:b/>
          <w:vertAlign w:val="superscript"/>
        </w:rPr>
        <w:t>2</w:t>
      </w:r>
      <w:r w:rsidR="000074A4">
        <w:rPr>
          <w:rFonts w:ascii="Arial" w:hAnsi="Arial" w:cs="Arial"/>
        </w:rPr>
        <w:t xml:space="preserve">. </w:t>
      </w:r>
    </w:p>
    <w:p w14:paraId="05201B14" w14:textId="77777777" w:rsidR="000074A4" w:rsidRDefault="000074A4" w:rsidP="00F70205">
      <w:pPr>
        <w:pStyle w:val="NoSpacing"/>
        <w:rPr>
          <w:rFonts w:ascii="Arial" w:hAnsi="Arial" w:cs="Arial"/>
        </w:rPr>
      </w:pPr>
    </w:p>
    <w:p w14:paraId="3BBB91B4" w14:textId="77777777" w:rsidR="00F70205" w:rsidRDefault="000074A4" w:rsidP="00F70205">
      <w:pPr>
        <w:pStyle w:val="NoSpacing"/>
        <w:rPr>
          <w:rFonts w:ascii="Arial" w:hAnsi="Arial" w:cs="Arial"/>
        </w:rPr>
      </w:pPr>
      <w:r>
        <w:rPr>
          <w:rFonts w:ascii="Arial" w:hAnsi="Arial" w:cs="Arial"/>
        </w:rPr>
        <w:t>This gives the</w:t>
      </w:r>
      <w:r w:rsidR="00F70205">
        <w:rPr>
          <w:rFonts w:ascii="Arial" w:hAnsi="Arial" w:cs="Arial"/>
        </w:rPr>
        <w:t xml:space="preserve"> </w:t>
      </w:r>
      <w:r w:rsidR="00F70205" w:rsidRPr="00C55975">
        <w:rPr>
          <w:rFonts w:ascii="Arial" w:hAnsi="Arial" w:cs="Arial"/>
          <w:b/>
        </w:rPr>
        <w:t>weak-acid approximation</w:t>
      </w:r>
      <w:r w:rsidR="00F70205">
        <w:rPr>
          <w:rFonts w:ascii="Arial" w:hAnsi="Arial" w:cs="Arial"/>
        </w:rPr>
        <w:t>:</w:t>
      </w:r>
    </w:p>
    <w:p w14:paraId="25D16C27" w14:textId="77777777" w:rsidR="00550158" w:rsidRPr="00550158" w:rsidRDefault="00550158" w:rsidP="00F70205">
      <w:pPr>
        <w:pStyle w:val="NoSpacing"/>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729"/>
      </w:tblGrid>
      <w:tr w:rsidR="00550158" w14:paraId="42197A12" w14:textId="77777777" w:rsidTr="00550158">
        <w:tc>
          <w:tcPr>
            <w:tcW w:w="1951" w:type="dxa"/>
          </w:tcPr>
          <w:p w14:paraId="6E2ECBC3" w14:textId="77777777" w:rsidR="00550158" w:rsidRDefault="0066734A" w:rsidP="00F70205">
            <w:pPr>
              <w:pStyle w:val="NoSpacing"/>
              <w:rPr>
                <w:rFonts w:ascii="Arial" w:hAnsi="Arial" w:cs="Arial"/>
              </w:rPr>
            </w:pPr>
            <w:r>
              <w:rPr>
                <w:rFonts w:ascii="Arial" w:hAnsi="Arial" w:cs="Arial"/>
                <w:noProof/>
              </w:rPr>
              <w:pict w14:anchorId="1C120F2E">
                <v:shape id="_x0000_s1159" type="#_x0000_t202" style="position:absolute;margin-left:-3.15pt;margin-top:.85pt;width:85.35pt;height:39pt;z-index:251676160;mso-width-relative:margin;mso-height-relative:margin" strokecolor="red" strokeweight="1.5pt">
                  <v:textbox style="mso-next-textbox:#_x0000_s1159">
                    <w:txbxContent>
                      <w:p w14:paraId="077724D9" w14:textId="77777777" w:rsidR="0066734A" w:rsidRPr="000074A4" w:rsidRDefault="0066734A" w:rsidP="00550158">
                        <w:pPr>
                          <w:rPr>
                            <w:rFonts w:ascii="Arial" w:hAnsi="Arial" w:cs="Arial"/>
                            <w:b/>
                          </w:rPr>
                        </w:pPr>
                        <w:r w:rsidRPr="000074A4">
                          <w:rPr>
                            <w:rFonts w:ascii="Arial" w:hAnsi="Arial" w:cs="Arial"/>
                            <w:b/>
                          </w:rPr>
                          <w:t>K</w:t>
                        </w:r>
                        <w:r w:rsidRPr="000074A4">
                          <w:rPr>
                            <w:rFonts w:ascii="Arial" w:hAnsi="Arial" w:cs="Arial"/>
                            <w:b/>
                            <w:vertAlign w:val="subscript"/>
                          </w:rPr>
                          <w:t>a</w:t>
                        </w:r>
                        <w:r w:rsidRPr="000074A4">
                          <w:rPr>
                            <w:rFonts w:ascii="Arial" w:hAnsi="Arial" w:cs="Arial"/>
                            <w:b/>
                          </w:rPr>
                          <w:t xml:space="preserve"> </w:t>
                        </w:r>
                        <m:oMath>
                          <m:r>
                            <m:rPr>
                              <m:sty m:val="bi"/>
                            </m:rPr>
                            <w:rPr>
                              <w:rFonts w:ascii="Cambria Math" w:hAnsi="Cambria Math" w:cs="Arial"/>
                            </w:rPr>
                            <m:t>≈</m:t>
                          </m:r>
                        </m:oMath>
                        <w:r w:rsidRPr="000074A4">
                          <w:rPr>
                            <w:rFonts w:ascii="Arial" w:hAnsi="Arial" w:cs="Arial"/>
                            <w:b/>
                          </w:rPr>
                          <w:t xml:space="preserve"> </w:t>
                        </w:r>
                        <w:r w:rsidRPr="000074A4">
                          <w:rPr>
                            <w:rFonts w:ascii="Arial" w:hAnsi="Arial" w:cs="Arial"/>
                            <w:b/>
                            <w:u w:val="single"/>
                          </w:rPr>
                          <w:t>[H</w:t>
                        </w:r>
                        <w:r w:rsidRPr="000074A4">
                          <w:rPr>
                            <w:rFonts w:ascii="Arial" w:hAnsi="Arial" w:cs="Arial"/>
                            <w:b/>
                            <w:u w:val="single"/>
                            <w:vertAlign w:val="superscript"/>
                          </w:rPr>
                          <w:t>+</w:t>
                        </w:r>
                        <w:r w:rsidRPr="000074A4">
                          <w:rPr>
                            <w:rFonts w:ascii="Arial" w:hAnsi="Arial" w:cs="Arial"/>
                            <w:b/>
                            <w:u w:val="single"/>
                          </w:rPr>
                          <w:t>]</w:t>
                        </w:r>
                        <w:r w:rsidRPr="000074A4">
                          <w:rPr>
                            <w:rFonts w:ascii="Arial" w:hAnsi="Arial" w:cs="Arial"/>
                            <w:b/>
                            <w:u w:val="single"/>
                            <w:vertAlign w:val="superscript"/>
                          </w:rPr>
                          <w:t>2</w:t>
                        </w:r>
                      </w:p>
                      <w:p w14:paraId="00CD5E98" w14:textId="77777777" w:rsidR="0066734A" w:rsidRPr="006C4CD3" w:rsidRDefault="0066734A" w:rsidP="00550158">
                        <w:pPr>
                          <w:rPr>
                            <w:rFonts w:ascii="Calibri" w:hAnsi="Calibri"/>
                          </w:rPr>
                        </w:pPr>
                        <w:r w:rsidRPr="000074A4">
                          <w:rPr>
                            <w:rFonts w:ascii="Arial" w:hAnsi="Arial" w:cs="Arial"/>
                            <w:b/>
                          </w:rPr>
                          <w:t xml:space="preserve">        [HA]</w:t>
                        </w:r>
                        <w:r w:rsidRPr="000074A4">
                          <w:rPr>
                            <w:rFonts w:ascii="Arial" w:hAnsi="Arial" w:cs="Arial"/>
                            <w:b/>
                            <w:i/>
                            <w:vertAlign w:val="subscript"/>
                          </w:rPr>
                          <w:t>tot</w:t>
                        </w:r>
                        <w:r>
                          <w:rPr>
                            <w:rFonts w:ascii="Arial" w:hAnsi="Arial" w:cs="Arial"/>
                          </w:rPr>
                          <w:tab/>
                        </w:r>
                      </w:p>
                    </w:txbxContent>
                  </v:textbox>
                </v:shape>
              </w:pict>
            </w:r>
          </w:p>
          <w:p w14:paraId="1D69B73A" w14:textId="77777777" w:rsidR="00550158" w:rsidRDefault="00550158" w:rsidP="00F70205">
            <w:pPr>
              <w:pStyle w:val="NoSpacing"/>
              <w:rPr>
                <w:rFonts w:ascii="Arial" w:hAnsi="Arial" w:cs="Arial"/>
              </w:rPr>
            </w:pPr>
          </w:p>
          <w:p w14:paraId="7BA6EE14" w14:textId="77777777" w:rsidR="00550158" w:rsidRDefault="00550158" w:rsidP="00F70205">
            <w:pPr>
              <w:pStyle w:val="NoSpacing"/>
              <w:rPr>
                <w:rFonts w:ascii="Arial" w:hAnsi="Arial" w:cs="Arial"/>
              </w:rPr>
            </w:pPr>
          </w:p>
        </w:tc>
        <w:tc>
          <w:tcPr>
            <w:tcW w:w="7729" w:type="dxa"/>
          </w:tcPr>
          <w:p w14:paraId="4E087671" w14:textId="77777777" w:rsidR="00550158" w:rsidRDefault="00550158" w:rsidP="00F70205">
            <w:pPr>
              <w:pStyle w:val="NoSpacing"/>
              <w:rPr>
                <w:rFonts w:ascii="Arial" w:hAnsi="Arial" w:cs="Arial"/>
              </w:rPr>
            </w:pPr>
            <w:r>
              <w:rPr>
                <w:rFonts w:ascii="Arial" w:hAnsi="Arial" w:cs="Arial"/>
              </w:rPr>
              <w:t>Use to find [H+]</w:t>
            </w:r>
          </w:p>
          <w:p w14:paraId="35B4AC96" w14:textId="77777777" w:rsidR="00550158" w:rsidRPr="00550158" w:rsidRDefault="00550158" w:rsidP="00F70205">
            <w:pPr>
              <w:pStyle w:val="NoSpacing"/>
              <w:rPr>
                <w:rFonts w:ascii="Arial" w:hAnsi="Arial" w:cs="Arial"/>
                <w:sz w:val="12"/>
                <w:szCs w:val="12"/>
              </w:rPr>
            </w:pPr>
          </w:p>
          <w:p w14:paraId="6F4DC0AB" w14:textId="77777777" w:rsidR="00550158" w:rsidRDefault="00550158" w:rsidP="00550158">
            <w:pPr>
              <w:pStyle w:val="NoSpacing"/>
              <w:rPr>
                <w:rFonts w:ascii="Arial" w:hAnsi="Arial" w:cs="Arial"/>
              </w:rPr>
            </w:pPr>
            <w:r>
              <w:rPr>
                <w:rFonts w:ascii="Arial" w:hAnsi="Arial" w:cs="Arial"/>
              </w:rPr>
              <w:t>Re-arrange H</w:t>
            </w:r>
            <w:r w:rsidRPr="005C37A1">
              <w:rPr>
                <w:rFonts w:ascii="Arial" w:hAnsi="Arial" w:cs="Arial"/>
                <w:vertAlign w:val="superscript"/>
              </w:rPr>
              <w:t>+</w:t>
            </w:r>
            <w:r>
              <w:rPr>
                <w:rFonts w:ascii="Arial" w:hAnsi="Arial" w:cs="Arial"/>
              </w:rPr>
              <w:t xml:space="preserve"> = </w:t>
            </w:r>
            <w:r w:rsidRPr="009C7F2E">
              <w:rPr>
                <w:rFonts w:ascii="Arial" w:hAnsi="Arial" w:cs="Arial"/>
              </w:rPr>
              <w:t>[H</w:t>
            </w:r>
            <w:r w:rsidRPr="009C7F2E">
              <w:rPr>
                <w:rFonts w:ascii="Arial" w:hAnsi="Arial" w:cs="Arial"/>
                <w:vertAlign w:val="superscript"/>
              </w:rPr>
              <w:t>+</w:t>
            </w:r>
            <w:r w:rsidRPr="009C7F2E">
              <w:rPr>
                <w:rFonts w:ascii="Arial" w:hAnsi="Arial" w:cs="Arial"/>
              </w:rPr>
              <w:t>]</w:t>
            </w:r>
            <w:r>
              <w:rPr>
                <w:rFonts w:ascii="Arial" w:hAnsi="Arial" w:cs="Arial"/>
              </w:rPr>
              <w:t xml:space="preserve"> = </w:t>
            </w:r>
            <m:oMath>
              <m:rad>
                <m:radPr>
                  <m:degHide m:val="1"/>
                  <m:ctrlPr>
                    <w:rPr>
                      <w:rFonts w:ascii="Cambria Math" w:hAnsi="Cambria Math" w:cs="Arial"/>
                      <w:i/>
                    </w:rPr>
                  </m:ctrlPr>
                </m:radPr>
                <m:deg/>
                <m:e>
                  <m:r>
                    <w:rPr>
                      <w:rFonts w:ascii="Cambria Math" w:hAnsi="Cambria Math" w:cs="Arial"/>
                    </w:rPr>
                    <m:t xml:space="preserve">Ka </m:t>
                  </m:r>
                  <m:d>
                    <m:dPr>
                      <m:begChr m:val="["/>
                      <m:endChr m:val="]"/>
                      <m:ctrlPr>
                        <w:rPr>
                          <w:rFonts w:ascii="Cambria Math" w:hAnsi="Cambria Math" w:cs="Arial"/>
                          <w:i/>
                        </w:rPr>
                      </m:ctrlPr>
                    </m:dPr>
                    <m:e>
                      <m:r>
                        <w:rPr>
                          <w:rFonts w:ascii="Cambria Math" w:hAnsi="Cambria Math" w:cs="Arial"/>
                        </w:rPr>
                        <m:t>HA</m:t>
                      </m:r>
                    </m:e>
                  </m:d>
                </m:e>
              </m:rad>
            </m:oMath>
          </w:p>
        </w:tc>
      </w:tr>
    </w:tbl>
    <w:p w14:paraId="666CE425" w14:textId="77777777" w:rsidR="00550158" w:rsidRPr="00550158" w:rsidRDefault="00550158" w:rsidP="00F70205">
      <w:pPr>
        <w:pStyle w:val="NoSpacing"/>
        <w:rPr>
          <w:rFonts w:ascii="Arial" w:hAnsi="Arial" w:cs="Arial"/>
          <w:sz w:val="20"/>
          <w:szCs w:val="20"/>
        </w:rPr>
      </w:pPr>
    </w:p>
    <w:p w14:paraId="7A7956F3" w14:textId="77777777" w:rsidR="00F70205" w:rsidRDefault="00F70205" w:rsidP="00DB1503">
      <w:pPr>
        <w:pStyle w:val="NoSpacing"/>
        <w:rPr>
          <w:rFonts w:ascii="Arial" w:hAnsi="Arial" w:cs="Arial"/>
        </w:rPr>
      </w:pPr>
      <w:r>
        <w:rPr>
          <w:rFonts w:ascii="Arial" w:hAnsi="Arial" w:cs="Arial"/>
        </w:rPr>
        <w:t xml:space="preserve">This can </w:t>
      </w:r>
      <w:r w:rsidRPr="00515807">
        <w:rPr>
          <w:rFonts w:ascii="Arial" w:hAnsi="Arial" w:cs="Arial"/>
          <w:b/>
        </w:rPr>
        <w:t>only be used</w:t>
      </w:r>
      <w:r>
        <w:rPr>
          <w:rFonts w:ascii="Arial" w:hAnsi="Arial" w:cs="Arial"/>
        </w:rPr>
        <w:t xml:space="preserve"> in situations where the </w:t>
      </w:r>
      <w:r w:rsidRPr="00515807">
        <w:rPr>
          <w:rFonts w:ascii="Arial" w:hAnsi="Arial" w:cs="Arial"/>
          <w:b/>
        </w:rPr>
        <w:t>acid alone is added to water</w:t>
      </w:r>
      <w:r>
        <w:rPr>
          <w:rFonts w:ascii="Arial" w:hAnsi="Arial" w:cs="Arial"/>
        </w:rPr>
        <w:t>. If it is acidified or a base added, this approximation is no longer valid as the equilibrium will be disturbed.</w:t>
      </w:r>
    </w:p>
    <w:p w14:paraId="1C099D9E" w14:textId="77777777" w:rsidR="000074A4" w:rsidRDefault="000074A4" w:rsidP="00DB1503">
      <w:pPr>
        <w:pStyle w:val="NoSpacing"/>
        <w:rPr>
          <w:rFonts w:ascii="Arial" w:hAnsi="Arial" w:cs="Arial"/>
          <w:u w:val="single"/>
        </w:rPr>
      </w:pPr>
    </w:p>
    <w:p w14:paraId="37F07B42" w14:textId="77777777" w:rsidR="005C37A1" w:rsidRDefault="005C37A1">
      <w:pPr>
        <w:spacing w:after="200" w:line="276" w:lineRule="auto"/>
        <w:rPr>
          <w:rFonts w:ascii="Arial" w:hAnsi="Arial" w:cs="Arial"/>
          <w:u w:val="single"/>
        </w:rPr>
      </w:pPr>
      <w:r>
        <w:rPr>
          <w:rFonts w:ascii="Arial" w:hAnsi="Arial" w:cs="Arial"/>
          <w:u w:val="single"/>
        </w:rPr>
        <w:br w:type="page"/>
      </w:r>
    </w:p>
    <w:p w14:paraId="1FB56A0C" w14:textId="77777777" w:rsidR="00577A4E" w:rsidRPr="00515807" w:rsidRDefault="00E717AC" w:rsidP="00D11CDA">
      <w:pPr>
        <w:pStyle w:val="NoSpacing"/>
        <w:rPr>
          <w:rFonts w:ascii="Arial" w:hAnsi="Arial" w:cs="Arial"/>
          <w:u w:val="single"/>
        </w:rPr>
      </w:pPr>
      <w:r>
        <w:rPr>
          <w:rFonts w:ascii="Arial" w:hAnsi="Arial" w:cs="Arial"/>
          <w:u w:val="single"/>
        </w:rPr>
        <w:lastRenderedPageBreak/>
        <w:t xml:space="preserve">Finding </w:t>
      </w:r>
      <w:r w:rsidR="0044208C">
        <w:rPr>
          <w:rFonts w:ascii="Arial" w:hAnsi="Arial" w:cs="Arial"/>
          <w:u w:val="single"/>
        </w:rPr>
        <w:t xml:space="preserve">the </w:t>
      </w:r>
      <w:r w:rsidR="00515807" w:rsidRPr="00515807">
        <w:rPr>
          <w:rFonts w:ascii="Arial" w:hAnsi="Arial" w:cs="Arial"/>
          <w:u w:val="single"/>
        </w:rPr>
        <w:t xml:space="preserve">pH </w:t>
      </w:r>
      <w:r w:rsidR="0044208C" w:rsidRPr="00515807">
        <w:rPr>
          <w:rFonts w:ascii="Arial" w:hAnsi="Arial" w:cs="Arial"/>
          <w:u w:val="single"/>
        </w:rPr>
        <w:t xml:space="preserve">for weak acids </w:t>
      </w:r>
      <w:r w:rsidR="00515807" w:rsidRPr="00515807">
        <w:rPr>
          <w:rFonts w:ascii="Arial" w:hAnsi="Arial" w:cs="Arial"/>
          <w:u w:val="single"/>
        </w:rPr>
        <w:t xml:space="preserve">from </w:t>
      </w:r>
      <w:r w:rsidR="0044208C">
        <w:rPr>
          <w:rFonts w:ascii="Arial" w:hAnsi="Arial" w:cs="Arial"/>
          <w:u w:val="single"/>
        </w:rPr>
        <w:t xml:space="preserve">a known </w:t>
      </w:r>
      <w:r w:rsidR="00515807" w:rsidRPr="00515807">
        <w:rPr>
          <w:rFonts w:ascii="Arial" w:hAnsi="Arial" w:cs="Arial"/>
          <w:u w:val="single"/>
        </w:rPr>
        <w:t>K</w:t>
      </w:r>
      <w:r w:rsidR="00515807" w:rsidRPr="00515807">
        <w:rPr>
          <w:rFonts w:ascii="Arial" w:hAnsi="Arial" w:cs="Arial"/>
          <w:u w:val="single"/>
          <w:vertAlign w:val="subscript"/>
        </w:rPr>
        <w:t>a</w:t>
      </w:r>
      <w:r w:rsidR="00515807" w:rsidRPr="00515807">
        <w:rPr>
          <w:rFonts w:ascii="Arial" w:hAnsi="Arial" w:cs="Arial"/>
          <w:u w:val="single"/>
        </w:rPr>
        <w:t xml:space="preserve"> </w:t>
      </w:r>
    </w:p>
    <w:p w14:paraId="0DB20463" w14:textId="77777777" w:rsidR="00515807" w:rsidRPr="000735D9" w:rsidRDefault="00515807" w:rsidP="00D11CDA">
      <w:pPr>
        <w:pStyle w:val="NoSpacing"/>
        <w:rPr>
          <w:rFonts w:ascii="Arial" w:hAnsi="Arial" w:cs="Arial"/>
          <w:sz w:val="20"/>
        </w:rPr>
      </w:pPr>
    </w:p>
    <w:p w14:paraId="015EFC05" w14:textId="77777777" w:rsidR="00841D95" w:rsidRDefault="00841D95" w:rsidP="00841D95">
      <w:pPr>
        <w:pStyle w:val="NoSpacing"/>
        <w:rPr>
          <w:rFonts w:ascii="Arial" w:hAnsi="Arial" w:cs="Arial"/>
        </w:rPr>
      </w:pPr>
      <w:r>
        <w:rPr>
          <w:rFonts w:ascii="Arial" w:hAnsi="Arial" w:cs="Arial"/>
        </w:rPr>
        <w:t xml:space="preserve">With </w:t>
      </w:r>
      <w:r w:rsidRPr="0040382E">
        <w:rPr>
          <w:rFonts w:ascii="Arial" w:hAnsi="Arial" w:cs="Arial"/>
          <w:b/>
        </w:rPr>
        <w:t>weak acids</w:t>
      </w:r>
      <w:r>
        <w:rPr>
          <w:rFonts w:ascii="Arial" w:hAnsi="Arial" w:cs="Arial"/>
        </w:rPr>
        <w:t xml:space="preserve"> there is only </w:t>
      </w:r>
      <w:r w:rsidRPr="0040382E">
        <w:rPr>
          <w:rFonts w:ascii="Arial" w:hAnsi="Arial" w:cs="Arial"/>
          <w:b/>
        </w:rPr>
        <w:t>partial dissociation</w:t>
      </w:r>
      <w:r>
        <w:rPr>
          <w:rFonts w:ascii="Arial" w:hAnsi="Arial" w:cs="Arial"/>
        </w:rPr>
        <w:t xml:space="preserve"> so unable to use concentration of acid to give [H</w:t>
      </w:r>
      <w:r w:rsidRPr="00841D95">
        <w:rPr>
          <w:rFonts w:ascii="Arial" w:hAnsi="Arial" w:cs="Arial"/>
          <w:vertAlign w:val="superscript"/>
        </w:rPr>
        <w:t>+</w:t>
      </w:r>
      <w:r>
        <w:rPr>
          <w:rFonts w:ascii="Arial" w:hAnsi="Arial" w:cs="Arial"/>
        </w:rPr>
        <w:t xml:space="preserve">] and so </w:t>
      </w:r>
      <w:proofErr w:type="spellStart"/>
      <w:r>
        <w:rPr>
          <w:rFonts w:ascii="Arial" w:hAnsi="Arial" w:cs="Arial"/>
        </w:rPr>
        <w:t>pH.</w:t>
      </w:r>
      <w:proofErr w:type="spellEnd"/>
      <w:r>
        <w:rPr>
          <w:rFonts w:ascii="Arial" w:hAnsi="Arial" w:cs="Arial"/>
        </w:rPr>
        <w:t xml:space="preserve"> The </w:t>
      </w:r>
      <w:r w:rsidRPr="000735D9">
        <w:rPr>
          <w:rFonts w:ascii="Arial" w:hAnsi="Arial" w:cs="Arial"/>
          <w:b/>
        </w:rPr>
        <w:t>acid dissociation expression</w:t>
      </w:r>
      <w:r>
        <w:rPr>
          <w:rFonts w:ascii="Arial" w:hAnsi="Arial" w:cs="Arial"/>
        </w:rPr>
        <w:t xml:space="preserve"> must be used.</w:t>
      </w:r>
    </w:p>
    <w:p w14:paraId="33F70C2E" w14:textId="77777777" w:rsidR="0040382E" w:rsidRDefault="0040382E" w:rsidP="00841D95">
      <w:pPr>
        <w:pStyle w:val="NoSpacing"/>
        <w:rPr>
          <w:rFonts w:ascii="Arial" w:hAnsi="Arial" w:cs="Arial"/>
        </w:rPr>
      </w:pPr>
    </w:p>
    <w:p w14:paraId="279B1BAD" w14:textId="77777777" w:rsidR="0040382E" w:rsidRPr="00971E6A" w:rsidRDefault="0040382E" w:rsidP="00841D95">
      <w:pPr>
        <w:pStyle w:val="NoSpacing"/>
        <w:rPr>
          <w:rFonts w:ascii="Arial" w:hAnsi="Arial" w:cs="Arial"/>
          <w:b/>
        </w:rPr>
      </w:pPr>
      <w:r w:rsidRPr="00971E6A">
        <w:rPr>
          <w:rFonts w:ascii="Arial" w:hAnsi="Arial" w:cs="Arial"/>
          <w:b/>
        </w:rPr>
        <w:t>Method:</w:t>
      </w:r>
    </w:p>
    <w:p w14:paraId="04818E76" w14:textId="77777777" w:rsidR="0040382E" w:rsidRDefault="0040382E" w:rsidP="00971E6A">
      <w:pPr>
        <w:pStyle w:val="NoSpacing"/>
        <w:numPr>
          <w:ilvl w:val="0"/>
          <w:numId w:val="20"/>
        </w:numPr>
        <w:spacing w:line="276" w:lineRule="auto"/>
        <w:rPr>
          <w:rFonts w:ascii="Arial" w:hAnsi="Arial" w:cs="Arial"/>
        </w:rPr>
      </w:pPr>
      <w:r>
        <w:rPr>
          <w:rFonts w:ascii="Arial" w:hAnsi="Arial" w:cs="Arial"/>
        </w:rPr>
        <w:t>Write an expression for K</w:t>
      </w:r>
      <w:r w:rsidR="00ED2B79" w:rsidRPr="00ED2B79">
        <w:rPr>
          <w:rFonts w:ascii="Arial" w:hAnsi="Arial" w:cs="Arial"/>
          <w:vertAlign w:val="subscript"/>
        </w:rPr>
        <w:t>a</w:t>
      </w:r>
      <w:r>
        <w:rPr>
          <w:rFonts w:ascii="Arial" w:hAnsi="Arial" w:cs="Arial"/>
        </w:rPr>
        <w:t xml:space="preserve"> for the weak acid</w:t>
      </w:r>
    </w:p>
    <w:p w14:paraId="7942EF16" w14:textId="77777777" w:rsidR="0040382E" w:rsidRDefault="0040382E" w:rsidP="00971E6A">
      <w:pPr>
        <w:pStyle w:val="NoSpacing"/>
        <w:numPr>
          <w:ilvl w:val="0"/>
          <w:numId w:val="20"/>
        </w:numPr>
        <w:spacing w:line="276" w:lineRule="auto"/>
        <w:rPr>
          <w:rFonts w:ascii="Arial" w:hAnsi="Arial" w:cs="Arial"/>
        </w:rPr>
      </w:pPr>
      <w:r>
        <w:rPr>
          <w:rFonts w:ascii="Arial" w:hAnsi="Arial" w:cs="Arial"/>
        </w:rPr>
        <w:t xml:space="preserve">Re-arrange the equation and substitute values to </w:t>
      </w:r>
      <w:r w:rsidRPr="0040382E">
        <w:rPr>
          <w:rFonts w:ascii="Arial" w:hAnsi="Arial" w:cs="Arial"/>
        </w:rPr>
        <w:t>find [H</w:t>
      </w:r>
      <w:r w:rsidRPr="0040382E">
        <w:rPr>
          <w:rFonts w:ascii="Arial" w:hAnsi="Arial" w:cs="Arial"/>
          <w:vertAlign w:val="superscript"/>
        </w:rPr>
        <w:t>+</w:t>
      </w:r>
      <w:r w:rsidRPr="0040382E">
        <w:rPr>
          <w:rFonts w:ascii="Arial" w:hAnsi="Arial" w:cs="Arial"/>
        </w:rPr>
        <w:t>]</w:t>
      </w:r>
      <w:r w:rsidRPr="0040382E">
        <w:rPr>
          <w:rFonts w:ascii="Arial" w:hAnsi="Arial" w:cs="Arial"/>
          <w:vertAlign w:val="superscript"/>
        </w:rPr>
        <w:t>2</w:t>
      </w:r>
    </w:p>
    <w:p w14:paraId="17DB199D" w14:textId="77777777" w:rsidR="0040382E" w:rsidRDefault="0040382E" w:rsidP="00971E6A">
      <w:pPr>
        <w:pStyle w:val="NoSpacing"/>
        <w:numPr>
          <w:ilvl w:val="0"/>
          <w:numId w:val="20"/>
        </w:numPr>
        <w:spacing w:line="276" w:lineRule="auto"/>
        <w:rPr>
          <w:rFonts w:ascii="Arial" w:hAnsi="Arial" w:cs="Arial"/>
        </w:rPr>
      </w:pPr>
      <w:r>
        <w:rPr>
          <w:rFonts w:ascii="Arial" w:hAnsi="Arial" w:cs="Arial"/>
        </w:rPr>
        <w:t xml:space="preserve">Take the square root of number to </w:t>
      </w:r>
      <w:r w:rsidRPr="0040382E">
        <w:rPr>
          <w:rFonts w:ascii="Arial" w:hAnsi="Arial" w:cs="Arial"/>
        </w:rPr>
        <w:t>find [H</w:t>
      </w:r>
      <w:r w:rsidRPr="0040382E">
        <w:rPr>
          <w:rFonts w:ascii="Arial" w:hAnsi="Arial" w:cs="Arial"/>
          <w:vertAlign w:val="superscript"/>
        </w:rPr>
        <w:t>+</w:t>
      </w:r>
      <w:r w:rsidRPr="0040382E">
        <w:rPr>
          <w:rFonts w:ascii="Arial" w:hAnsi="Arial" w:cs="Arial"/>
        </w:rPr>
        <w:t>]</w:t>
      </w:r>
    </w:p>
    <w:p w14:paraId="4B726C95" w14:textId="77777777" w:rsidR="0040382E" w:rsidRPr="0040382E" w:rsidRDefault="0040382E" w:rsidP="0040382E">
      <w:pPr>
        <w:pStyle w:val="NoSpacing"/>
        <w:numPr>
          <w:ilvl w:val="0"/>
          <w:numId w:val="20"/>
        </w:numPr>
        <w:rPr>
          <w:rFonts w:ascii="Arial" w:hAnsi="Arial" w:cs="Arial"/>
        </w:rPr>
      </w:pPr>
      <w:r w:rsidRPr="0040382E">
        <w:rPr>
          <w:rFonts w:ascii="Arial" w:hAnsi="Arial" w:cs="Arial"/>
        </w:rPr>
        <w:t>Substitute [H</w:t>
      </w:r>
      <w:r w:rsidRPr="0040382E">
        <w:rPr>
          <w:rFonts w:ascii="Arial" w:hAnsi="Arial" w:cs="Arial"/>
          <w:vertAlign w:val="superscript"/>
        </w:rPr>
        <w:t>+</w:t>
      </w:r>
      <w:r w:rsidRPr="0040382E">
        <w:rPr>
          <w:rFonts w:ascii="Arial" w:hAnsi="Arial" w:cs="Arial"/>
        </w:rPr>
        <w:t>]</w:t>
      </w:r>
      <w:r>
        <w:rPr>
          <w:rFonts w:ascii="Arial" w:hAnsi="Arial" w:cs="Arial"/>
        </w:rPr>
        <w:t xml:space="preserve"> into pH equation to find the </w:t>
      </w:r>
      <w:proofErr w:type="spellStart"/>
      <w:r>
        <w:rPr>
          <w:rFonts w:ascii="Arial" w:hAnsi="Arial" w:cs="Arial"/>
        </w:rPr>
        <w:t>pH.</w:t>
      </w:r>
      <w:proofErr w:type="spellEnd"/>
    </w:p>
    <w:p w14:paraId="7FBC7414" w14:textId="77777777" w:rsidR="00841D95" w:rsidRDefault="00841D95" w:rsidP="00841D95">
      <w:pPr>
        <w:pStyle w:val="NoSpacing"/>
        <w:rPr>
          <w:rFonts w:ascii="Arial" w:hAnsi="Arial" w:cs="Arial"/>
        </w:rPr>
      </w:pPr>
    </w:p>
    <w:p w14:paraId="7BBE2F4E" w14:textId="77777777" w:rsidR="00841D95" w:rsidRDefault="00841D95" w:rsidP="00841D95">
      <w:pPr>
        <w:shd w:val="clear" w:color="auto" w:fill="FFFFFF"/>
        <w:outlineLvl w:val="3"/>
        <w:rPr>
          <w:rFonts w:ascii="Arial" w:hAnsi="Arial" w:cs="Arial"/>
          <w:szCs w:val="16"/>
        </w:rPr>
      </w:pPr>
      <w:r w:rsidRPr="00F65EEE">
        <w:rPr>
          <w:rFonts w:ascii="Arial" w:hAnsi="Arial" w:cs="Arial"/>
          <w:b/>
          <w:color w:val="0000CC"/>
          <w:szCs w:val="16"/>
        </w:rPr>
        <w:t>Example –</w:t>
      </w:r>
      <w:r w:rsidR="0040382E">
        <w:rPr>
          <w:rFonts w:ascii="Arial" w:hAnsi="Arial" w:cs="Arial"/>
          <w:b/>
          <w:color w:val="0000CC"/>
          <w:szCs w:val="16"/>
        </w:rPr>
        <w:t xml:space="preserve"> CGP102</w:t>
      </w:r>
    </w:p>
    <w:p w14:paraId="4A29AFE8" w14:textId="77777777" w:rsidR="00971E6A" w:rsidRDefault="00971E6A" w:rsidP="00841D95">
      <w:pPr>
        <w:pStyle w:val="NoSpacing"/>
        <w:rPr>
          <w:rFonts w:ascii="Arial" w:hAnsi="Arial" w:cs="Arial"/>
        </w:rPr>
      </w:pPr>
      <w:r>
        <w:rPr>
          <w:rFonts w:ascii="Arial" w:hAnsi="Arial" w:cs="Arial"/>
        </w:rPr>
        <w:t xml:space="preserve">Find the pH of a </w:t>
      </w:r>
      <w:r w:rsidR="00841D95">
        <w:rPr>
          <w:rFonts w:ascii="Arial" w:hAnsi="Arial" w:cs="Arial"/>
        </w:rPr>
        <w:t>0.</w:t>
      </w:r>
      <w:r>
        <w:rPr>
          <w:rFonts w:ascii="Arial" w:hAnsi="Arial" w:cs="Arial"/>
        </w:rPr>
        <w:t>02</w:t>
      </w:r>
      <w:r w:rsidR="00841D95">
        <w:rPr>
          <w:rFonts w:ascii="Arial" w:hAnsi="Arial" w:cs="Arial"/>
        </w:rPr>
        <w:t>0 mol dm</w:t>
      </w:r>
      <w:r w:rsidR="00841D95" w:rsidRPr="00841D95">
        <w:rPr>
          <w:rFonts w:ascii="Arial" w:hAnsi="Arial" w:cs="Arial"/>
          <w:vertAlign w:val="superscript"/>
        </w:rPr>
        <w:t>-3</w:t>
      </w:r>
      <w:r w:rsidR="00841D95">
        <w:rPr>
          <w:rFonts w:ascii="Arial" w:hAnsi="Arial" w:cs="Arial"/>
        </w:rPr>
        <w:t xml:space="preserve"> solution of </w:t>
      </w:r>
      <w:r>
        <w:rPr>
          <w:rFonts w:ascii="Arial" w:hAnsi="Arial" w:cs="Arial"/>
        </w:rPr>
        <w:t>prop</w:t>
      </w:r>
      <w:r w:rsidR="00841D95">
        <w:rPr>
          <w:rFonts w:ascii="Arial" w:hAnsi="Arial" w:cs="Arial"/>
        </w:rPr>
        <w:t>anoic acid</w:t>
      </w:r>
      <w:r>
        <w:rPr>
          <w:rFonts w:ascii="Arial" w:hAnsi="Arial" w:cs="Arial"/>
        </w:rPr>
        <w:t xml:space="preserve"> (CH</w:t>
      </w:r>
      <w:r w:rsidRPr="00971E6A">
        <w:rPr>
          <w:rFonts w:ascii="Arial" w:hAnsi="Arial" w:cs="Arial"/>
          <w:vertAlign w:val="subscript"/>
        </w:rPr>
        <w:t>3</w:t>
      </w:r>
      <w:r>
        <w:rPr>
          <w:rFonts w:ascii="Arial" w:hAnsi="Arial" w:cs="Arial"/>
        </w:rPr>
        <w:t>CH</w:t>
      </w:r>
      <w:r w:rsidRPr="00971E6A">
        <w:rPr>
          <w:rFonts w:ascii="Arial" w:hAnsi="Arial" w:cs="Arial"/>
          <w:vertAlign w:val="subscript"/>
        </w:rPr>
        <w:t>2</w:t>
      </w:r>
      <w:r>
        <w:rPr>
          <w:rFonts w:ascii="Arial" w:hAnsi="Arial" w:cs="Arial"/>
        </w:rPr>
        <w:t xml:space="preserve">COOH) at 298K. </w:t>
      </w:r>
    </w:p>
    <w:p w14:paraId="3C4E38C3" w14:textId="77777777" w:rsidR="00841D95" w:rsidRDefault="00841D95" w:rsidP="00841D95">
      <w:pPr>
        <w:pStyle w:val="NoSpacing"/>
        <w:rPr>
          <w:rFonts w:ascii="Arial" w:hAnsi="Arial" w:cs="Arial"/>
        </w:rPr>
      </w:pPr>
      <w:r>
        <w:rPr>
          <w:rFonts w:ascii="Arial" w:hAnsi="Arial" w:cs="Arial"/>
        </w:rPr>
        <w:t>K</w:t>
      </w:r>
      <w:r w:rsidRPr="00841D95">
        <w:rPr>
          <w:rFonts w:ascii="Arial" w:hAnsi="Arial" w:cs="Arial"/>
          <w:vertAlign w:val="subscript"/>
        </w:rPr>
        <w:t>a</w:t>
      </w:r>
      <w:r w:rsidR="00971E6A">
        <w:rPr>
          <w:rFonts w:ascii="Arial" w:hAnsi="Arial" w:cs="Arial"/>
        </w:rPr>
        <w:t xml:space="preserve"> for prop</w:t>
      </w:r>
      <w:r>
        <w:rPr>
          <w:rFonts w:ascii="Arial" w:hAnsi="Arial" w:cs="Arial"/>
        </w:rPr>
        <w:t xml:space="preserve">anoic acid is </w:t>
      </w:r>
      <w:r w:rsidR="00971E6A">
        <w:rPr>
          <w:rFonts w:ascii="Arial" w:hAnsi="Arial" w:cs="Arial"/>
        </w:rPr>
        <w:t>1.30</w:t>
      </w:r>
      <w:r>
        <w:rPr>
          <w:rFonts w:ascii="Arial" w:hAnsi="Arial" w:cs="Arial"/>
        </w:rPr>
        <w:t xml:space="preserve"> x 10</w:t>
      </w:r>
      <w:r w:rsidRPr="00841D95">
        <w:rPr>
          <w:rFonts w:ascii="Arial" w:hAnsi="Arial" w:cs="Arial"/>
          <w:vertAlign w:val="superscript"/>
        </w:rPr>
        <w:t>-</w:t>
      </w:r>
      <w:r w:rsidR="00971E6A">
        <w:rPr>
          <w:rFonts w:ascii="Arial" w:hAnsi="Arial" w:cs="Arial"/>
          <w:vertAlign w:val="superscript"/>
        </w:rPr>
        <w:t>5</w:t>
      </w:r>
      <w:r>
        <w:rPr>
          <w:rFonts w:ascii="Arial" w:hAnsi="Arial" w:cs="Arial"/>
        </w:rPr>
        <w:t xml:space="preserve"> mol dm</w:t>
      </w:r>
      <w:r w:rsidRPr="00841D95">
        <w:rPr>
          <w:rFonts w:ascii="Arial" w:hAnsi="Arial" w:cs="Arial"/>
          <w:vertAlign w:val="superscript"/>
        </w:rPr>
        <w:t>-3</w:t>
      </w:r>
      <w:r>
        <w:rPr>
          <w:rFonts w:ascii="Arial" w:hAnsi="Arial" w:cs="Arial"/>
        </w:rPr>
        <w:t>.</w:t>
      </w:r>
    </w:p>
    <w:p w14:paraId="1FE476BF" w14:textId="77777777" w:rsidR="00841D95" w:rsidRPr="00E27A20" w:rsidRDefault="00841D95" w:rsidP="00841D95">
      <w:pPr>
        <w:pStyle w:val="NoSpacing"/>
        <w:rPr>
          <w:rFonts w:ascii="Arial" w:hAnsi="Arial" w:cs="Arial"/>
          <w:sz w:val="12"/>
        </w:rPr>
      </w:pPr>
    </w:p>
    <w:p w14:paraId="1AAC3210" w14:textId="77777777" w:rsidR="00841D95" w:rsidRPr="00A71B5E" w:rsidRDefault="00841D95" w:rsidP="00841D95">
      <w:pPr>
        <w:shd w:val="clear" w:color="auto" w:fill="FFFFFF"/>
        <w:outlineLvl w:val="3"/>
        <w:rPr>
          <w:rFonts w:ascii="Arial" w:hAnsi="Arial" w:cs="Arial"/>
        </w:rPr>
      </w:pPr>
      <w:r w:rsidRPr="00A71B5E">
        <w:rPr>
          <w:rFonts w:ascii="Arial" w:hAnsi="Arial" w:cs="Arial"/>
          <w:color w:val="0000CC"/>
          <w:szCs w:val="16"/>
        </w:rPr>
        <w:t>Method</w:t>
      </w:r>
    </w:p>
    <w:p w14:paraId="5B095DE3" w14:textId="77777777" w:rsidR="004757FA" w:rsidRDefault="004757FA" w:rsidP="00841D95">
      <w:pPr>
        <w:rPr>
          <w:rFonts w:ascii="Arial" w:hAnsi="Arial" w:cs="Arial"/>
        </w:rPr>
      </w:pPr>
    </w:p>
    <w:p w14:paraId="1163B1A6" w14:textId="77777777" w:rsidR="004757FA" w:rsidRPr="00EE6D96" w:rsidRDefault="004757FA" w:rsidP="004757FA">
      <w:pPr>
        <w:pStyle w:val="NoSpacing"/>
        <w:rPr>
          <w:rFonts w:ascii="Arial" w:hAnsi="Arial" w:cs="Arial"/>
        </w:rPr>
      </w:pPr>
      <w:r>
        <w:rPr>
          <w:rFonts w:ascii="Arial" w:hAnsi="Arial" w:cs="Arial"/>
        </w:rPr>
        <w:t>CH</w:t>
      </w:r>
      <w:r w:rsidRPr="00971E6A">
        <w:rPr>
          <w:rFonts w:ascii="Arial" w:hAnsi="Arial" w:cs="Arial"/>
          <w:vertAlign w:val="subscript"/>
        </w:rPr>
        <w:t>3</w:t>
      </w:r>
      <w:r>
        <w:rPr>
          <w:rFonts w:ascii="Arial" w:hAnsi="Arial" w:cs="Arial"/>
        </w:rPr>
        <w:t>CH</w:t>
      </w:r>
      <w:r w:rsidRPr="00971E6A">
        <w:rPr>
          <w:rFonts w:ascii="Arial" w:hAnsi="Arial" w:cs="Arial"/>
          <w:vertAlign w:val="subscript"/>
        </w:rPr>
        <w:t>2</w:t>
      </w:r>
      <w:r>
        <w:rPr>
          <w:rFonts w:ascii="Arial" w:hAnsi="Arial" w:cs="Arial"/>
        </w:rPr>
        <w:t>COOH</w:t>
      </w:r>
      <w:r w:rsidRPr="00EE6D96">
        <w:rPr>
          <w:rFonts w:ascii="Arial" w:hAnsi="Arial" w:cs="Arial"/>
        </w:rPr>
        <w:t xml:space="preserve"> (</w:t>
      </w:r>
      <w:proofErr w:type="spellStart"/>
      <w:r w:rsidRPr="00EE6D96">
        <w:rPr>
          <w:rFonts w:ascii="Arial" w:hAnsi="Arial" w:cs="Arial"/>
        </w:rPr>
        <w:t>aq</w:t>
      </w:r>
      <w:proofErr w:type="spellEnd"/>
      <w:r w:rsidRPr="00EE6D96">
        <w:rPr>
          <w:rFonts w:ascii="Arial" w:hAnsi="Arial" w:cs="Arial"/>
        </w:rPr>
        <w:t xml:space="preserve">) </w:t>
      </w:r>
      <w:r w:rsidRPr="004757FA">
        <w:rPr>
          <w:rFonts w:ascii="Arial" w:hAnsi="Arial" w:cs="Arial"/>
          <w:noProof/>
          <w:lang w:eastAsia="en-GB"/>
        </w:rPr>
        <w:drawing>
          <wp:inline distT="0" distB="0" distL="0" distR="0" wp14:anchorId="6EBC24FF" wp14:editId="40F9AF33">
            <wp:extent cx="377825" cy="125095"/>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sidRPr="00EE6D96">
        <w:rPr>
          <w:rFonts w:ascii="Arial" w:hAnsi="Arial" w:cs="Arial"/>
        </w:rPr>
        <w:t xml:space="preserve"> H</w:t>
      </w:r>
      <w:r w:rsidRPr="00EE6D96">
        <w:rPr>
          <w:rFonts w:ascii="Arial" w:hAnsi="Arial" w:cs="Arial"/>
          <w:vertAlign w:val="superscript"/>
        </w:rPr>
        <w:t xml:space="preserve">+ </w:t>
      </w:r>
      <w:r w:rsidRPr="00EE6D96">
        <w:rPr>
          <w:rFonts w:ascii="Arial" w:hAnsi="Arial" w:cs="Arial"/>
        </w:rPr>
        <w:t>(</w:t>
      </w:r>
      <w:proofErr w:type="spellStart"/>
      <w:r w:rsidRPr="00EE6D96">
        <w:rPr>
          <w:rFonts w:ascii="Arial" w:hAnsi="Arial" w:cs="Arial"/>
        </w:rPr>
        <w:t>aq</w:t>
      </w:r>
      <w:proofErr w:type="spellEnd"/>
      <w:r w:rsidRPr="00EE6D96">
        <w:rPr>
          <w:rFonts w:ascii="Arial" w:hAnsi="Arial" w:cs="Arial"/>
        </w:rPr>
        <w:t xml:space="preserve">) + </w:t>
      </w:r>
      <w:r>
        <w:rPr>
          <w:rFonts w:ascii="Arial" w:hAnsi="Arial" w:cs="Arial"/>
        </w:rPr>
        <w:t>CH</w:t>
      </w:r>
      <w:r w:rsidRPr="00971E6A">
        <w:rPr>
          <w:rFonts w:ascii="Arial" w:hAnsi="Arial" w:cs="Arial"/>
          <w:vertAlign w:val="subscript"/>
        </w:rPr>
        <w:t>3</w:t>
      </w:r>
      <w:r>
        <w:rPr>
          <w:rFonts w:ascii="Arial" w:hAnsi="Arial" w:cs="Arial"/>
        </w:rPr>
        <w:t>CH</w:t>
      </w:r>
      <w:r w:rsidRPr="00971E6A">
        <w:rPr>
          <w:rFonts w:ascii="Arial" w:hAnsi="Arial" w:cs="Arial"/>
          <w:vertAlign w:val="subscript"/>
        </w:rPr>
        <w:t>2</w:t>
      </w:r>
      <w:r>
        <w:rPr>
          <w:rFonts w:ascii="Arial" w:hAnsi="Arial" w:cs="Arial"/>
        </w:rPr>
        <w:t>COO</w:t>
      </w:r>
      <w:r w:rsidRPr="00EE6D96">
        <w:rPr>
          <w:rFonts w:ascii="Arial" w:hAnsi="Arial" w:cs="Arial"/>
          <w:vertAlign w:val="superscript"/>
        </w:rPr>
        <w:t>-</w:t>
      </w:r>
      <w:r w:rsidRPr="00EE6D96">
        <w:rPr>
          <w:rFonts w:ascii="Arial" w:hAnsi="Arial" w:cs="Arial"/>
        </w:rPr>
        <w:t xml:space="preserve"> (</w:t>
      </w:r>
      <w:proofErr w:type="spellStart"/>
      <w:r w:rsidRPr="00EE6D96">
        <w:rPr>
          <w:rFonts w:ascii="Arial" w:hAnsi="Arial" w:cs="Arial"/>
        </w:rPr>
        <w:t>aq</w:t>
      </w:r>
      <w:proofErr w:type="spellEnd"/>
      <w:r w:rsidRPr="00EE6D96">
        <w:rPr>
          <w:rFonts w:ascii="Arial" w:hAnsi="Arial" w:cs="Arial"/>
        </w:rPr>
        <w:t>)</w:t>
      </w:r>
    </w:p>
    <w:p w14:paraId="38A2DB29" w14:textId="77777777" w:rsidR="004757FA" w:rsidRDefault="004757FA" w:rsidP="00841D95">
      <w:pPr>
        <w:rPr>
          <w:rFonts w:ascii="Arial" w:hAnsi="Arial" w:cs="Arial"/>
        </w:rPr>
      </w:pPr>
    </w:p>
    <w:p w14:paraId="5ABE9407" w14:textId="77777777" w:rsidR="00841D95" w:rsidRDefault="00841D95" w:rsidP="00841D95">
      <w:pPr>
        <w:rPr>
          <w:rFonts w:ascii="Arial" w:hAnsi="Arial" w:cs="Arial"/>
        </w:rPr>
      </w:pPr>
      <w:r w:rsidRPr="00577A4E">
        <w:rPr>
          <w:rFonts w:ascii="Arial" w:hAnsi="Arial" w:cs="Arial"/>
        </w:rPr>
        <w:t>K</w:t>
      </w:r>
      <w:r w:rsidRPr="00577A4E">
        <w:rPr>
          <w:rFonts w:ascii="Arial" w:hAnsi="Arial" w:cs="Arial"/>
          <w:vertAlign w:val="subscript"/>
        </w:rPr>
        <w:t>a</w:t>
      </w:r>
      <w:r w:rsidRPr="000F22D5">
        <w:rPr>
          <w:rFonts w:ascii="Arial" w:hAnsi="Arial" w:cs="Arial"/>
          <w:b/>
        </w:rPr>
        <w:t xml:space="preserve"> </w:t>
      </w:r>
      <w:r w:rsidR="009C7F2E">
        <w:rPr>
          <w:rFonts w:ascii="Arial" w:hAnsi="Arial" w:cs="Arial"/>
          <w:b/>
        </w:rPr>
        <w:tab/>
      </w:r>
      <w:r w:rsidRPr="000F22D5">
        <w:rPr>
          <w:rFonts w:ascii="Arial" w:hAnsi="Arial" w:cs="Arial"/>
        </w:rPr>
        <w:t xml:space="preserve">= </w:t>
      </w:r>
      <w:r w:rsidRPr="00132F14">
        <w:rPr>
          <w:rFonts w:ascii="Arial" w:hAnsi="Arial" w:cs="Arial"/>
          <w:u w:val="single"/>
        </w:rPr>
        <w:t>[H</w:t>
      </w:r>
      <w:r w:rsidRPr="00132F14">
        <w:rPr>
          <w:rFonts w:ascii="Arial" w:hAnsi="Arial" w:cs="Arial"/>
          <w:u w:val="single"/>
          <w:vertAlign w:val="superscript"/>
        </w:rPr>
        <w:t>+</w:t>
      </w:r>
      <w:r w:rsidRPr="00132F14">
        <w:rPr>
          <w:rFonts w:ascii="Arial" w:hAnsi="Arial" w:cs="Arial"/>
          <w:u w:val="single"/>
        </w:rPr>
        <w:t>(</w:t>
      </w:r>
      <w:proofErr w:type="spellStart"/>
      <w:r w:rsidRPr="00132F14">
        <w:rPr>
          <w:rFonts w:ascii="Arial" w:hAnsi="Arial" w:cs="Arial"/>
          <w:u w:val="single"/>
        </w:rPr>
        <w:t>aq</w:t>
      </w:r>
      <w:proofErr w:type="spellEnd"/>
      <w:r w:rsidRPr="00132F14">
        <w:rPr>
          <w:rFonts w:ascii="Arial" w:hAnsi="Arial" w:cs="Arial"/>
          <w:u w:val="single"/>
        </w:rPr>
        <w:t>)] [</w:t>
      </w:r>
      <w:r>
        <w:rPr>
          <w:rFonts w:ascii="Arial" w:hAnsi="Arial" w:cs="Arial"/>
          <w:u w:val="single"/>
        </w:rPr>
        <w:t>A</w:t>
      </w:r>
      <w:r w:rsidRPr="00132F14">
        <w:rPr>
          <w:rFonts w:ascii="Arial" w:hAnsi="Arial" w:cs="Arial"/>
          <w:sz w:val="32"/>
          <w:u w:val="single"/>
          <w:vertAlign w:val="superscript"/>
        </w:rPr>
        <w:t>-</w:t>
      </w:r>
      <w:r w:rsidRPr="00132F14">
        <w:rPr>
          <w:rFonts w:ascii="Arial" w:hAnsi="Arial" w:cs="Arial"/>
          <w:u w:val="single"/>
        </w:rPr>
        <w:t>(</w:t>
      </w:r>
      <w:proofErr w:type="spellStart"/>
      <w:r w:rsidRPr="00132F14">
        <w:rPr>
          <w:rFonts w:ascii="Arial" w:hAnsi="Arial" w:cs="Arial"/>
          <w:u w:val="single"/>
        </w:rPr>
        <w:t>aq</w:t>
      </w:r>
      <w:proofErr w:type="spellEnd"/>
      <w:r w:rsidRPr="00132F14">
        <w:rPr>
          <w:rFonts w:ascii="Arial" w:hAnsi="Arial" w:cs="Arial"/>
          <w:u w:val="single"/>
        </w:rPr>
        <w:t>)]</w:t>
      </w:r>
      <w:r>
        <w:rPr>
          <w:rFonts w:ascii="Arial" w:hAnsi="Arial" w:cs="Arial"/>
        </w:rPr>
        <w:tab/>
        <w:t xml:space="preserve">= </w:t>
      </w:r>
      <w:r w:rsidRPr="00577A4E">
        <w:rPr>
          <w:rFonts w:ascii="Arial" w:hAnsi="Arial" w:cs="Arial"/>
        </w:rPr>
        <w:t>K</w:t>
      </w:r>
      <w:r w:rsidRPr="00577A4E">
        <w:rPr>
          <w:rFonts w:ascii="Arial" w:hAnsi="Arial" w:cs="Arial"/>
          <w:vertAlign w:val="subscript"/>
        </w:rPr>
        <w:t>a</w:t>
      </w:r>
      <w:r w:rsidRPr="000F22D5">
        <w:rPr>
          <w:rFonts w:ascii="Arial" w:hAnsi="Arial" w:cs="Arial"/>
          <w:b/>
        </w:rPr>
        <w:t xml:space="preserve"> </w:t>
      </w:r>
      <w:r w:rsidRPr="000F22D5">
        <w:rPr>
          <w:rFonts w:ascii="Arial" w:hAnsi="Arial" w:cs="Arial"/>
        </w:rPr>
        <w:t xml:space="preserve">= </w:t>
      </w:r>
      <w:r w:rsidRPr="00132F14">
        <w:rPr>
          <w:rFonts w:ascii="Arial" w:hAnsi="Arial" w:cs="Arial"/>
          <w:u w:val="single"/>
        </w:rPr>
        <w:t>[</w:t>
      </w:r>
      <w:r w:rsidRPr="00971E6A">
        <w:rPr>
          <w:rFonts w:ascii="Arial" w:hAnsi="Arial" w:cs="Arial"/>
          <w:u w:val="single"/>
        </w:rPr>
        <w:t>H</w:t>
      </w:r>
      <w:r w:rsidRPr="00971E6A">
        <w:rPr>
          <w:rFonts w:ascii="Arial" w:hAnsi="Arial" w:cs="Arial"/>
          <w:u w:val="single"/>
          <w:vertAlign w:val="superscript"/>
        </w:rPr>
        <w:t>+</w:t>
      </w:r>
      <w:r w:rsidRPr="00971E6A">
        <w:rPr>
          <w:rFonts w:ascii="Arial" w:hAnsi="Arial" w:cs="Arial"/>
          <w:u w:val="single"/>
        </w:rPr>
        <w:t>] [</w:t>
      </w:r>
      <w:r w:rsidR="00971E6A" w:rsidRPr="00971E6A">
        <w:rPr>
          <w:rFonts w:ascii="Arial" w:hAnsi="Arial" w:cs="Arial"/>
          <w:u w:val="single"/>
        </w:rPr>
        <w:t>CH</w:t>
      </w:r>
      <w:r w:rsidR="00971E6A" w:rsidRPr="00971E6A">
        <w:rPr>
          <w:rFonts w:ascii="Arial" w:hAnsi="Arial" w:cs="Arial"/>
          <w:u w:val="single"/>
          <w:vertAlign w:val="subscript"/>
        </w:rPr>
        <w:t>3</w:t>
      </w:r>
      <w:r w:rsidR="00971E6A" w:rsidRPr="00971E6A">
        <w:rPr>
          <w:rFonts w:ascii="Arial" w:hAnsi="Arial" w:cs="Arial"/>
          <w:u w:val="single"/>
        </w:rPr>
        <w:t>CH</w:t>
      </w:r>
      <w:r w:rsidR="00971E6A" w:rsidRPr="00971E6A">
        <w:rPr>
          <w:rFonts w:ascii="Arial" w:hAnsi="Arial" w:cs="Arial"/>
          <w:u w:val="single"/>
          <w:vertAlign w:val="subscript"/>
        </w:rPr>
        <w:t>2</w:t>
      </w:r>
      <w:r w:rsidR="00971E6A" w:rsidRPr="00971E6A">
        <w:rPr>
          <w:rFonts w:ascii="Arial" w:hAnsi="Arial" w:cs="Arial"/>
          <w:u w:val="single"/>
        </w:rPr>
        <w:t>COO</w:t>
      </w:r>
      <w:r w:rsidR="00971E6A" w:rsidRPr="00971E6A">
        <w:rPr>
          <w:rFonts w:ascii="Arial" w:hAnsi="Arial" w:cs="Arial"/>
          <w:u w:val="single"/>
          <w:vertAlign w:val="superscript"/>
        </w:rPr>
        <w:t>-</w:t>
      </w:r>
      <w:r w:rsidR="00971E6A" w:rsidRPr="00971E6A">
        <w:rPr>
          <w:rFonts w:ascii="Arial" w:hAnsi="Arial" w:cs="Arial"/>
          <w:u w:val="single"/>
        </w:rPr>
        <w:t>]</w:t>
      </w:r>
    </w:p>
    <w:p w14:paraId="5C41AC1B" w14:textId="77777777" w:rsidR="00841D95" w:rsidRPr="00132F14" w:rsidRDefault="00841D95" w:rsidP="00841D95">
      <w:pPr>
        <w:rPr>
          <w:rFonts w:ascii="Calibri" w:hAnsi="Calibri"/>
        </w:rPr>
      </w:pPr>
      <w:r>
        <w:rPr>
          <w:rFonts w:ascii="Arial" w:hAnsi="Arial" w:cs="Arial"/>
        </w:rPr>
        <w:tab/>
      </w:r>
      <w:r w:rsidR="009C7F2E">
        <w:rPr>
          <w:rFonts w:ascii="Arial" w:hAnsi="Arial" w:cs="Arial"/>
        </w:rPr>
        <w:tab/>
      </w:r>
      <w:r w:rsidR="00971E6A">
        <w:rPr>
          <w:rFonts w:ascii="Arial" w:hAnsi="Arial" w:cs="Arial"/>
        </w:rPr>
        <w:t>[HA (</w:t>
      </w:r>
      <w:proofErr w:type="spellStart"/>
      <w:r w:rsidR="00971E6A">
        <w:rPr>
          <w:rFonts w:ascii="Arial" w:hAnsi="Arial" w:cs="Arial"/>
        </w:rPr>
        <w:t>aq</w:t>
      </w:r>
      <w:proofErr w:type="spellEnd"/>
      <w:proofErr w:type="gramStart"/>
      <w:r w:rsidR="00971E6A">
        <w:rPr>
          <w:rFonts w:ascii="Arial" w:hAnsi="Arial" w:cs="Arial"/>
        </w:rPr>
        <w:t xml:space="preserve">)]   </w:t>
      </w:r>
      <w:proofErr w:type="gramEnd"/>
      <w:r w:rsidR="00971E6A">
        <w:rPr>
          <w:rFonts w:ascii="Arial" w:hAnsi="Arial" w:cs="Arial"/>
        </w:rPr>
        <w:t xml:space="preserve">              </w:t>
      </w:r>
      <w:r w:rsidR="00971E6A">
        <w:rPr>
          <w:rFonts w:ascii="Arial" w:hAnsi="Arial" w:cs="Arial"/>
        </w:rPr>
        <w:tab/>
        <w:t xml:space="preserve"> </w:t>
      </w:r>
      <w:r>
        <w:rPr>
          <w:rFonts w:ascii="Arial" w:hAnsi="Arial" w:cs="Arial"/>
        </w:rPr>
        <w:t xml:space="preserve"> [</w:t>
      </w:r>
      <w:r w:rsidR="00971E6A">
        <w:rPr>
          <w:rFonts w:ascii="Arial" w:hAnsi="Arial" w:cs="Arial"/>
        </w:rPr>
        <w:t>CH</w:t>
      </w:r>
      <w:r w:rsidR="00971E6A" w:rsidRPr="00971E6A">
        <w:rPr>
          <w:rFonts w:ascii="Arial" w:hAnsi="Arial" w:cs="Arial"/>
          <w:vertAlign w:val="subscript"/>
        </w:rPr>
        <w:t>3</w:t>
      </w:r>
      <w:r w:rsidR="00971E6A">
        <w:rPr>
          <w:rFonts w:ascii="Arial" w:hAnsi="Arial" w:cs="Arial"/>
        </w:rPr>
        <w:t>CH</w:t>
      </w:r>
      <w:r w:rsidR="00971E6A" w:rsidRPr="00971E6A">
        <w:rPr>
          <w:rFonts w:ascii="Arial" w:hAnsi="Arial" w:cs="Arial"/>
          <w:vertAlign w:val="subscript"/>
        </w:rPr>
        <w:t>2</w:t>
      </w:r>
      <w:r w:rsidR="00971E6A">
        <w:rPr>
          <w:rFonts w:ascii="Arial" w:hAnsi="Arial" w:cs="Arial"/>
        </w:rPr>
        <w:t>COOH]</w:t>
      </w:r>
    </w:p>
    <w:p w14:paraId="5E74604C" w14:textId="77777777" w:rsidR="00841D95" w:rsidRPr="00952F97" w:rsidRDefault="00841D95" w:rsidP="00841D95">
      <w:pPr>
        <w:pStyle w:val="NoSpacing"/>
        <w:rPr>
          <w:rFonts w:ascii="Arial" w:hAnsi="Arial" w:cs="Arial"/>
          <w:sz w:val="16"/>
        </w:rPr>
      </w:pPr>
    </w:p>
    <w:p w14:paraId="319F314E" w14:textId="77777777" w:rsidR="00841D95" w:rsidRPr="00971E6A" w:rsidRDefault="00841D95" w:rsidP="00841D95">
      <w:pPr>
        <w:pStyle w:val="NoSpacing"/>
        <w:rPr>
          <w:rFonts w:ascii="Arial" w:hAnsi="Arial" w:cs="Arial"/>
          <w:sz w:val="16"/>
        </w:rPr>
      </w:pPr>
    </w:p>
    <w:p w14:paraId="4333542E" w14:textId="77777777" w:rsidR="009C7F2E" w:rsidRPr="009C7F2E" w:rsidRDefault="009C7F2E" w:rsidP="00971E6A">
      <w:pPr>
        <w:pStyle w:val="NoSpacing"/>
        <w:rPr>
          <w:rFonts w:ascii="Arial" w:hAnsi="Arial" w:cs="Arial"/>
        </w:rPr>
      </w:pPr>
      <w:r>
        <w:rPr>
          <w:rFonts w:ascii="Arial" w:hAnsi="Arial" w:cs="Arial"/>
        </w:rPr>
        <w:tab/>
      </w:r>
      <m:oMath>
        <m:r>
          <w:rPr>
            <w:rFonts w:ascii="Cambria Math" w:hAnsi="Cambria Math" w:cs="Arial"/>
          </w:rPr>
          <m:t>≈</m:t>
        </m:r>
      </m:oMath>
      <w:r>
        <w:rPr>
          <w:rFonts w:ascii="Arial" w:hAnsi="Arial" w:cs="Arial"/>
        </w:rPr>
        <w:t xml:space="preserve"> </w:t>
      </w:r>
      <w:r w:rsidRPr="00132F14">
        <w:rPr>
          <w:rFonts w:ascii="Arial" w:hAnsi="Arial" w:cs="Arial"/>
          <w:u w:val="single"/>
        </w:rPr>
        <w:t>[H</w:t>
      </w:r>
      <w:r w:rsidRPr="00132F14">
        <w:rPr>
          <w:rFonts w:ascii="Arial" w:hAnsi="Arial" w:cs="Arial"/>
          <w:u w:val="single"/>
          <w:vertAlign w:val="superscript"/>
        </w:rPr>
        <w:t>+</w:t>
      </w:r>
      <w:r w:rsidRPr="00132F14">
        <w:rPr>
          <w:rFonts w:ascii="Arial" w:hAnsi="Arial" w:cs="Arial"/>
          <w:u w:val="single"/>
        </w:rPr>
        <w:t>]</w:t>
      </w:r>
      <w:r>
        <w:rPr>
          <w:rFonts w:ascii="Arial" w:hAnsi="Arial" w:cs="Arial"/>
          <w:u w:val="single"/>
          <w:vertAlign w:val="superscript"/>
        </w:rPr>
        <w:t>2</w:t>
      </w:r>
      <w:r>
        <w:rPr>
          <w:rFonts w:ascii="Arial" w:hAnsi="Arial" w:cs="Arial"/>
        </w:rPr>
        <w:tab/>
      </w:r>
      <w:r w:rsidRPr="009C7F2E">
        <w:rPr>
          <w:rFonts w:ascii="Arial" w:hAnsi="Arial" w:cs="Arial"/>
          <w:i/>
        </w:rPr>
        <w:t>(the weak-acid approximation)</w:t>
      </w:r>
      <w:r w:rsidR="00971E6A">
        <w:rPr>
          <w:rFonts w:ascii="Arial" w:hAnsi="Arial" w:cs="Arial"/>
          <w:i/>
        </w:rPr>
        <w:tab/>
      </w:r>
      <w:r w:rsidR="00971E6A">
        <w:rPr>
          <w:rFonts w:ascii="Arial" w:hAnsi="Arial" w:cs="Arial"/>
        </w:rPr>
        <w:t>Therefore</w:t>
      </w:r>
      <w:r w:rsidR="00971E6A">
        <w:rPr>
          <w:rFonts w:ascii="Arial" w:hAnsi="Arial" w:cs="Arial"/>
        </w:rPr>
        <w:tab/>
      </w:r>
      <w:r w:rsidR="00971E6A" w:rsidRPr="009C7F2E">
        <w:rPr>
          <w:rFonts w:ascii="Arial" w:hAnsi="Arial" w:cs="Arial"/>
        </w:rPr>
        <w:t>[H</w:t>
      </w:r>
      <w:r w:rsidR="00971E6A" w:rsidRPr="009C7F2E">
        <w:rPr>
          <w:rFonts w:ascii="Arial" w:hAnsi="Arial" w:cs="Arial"/>
          <w:vertAlign w:val="superscript"/>
        </w:rPr>
        <w:t>+</w:t>
      </w:r>
      <w:r w:rsidR="00971E6A" w:rsidRPr="009C7F2E">
        <w:rPr>
          <w:rFonts w:ascii="Arial" w:hAnsi="Arial" w:cs="Arial"/>
        </w:rPr>
        <w:t>]</w:t>
      </w:r>
      <w:r w:rsidR="00971E6A">
        <w:rPr>
          <w:rFonts w:ascii="Arial" w:hAnsi="Arial" w:cs="Arial"/>
        </w:rPr>
        <w:t xml:space="preserve"> = </w:t>
      </w:r>
      <m:oMath>
        <m:rad>
          <m:radPr>
            <m:degHide m:val="1"/>
            <m:ctrlPr>
              <w:rPr>
                <w:rFonts w:ascii="Cambria Math" w:hAnsi="Cambria Math" w:cs="Arial"/>
                <w:i/>
              </w:rPr>
            </m:ctrlPr>
          </m:radPr>
          <m:deg/>
          <m:e>
            <m:r>
              <w:rPr>
                <w:rFonts w:ascii="Cambria Math" w:hAnsi="Cambria Math" w:cs="Arial"/>
              </w:rPr>
              <m:t xml:space="preserve">Ka </m:t>
            </m:r>
            <m:d>
              <m:dPr>
                <m:begChr m:val="["/>
                <m:endChr m:val="]"/>
                <m:ctrlPr>
                  <w:rPr>
                    <w:rFonts w:ascii="Cambria Math" w:hAnsi="Cambria Math" w:cs="Arial"/>
                    <w:i/>
                  </w:rPr>
                </m:ctrlPr>
              </m:dPr>
              <m:e>
                <m:r>
                  <w:rPr>
                    <w:rFonts w:ascii="Cambria Math" w:hAnsi="Cambria Math" w:cs="Arial"/>
                  </w:rPr>
                  <m:t>HA</m:t>
                </m:r>
              </m:e>
            </m:d>
            <m:r>
              <w:rPr>
                <w:rFonts w:ascii="Cambria Math" w:hAnsi="Cambria Math" w:cs="Arial"/>
              </w:rPr>
              <m:t>tot</m:t>
            </m:r>
          </m:e>
        </m:rad>
      </m:oMath>
    </w:p>
    <w:p w14:paraId="7603A7CF" w14:textId="77777777" w:rsidR="009C7F2E" w:rsidRPr="000D27CC" w:rsidRDefault="009C7F2E" w:rsidP="009C7F2E">
      <w:pPr>
        <w:rPr>
          <w:rFonts w:ascii="Calibri" w:hAnsi="Calibri"/>
        </w:rPr>
      </w:pPr>
      <w:r>
        <w:rPr>
          <w:rFonts w:ascii="Arial" w:hAnsi="Arial" w:cs="Arial"/>
        </w:rPr>
        <w:t xml:space="preserve">        </w:t>
      </w:r>
      <w:r>
        <w:rPr>
          <w:rFonts w:ascii="Arial" w:hAnsi="Arial" w:cs="Arial"/>
        </w:rPr>
        <w:tab/>
        <w:t xml:space="preserve">    [HA]</w:t>
      </w:r>
      <w:r w:rsidRPr="000D27CC">
        <w:rPr>
          <w:rFonts w:ascii="Arial" w:hAnsi="Arial" w:cs="Arial"/>
          <w:i/>
          <w:vertAlign w:val="subscript"/>
        </w:rPr>
        <w:t>tot</w:t>
      </w:r>
      <w:r>
        <w:rPr>
          <w:rFonts w:ascii="Arial" w:hAnsi="Arial" w:cs="Arial"/>
        </w:rPr>
        <w:tab/>
      </w:r>
    </w:p>
    <w:p w14:paraId="0549AAA3" w14:textId="77777777" w:rsidR="009C7F2E" w:rsidRPr="000735D9" w:rsidRDefault="009C7F2E" w:rsidP="00841D95">
      <w:pPr>
        <w:pStyle w:val="NoSpacing"/>
        <w:rPr>
          <w:rFonts w:ascii="Arial" w:hAnsi="Arial" w:cs="Arial"/>
          <w:sz w:val="20"/>
        </w:rPr>
      </w:pPr>
    </w:p>
    <w:p w14:paraId="7623DB32" w14:textId="77777777" w:rsidR="00841D95" w:rsidRPr="00A71B5E" w:rsidRDefault="00841D95" w:rsidP="00841D95">
      <w:pPr>
        <w:shd w:val="clear" w:color="auto" w:fill="FFFFFF"/>
        <w:outlineLvl w:val="3"/>
        <w:rPr>
          <w:rFonts w:ascii="Arial" w:hAnsi="Arial" w:cs="Arial"/>
          <w:color w:val="0000CC"/>
          <w:szCs w:val="16"/>
        </w:rPr>
      </w:pPr>
      <w:r w:rsidRPr="00A71B5E">
        <w:rPr>
          <w:rFonts w:ascii="Arial" w:hAnsi="Arial" w:cs="Arial"/>
          <w:color w:val="0000CC"/>
          <w:szCs w:val="16"/>
        </w:rPr>
        <w:t>Answer</w:t>
      </w:r>
    </w:p>
    <w:p w14:paraId="589CFEE7" w14:textId="77777777" w:rsidR="009C7F2E" w:rsidRDefault="009C7F2E" w:rsidP="009C7F2E">
      <w:pPr>
        <w:pStyle w:val="NoSpacing"/>
        <w:rPr>
          <w:rFonts w:ascii="Arial" w:hAnsi="Arial" w:cs="Arial"/>
        </w:rPr>
      </w:pPr>
      <w:r>
        <w:rPr>
          <w:rFonts w:ascii="Arial" w:hAnsi="Arial" w:cs="Arial"/>
        </w:rPr>
        <w:t>K</w:t>
      </w:r>
      <w:r w:rsidRPr="00841D95">
        <w:rPr>
          <w:rFonts w:ascii="Arial" w:hAnsi="Arial" w:cs="Arial"/>
          <w:vertAlign w:val="subscript"/>
        </w:rPr>
        <w:t>a</w:t>
      </w:r>
      <w:r>
        <w:rPr>
          <w:rFonts w:ascii="Arial" w:hAnsi="Arial" w:cs="Arial"/>
        </w:rPr>
        <w:t xml:space="preserve"> = </w:t>
      </w:r>
      <w:r w:rsidR="00952F97">
        <w:rPr>
          <w:rFonts w:ascii="Arial" w:hAnsi="Arial" w:cs="Arial"/>
        </w:rPr>
        <w:t>1.30</w:t>
      </w:r>
      <w:r>
        <w:rPr>
          <w:rFonts w:ascii="Arial" w:hAnsi="Arial" w:cs="Arial"/>
        </w:rPr>
        <w:t xml:space="preserve"> x 10</w:t>
      </w:r>
      <w:r w:rsidRPr="00841D95">
        <w:rPr>
          <w:rFonts w:ascii="Arial" w:hAnsi="Arial" w:cs="Arial"/>
          <w:vertAlign w:val="superscript"/>
        </w:rPr>
        <w:t>-</w:t>
      </w:r>
      <w:r w:rsidR="00952F97">
        <w:rPr>
          <w:rFonts w:ascii="Arial" w:hAnsi="Arial" w:cs="Arial"/>
          <w:vertAlign w:val="superscript"/>
        </w:rPr>
        <w:t>5</w:t>
      </w:r>
      <w:r>
        <w:rPr>
          <w:rFonts w:ascii="Arial" w:hAnsi="Arial" w:cs="Arial"/>
        </w:rPr>
        <w:t xml:space="preserve"> </w:t>
      </w:r>
      <w:r w:rsidR="009C4E9A">
        <w:rPr>
          <w:rFonts w:ascii="Arial" w:hAnsi="Arial" w:cs="Arial"/>
        </w:rPr>
        <w:t>mol dm</w:t>
      </w:r>
      <w:r w:rsidR="009C4E9A" w:rsidRPr="00A714DA">
        <w:rPr>
          <w:rFonts w:ascii="Arial" w:hAnsi="Arial" w:cs="Arial"/>
          <w:vertAlign w:val="superscript"/>
        </w:rPr>
        <w:t>-3</w:t>
      </w:r>
    </w:p>
    <w:p w14:paraId="19EBD9EF" w14:textId="77777777" w:rsidR="00952F97" w:rsidRPr="00952F97" w:rsidRDefault="00952F97" w:rsidP="00841D95">
      <w:pPr>
        <w:pStyle w:val="NoSpacing"/>
        <w:rPr>
          <w:rFonts w:ascii="Arial" w:hAnsi="Arial" w:cs="Arial"/>
          <w:sz w:val="12"/>
        </w:rPr>
      </w:pPr>
    </w:p>
    <w:p w14:paraId="08145C87" w14:textId="77777777" w:rsidR="00841D95" w:rsidRDefault="009C7F2E" w:rsidP="00841D95">
      <w:pPr>
        <w:pStyle w:val="NoSpacing"/>
        <w:rPr>
          <w:rFonts w:ascii="Arial" w:hAnsi="Arial" w:cs="Arial"/>
        </w:rPr>
      </w:pPr>
      <w:r>
        <w:rPr>
          <w:rFonts w:ascii="Arial" w:hAnsi="Arial" w:cs="Arial"/>
        </w:rPr>
        <w:t>[</w:t>
      </w:r>
      <w:r w:rsidR="00952F97">
        <w:rPr>
          <w:rFonts w:ascii="Arial" w:hAnsi="Arial" w:cs="Arial"/>
        </w:rPr>
        <w:t>CH</w:t>
      </w:r>
      <w:r w:rsidR="00952F97" w:rsidRPr="00971E6A">
        <w:rPr>
          <w:rFonts w:ascii="Arial" w:hAnsi="Arial" w:cs="Arial"/>
          <w:vertAlign w:val="subscript"/>
        </w:rPr>
        <w:t>3</w:t>
      </w:r>
      <w:r w:rsidR="00952F97">
        <w:rPr>
          <w:rFonts w:ascii="Arial" w:hAnsi="Arial" w:cs="Arial"/>
        </w:rPr>
        <w:t>CH</w:t>
      </w:r>
      <w:r w:rsidR="00952F97" w:rsidRPr="00971E6A">
        <w:rPr>
          <w:rFonts w:ascii="Arial" w:hAnsi="Arial" w:cs="Arial"/>
          <w:vertAlign w:val="subscript"/>
        </w:rPr>
        <w:t>2</w:t>
      </w:r>
      <w:proofErr w:type="gramStart"/>
      <w:r w:rsidR="00952F97">
        <w:rPr>
          <w:rFonts w:ascii="Arial" w:hAnsi="Arial" w:cs="Arial"/>
        </w:rPr>
        <w:t>COOH</w:t>
      </w:r>
      <w:r>
        <w:rPr>
          <w:rFonts w:ascii="Arial" w:hAnsi="Arial" w:cs="Arial"/>
        </w:rPr>
        <w:t>]</w:t>
      </w:r>
      <w:r w:rsidRPr="009C7F2E">
        <w:rPr>
          <w:rFonts w:ascii="Arial" w:hAnsi="Arial" w:cs="Arial"/>
          <w:vertAlign w:val="subscript"/>
        </w:rPr>
        <w:t>tot</w:t>
      </w:r>
      <w:proofErr w:type="gramEnd"/>
      <w:r>
        <w:rPr>
          <w:rFonts w:ascii="Arial" w:hAnsi="Arial" w:cs="Arial"/>
        </w:rPr>
        <w:t xml:space="preserve"> = 0.</w:t>
      </w:r>
      <w:r w:rsidR="00952F97">
        <w:rPr>
          <w:rFonts w:ascii="Arial" w:hAnsi="Arial" w:cs="Arial"/>
        </w:rPr>
        <w:t>02</w:t>
      </w:r>
      <w:r>
        <w:rPr>
          <w:rFonts w:ascii="Arial" w:hAnsi="Arial" w:cs="Arial"/>
        </w:rPr>
        <w:t>0</w:t>
      </w:r>
      <w:r w:rsidR="009C4E9A">
        <w:rPr>
          <w:rFonts w:ascii="Arial" w:hAnsi="Arial" w:cs="Arial"/>
        </w:rPr>
        <w:t xml:space="preserve"> mol dm</w:t>
      </w:r>
      <w:r w:rsidR="009C4E9A" w:rsidRPr="00A714DA">
        <w:rPr>
          <w:rFonts w:ascii="Arial" w:hAnsi="Arial" w:cs="Arial"/>
          <w:vertAlign w:val="superscript"/>
        </w:rPr>
        <w:t>-3</w:t>
      </w:r>
    </w:p>
    <w:p w14:paraId="102E4B16" w14:textId="77777777" w:rsidR="009C7F2E" w:rsidRDefault="009C7F2E" w:rsidP="00841D95">
      <w:pPr>
        <w:pStyle w:val="NoSpacing"/>
        <w:rPr>
          <w:rFonts w:ascii="Arial" w:hAnsi="Arial" w:cs="Arial"/>
        </w:rPr>
      </w:pPr>
    </w:p>
    <w:p w14:paraId="5B034CA1" w14:textId="77777777" w:rsidR="009C7F2E" w:rsidRDefault="009C7F2E" w:rsidP="009C7F2E">
      <w:pPr>
        <w:pStyle w:val="NoSpacing"/>
        <w:rPr>
          <w:rFonts w:ascii="Arial" w:hAnsi="Arial" w:cs="Arial"/>
        </w:rPr>
      </w:pPr>
      <w:r>
        <w:rPr>
          <w:rFonts w:ascii="Arial" w:hAnsi="Arial" w:cs="Arial"/>
        </w:rPr>
        <w:t>So [H</w:t>
      </w:r>
      <w:r w:rsidRPr="009C7F2E">
        <w:rPr>
          <w:rFonts w:ascii="Arial" w:hAnsi="Arial" w:cs="Arial"/>
          <w:vertAlign w:val="superscript"/>
        </w:rPr>
        <w:t>+</w:t>
      </w:r>
      <w:r>
        <w:rPr>
          <w:rFonts w:ascii="Arial" w:hAnsi="Arial" w:cs="Arial"/>
        </w:rPr>
        <w:t xml:space="preserve">] = </w:t>
      </w:r>
      <m:oMath>
        <m:rad>
          <m:radPr>
            <m:degHide m:val="1"/>
            <m:ctrlPr>
              <w:rPr>
                <w:rFonts w:ascii="Cambria Math" w:hAnsi="Cambria Math" w:cs="Arial"/>
                <w:i/>
              </w:rPr>
            </m:ctrlPr>
          </m:radPr>
          <m:deg/>
          <m:e>
            <m:r>
              <m:rPr>
                <m:sty m:val="p"/>
              </m:rPr>
              <w:rPr>
                <w:rFonts w:ascii="Cambria Math" w:hAnsi="Cambria Math" w:cs="Arial"/>
              </w:rPr>
              <m:t>1.30 x 10</m:t>
            </m:r>
            <m:r>
              <m:rPr>
                <m:sty m:val="p"/>
              </m:rPr>
              <w:rPr>
                <w:rFonts w:ascii="Cambria Math" w:hAnsi="Cambria Math" w:cs="Arial"/>
                <w:vertAlign w:val="superscript"/>
              </w:rPr>
              <m:t>-5</m:t>
            </m:r>
            <m:r>
              <m:rPr>
                <m:sty m:val="p"/>
              </m:rPr>
              <w:rPr>
                <w:rFonts w:ascii="Cambria Math" w:hAnsi="Arial" w:cs="Arial"/>
                <w:vertAlign w:val="superscript"/>
              </w:rPr>
              <m:t xml:space="preserve"> x 0.020</m:t>
            </m:r>
          </m:e>
        </m:rad>
      </m:oMath>
      <w:r>
        <w:rPr>
          <w:rFonts w:ascii="Arial" w:hAnsi="Arial" w:cs="Arial"/>
        </w:rPr>
        <w:tab/>
        <w:t xml:space="preserve">= </w:t>
      </w:r>
      <m:oMath>
        <m:rad>
          <m:radPr>
            <m:degHide m:val="1"/>
            <m:ctrlPr>
              <w:rPr>
                <w:rFonts w:ascii="Cambria Math" w:hAnsi="Cambria Math" w:cs="Arial"/>
                <w:i/>
              </w:rPr>
            </m:ctrlPr>
          </m:radPr>
          <m:deg/>
          <m:e>
            <m:r>
              <m:rPr>
                <m:sty m:val="p"/>
              </m:rPr>
              <w:rPr>
                <w:rFonts w:ascii="Cambria Math" w:hAnsi="Cambria Math" w:cs="Arial"/>
              </w:rPr>
              <m:t>2.6 x 10</m:t>
            </m:r>
            <m:r>
              <m:rPr>
                <m:sty m:val="p"/>
              </m:rPr>
              <w:rPr>
                <w:rFonts w:ascii="Cambria Math" w:hAnsi="Cambria Math" w:cs="Arial"/>
                <w:vertAlign w:val="superscript"/>
              </w:rPr>
              <m:t>-7</m:t>
            </m:r>
          </m:e>
        </m:rad>
      </m:oMath>
      <w:r>
        <w:rPr>
          <w:rFonts w:ascii="Arial" w:hAnsi="Arial" w:cs="Arial"/>
        </w:rPr>
        <w:tab/>
        <w:t xml:space="preserve">= </w:t>
      </w:r>
      <w:r w:rsidR="00952F97">
        <w:rPr>
          <w:rFonts w:ascii="Arial" w:hAnsi="Arial" w:cs="Arial"/>
        </w:rPr>
        <w:t>5</w:t>
      </w:r>
      <w:r w:rsidRPr="00835AD3">
        <w:rPr>
          <w:rFonts w:ascii="Arial" w:hAnsi="Arial" w:cs="Arial"/>
        </w:rPr>
        <w:t>.</w:t>
      </w:r>
      <w:r w:rsidR="00952F97">
        <w:rPr>
          <w:rFonts w:ascii="Arial" w:hAnsi="Arial" w:cs="Arial"/>
        </w:rPr>
        <w:t>1</w:t>
      </w:r>
      <w:r w:rsidRPr="00835AD3">
        <w:rPr>
          <w:rFonts w:ascii="Arial" w:hAnsi="Arial" w:cs="Arial"/>
        </w:rPr>
        <w:t>0 x 10</w:t>
      </w:r>
      <w:r w:rsidRPr="00835AD3">
        <w:rPr>
          <w:rFonts w:ascii="Arial" w:hAnsi="Arial" w:cs="Arial"/>
          <w:vertAlign w:val="superscript"/>
        </w:rPr>
        <w:t>-</w:t>
      </w:r>
      <w:r w:rsidR="00952F97">
        <w:rPr>
          <w:rFonts w:ascii="Arial" w:hAnsi="Arial" w:cs="Arial"/>
          <w:vertAlign w:val="superscript"/>
        </w:rPr>
        <w:t>4</w:t>
      </w:r>
      <w:r w:rsidR="00325C86" w:rsidRPr="00835AD3">
        <w:rPr>
          <w:rFonts w:ascii="Arial" w:hAnsi="Arial" w:cs="Arial"/>
        </w:rPr>
        <w:t xml:space="preserve"> mol dm</w:t>
      </w:r>
      <w:r w:rsidR="00325C86" w:rsidRPr="00835AD3">
        <w:rPr>
          <w:rFonts w:ascii="Arial" w:hAnsi="Arial" w:cs="Arial"/>
          <w:vertAlign w:val="superscript"/>
        </w:rPr>
        <w:t>-3</w:t>
      </w:r>
    </w:p>
    <w:p w14:paraId="49855B53" w14:textId="77777777" w:rsidR="00325C86" w:rsidRDefault="00325C86" w:rsidP="009C7F2E">
      <w:pPr>
        <w:pStyle w:val="NoSpacing"/>
        <w:rPr>
          <w:rFonts w:ascii="Arial" w:hAnsi="Arial" w:cs="Arial"/>
        </w:rPr>
      </w:pPr>
    </w:p>
    <w:p w14:paraId="1C0D5F96" w14:textId="77777777" w:rsidR="00835AD3" w:rsidRPr="00952F97" w:rsidRDefault="00835AD3" w:rsidP="009C7F2E">
      <w:pPr>
        <w:pStyle w:val="NoSpacing"/>
        <w:rPr>
          <w:rFonts w:ascii="Arial" w:hAnsi="Arial" w:cs="Arial"/>
          <w:color w:val="0000CC"/>
        </w:rPr>
      </w:pPr>
      <w:r w:rsidRPr="00952F97">
        <w:rPr>
          <w:rFonts w:ascii="Arial" w:hAnsi="Arial" w:cs="Arial"/>
          <w:color w:val="0000CC"/>
        </w:rPr>
        <w:t>pH = -log</w:t>
      </w:r>
      <w:r w:rsidRPr="00952F97">
        <w:rPr>
          <w:rFonts w:ascii="Arial" w:hAnsi="Arial" w:cs="Arial"/>
          <w:color w:val="0000CC"/>
          <w:vertAlign w:val="subscript"/>
        </w:rPr>
        <w:t>10</w:t>
      </w:r>
      <w:r w:rsidRPr="00952F97">
        <w:rPr>
          <w:rFonts w:ascii="Arial" w:hAnsi="Arial" w:cs="Arial"/>
          <w:color w:val="0000CC"/>
        </w:rPr>
        <w:t xml:space="preserve"> </w:t>
      </w:r>
      <w:r w:rsidR="00952F97">
        <w:rPr>
          <w:rFonts w:ascii="Arial" w:hAnsi="Arial" w:cs="Arial"/>
          <w:color w:val="0000CC"/>
        </w:rPr>
        <w:t>5.10</w:t>
      </w:r>
      <w:r w:rsidRPr="00952F97">
        <w:rPr>
          <w:rFonts w:ascii="Arial" w:hAnsi="Arial" w:cs="Arial"/>
          <w:color w:val="0000CC"/>
        </w:rPr>
        <w:t xml:space="preserve"> x 10</w:t>
      </w:r>
      <w:r w:rsidRPr="00952F97">
        <w:rPr>
          <w:rFonts w:ascii="Arial" w:hAnsi="Arial" w:cs="Arial"/>
          <w:color w:val="0000CC"/>
          <w:vertAlign w:val="superscript"/>
        </w:rPr>
        <w:t>-</w:t>
      </w:r>
      <w:r w:rsidR="00952F97">
        <w:rPr>
          <w:rFonts w:ascii="Arial" w:hAnsi="Arial" w:cs="Arial"/>
          <w:color w:val="0000CC"/>
          <w:vertAlign w:val="superscript"/>
        </w:rPr>
        <w:t>4</w:t>
      </w:r>
      <w:r w:rsidRPr="00952F97">
        <w:rPr>
          <w:rFonts w:ascii="Arial" w:hAnsi="Arial" w:cs="Arial"/>
          <w:color w:val="0000CC"/>
        </w:rPr>
        <w:t xml:space="preserve"> </w:t>
      </w:r>
      <w:r w:rsidRPr="00952F97">
        <w:rPr>
          <w:rFonts w:ascii="Arial" w:hAnsi="Arial" w:cs="Arial"/>
          <w:color w:val="0000CC"/>
        </w:rPr>
        <w:tab/>
        <w:t xml:space="preserve">= </w:t>
      </w:r>
      <w:r w:rsidR="00952F97">
        <w:rPr>
          <w:rFonts w:ascii="Arial" w:hAnsi="Arial" w:cs="Arial"/>
          <w:b/>
          <w:color w:val="0000CC"/>
        </w:rPr>
        <w:t>3.29</w:t>
      </w:r>
    </w:p>
    <w:p w14:paraId="4818CE90" w14:textId="77777777" w:rsidR="00835AD3" w:rsidRPr="000735D9" w:rsidRDefault="00835AD3" w:rsidP="009C7F2E">
      <w:pPr>
        <w:pStyle w:val="NoSpacing"/>
        <w:rPr>
          <w:rFonts w:ascii="Arial" w:hAnsi="Arial" w:cs="Arial"/>
          <w:sz w:val="20"/>
        </w:rPr>
      </w:pPr>
    </w:p>
    <w:p w14:paraId="7AB958AE" w14:textId="77777777" w:rsidR="00E717AC" w:rsidRDefault="00841D95" w:rsidP="00841D95">
      <w:pPr>
        <w:pStyle w:val="NoSpacing"/>
        <w:rPr>
          <w:rFonts w:ascii="Arial" w:hAnsi="Arial" w:cs="Arial"/>
          <w:b/>
          <w:i/>
        </w:rPr>
      </w:pPr>
      <w:r w:rsidRPr="00A65163">
        <w:rPr>
          <w:rFonts w:ascii="Arial" w:hAnsi="Arial" w:cs="Arial"/>
          <w:b/>
          <w:i/>
        </w:rPr>
        <w:t xml:space="preserve">Task: </w:t>
      </w:r>
    </w:p>
    <w:p w14:paraId="338BFA68" w14:textId="77777777" w:rsidR="00841D95" w:rsidRPr="00A65163" w:rsidRDefault="00841D95" w:rsidP="00841D95">
      <w:pPr>
        <w:pStyle w:val="NoSpacing"/>
        <w:rPr>
          <w:rFonts w:ascii="Arial" w:hAnsi="Arial" w:cs="Arial"/>
          <w:b/>
          <w:i/>
        </w:rPr>
      </w:pPr>
      <w:r w:rsidRPr="00A65163">
        <w:rPr>
          <w:rFonts w:ascii="Arial" w:hAnsi="Arial" w:cs="Arial"/>
          <w:b/>
          <w:i/>
        </w:rPr>
        <w:t xml:space="preserve">Calculate pH of </w:t>
      </w:r>
      <w:r w:rsidR="00835AD3">
        <w:rPr>
          <w:rFonts w:ascii="Arial" w:hAnsi="Arial" w:cs="Arial"/>
          <w:b/>
          <w:i/>
        </w:rPr>
        <w:t>1.00 mol dm</w:t>
      </w:r>
      <w:r w:rsidR="00835AD3" w:rsidRPr="00835AD3">
        <w:rPr>
          <w:rFonts w:ascii="Arial" w:hAnsi="Arial" w:cs="Arial"/>
          <w:b/>
          <w:i/>
          <w:vertAlign w:val="superscript"/>
        </w:rPr>
        <w:t>-3</w:t>
      </w:r>
      <w:r w:rsidR="00835AD3">
        <w:rPr>
          <w:rFonts w:ascii="Arial" w:hAnsi="Arial" w:cs="Arial"/>
          <w:b/>
          <w:i/>
        </w:rPr>
        <w:t xml:space="preserve"> ethanoic acid, K</w:t>
      </w:r>
      <w:r w:rsidR="00835AD3" w:rsidRPr="005A50FD">
        <w:rPr>
          <w:rFonts w:ascii="Arial" w:hAnsi="Arial" w:cs="Arial"/>
          <w:b/>
          <w:i/>
          <w:vertAlign w:val="subscript"/>
        </w:rPr>
        <w:t>a</w:t>
      </w:r>
      <w:r w:rsidR="00835AD3">
        <w:rPr>
          <w:rFonts w:ascii="Arial" w:hAnsi="Arial" w:cs="Arial"/>
          <w:b/>
          <w:i/>
        </w:rPr>
        <w:t xml:space="preserve"> is 1.7</w:t>
      </w:r>
      <w:r w:rsidR="006F58A6">
        <w:rPr>
          <w:rFonts w:ascii="Arial" w:hAnsi="Arial" w:cs="Arial"/>
          <w:b/>
          <w:i/>
        </w:rPr>
        <w:t>4</w:t>
      </w:r>
      <w:r w:rsidR="00835AD3">
        <w:rPr>
          <w:rFonts w:ascii="Arial" w:hAnsi="Arial" w:cs="Arial"/>
          <w:b/>
          <w:i/>
        </w:rPr>
        <w:t xml:space="preserve"> x 10</w:t>
      </w:r>
      <w:r w:rsidR="00835AD3" w:rsidRPr="00835AD3">
        <w:rPr>
          <w:rFonts w:ascii="Arial" w:hAnsi="Arial" w:cs="Arial"/>
          <w:b/>
          <w:i/>
          <w:vertAlign w:val="superscript"/>
        </w:rPr>
        <w:t>-5</w:t>
      </w:r>
    </w:p>
    <w:p w14:paraId="1C12308A" w14:textId="77777777" w:rsidR="00835AD3" w:rsidRPr="004F32B1" w:rsidRDefault="00835AD3" w:rsidP="00835AD3">
      <w:pPr>
        <w:rPr>
          <w:rFonts w:ascii="Arial" w:hAnsi="Arial" w:cs="Arial"/>
        </w:rPr>
      </w:pPr>
      <w:r w:rsidRPr="004F32B1">
        <w:rPr>
          <w:rFonts w:ascii="Arial" w:hAnsi="Arial" w:cs="Arial"/>
        </w:rPr>
        <w:t>K</w:t>
      </w:r>
      <w:r w:rsidRPr="004F32B1">
        <w:rPr>
          <w:rFonts w:ascii="Arial" w:hAnsi="Arial" w:cs="Arial"/>
          <w:vertAlign w:val="subscript"/>
        </w:rPr>
        <w:t>a</w:t>
      </w:r>
      <w:r w:rsidRPr="004F32B1">
        <w:rPr>
          <w:rFonts w:ascii="Arial" w:hAnsi="Arial" w:cs="Arial"/>
          <w:b/>
        </w:rPr>
        <w:t xml:space="preserve"> </w:t>
      </w:r>
      <w:r w:rsidRPr="004F32B1">
        <w:rPr>
          <w:rFonts w:ascii="Arial" w:hAnsi="Arial" w:cs="Arial"/>
          <w:b/>
        </w:rPr>
        <w:tab/>
      </w:r>
      <w:r w:rsidRPr="004F32B1">
        <w:rPr>
          <w:rFonts w:ascii="Arial" w:hAnsi="Arial" w:cs="Arial"/>
        </w:rPr>
        <w:t xml:space="preserve">= </w:t>
      </w:r>
      <w:r w:rsidRPr="004F32B1">
        <w:rPr>
          <w:rFonts w:ascii="Arial" w:hAnsi="Arial" w:cs="Arial"/>
          <w:u w:val="single"/>
        </w:rPr>
        <w:t>[H</w:t>
      </w:r>
      <w:r w:rsidRPr="004F32B1">
        <w:rPr>
          <w:rFonts w:ascii="Arial" w:hAnsi="Arial" w:cs="Arial"/>
          <w:u w:val="single"/>
          <w:vertAlign w:val="superscript"/>
        </w:rPr>
        <w:t>+</w:t>
      </w:r>
      <w:r w:rsidRPr="004F32B1">
        <w:rPr>
          <w:rFonts w:ascii="Arial" w:hAnsi="Arial" w:cs="Arial"/>
          <w:u w:val="single"/>
        </w:rPr>
        <w:t>(</w:t>
      </w:r>
      <w:proofErr w:type="spellStart"/>
      <w:r w:rsidRPr="004F32B1">
        <w:rPr>
          <w:rFonts w:ascii="Arial" w:hAnsi="Arial" w:cs="Arial"/>
          <w:u w:val="single"/>
        </w:rPr>
        <w:t>aq</w:t>
      </w:r>
      <w:proofErr w:type="spellEnd"/>
      <w:r w:rsidRPr="004F32B1">
        <w:rPr>
          <w:rFonts w:ascii="Arial" w:hAnsi="Arial" w:cs="Arial"/>
          <w:u w:val="single"/>
        </w:rPr>
        <w:t>)] [A</w:t>
      </w:r>
      <w:r w:rsidRPr="004F32B1">
        <w:rPr>
          <w:rFonts w:ascii="Arial" w:hAnsi="Arial" w:cs="Arial"/>
          <w:sz w:val="32"/>
          <w:u w:val="single"/>
          <w:vertAlign w:val="superscript"/>
        </w:rPr>
        <w:t>-</w:t>
      </w:r>
      <w:r w:rsidRPr="004F32B1">
        <w:rPr>
          <w:rFonts w:ascii="Arial" w:hAnsi="Arial" w:cs="Arial"/>
          <w:u w:val="single"/>
        </w:rPr>
        <w:t>(</w:t>
      </w:r>
      <w:proofErr w:type="spellStart"/>
      <w:r w:rsidRPr="004F32B1">
        <w:rPr>
          <w:rFonts w:ascii="Arial" w:hAnsi="Arial" w:cs="Arial"/>
          <w:u w:val="single"/>
        </w:rPr>
        <w:t>aq</w:t>
      </w:r>
      <w:proofErr w:type="spellEnd"/>
      <w:r w:rsidRPr="004F32B1">
        <w:rPr>
          <w:rFonts w:ascii="Arial" w:hAnsi="Arial" w:cs="Arial"/>
          <w:u w:val="single"/>
        </w:rPr>
        <w:t>)]</w:t>
      </w:r>
      <w:r w:rsidRPr="004F32B1">
        <w:rPr>
          <w:rFonts w:ascii="Arial" w:hAnsi="Arial" w:cs="Arial"/>
        </w:rPr>
        <w:tab/>
        <w:t>= K</w:t>
      </w:r>
      <w:r w:rsidRPr="004F32B1">
        <w:rPr>
          <w:rFonts w:ascii="Arial" w:hAnsi="Arial" w:cs="Arial"/>
          <w:vertAlign w:val="subscript"/>
        </w:rPr>
        <w:t>a</w:t>
      </w:r>
      <w:r w:rsidRPr="004F32B1">
        <w:rPr>
          <w:rFonts w:ascii="Arial" w:hAnsi="Arial" w:cs="Arial"/>
          <w:b/>
        </w:rPr>
        <w:t xml:space="preserve"> </w:t>
      </w:r>
      <w:r w:rsidRPr="004F32B1">
        <w:rPr>
          <w:rFonts w:ascii="Arial" w:hAnsi="Arial" w:cs="Arial"/>
        </w:rPr>
        <w:t xml:space="preserve">= </w:t>
      </w:r>
      <w:r w:rsidRPr="004F32B1">
        <w:rPr>
          <w:rFonts w:ascii="Arial" w:hAnsi="Arial" w:cs="Arial"/>
          <w:u w:val="single"/>
        </w:rPr>
        <w:t>[H</w:t>
      </w:r>
      <w:r w:rsidRPr="004F32B1">
        <w:rPr>
          <w:rFonts w:ascii="Arial" w:hAnsi="Arial" w:cs="Arial"/>
          <w:u w:val="single"/>
          <w:vertAlign w:val="superscript"/>
        </w:rPr>
        <w:t>+</w:t>
      </w:r>
      <w:r w:rsidRPr="004F32B1">
        <w:rPr>
          <w:rFonts w:ascii="Arial" w:hAnsi="Arial" w:cs="Arial"/>
          <w:u w:val="single"/>
        </w:rPr>
        <w:t xml:space="preserve"> (</w:t>
      </w:r>
      <w:proofErr w:type="spellStart"/>
      <w:r w:rsidRPr="004F32B1">
        <w:rPr>
          <w:rFonts w:ascii="Arial" w:hAnsi="Arial" w:cs="Arial"/>
          <w:u w:val="single"/>
        </w:rPr>
        <w:t>aq</w:t>
      </w:r>
      <w:proofErr w:type="spellEnd"/>
      <w:r w:rsidRPr="004F32B1">
        <w:rPr>
          <w:rFonts w:ascii="Arial" w:hAnsi="Arial" w:cs="Arial"/>
          <w:u w:val="single"/>
        </w:rPr>
        <w:t>)] [CH</w:t>
      </w:r>
      <w:r w:rsidRPr="004F32B1">
        <w:rPr>
          <w:rFonts w:ascii="Arial" w:hAnsi="Arial" w:cs="Arial"/>
          <w:u w:val="single"/>
          <w:vertAlign w:val="subscript"/>
        </w:rPr>
        <w:t>3</w:t>
      </w:r>
      <w:r w:rsidRPr="004F32B1">
        <w:rPr>
          <w:rFonts w:ascii="Arial" w:hAnsi="Arial" w:cs="Arial"/>
          <w:u w:val="single"/>
        </w:rPr>
        <w:t>COO</w:t>
      </w:r>
      <w:r w:rsidRPr="004F32B1">
        <w:rPr>
          <w:rFonts w:ascii="Arial" w:hAnsi="Arial" w:cs="Arial"/>
          <w:sz w:val="32"/>
          <w:u w:val="single"/>
          <w:vertAlign w:val="superscript"/>
        </w:rPr>
        <w:t>-</w:t>
      </w:r>
      <w:r w:rsidRPr="004F32B1">
        <w:rPr>
          <w:rFonts w:ascii="Arial" w:hAnsi="Arial" w:cs="Arial"/>
          <w:u w:val="single"/>
        </w:rPr>
        <w:t>(</w:t>
      </w:r>
      <w:proofErr w:type="spellStart"/>
      <w:r w:rsidRPr="004F32B1">
        <w:rPr>
          <w:rFonts w:ascii="Arial" w:hAnsi="Arial" w:cs="Arial"/>
          <w:u w:val="single"/>
        </w:rPr>
        <w:t>aq</w:t>
      </w:r>
      <w:proofErr w:type="spellEnd"/>
      <w:r w:rsidRPr="004F32B1">
        <w:rPr>
          <w:rFonts w:ascii="Arial" w:hAnsi="Arial" w:cs="Arial"/>
          <w:u w:val="single"/>
        </w:rPr>
        <w:t>)]</w:t>
      </w:r>
      <w:r w:rsidR="005B58D3" w:rsidRPr="004F32B1">
        <w:rPr>
          <w:rFonts w:ascii="Arial" w:hAnsi="Arial" w:cs="Arial"/>
        </w:rPr>
        <w:tab/>
      </w:r>
      <m:oMath>
        <m:r>
          <w:rPr>
            <w:rFonts w:ascii="Cambria Math" w:hAnsi="Cambria Math" w:cs="Arial"/>
          </w:rPr>
          <m:t>≈</m:t>
        </m:r>
      </m:oMath>
      <w:r w:rsidR="005B58D3" w:rsidRPr="004F32B1">
        <w:rPr>
          <w:rFonts w:ascii="Arial" w:hAnsi="Arial" w:cs="Arial"/>
        </w:rPr>
        <w:t xml:space="preserve"> </w:t>
      </w:r>
      <w:r w:rsidR="005B58D3" w:rsidRPr="004F32B1">
        <w:rPr>
          <w:rFonts w:ascii="Arial" w:hAnsi="Arial" w:cs="Arial"/>
          <w:u w:val="single"/>
        </w:rPr>
        <w:t>[H</w:t>
      </w:r>
      <w:r w:rsidR="005B58D3" w:rsidRPr="004F32B1">
        <w:rPr>
          <w:rFonts w:ascii="Arial" w:hAnsi="Arial" w:cs="Arial"/>
          <w:u w:val="single"/>
          <w:vertAlign w:val="superscript"/>
        </w:rPr>
        <w:t>+</w:t>
      </w:r>
      <w:r w:rsidR="005B58D3" w:rsidRPr="004F32B1">
        <w:rPr>
          <w:rFonts w:ascii="Arial" w:hAnsi="Arial" w:cs="Arial"/>
          <w:u w:val="single"/>
        </w:rPr>
        <w:t>]</w:t>
      </w:r>
      <w:r w:rsidR="005B58D3" w:rsidRPr="004F32B1">
        <w:rPr>
          <w:rFonts w:ascii="Arial" w:hAnsi="Arial" w:cs="Arial"/>
          <w:u w:val="single"/>
          <w:vertAlign w:val="superscript"/>
        </w:rPr>
        <w:t>2</w:t>
      </w:r>
    </w:p>
    <w:p w14:paraId="00DCDFED" w14:textId="77777777" w:rsidR="00835AD3" w:rsidRPr="004F32B1" w:rsidRDefault="00835AD3" w:rsidP="00835AD3">
      <w:pPr>
        <w:rPr>
          <w:rFonts w:ascii="Calibri" w:hAnsi="Calibri"/>
        </w:rPr>
      </w:pPr>
      <w:r w:rsidRPr="004F32B1">
        <w:rPr>
          <w:rFonts w:ascii="Arial" w:hAnsi="Arial" w:cs="Arial"/>
        </w:rPr>
        <w:tab/>
      </w:r>
      <w:r w:rsidRPr="004F32B1">
        <w:rPr>
          <w:rFonts w:ascii="Arial" w:hAnsi="Arial" w:cs="Arial"/>
        </w:rPr>
        <w:tab/>
        <w:t>[HA (</w:t>
      </w:r>
      <w:proofErr w:type="spellStart"/>
      <w:r w:rsidRPr="004F32B1">
        <w:rPr>
          <w:rFonts w:ascii="Arial" w:hAnsi="Arial" w:cs="Arial"/>
        </w:rPr>
        <w:t>aq</w:t>
      </w:r>
      <w:proofErr w:type="spellEnd"/>
      <w:proofErr w:type="gramStart"/>
      <w:r w:rsidRPr="004F32B1">
        <w:rPr>
          <w:rFonts w:ascii="Arial" w:hAnsi="Arial" w:cs="Arial"/>
        </w:rPr>
        <w:t xml:space="preserve">)]   </w:t>
      </w:r>
      <w:proofErr w:type="gramEnd"/>
      <w:r w:rsidRPr="004F32B1">
        <w:rPr>
          <w:rFonts w:ascii="Arial" w:hAnsi="Arial" w:cs="Arial"/>
        </w:rPr>
        <w:t xml:space="preserve">              </w:t>
      </w:r>
      <w:r w:rsidRPr="004F32B1">
        <w:rPr>
          <w:rFonts w:ascii="Arial" w:hAnsi="Arial" w:cs="Arial"/>
        </w:rPr>
        <w:tab/>
        <w:t xml:space="preserve">     [CH</w:t>
      </w:r>
      <w:r w:rsidRPr="004F32B1">
        <w:rPr>
          <w:rFonts w:ascii="Arial" w:hAnsi="Arial" w:cs="Arial"/>
          <w:vertAlign w:val="subscript"/>
        </w:rPr>
        <w:t>3</w:t>
      </w:r>
      <w:r w:rsidRPr="004F32B1">
        <w:rPr>
          <w:rFonts w:ascii="Arial" w:hAnsi="Arial" w:cs="Arial"/>
        </w:rPr>
        <w:t>COOH (</w:t>
      </w:r>
      <w:proofErr w:type="spellStart"/>
      <w:r w:rsidRPr="004F32B1">
        <w:rPr>
          <w:rFonts w:ascii="Arial" w:hAnsi="Arial" w:cs="Arial"/>
        </w:rPr>
        <w:t>aq</w:t>
      </w:r>
      <w:proofErr w:type="spellEnd"/>
      <w:r w:rsidRPr="004F32B1">
        <w:rPr>
          <w:rFonts w:ascii="Arial" w:hAnsi="Arial" w:cs="Arial"/>
        </w:rPr>
        <w:t>)]</w:t>
      </w:r>
      <w:r w:rsidR="005B58D3" w:rsidRPr="004F32B1">
        <w:rPr>
          <w:rFonts w:ascii="Arial" w:hAnsi="Arial" w:cs="Arial"/>
        </w:rPr>
        <w:tab/>
      </w:r>
      <w:r w:rsidR="005B58D3" w:rsidRPr="004F32B1">
        <w:rPr>
          <w:rFonts w:ascii="Arial" w:hAnsi="Arial" w:cs="Arial"/>
        </w:rPr>
        <w:tab/>
        <w:t xml:space="preserve">    [HA]</w:t>
      </w:r>
      <w:r w:rsidR="005B58D3" w:rsidRPr="004F32B1">
        <w:rPr>
          <w:rFonts w:ascii="Arial" w:hAnsi="Arial" w:cs="Arial"/>
          <w:i/>
          <w:vertAlign w:val="subscript"/>
        </w:rPr>
        <w:t>tot</w:t>
      </w:r>
    </w:p>
    <w:p w14:paraId="348726A5" w14:textId="77777777" w:rsidR="00835AD3" w:rsidRPr="004F32B1" w:rsidRDefault="00835AD3" w:rsidP="00835AD3">
      <w:pPr>
        <w:pStyle w:val="NoSpacing"/>
        <w:rPr>
          <w:rFonts w:ascii="Arial" w:hAnsi="Arial" w:cs="Arial"/>
          <w:sz w:val="12"/>
        </w:rPr>
      </w:pPr>
    </w:p>
    <w:p w14:paraId="3FE24D7A" w14:textId="77777777" w:rsidR="00835AD3" w:rsidRPr="004F32B1" w:rsidRDefault="00835AD3" w:rsidP="00835AD3">
      <w:pPr>
        <w:pStyle w:val="NoSpacing"/>
        <w:rPr>
          <w:rFonts w:ascii="Arial" w:hAnsi="Arial" w:cs="Arial"/>
          <w:sz w:val="4"/>
        </w:rPr>
      </w:pPr>
    </w:p>
    <w:p w14:paraId="67C315E0" w14:textId="77777777" w:rsidR="005B58D3" w:rsidRPr="004F32B1" w:rsidRDefault="00835AD3" w:rsidP="005B58D3">
      <w:pPr>
        <w:pStyle w:val="NoSpacing"/>
        <w:rPr>
          <w:rFonts w:ascii="Arial" w:hAnsi="Arial" w:cs="Arial"/>
        </w:rPr>
      </w:pPr>
      <w:r w:rsidRPr="004F32B1">
        <w:rPr>
          <w:rFonts w:ascii="Arial" w:hAnsi="Arial" w:cs="Arial"/>
        </w:rPr>
        <w:t>[H</w:t>
      </w:r>
      <w:r w:rsidRPr="004F32B1">
        <w:rPr>
          <w:rFonts w:ascii="Arial" w:hAnsi="Arial" w:cs="Arial"/>
          <w:vertAlign w:val="superscript"/>
        </w:rPr>
        <w:t>+</w:t>
      </w:r>
      <w:r w:rsidRPr="004F32B1">
        <w:rPr>
          <w:rFonts w:ascii="Arial" w:hAnsi="Arial" w:cs="Arial"/>
        </w:rPr>
        <w:t>] =</w:t>
      </w:r>
      <w:r w:rsidR="005208BE" w:rsidRPr="004F32B1">
        <w:rPr>
          <w:rFonts w:ascii="Arial" w:hAnsi="Arial" w:cs="Arial"/>
        </w:rPr>
        <w:t xml:space="preserve"> </w:t>
      </w:r>
      <w:r w:rsidR="005208BE" w:rsidRPr="004F32B1">
        <w:rPr>
          <w:rFonts w:ascii="Calibri" w:hAnsi="Calibri" w:cs="Arial"/>
        </w:rPr>
        <w:t>√</w:t>
      </w:r>
      <w:r w:rsidR="005208BE" w:rsidRPr="004F32B1">
        <w:rPr>
          <w:rFonts w:ascii="Arial" w:hAnsi="Arial" w:cs="Arial"/>
        </w:rPr>
        <w:t>K</w:t>
      </w:r>
      <w:r w:rsidR="005208BE" w:rsidRPr="004F32B1">
        <w:rPr>
          <w:rFonts w:ascii="Arial" w:hAnsi="Arial" w:cs="Arial"/>
          <w:vertAlign w:val="subscript"/>
        </w:rPr>
        <w:t>a</w:t>
      </w:r>
      <w:r w:rsidR="005208BE" w:rsidRPr="004F32B1">
        <w:rPr>
          <w:rFonts w:ascii="Arial" w:hAnsi="Arial" w:cs="Arial"/>
        </w:rPr>
        <w:t xml:space="preserve"> [HA]</w:t>
      </w:r>
      <w:r w:rsidR="005208BE" w:rsidRPr="004F32B1">
        <w:rPr>
          <w:rFonts w:ascii="Arial" w:hAnsi="Arial" w:cs="Arial"/>
          <w:vertAlign w:val="subscript"/>
        </w:rPr>
        <w:t>tot</w:t>
      </w:r>
      <w:r w:rsidR="005B58D3" w:rsidRPr="004F32B1">
        <w:rPr>
          <w:rFonts w:ascii="Arial" w:hAnsi="Arial" w:cs="Arial"/>
        </w:rPr>
        <w:tab/>
      </w:r>
      <w:r w:rsidR="005B58D3" w:rsidRPr="004F32B1">
        <w:rPr>
          <w:rFonts w:ascii="Arial" w:hAnsi="Arial" w:cs="Arial"/>
        </w:rPr>
        <w:tab/>
        <w:t>=</w:t>
      </w:r>
      <w:r w:rsidR="005208BE" w:rsidRPr="004F32B1">
        <w:rPr>
          <w:rFonts w:ascii="Arial" w:hAnsi="Arial" w:cs="Arial"/>
        </w:rPr>
        <w:t xml:space="preserve"> </w:t>
      </w:r>
      <w:r w:rsidR="005208BE" w:rsidRPr="004F32B1">
        <w:rPr>
          <w:rFonts w:ascii="Calibri" w:hAnsi="Calibri" w:cs="Arial"/>
        </w:rPr>
        <w:t>√</w:t>
      </w:r>
      <w:r w:rsidR="005208BE" w:rsidRPr="004F32B1">
        <w:rPr>
          <w:rFonts w:ascii="Arial" w:hAnsi="Arial" w:cs="Arial"/>
        </w:rPr>
        <w:t>1.7</w:t>
      </w:r>
      <w:r w:rsidR="006F58A6">
        <w:rPr>
          <w:rFonts w:ascii="Arial" w:hAnsi="Arial" w:cs="Arial"/>
        </w:rPr>
        <w:t>4</w:t>
      </w:r>
      <w:r w:rsidR="005208BE" w:rsidRPr="004F32B1">
        <w:rPr>
          <w:rFonts w:ascii="Arial" w:hAnsi="Arial" w:cs="Arial"/>
        </w:rPr>
        <w:t xml:space="preserve"> x 10</w:t>
      </w:r>
      <w:r w:rsidR="005208BE" w:rsidRPr="004F32B1">
        <w:rPr>
          <w:rFonts w:ascii="Arial" w:hAnsi="Arial" w:cs="Arial"/>
          <w:vertAlign w:val="superscript"/>
        </w:rPr>
        <w:t>-5</w:t>
      </w:r>
      <w:r w:rsidR="005208BE" w:rsidRPr="004F32B1">
        <w:rPr>
          <w:rFonts w:ascii="Arial" w:hAnsi="Arial" w:cs="Arial"/>
        </w:rPr>
        <w:t xml:space="preserve"> x 1.00</w:t>
      </w:r>
      <w:r w:rsidR="005B58D3" w:rsidRPr="004F32B1">
        <w:rPr>
          <w:rFonts w:ascii="Arial" w:hAnsi="Arial" w:cs="Arial"/>
        </w:rPr>
        <w:tab/>
        <w:t>= 4.1</w:t>
      </w:r>
      <w:r w:rsidR="006F58A6">
        <w:rPr>
          <w:rFonts w:ascii="Arial" w:hAnsi="Arial" w:cs="Arial"/>
        </w:rPr>
        <w:t>7</w:t>
      </w:r>
      <w:r w:rsidR="005B58D3" w:rsidRPr="004F32B1">
        <w:rPr>
          <w:rFonts w:ascii="Arial" w:hAnsi="Arial" w:cs="Arial"/>
        </w:rPr>
        <w:t xml:space="preserve"> x 10</w:t>
      </w:r>
      <w:r w:rsidR="005B58D3" w:rsidRPr="004F32B1">
        <w:rPr>
          <w:rFonts w:ascii="Arial" w:hAnsi="Arial" w:cs="Arial"/>
          <w:vertAlign w:val="superscript"/>
        </w:rPr>
        <w:t>-3</w:t>
      </w:r>
      <w:r w:rsidR="005B58D3" w:rsidRPr="004F32B1">
        <w:rPr>
          <w:rFonts w:ascii="Arial" w:hAnsi="Arial" w:cs="Arial"/>
        </w:rPr>
        <w:t xml:space="preserve"> mol dm</w:t>
      </w:r>
      <w:r w:rsidR="005B58D3" w:rsidRPr="004F32B1">
        <w:rPr>
          <w:rFonts w:ascii="Arial" w:hAnsi="Arial" w:cs="Arial"/>
          <w:vertAlign w:val="superscript"/>
        </w:rPr>
        <w:t>-3</w:t>
      </w:r>
    </w:p>
    <w:p w14:paraId="422B1EB9" w14:textId="77777777" w:rsidR="005B58D3" w:rsidRPr="005B58D3" w:rsidRDefault="005B58D3" w:rsidP="005B58D3">
      <w:pPr>
        <w:pStyle w:val="NoSpacing"/>
        <w:rPr>
          <w:rFonts w:ascii="Arial" w:hAnsi="Arial" w:cs="Arial"/>
          <w:color w:val="FF0000"/>
          <w:sz w:val="16"/>
        </w:rPr>
      </w:pPr>
    </w:p>
    <w:p w14:paraId="0B466BB6" w14:textId="77777777" w:rsidR="005B58D3" w:rsidRPr="005B58D3" w:rsidRDefault="005B58D3" w:rsidP="005B58D3">
      <w:pPr>
        <w:pStyle w:val="NoSpacing"/>
        <w:rPr>
          <w:rFonts w:ascii="Arial" w:hAnsi="Arial" w:cs="Arial"/>
          <w:color w:val="FF0000"/>
        </w:rPr>
      </w:pPr>
      <w:r w:rsidRPr="005B58D3">
        <w:rPr>
          <w:rFonts w:ascii="Arial" w:hAnsi="Arial" w:cs="Arial"/>
          <w:color w:val="FF0000"/>
        </w:rPr>
        <w:t>pH = -log</w:t>
      </w:r>
      <w:r w:rsidRPr="005B58D3">
        <w:rPr>
          <w:rFonts w:ascii="Arial" w:hAnsi="Arial" w:cs="Arial"/>
          <w:color w:val="FF0000"/>
          <w:vertAlign w:val="subscript"/>
        </w:rPr>
        <w:t>10</w:t>
      </w:r>
      <w:r w:rsidRPr="005B58D3">
        <w:rPr>
          <w:rFonts w:ascii="Arial" w:hAnsi="Arial" w:cs="Arial"/>
          <w:color w:val="FF0000"/>
        </w:rPr>
        <w:t xml:space="preserve"> </w:t>
      </w:r>
      <w:r w:rsidR="00B53254">
        <w:rPr>
          <w:rFonts w:ascii="Arial" w:hAnsi="Arial" w:cs="Arial"/>
          <w:color w:val="FF0000"/>
        </w:rPr>
        <w:t>4.12</w:t>
      </w:r>
      <w:r w:rsidR="00B53254" w:rsidRPr="005B58D3">
        <w:rPr>
          <w:rFonts w:ascii="Arial" w:hAnsi="Arial" w:cs="Arial"/>
          <w:color w:val="FF0000"/>
        </w:rPr>
        <w:t xml:space="preserve"> x 10</w:t>
      </w:r>
      <w:r w:rsidR="00B53254" w:rsidRPr="005B58D3">
        <w:rPr>
          <w:rFonts w:ascii="Arial" w:hAnsi="Arial" w:cs="Arial"/>
          <w:color w:val="FF0000"/>
          <w:vertAlign w:val="superscript"/>
        </w:rPr>
        <w:t>-3</w:t>
      </w:r>
      <w:r w:rsidRPr="005B58D3">
        <w:rPr>
          <w:rFonts w:ascii="Arial" w:hAnsi="Arial" w:cs="Arial"/>
          <w:color w:val="FF0000"/>
        </w:rPr>
        <w:tab/>
        <w:t xml:space="preserve">= </w:t>
      </w:r>
      <w:r w:rsidRPr="005B58D3">
        <w:rPr>
          <w:rFonts w:ascii="Arial" w:hAnsi="Arial" w:cs="Arial"/>
          <w:b/>
          <w:color w:val="FF0000"/>
        </w:rPr>
        <w:t>2.</w:t>
      </w:r>
      <w:r>
        <w:rPr>
          <w:rFonts w:ascii="Arial" w:hAnsi="Arial" w:cs="Arial"/>
          <w:b/>
          <w:color w:val="FF0000"/>
        </w:rPr>
        <w:t>38</w:t>
      </w:r>
    </w:p>
    <w:p w14:paraId="279EEA0E" w14:textId="77777777" w:rsidR="00835AD3" w:rsidRDefault="00835AD3" w:rsidP="00835AD3">
      <w:pPr>
        <w:pStyle w:val="NoSpacing"/>
        <w:rPr>
          <w:rFonts w:ascii="Arial" w:hAnsi="Arial" w:cs="Arial"/>
        </w:rPr>
      </w:pPr>
    </w:p>
    <w:p w14:paraId="1685D2C3" w14:textId="77777777" w:rsidR="00B53254" w:rsidRPr="00A65163" w:rsidRDefault="00B53254" w:rsidP="00B53254">
      <w:pPr>
        <w:pStyle w:val="NoSpacing"/>
        <w:rPr>
          <w:rFonts w:ascii="Arial" w:hAnsi="Arial" w:cs="Arial"/>
          <w:b/>
          <w:i/>
        </w:rPr>
      </w:pPr>
      <w:r w:rsidRPr="00A65163">
        <w:rPr>
          <w:rFonts w:ascii="Arial" w:hAnsi="Arial" w:cs="Arial"/>
          <w:b/>
          <w:i/>
        </w:rPr>
        <w:t xml:space="preserve">Calculate pH of </w:t>
      </w:r>
      <w:r>
        <w:rPr>
          <w:rFonts w:ascii="Arial" w:hAnsi="Arial" w:cs="Arial"/>
          <w:b/>
          <w:i/>
        </w:rPr>
        <w:t>0.10 mol dm</w:t>
      </w:r>
      <w:r w:rsidRPr="00835AD3">
        <w:rPr>
          <w:rFonts w:ascii="Arial" w:hAnsi="Arial" w:cs="Arial"/>
          <w:b/>
          <w:i/>
          <w:vertAlign w:val="superscript"/>
        </w:rPr>
        <w:t>-3</w:t>
      </w:r>
      <w:r>
        <w:rPr>
          <w:rFonts w:ascii="Arial" w:hAnsi="Arial" w:cs="Arial"/>
          <w:b/>
          <w:i/>
        </w:rPr>
        <w:t xml:space="preserve"> ethanoic acid, K</w:t>
      </w:r>
      <w:r w:rsidRPr="005A50FD">
        <w:rPr>
          <w:rFonts w:ascii="Arial" w:hAnsi="Arial" w:cs="Arial"/>
          <w:b/>
          <w:i/>
          <w:vertAlign w:val="subscript"/>
        </w:rPr>
        <w:t>a</w:t>
      </w:r>
      <w:r>
        <w:rPr>
          <w:rFonts w:ascii="Arial" w:hAnsi="Arial" w:cs="Arial"/>
          <w:b/>
          <w:i/>
        </w:rPr>
        <w:t xml:space="preserve"> is 1.7</w:t>
      </w:r>
      <w:r w:rsidR="006F58A6">
        <w:rPr>
          <w:rFonts w:ascii="Arial" w:hAnsi="Arial" w:cs="Arial"/>
          <w:b/>
          <w:i/>
        </w:rPr>
        <w:t>4</w:t>
      </w:r>
      <w:r>
        <w:rPr>
          <w:rFonts w:ascii="Arial" w:hAnsi="Arial" w:cs="Arial"/>
          <w:b/>
          <w:i/>
        </w:rPr>
        <w:t xml:space="preserve"> x 10</w:t>
      </w:r>
      <w:r w:rsidRPr="00835AD3">
        <w:rPr>
          <w:rFonts w:ascii="Arial" w:hAnsi="Arial" w:cs="Arial"/>
          <w:b/>
          <w:i/>
          <w:vertAlign w:val="superscript"/>
        </w:rPr>
        <w:t>-5</w:t>
      </w:r>
    </w:p>
    <w:p w14:paraId="26F334BE" w14:textId="77777777" w:rsidR="00B53254" w:rsidRPr="004F32B1" w:rsidRDefault="00B53254" w:rsidP="00B53254">
      <w:pPr>
        <w:rPr>
          <w:rFonts w:ascii="Arial" w:hAnsi="Arial" w:cs="Arial"/>
        </w:rPr>
      </w:pPr>
      <w:r w:rsidRPr="004F32B1">
        <w:rPr>
          <w:rFonts w:ascii="Arial" w:hAnsi="Arial" w:cs="Arial"/>
        </w:rPr>
        <w:t>K</w:t>
      </w:r>
      <w:r w:rsidRPr="004F32B1">
        <w:rPr>
          <w:rFonts w:ascii="Arial" w:hAnsi="Arial" w:cs="Arial"/>
          <w:vertAlign w:val="subscript"/>
        </w:rPr>
        <w:t>a</w:t>
      </w:r>
      <w:r w:rsidRPr="004F32B1">
        <w:rPr>
          <w:rFonts w:ascii="Arial" w:hAnsi="Arial" w:cs="Arial"/>
          <w:b/>
        </w:rPr>
        <w:t xml:space="preserve"> </w:t>
      </w:r>
      <w:r w:rsidRPr="004F32B1">
        <w:rPr>
          <w:rFonts w:ascii="Arial" w:hAnsi="Arial" w:cs="Arial"/>
          <w:b/>
        </w:rPr>
        <w:tab/>
      </w:r>
      <w:r w:rsidRPr="004F32B1">
        <w:rPr>
          <w:rFonts w:ascii="Arial" w:hAnsi="Arial" w:cs="Arial"/>
        </w:rPr>
        <w:t xml:space="preserve">= </w:t>
      </w:r>
      <w:r w:rsidRPr="004F32B1">
        <w:rPr>
          <w:rFonts w:ascii="Arial" w:hAnsi="Arial" w:cs="Arial"/>
          <w:u w:val="single"/>
        </w:rPr>
        <w:t>[H</w:t>
      </w:r>
      <w:r w:rsidRPr="004F32B1">
        <w:rPr>
          <w:rFonts w:ascii="Arial" w:hAnsi="Arial" w:cs="Arial"/>
          <w:u w:val="single"/>
          <w:vertAlign w:val="superscript"/>
        </w:rPr>
        <w:t>+</w:t>
      </w:r>
      <w:r w:rsidRPr="004F32B1">
        <w:rPr>
          <w:rFonts w:ascii="Arial" w:hAnsi="Arial" w:cs="Arial"/>
          <w:u w:val="single"/>
        </w:rPr>
        <w:t>(</w:t>
      </w:r>
      <w:proofErr w:type="spellStart"/>
      <w:r w:rsidRPr="004F32B1">
        <w:rPr>
          <w:rFonts w:ascii="Arial" w:hAnsi="Arial" w:cs="Arial"/>
          <w:u w:val="single"/>
        </w:rPr>
        <w:t>aq</w:t>
      </w:r>
      <w:proofErr w:type="spellEnd"/>
      <w:r w:rsidRPr="004F32B1">
        <w:rPr>
          <w:rFonts w:ascii="Arial" w:hAnsi="Arial" w:cs="Arial"/>
          <w:u w:val="single"/>
        </w:rPr>
        <w:t>)] [A</w:t>
      </w:r>
      <w:r w:rsidRPr="004F32B1">
        <w:rPr>
          <w:rFonts w:ascii="Arial" w:hAnsi="Arial" w:cs="Arial"/>
          <w:sz w:val="32"/>
          <w:u w:val="single"/>
          <w:vertAlign w:val="superscript"/>
        </w:rPr>
        <w:t>-</w:t>
      </w:r>
      <w:r w:rsidRPr="004F32B1">
        <w:rPr>
          <w:rFonts w:ascii="Arial" w:hAnsi="Arial" w:cs="Arial"/>
          <w:u w:val="single"/>
        </w:rPr>
        <w:t>(</w:t>
      </w:r>
      <w:proofErr w:type="spellStart"/>
      <w:r w:rsidRPr="004F32B1">
        <w:rPr>
          <w:rFonts w:ascii="Arial" w:hAnsi="Arial" w:cs="Arial"/>
          <w:u w:val="single"/>
        </w:rPr>
        <w:t>aq</w:t>
      </w:r>
      <w:proofErr w:type="spellEnd"/>
      <w:r w:rsidRPr="004F32B1">
        <w:rPr>
          <w:rFonts w:ascii="Arial" w:hAnsi="Arial" w:cs="Arial"/>
          <w:u w:val="single"/>
        </w:rPr>
        <w:t>)]</w:t>
      </w:r>
      <w:r w:rsidRPr="004F32B1">
        <w:rPr>
          <w:rFonts w:ascii="Arial" w:hAnsi="Arial" w:cs="Arial"/>
        </w:rPr>
        <w:tab/>
        <w:t>= K</w:t>
      </w:r>
      <w:r w:rsidRPr="004F32B1">
        <w:rPr>
          <w:rFonts w:ascii="Arial" w:hAnsi="Arial" w:cs="Arial"/>
          <w:vertAlign w:val="subscript"/>
        </w:rPr>
        <w:t>a</w:t>
      </w:r>
      <w:r w:rsidRPr="004F32B1">
        <w:rPr>
          <w:rFonts w:ascii="Arial" w:hAnsi="Arial" w:cs="Arial"/>
          <w:b/>
        </w:rPr>
        <w:t xml:space="preserve"> </w:t>
      </w:r>
      <w:r w:rsidRPr="004F32B1">
        <w:rPr>
          <w:rFonts w:ascii="Arial" w:hAnsi="Arial" w:cs="Arial"/>
        </w:rPr>
        <w:t xml:space="preserve">= </w:t>
      </w:r>
      <w:r w:rsidRPr="004F32B1">
        <w:rPr>
          <w:rFonts w:ascii="Arial" w:hAnsi="Arial" w:cs="Arial"/>
          <w:u w:val="single"/>
        </w:rPr>
        <w:t>[H</w:t>
      </w:r>
      <w:r w:rsidRPr="004F32B1">
        <w:rPr>
          <w:rFonts w:ascii="Arial" w:hAnsi="Arial" w:cs="Arial"/>
          <w:u w:val="single"/>
          <w:vertAlign w:val="superscript"/>
        </w:rPr>
        <w:t>+</w:t>
      </w:r>
      <w:r w:rsidRPr="004F32B1">
        <w:rPr>
          <w:rFonts w:ascii="Arial" w:hAnsi="Arial" w:cs="Arial"/>
          <w:u w:val="single"/>
        </w:rPr>
        <w:t xml:space="preserve"> (</w:t>
      </w:r>
      <w:proofErr w:type="spellStart"/>
      <w:r w:rsidRPr="004F32B1">
        <w:rPr>
          <w:rFonts w:ascii="Arial" w:hAnsi="Arial" w:cs="Arial"/>
          <w:u w:val="single"/>
        </w:rPr>
        <w:t>aq</w:t>
      </w:r>
      <w:proofErr w:type="spellEnd"/>
      <w:r w:rsidRPr="004F32B1">
        <w:rPr>
          <w:rFonts w:ascii="Arial" w:hAnsi="Arial" w:cs="Arial"/>
          <w:u w:val="single"/>
        </w:rPr>
        <w:t>)] [CH</w:t>
      </w:r>
      <w:r w:rsidRPr="004F32B1">
        <w:rPr>
          <w:rFonts w:ascii="Arial" w:hAnsi="Arial" w:cs="Arial"/>
          <w:u w:val="single"/>
          <w:vertAlign w:val="subscript"/>
        </w:rPr>
        <w:t>3</w:t>
      </w:r>
      <w:r w:rsidRPr="004F32B1">
        <w:rPr>
          <w:rFonts w:ascii="Arial" w:hAnsi="Arial" w:cs="Arial"/>
          <w:u w:val="single"/>
        </w:rPr>
        <w:t>COO</w:t>
      </w:r>
      <w:r w:rsidRPr="004F32B1">
        <w:rPr>
          <w:rFonts w:ascii="Arial" w:hAnsi="Arial" w:cs="Arial"/>
          <w:sz w:val="32"/>
          <w:u w:val="single"/>
          <w:vertAlign w:val="superscript"/>
        </w:rPr>
        <w:t>-</w:t>
      </w:r>
      <w:r w:rsidRPr="004F32B1">
        <w:rPr>
          <w:rFonts w:ascii="Arial" w:hAnsi="Arial" w:cs="Arial"/>
          <w:u w:val="single"/>
        </w:rPr>
        <w:t>(</w:t>
      </w:r>
      <w:proofErr w:type="spellStart"/>
      <w:r w:rsidRPr="004F32B1">
        <w:rPr>
          <w:rFonts w:ascii="Arial" w:hAnsi="Arial" w:cs="Arial"/>
          <w:u w:val="single"/>
        </w:rPr>
        <w:t>aq</w:t>
      </w:r>
      <w:proofErr w:type="spellEnd"/>
      <w:r w:rsidRPr="004F32B1">
        <w:rPr>
          <w:rFonts w:ascii="Arial" w:hAnsi="Arial" w:cs="Arial"/>
          <w:u w:val="single"/>
        </w:rPr>
        <w:t>)]</w:t>
      </w:r>
      <w:r w:rsidRPr="004F32B1">
        <w:rPr>
          <w:rFonts w:ascii="Arial" w:hAnsi="Arial" w:cs="Arial"/>
        </w:rPr>
        <w:tab/>
      </w:r>
      <m:oMath>
        <m:r>
          <w:rPr>
            <w:rFonts w:ascii="Cambria Math" w:hAnsi="Cambria Math" w:cs="Arial"/>
          </w:rPr>
          <m:t>≈</m:t>
        </m:r>
      </m:oMath>
      <w:r w:rsidRPr="004F32B1">
        <w:rPr>
          <w:rFonts w:ascii="Arial" w:hAnsi="Arial" w:cs="Arial"/>
        </w:rPr>
        <w:t xml:space="preserve"> </w:t>
      </w:r>
      <w:r w:rsidRPr="004F32B1">
        <w:rPr>
          <w:rFonts w:ascii="Arial" w:hAnsi="Arial" w:cs="Arial"/>
          <w:u w:val="single"/>
        </w:rPr>
        <w:t>[H</w:t>
      </w:r>
      <w:r w:rsidRPr="004F32B1">
        <w:rPr>
          <w:rFonts w:ascii="Arial" w:hAnsi="Arial" w:cs="Arial"/>
          <w:u w:val="single"/>
          <w:vertAlign w:val="superscript"/>
        </w:rPr>
        <w:t>+</w:t>
      </w:r>
      <w:r w:rsidRPr="004F32B1">
        <w:rPr>
          <w:rFonts w:ascii="Arial" w:hAnsi="Arial" w:cs="Arial"/>
          <w:u w:val="single"/>
        </w:rPr>
        <w:t>]</w:t>
      </w:r>
      <w:r w:rsidRPr="004F32B1">
        <w:rPr>
          <w:rFonts w:ascii="Arial" w:hAnsi="Arial" w:cs="Arial"/>
          <w:u w:val="single"/>
          <w:vertAlign w:val="superscript"/>
        </w:rPr>
        <w:t>2</w:t>
      </w:r>
    </w:p>
    <w:p w14:paraId="5B3B35D0" w14:textId="77777777" w:rsidR="00B53254" w:rsidRPr="004F32B1" w:rsidRDefault="00B53254" w:rsidP="00B53254">
      <w:pPr>
        <w:rPr>
          <w:rFonts w:ascii="Calibri" w:hAnsi="Calibri"/>
        </w:rPr>
      </w:pPr>
      <w:r w:rsidRPr="004F32B1">
        <w:rPr>
          <w:rFonts w:ascii="Arial" w:hAnsi="Arial" w:cs="Arial"/>
        </w:rPr>
        <w:tab/>
      </w:r>
      <w:r w:rsidRPr="004F32B1">
        <w:rPr>
          <w:rFonts w:ascii="Arial" w:hAnsi="Arial" w:cs="Arial"/>
        </w:rPr>
        <w:tab/>
        <w:t>[HA (</w:t>
      </w:r>
      <w:proofErr w:type="spellStart"/>
      <w:r w:rsidRPr="004F32B1">
        <w:rPr>
          <w:rFonts w:ascii="Arial" w:hAnsi="Arial" w:cs="Arial"/>
        </w:rPr>
        <w:t>aq</w:t>
      </w:r>
      <w:proofErr w:type="spellEnd"/>
      <w:proofErr w:type="gramStart"/>
      <w:r w:rsidRPr="004F32B1">
        <w:rPr>
          <w:rFonts w:ascii="Arial" w:hAnsi="Arial" w:cs="Arial"/>
        </w:rPr>
        <w:t xml:space="preserve">)]   </w:t>
      </w:r>
      <w:proofErr w:type="gramEnd"/>
      <w:r w:rsidRPr="004F32B1">
        <w:rPr>
          <w:rFonts w:ascii="Arial" w:hAnsi="Arial" w:cs="Arial"/>
        </w:rPr>
        <w:t xml:space="preserve">              </w:t>
      </w:r>
      <w:r w:rsidRPr="004F32B1">
        <w:rPr>
          <w:rFonts w:ascii="Arial" w:hAnsi="Arial" w:cs="Arial"/>
        </w:rPr>
        <w:tab/>
        <w:t xml:space="preserve">     [CH</w:t>
      </w:r>
      <w:r w:rsidRPr="004F32B1">
        <w:rPr>
          <w:rFonts w:ascii="Arial" w:hAnsi="Arial" w:cs="Arial"/>
          <w:vertAlign w:val="subscript"/>
        </w:rPr>
        <w:t>3</w:t>
      </w:r>
      <w:r w:rsidRPr="004F32B1">
        <w:rPr>
          <w:rFonts w:ascii="Arial" w:hAnsi="Arial" w:cs="Arial"/>
        </w:rPr>
        <w:t>COOH (</w:t>
      </w:r>
      <w:proofErr w:type="spellStart"/>
      <w:r w:rsidRPr="004F32B1">
        <w:rPr>
          <w:rFonts w:ascii="Arial" w:hAnsi="Arial" w:cs="Arial"/>
        </w:rPr>
        <w:t>aq</w:t>
      </w:r>
      <w:proofErr w:type="spellEnd"/>
      <w:r w:rsidRPr="004F32B1">
        <w:rPr>
          <w:rFonts w:ascii="Arial" w:hAnsi="Arial" w:cs="Arial"/>
        </w:rPr>
        <w:t>)]</w:t>
      </w:r>
      <w:r w:rsidRPr="004F32B1">
        <w:rPr>
          <w:rFonts w:ascii="Arial" w:hAnsi="Arial" w:cs="Arial"/>
        </w:rPr>
        <w:tab/>
      </w:r>
      <w:r w:rsidRPr="004F32B1">
        <w:rPr>
          <w:rFonts w:ascii="Arial" w:hAnsi="Arial" w:cs="Arial"/>
        </w:rPr>
        <w:tab/>
        <w:t xml:space="preserve">    [HA]</w:t>
      </w:r>
      <w:r w:rsidRPr="004F32B1">
        <w:rPr>
          <w:rFonts w:ascii="Arial" w:hAnsi="Arial" w:cs="Arial"/>
          <w:i/>
          <w:vertAlign w:val="subscript"/>
        </w:rPr>
        <w:t>tot</w:t>
      </w:r>
    </w:p>
    <w:p w14:paraId="098C4FC5" w14:textId="77777777" w:rsidR="00B53254" w:rsidRPr="004F32B1" w:rsidRDefault="00B53254" w:rsidP="00B53254">
      <w:pPr>
        <w:pStyle w:val="NoSpacing"/>
        <w:rPr>
          <w:rFonts w:ascii="Arial" w:hAnsi="Arial" w:cs="Arial"/>
          <w:sz w:val="12"/>
        </w:rPr>
      </w:pPr>
    </w:p>
    <w:p w14:paraId="66DCFEEC" w14:textId="77777777" w:rsidR="00B53254" w:rsidRPr="004F32B1" w:rsidRDefault="00B53254" w:rsidP="00B53254">
      <w:pPr>
        <w:pStyle w:val="NoSpacing"/>
        <w:rPr>
          <w:rFonts w:ascii="Arial" w:hAnsi="Arial" w:cs="Arial"/>
          <w:sz w:val="4"/>
        </w:rPr>
      </w:pPr>
    </w:p>
    <w:p w14:paraId="472C9314" w14:textId="77777777" w:rsidR="00B53254" w:rsidRPr="004F32B1" w:rsidRDefault="00B53254" w:rsidP="00B53254">
      <w:pPr>
        <w:pStyle w:val="NoSpacing"/>
        <w:rPr>
          <w:rFonts w:ascii="Arial" w:hAnsi="Arial" w:cs="Arial"/>
        </w:rPr>
      </w:pPr>
      <w:r w:rsidRPr="004F32B1">
        <w:rPr>
          <w:rFonts w:ascii="Arial" w:hAnsi="Arial" w:cs="Arial"/>
        </w:rPr>
        <w:t>[H</w:t>
      </w:r>
      <w:r w:rsidRPr="004F32B1">
        <w:rPr>
          <w:rFonts w:ascii="Arial" w:hAnsi="Arial" w:cs="Arial"/>
          <w:vertAlign w:val="superscript"/>
        </w:rPr>
        <w:t>+</w:t>
      </w:r>
      <w:r w:rsidRPr="004F32B1">
        <w:rPr>
          <w:rFonts w:ascii="Arial" w:hAnsi="Arial" w:cs="Arial"/>
        </w:rPr>
        <w:t>] =</w:t>
      </w:r>
      <w:r w:rsidR="005208BE" w:rsidRPr="004F32B1">
        <w:rPr>
          <w:rFonts w:ascii="Arial" w:hAnsi="Arial" w:cs="Arial"/>
        </w:rPr>
        <w:tab/>
      </w:r>
      <w:r w:rsidR="005208BE" w:rsidRPr="004F32B1">
        <w:rPr>
          <w:rFonts w:ascii="Calibri" w:hAnsi="Calibri" w:cs="Arial"/>
        </w:rPr>
        <w:t>√</w:t>
      </w:r>
      <w:r w:rsidR="005208BE" w:rsidRPr="004F32B1">
        <w:rPr>
          <w:rFonts w:ascii="Arial" w:hAnsi="Arial" w:cs="Arial"/>
        </w:rPr>
        <w:t>K</w:t>
      </w:r>
      <w:r w:rsidR="005208BE" w:rsidRPr="004F32B1">
        <w:rPr>
          <w:rFonts w:ascii="Arial" w:hAnsi="Arial" w:cs="Arial"/>
          <w:vertAlign w:val="subscript"/>
        </w:rPr>
        <w:t>a</w:t>
      </w:r>
      <w:r w:rsidR="005208BE" w:rsidRPr="004F32B1">
        <w:rPr>
          <w:rFonts w:ascii="Arial" w:hAnsi="Arial" w:cs="Arial"/>
        </w:rPr>
        <w:t xml:space="preserve"> [HA]</w:t>
      </w:r>
      <w:r w:rsidR="005208BE" w:rsidRPr="004F32B1">
        <w:rPr>
          <w:rFonts w:ascii="Arial" w:hAnsi="Arial" w:cs="Arial"/>
          <w:vertAlign w:val="subscript"/>
        </w:rPr>
        <w:t>tot</w:t>
      </w:r>
      <w:r w:rsidR="005208BE" w:rsidRPr="004F32B1">
        <w:rPr>
          <w:rFonts w:ascii="Arial" w:hAnsi="Arial" w:cs="Arial"/>
        </w:rPr>
        <w:tab/>
      </w:r>
      <w:r w:rsidR="005208BE" w:rsidRPr="004F32B1">
        <w:rPr>
          <w:rFonts w:ascii="Arial" w:hAnsi="Arial" w:cs="Arial"/>
        </w:rPr>
        <w:tab/>
      </w:r>
      <w:r w:rsidRPr="004F32B1">
        <w:rPr>
          <w:rFonts w:ascii="Arial" w:hAnsi="Arial" w:cs="Arial"/>
        </w:rPr>
        <w:t>=</w:t>
      </w:r>
      <w:r w:rsidR="005208BE" w:rsidRPr="004F32B1">
        <w:rPr>
          <w:rFonts w:ascii="Arial" w:hAnsi="Arial" w:cs="Arial"/>
        </w:rPr>
        <w:t xml:space="preserve"> </w:t>
      </w:r>
      <w:r w:rsidR="005208BE" w:rsidRPr="004F32B1">
        <w:rPr>
          <w:rFonts w:ascii="Calibri" w:hAnsi="Calibri" w:cs="Arial"/>
        </w:rPr>
        <w:t>√</w:t>
      </w:r>
      <w:r w:rsidR="005208BE" w:rsidRPr="004F32B1">
        <w:rPr>
          <w:rFonts w:ascii="Arial" w:hAnsi="Arial" w:cs="Arial"/>
        </w:rPr>
        <w:t>1.7</w:t>
      </w:r>
      <w:r w:rsidR="006F58A6">
        <w:rPr>
          <w:rFonts w:ascii="Arial" w:hAnsi="Arial" w:cs="Arial"/>
        </w:rPr>
        <w:t>4</w:t>
      </w:r>
      <w:r w:rsidR="005208BE" w:rsidRPr="004F32B1">
        <w:rPr>
          <w:rFonts w:ascii="Arial" w:hAnsi="Arial" w:cs="Arial"/>
        </w:rPr>
        <w:t xml:space="preserve"> x 10</w:t>
      </w:r>
      <w:r w:rsidR="005208BE" w:rsidRPr="004F32B1">
        <w:rPr>
          <w:rFonts w:ascii="Arial" w:hAnsi="Arial" w:cs="Arial"/>
          <w:vertAlign w:val="superscript"/>
        </w:rPr>
        <w:t>-5</w:t>
      </w:r>
      <w:r w:rsidR="005208BE" w:rsidRPr="004F32B1">
        <w:rPr>
          <w:rFonts w:ascii="Arial" w:hAnsi="Arial" w:cs="Arial"/>
        </w:rPr>
        <w:t xml:space="preserve"> x 0.1</w:t>
      </w:r>
      <w:r w:rsidRPr="004F32B1">
        <w:rPr>
          <w:rFonts w:ascii="Arial" w:hAnsi="Arial" w:cs="Arial"/>
        </w:rPr>
        <w:tab/>
        <w:t>= 1.3</w:t>
      </w:r>
      <w:r w:rsidR="006F58A6">
        <w:rPr>
          <w:rFonts w:ascii="Arial" w:hAnsi="Arial" w:cs="Arial"/>
        </w:rPr>
        <w:t>1</w:t>
      </w:r>
      <w:r w:rsidRPr="004F32B1">
        <w:rPr>
          <w:rFonts w:ascii="Arial" w:hAnsi="Arial" w:cs="Arial"/>
        </w:rPr>
        <w:t xml:space="preserve"> x 10</w:t>
      </w:r>
      <w:r w:rsidRPr="004F32B1">
        <w:rPr>
          <w:rFonts w:ascii="Arial" w:hAnsi="Arial" w:cs="Arial"/>
          <w:vertAlign w:val="superscript"/>
        </w:rPr>
        <w:t>-3</w:t>
      </w:r>
      <w:r w:rsidRPr="004F32B1">
        <w:rPr>
          <w:rFonts w:ascii="Arial" w:hAnsi="Arial" w:cs="Arial"/>
        </w:rPr>
        <w:t xml:space="preserve"> mol dm</w:t>
      </w:r>
      <w:r w:rsidRPr="004F32B1">
        <w:rPr>
          <w:rFonts w:ascii="Arial" w:hAnsi="Arial" w:cs="Arial"/>
          <w:vertAlign w:val="superscript"/>
        </w:rPr>
        <w:t>-3</w:t>
      </w:r>
    </w:p>
    <w:p w14:paraId="14133CF6" w14:textId="77777777" w:rsidR="00B53254" w:rsidRPr="005B58D3" w:rsidRDefault="00B53254" w:rsidP="00B53254">
      <w:pPr>
        <w:pStyle w:val="NoSpacing"/>
        <w:rPr>
          <w:rFonts w:ascii="Arial" w:hAnsi="Arial" w:cs="Arial"/>
          <w:color w:val="FF0000"/>
          <w:sz w:val="16"/>
        </w:rPr>
      </w:pPr>
    </w:p>
    <w:p w14:paraId="411662EA" w14:textId="77777777" w:rsidR="00B53254" w:rsidRPr="005B58D3" w:rsidRDefault="00B53254" w:rsidP="00B53254">
      <w:pPr>
        <w:pStyle w:val="NoSpacing"/>
        <w:rPr>
          <w:rFonts w:ascii="Arial" w:hAnsi="Arial" w:cs="Arial"/>
          <w:color w:val="FF0000"/>
        </w:rPr>
      </w:pPr>
      <w:r w:rsidRPr="005B58D3">
        <w:rPr>
          <w:rFonts w:ascii="Arial" w:hAnsi="Arial" w:cs="Arial"/>
          <w:color w:val="FF0000"/>
        </w:rPr>
        <w:t>pH = -log</w:t>
      </w:r>
      <w:r w:rsidRPr="005B58D3">
        <w:rPr>
          <w:rFonts w:ascii="Arial" w:hAnsi="Arial" w:cs="Arial"/>
          <w:color w:val="FF0000"/>
          <w:vertAlign w:val="subscript"/>
        </w:rPr>
        <w:t>10</w:t>
      </w:r>
      <w:r w:rsidRPr="005B58D3">
        <w:rPr>
          <w:rFonts w:ascii="Arial" w:hAnsi="Arial" w:cs="Arial"/>
          <w:color w:val="FF0000"/>
        </w:rPr>
        <w:t xml:space="preserve"> </w:t>
      </w:r>
      <w:r>
        <w:rPr>
          <w:rFonts w:ascii="Arial" w:hAnsi="Arial" w:cs="Arial"/>
          <w:color w:val="FF0000"/>
        </w:rPr>
        <w:t>1.30</w:t>
      </w:r>
      <w:r w:rsidRPr="005B58D3">
        <w:rPr>
          <w:rFonts w:ascii="Arial" w:hAnsi="Arial" w:cs="Arial"/>
          <w:color w:val="FF0000"/>
        </w:rPr>
        <w:t xml:space="preserve"> x 10</w:t>
      </w:r>
      <w:r w:rsidRPr="005B58D3">
        <w:rPr>
          <w:rFonts w:ascii="Arial" w:hAnsi="Arial" w:cs="Arial"/>
          <w:color w:val="FF0000"/>
          <w:vertAlign w:val="superscript"/>
        </w:rPr>
        <w:t>-</w:t>
      </w:r>
      <w:r>
        <w:rPr>
          <w:rFonts w:ascii="Arial" w:hAnsi="Arial" w:cs="Arial"/>
          <w:color w:val="FF0000"/>
          <w:vertAlign w:val="superscript"/>
        </w:rPr>
        <w:t>3</w:t>
      </w:r>
      <w:r w:rsidRPr="005B58D3">
        <w:rPr>
          <w:rFonts w:ascii="Arial" w:hAnsi="Arial" w:cs="Arial"/>
          <w:color w:val="FF0000"/>
        </w:rPr>
        <w:tab/>
        <w:t xml:space="preserve">= </w:t>
      </w:r>
      <w:r w:rsidRPr="005B58D3">
        <w:rPr>
          <w:rFonts w:ascii="Arial" w:hAnsi="Arial" w:cs="Arial"/>
          <w:b/>
          <w:color w:val="FF0000"/>
        </w:rPr>
        <w:t>2.</w:t>
      </w:r>
      <w:r>
        <w:rPr>
          <w:rFonts w:ascii="Arial" w:hAnsi="Arial" w:cs="Arial"/>
          <w:b/>
          <w:color w:val="FF0000"/>
        </w:rPr>
        <w:t>88</w:t>
      </w:r>
    </w:p>
    <w:p w14:paraId="12DD71AB" w14:textId="77777777" w:rsidR="00B53254" w:rsidRDefault="00B53254" w:rsidP="00B53254">
      <w:pPr>
        <w:pStyle w:val="NoSpacing"/>
        <w:rPr>
          <w:rFonts w:ascii="Arial" w:hAnsi="Arial" w:cs="Arial"/>
        </w:rPr>
      </w:pPr>
    </w:p>
    <w:p w14:paraId="545E6B9C" w14:textId="77777777" w:rsidR="008814AF" w:rsidRDefault="008814AF" w:rsidP="004757FA">
      <w:pPr>
        <w:rPr>
          <w:rFonts w:ascii="Arial" w:hAnsi="Arial" w:cs="Arial"/>
        </w:rPr>
      </w:pPr>
      <w:r>
        <w:rPr>
          <w:rFonts w:ascii="Arial" w:hAnsi="Arial" w:cs="Arial"/>
          <w:b/>
          <w:i/>
        </w:rPr>
        <w:t>Starter:  3.2 – pH and acids</w:t>
      </w:r>
    </w:p>
    <w:p w14:paraId="45532C3E" w14:textId="77777777" w:rsidR="006F58A6" w:rsidRDefault="006F58A6">
      <w:pPr>
        <w:spacing w:after="200" w:line="276" w:lineRule="auto"/>
        <w:rPr>
          <w:rFonts w:ascii="Arial" w:hAnsi="Arial" w:cs="Arial"/>
          <w:u w:val="single"/>
        </w:rPr>
      </w:pPr>
      <w:r>
        <w:rPr>
          <w:rFonts w:ascii="Arial" w:hAnsi="Arial" w:cs="Arial"/>
          <w:u w:val="single"/>
        </w:rPr>
        <w:br w:type="page"/>
      </w:r>
    </w:p>
    <w:p w14:paraId="22D527EF" w14:textId="77777777" w:rsidR="00E717AC" w:rsidRPr="00515807" w:rsidRDefault="00E717AC" w:rsidP="00E717AC">
      <w:pPr>
        <w:pStyle w:val="NoSpacing"/>
        <w:rPr>
          <w:rFonts w:ascii="Arial" w:hAnsi="Arial" w:cs="Arial"/>
          <w:u w:val="single"/>
        </w:rPr>
      </w:pPr>
      <w:r>
        <w:rPr>
          <w:rFonts w:ascii="Arial" w:hAnsi="Arial" w:cs="Arial"/>
          <w:u w:val="single"/>
        </w:rPr>
        <w:lastRenderedPageBreak/>
        <w:t xml:space="preserve">Finding the concentration of </w:t>
      </w:r>
      <w:r w:rsidRPr="00515807">
        <w:rPr>
          <w:rFonts w:ascii="Arial" w:hAnsi="Arial" w:cs="Arial"/>
          <w:u w:val="single"/>
        </w:rPr>
        <w:t>weak acid</w:t>
      </w:r>
      <w:r>
        <w:rPr>
          <w:rFonts w:ascii="Arial" w:hAnsi="Arial" w:cs="Arial"/>
          <w:u w:val="single"/>
        </w:rPr>
        <w:t>s from a known pH</w:t>
      </w:r>
    </w:p>
    <w:p w14:paraId="6669B465" w14:textId="77777777" w:rsidR="00E717AC" w:rsidRPr="000735D9" w:rsidRDefault="00E717AC" w:rsidP="00E717AC">
      <w:pPr>
        <w:pStyle w:val="NoSpacing"/>
        <w:rPr>
          <w:rFonts w:ascii="Arial" w:hAnsi="Arial" w:cs="Arial"/>
          <w:sz w:val="20"/>
        </w:rPr>
      </w:pPr>
    </w:p>
    <w:p w14:paraId="003A65DB" w14:textId="77777777" w:rsidR="00E717AC" w:rsidRDefault="00E717AC" w:rsidP="00E717AC">
      <w:pPr>
        <w:pStyle w:val="NoSpacing"/>
        <w:rPr>
          <w:rFonts w:ascii="Arial" w:hAnsi="Arial" w:cs="Arial"/>
        </w:rPr>
      </w:pPr>
      <w:r>
        <w:rPr>
          <w:rFonts w:ascii="Arial" w:hAnsi="Arial" w:cs="Arial"/>
        </w:rPr>
        <w:t xml:space="preserve">If the </w:t>
      </w:r>
      <w:r w:rsidRPr="0044208C">
        <w:rPr>
          <w:rFonts w:ascii="Arial" w:hAnsi="Arial" w:cs="Arial"/>
          <w:b/>
        </w:rPr>
        <w:t>pH</w:t>
      </w:r>
      <w:r>
        <w:rPr>
          <w:rFonts w:ascii="Arial" w:hAnsi="Arial" w:cs="Arial"/>
        </w:rPr>
        <w:t xml:space="preserve"> is </w:t>
      </w:r>
      <w:r w:rsidRPr="0044208C">
        <w:rPr>
          <w:rFonts w:ascii="Arial" w:hAnsi="Arial" w:cs="Arial"/>
          <w:b/>
        </w:rPr>
        <w:t>know</w:t>
      </w:r>
      <w:r w:rsidR="00ED2B79" w:rsidRPr="0044208C">
        <w:rPr>
          <w:rFonts w:ascii="Arial" w:hAnsi="Arial" w:cs="Arial"/>
          <w:b/>
        </w:rPr>
        <w:t>n</w:t>
      </w:r>
      <w:r>
        <w:rPr>
          <w:rFonts w:ascii="Arial" w:hAnsi="Arial" w:cs="Arial"/>
        </w:rPr>
        <w:t xml:space="preserve"> then the </w:t>
      </w:r>
      <w:r w:rsidRPr="0044208C">
        <w:rPr>
          <w:rFonts w:ascii="Arial" w:hAnsi="Arial" w:cs="Arial"/>
          <w:b/>
        </w:rPr>
        <w:t>conc</w:t>
      </w:r>
      <w:r w:rsidR="00ED2B79" w:rsidRPr="0044208C">
        <w:rPr>
          <w:rFonts w:ascii="Arial" w:hAnsi="Arial" w:cs="Arial"/>
          <w:b/>
        </w:rPr>
        <w:t>en</w:t>
      </w:r>
      <w:r w:rsidRPr="0044208C">
        <w:rPr>
          <w:rFonts w:ascii="Arial" w:hAnsi="Arial" w:cs="Arial"/>
          <w:b/>
        </w:rPr>
        <w:t>tration</w:t>
      </w:r>
      <w:r>
        <w:rPr>
          <w:rFonts w:ascii="Arial" w:hAnsi="Arial" w:cs="Arial"/>
        </w:rPr>
        <w:t xml:space="preserve"> of a weak acid </w:t>
      </w:r>
      <w:r w:rsidRPr="0044208C">
        <w:rPr>
          <w:rFonts w:ascii="Arial" w:hAnsi="Arial" w:cs="Arial"/>
          <w:b/>
        </w:rPr>
        <w:t xml:space="preserve">can be </w:t>
      </w:r>
      <w:r w:rsidR="00ED2B79" w:rsidRPr="0044208C">
        <w:rPr>
          <w:rFonts w:ascii="Arial" w:hAnsi="Arial" w:cs="Arial"/>
          <w:b/>
        </w:rPr>
        <w:t>calculated</w:t>
      </w:r>
      <w:r>
        <w:rPr>
          <w:rFonts w:ascii="Arial" w:hAnsi="Arial" w:cs="Arial"/>
        </w:rPr>
        <w:t>.</w:t>
      </w:r>
    </w:p>
    <w:p w14:paraId="5B6229E5" w14:textId="77777777" w:rsidR="00E717AC" w:rsidRDefault="00E717AC" w:rsidP="00E717AC">
      <w:pPr>
        <w:pStyle w:val="NoSpacing"/>
        <w:rPr>
          <w:rFonts w:ascii="Arial" w:hAnsi="Arial" w:cs="Arial"/>
        </w:rPr>
      </w:pPr>
    </w:p>
    <w:p w14:paraId="5FEE1DE4" w14:textId="77777777" w:rsidR="00E717AC" w:rsidRPr="00971E6A" w:rsidRDefault="00E717AC" w:rsidP="00E717AC">
      <w:pPr>
        <w:pStyle w:val="NoSpacing"/>
        <w:rPr>
          <w:rFonts w:ascii="Arial" w:hAnsi="Arial" w:cs="Arial"/>
          <w:b/>
        </w:rPr>
      </w:pPr>
      <w:r w:rsidRPr="00971E6A">
        <w:rPr>
          <w:rFonts w:ascii="Arial" w:hAnsi="Arial" w:cs="Arial"/>
          <w:b/>
        </w:rPr>
        <w:t>Method:</w:t>
      </w:r>
    </w:p>
    <w:p w14:paraId="4CFDAB0A" w14:textId="77777777" w:rsidR="00ED2B79" w:rsidRDefault="00ED2B79" w:rsidP="00ED2B79">
      <w:pPr>
        <w:pStyle w:val="NoSpacing"/>
        <w:numPr>
          <w:ilvl w:val="0"/>
          <w:numId w:val="21"/>
        </w:numPr>
        <w:spacing w:line="276" w:lineRule="auto"/>
        <w:rPr>
          <w:rFonts w:ascii="Arial" w:hAnsi="Arial" w:cs="Arial"/>
        </w:rPr>
      </w:pPr>
      <w:r>
        <w:rPr>
          <w:rFonts w:ascii="Arial" w:hAnsi="Arial" w:cs="Arial"/>
        </w:rPr>
        <w:t>Substitute pH into the inverse pH equations to calculate [H</w:t>
      </w:r>
      <w:r w:rsidRPr="00ED2B79">
        <w:rPr>
          <w:rFonts w:ascii="Arial" w:hAnsi="Arial" w:cs="Arial"/>
          <w:vertAlign w:val="superscript"/>
        </w:rPr>
        <w:t>+</w:t>
      </w:r>
      <w:r>
        <w:rPr>
          <w:rFonts w:ascii="Arial" w:hAnsi="Arial" w:cs="Arial"/>
        </w:rPr>
        <w:t>]</w:t>
      </w:r>
    </w:p>
    <w:p w14:paraId="3A977819" w14:textId="77777777" w:rsidR="00E717AC" w:rsidRDefault="00E717AC" w:rsidP="00ED2B79">
      <w:pPr>
        <w:pStyle w:val="NoSpacing"/>
        <w:numPr>
          <w:ilvl w:val="0"/>
          <w:numId w:val="21"/>
        </w:numPr>
        <w:spacing w:line="276" w:lineRule="auto"/>
        <w:rPr>
          <w:rFonts w:ascii="Arial" w:hAnsi="Arial" w:cs="Arial"/>
        </w:rPr>
      </w:pPr>
      <w:r>
        <w:rPr>
          <w:rFonts w:ascii="Arial" w:hAnsi="Arial" w:cs="Arial"/>
        </w:rPr>
        <w:t>Write an expression for K</w:t>
      </w:r>
      <w:r w:rsidRPr="00ED2B79">
        <w:rPr>
          <w:rFonts w:ascii="Arial" w:hAnsi="Arial" w:cs="Arial"/>
          <w:vertAlign w:val="subscript"/>
        </w:rPr>
        <w:t>a</w:t>
      </w:r>
      <w:r>
        <w:rPr>
          <w:rFonts w:ascii="Arial" w:hAnsi="Arial" w:cs="Arial"/>
        </w:rPr>
        <w:t xml:space="preserve"> for the weak acid</w:t>
      </w:r>
    </w:p>
    <w:p w14:paraId="5FE72C46" w14:textId="77777777" w:rsidR="00E717AC" w:rsidRDefault="00E717AC" w:rsidP="00ED2B79">
      <w:pPr>
        <w:pStyle w:val="NoSpacing"/>
        <w:numPr>
          <w:ilvl w:val="0"/>
          <w:numId w:val="21"/>
        </w:numPr>
        <w:spacing w:line="276" w:lineRule="auto"/>
        <w:rPr>
          <w:rFonts w:ascii="Arial" w:hAnsi="Arial" w:cs="Arial"/>
        </w:rPr>
      </w:pPr>
      <w:r>
        <w:rPr>
          <w:rFonts w:ascii="Arial" w:hAnsi="Arial" w:cs="Arial"/>
        </w:rPr>
        <w:t xml:space="preserve">Re-arrange the equation </w:t>
      </w:r>
      <w:r w:rsidR="00ED2B79">
        <w:rPr>
          <w:rFonts w:ascii="Arial" w:hAnsi="Arial" w:cs="Arial"/>
        </w:rPr>
        <w:t>to give the concentration of the acid</w:t>
      </w:r>
    </w:p>
    <w:p w14:paraId="429A676D" w14:textId="77777777" w:rsidR="00E717AC" w:rsidRPr="0040382E" w:rsidRDefault="00E717AC" w:rsidP="00ED2B79">
      <w:pPr>
        <w:pStyle w:val="NoSpacing"/>
        <w:numPr>
          <w:ilvl w:val="0"/>
          <w:numId w:val="21"/>
        </w:numPr>
        <w:rPr>
          <w:rFonts w:ascii="Arial" w:hAnsi="Arial" w:cs="Arial"/>
        </w:rPr>
      </w:pPr>
      <w:r w:rsidRPr="0040382E">
        <w:rPr>
          <w:rFonts w:ascii="Arial" w:hAnsi="Arial" w:cs="Arial"/>
        </w:rPr>
        <w:t xml:space="preserve">Substitute </w:t>
      </w:r>
      <w:r w:rsidR="00ED2B79">
        <w:rPr>
          <w:rFonts w:ascii="Arial" w:hAnsi="Arial" w:cs="Arial"/>
        </w:rPr>
        <w:t>the values for K</w:t>
      </w:r>
      <w:r w:rsidR="00ED2B79" w:rsidRPr="00ED2B79">
        <w:rPr>
          <w:rFonts w:ascii="Arial" w:hAnsi="Arial" w:cs="Arial"/>
          <w:vertAlign w:val="subscript"/>
        </w:rPr>
        <w:t>a</w:t>
      </w:r>
      <w:r w:rsidR="00ED2B79">
        <w:rPr>
          <w:rFonts w:ascii="Arial" w:hAnsi="Arial" w:cs="Arial"/>
        </w:rPr>
        <w:t xml:space="preserve"> and </w:t>
      </w:r>
      <w:r w:rsidRPr="0040382E">
        <w:rPr>
          <w:rFonts w:ascii="Arial" w:hAnsi="Arial" w:cs="Arial"/>
        </w:rPr>
        <w:t>[H</w:t>
      </w:r>
      <w:r w:rsidRPr="0040382E">
        <w:rPr>
          <w:rFonts w:ascii="Arial" w:hAnsi="Arial" w:cs="Arial"/>
          <w:vertAlign w:val="superscript"/>
        </w:rPr>
        <w:t>+</w:t>
      </w:r>
      <w:r w:rsidRPr="0040382E">
        <w:rPr>
          <w:rFonts w:ascii="Arial" w:hAnsi="Arial" w:cs="Arial"/>
        </w:rPr>
        <w:t>]</w:t>
      </w:r>
      <w:r w:rsidR="00ED2B79">
        <w:rPr>
          <w:rFonts w:ascii="Arial" w:hAnsi="Arial" w:cs="Arial"/>
        </w:rPr>
        <w:t xml:space="preserve"> </w:t>
      </w:r>
      <w:r>
        <w:rPr>
          <w:rFonts w:ascii="Arial" w:hAnsi="Arial" w:cs="Arial"/>
        </w:rPr>
        <w:t xml:space="preserve">into </w:t>
      </w:r>
      <w:r w:rsidR="00ED2B79">
        <w:rPr>
          <w:rFonts w:ascii="Arial" w:hAnsi="Arial" w:cs="Arial"/>
        </w:rPr>
        <w:t xml:space="preserve">the </w:t>
      </w:r>
      <w:r>
        <w:rPr>
          <w:rFonts w:ascii="Arial" w:hAnsi="Arial" w:cs="Arial"/>
        </w:rPr>
        <w:t xml:space="preserve">equation to find the </w:t>
      </w:r>
      <w:r w:rsidR="00ED2B79">
        <w:rPr>
          <w:rFonts w:ascii="Arial" w:hAnsi="Arial" w:cs="Arial"/>
        </w:rPr>
        <w:t>concentration of the acid</w:t>
      </w:r>
      <w:r>
        <w:rPr>
          <w:rFonts w:ascii="Arial" w:hAnsi="Arial" w:cs="Arial"/>
        </w:rPr>
        <w:t>.</w:t>
      </w:r>
    </w:p>
    <w:p w14:paraId="387E8CF3" w14:textId="77777777" w:rsidR="00E717AC" w:rsidRDefault="00E717AC" w:rsidP="00E717AC">
      <w:pPr>
        <w:pStyle w:val="NoSpacing"/>
        <w:rPr>
          <w:rFonts w:ascii="Arial" w:hAnsi="Arial" w:cs="Arial"/>
        </w:rPr>
      </w:pPr>
    </w:p>
    <w:p w14:paraId="69F223A3" w14:textId="77777777" w:rsidR="00E717AC" w:rsidRDefault="00E717AC" w:rsidP="00E717AC">
      <w:pPr>
        <w:shd w:val="clear" w:color="auto" w:fill="FFFFFF"/>
        <w:outlineLvl w:val="3"/>
        <w:rPr>
          <w:rFonts w:ascii="Arial" w:hAnsi="Arial" w:cs="Arial"/>
          <w:szCs w:val="16"/>
        </w:rPr>
      </w:pPr>
      <w:r w:rsidRPr="00F65EEE">
        <w:rPr>
          <w:rFonts w:ascii="Arial" w:hAnsi="Arial" w:cs="Arial"/>
          <w:b/>
          <w:color w:val="0000CC"/>
          <w:szCs w:val="16"/>
        </w:rPr>
        <w:t>Example –</w:t>
      </w:r>
      <w:r>
        <w:rPr>
          <w:rFonts w:ascii="Arial" w:hAnsi="Arial" w:cs="Arial"/>
          <w:b/>
          <w:color w:val="0000CC"/>
          <w:szCs w:val="16"/>
        </w:rPr>
        <w:t xml:space="preserve"> CGP10</w:t>
      </w:r>
      <w:r w:rsidR="00ED2B79">
        <w:rPr>
          <w:rFonts w:ascii="Arial" w:hAnsi="Arial" w:cs="Arial"/>
          <w:b/>
          <w:color w:val="0000CC"/>
          <w:szCs w:val="16"/>
        </w:rPr>
        <w:t>3</w:t>
      </w:r>
    </w:p>
    <w:p w14:paraId="094E0A7F" w14:textId="77777777" w:rsidR="00E717AC" w:rsidRDefault="00ED2B79" w:rsidP="00E717AC">
      <w:pPr>
        <w:pStyle w:val="NoSpacing"/>
        <w:rPr>
          <w:rFonts w:ascii="Arial" w:hAnsi="Arial" w:cs="Arial"/>
        </w:rPr>
      </w:pPr>
      <w:r>
        <w:rPr>
          <w:rFonts w:ascii="Arial" w:hAnsi="Arial" w:cs="Arial"/>
        </w:rPr>
        <w:t xml:space="preserve">The pH </w:t>
      </w:r>
      <w:r w:rsidR="00E717AC">
        <w:rPr>
          <w:rFonts w:ascii="Arial" w:hAnsi="Arial" w:cs="Arial"/>
        </w:rPr>
        <w:t xml:space="preserve">of </w:t>
      </w:r>
      <w:r>
        <w:rPr>
          <w:rFonts w:ascii="Arial" w:hAnsi="Arial" w:cs="Arial"/>
        </w:rPr>
        <w:t>an ethanoic</w:t>
      </w:r>
      <w:r w:rsidR="00E717AC">
        <w:rPr>
          <w:rFonts w:ascii="Arial" w:hAnsi="Arial" w:cs="Arial"/>
        </w:rPr>
        <w:t xml:space="preserve"> acid (CH</w:t>
      </w:r>
      <w:r w:rsidR="00E717AC" w:rsidRPr="00971E6A">
        <w:rPr>
          <w:rFonts w:ascii="Arial" w:hAnsi="Arial" w:cs="Arial"/>
          <w:vertAlign w:val="subscript"/>
        </w:rPr>
        <w:t>3</w:t>
      </w:r>
      <w:r w:rsidR="00E717AC">
        <w:rPr>
          <w:rFonts w:ascii="Arial" w:hAnsi="Arial" w:cs="Arial"/>
        </w:rPr>
        <w:t xml:space="preserve">COOH) </w:t>
      </w:r>
      <w:r>
        <w:rPr>
          <w:rFonts w:ascii="Arial" w:hAnsi="Arial" w:cs="Arial"/>
        </w:rPr>
        <w:t xml:space="preserve">solution is 3.02 </w:t>
      </w:r>
      <w:r w:rsidR="00E717AC">
        <w:rPr>
          <w:rFonts w:ascii="Arial" w:hAnsi="Arial" w:cs="Arial"/>
        </w:rPr>
        <w:t xml:space="preserve">at 298K. </w:t>
      </w:r>
      <w:r>
        <w:rPr>
          <w:rFonts w:ascii="Arial" w:hAnsi="Arial" w:cs="Arial"/>
        </w:rPr>
        <w:t xml:space="preserve">Calculate the molar concentration. </w:t>
      </w:r>
      <w:r w:rsidR="00E717AC">
        <w:rPr>
          <w:rFonts w:ascii="Arial" w:hAnsi="Arial" w:cs="Arial"/>
        </w:rPr>
        <w:t>K</w:t>
      </w:r>
      <w:r w:rsidR="00E717AC" w:rsidRPr="00841D95">
        <w:rPr>
          <w:rFonts w:ascii="Arial" w:hAnsi="Arial" w:cs="Arial"/>
          <w:vertAlign w:val="subscript"/>
        </w:rPr>
        <w:t>a</w:t>
      </w:r>
      <w:r w:rsidR="00E717AC">
        <w:rPr>
          <w:rFonts w:ascii="Arial" w:hAnsi="Arial" w:cs="Arial"/>
        </w:rPr>
        <w:t xml:space="preserve"> for </w:t>
      </w:r>
      <w:r>
        <w:rPr>
          <w:rFonts w:ascii="Arial" w:hAnsi="Arial" w:cs="Arial"/>
        </w:rPr>
        <w:t>ethanoic</w:t>
      </w:r>
      <w:r w:rsidR="00E717AC">
        <w:rPr>
          <w:rFonts w:ascii="Arial" w:hAnsi="Arial" w:cs="Arial"/>
        </w:rPr>
        <w:t xml:space="preserve"> acid is 1.</w:t>
      </w:r>
      <w:r>
        <w:rPr>
          <w:rFonts w:ascii="Arial" w:hAnsi="Arial" w:cs="Arial"/>
        </w:rPr>
        <w:t>75</w:t>
      </w:r>
      <w:r w:rsidR="00E717AC">
        <w:rPr>
          <w:rFonts w:ascii="Arial" w:hAnsi="Arial" w:cs="Arial"/>
        </w:rPr>
        <w:t xml:space="preserve"> x 10</w:t>
      </w:r>
      <w:r w:rsidR="00E717AC" w:rsidRPr="00841D95">
        <w:rPr>
          <w:rFonts w:ascii="Arial" w:hAnsi="Arial" w:cs="Arial"/>
          <w:vertAlign w:val="superscript"/>
        </w:rPr>
        <w:t>-</w:t>
      </w:r>
      <w:r w:rsidR="00E717AC">
        <w:rPr>
          <w:rFonts w:ascii="Arial" w:hAnsi="Arial" w:cs="Arial"/>
          <w:vertAlign w:val="superscript"/>
        </w:rPr>
        <w:t>5</w:t>
      </w:r>
      <w:r w:rsidR="00E717AC">
        <w:rPr>
          <w:rFonts w:ascii="Arial" w:hAnsi="Arial" w:cs="Arial"/>
        </w:rPr>
        <w:t xml:space="preserve"> mol dm</w:t>
      </w:r>
      <w:r w:rsidR="00E717AC" w:rsidRPr="00841D95">
        <w:rPr>
          <w:rFonts w:ascii="Arial" w:hAnsi="Arial" w:cs="Arial"/>
          <w:vertAlign w:val="superscript"/>
        </w:rPr>
        <w:t>-3</w:t>
      </w:r>
      <w:r>
        <w:rPr>
          <w:rFonts w:ascii="Arial" w:hAnsi="Arial" w:cs="Arial"/>
        </w:rPr>
        <w:t xml:space="preserve"> at 298K.</w:t>
      </w:r>
    </w:p>
    <w:p w14:paraId="11F55B4B" w14:textId="77777777" w:rsidR="00E717AC" w:rsidRPr="00E27A20" w:rsidRDefault="00E717AC" w:rsidP="00E717AC">
      <w:pPr>
        <w:pStyle w:val="NoSpacing"/>
        <w:rPr>
          <w:rFonts w:ascii="Arial" w:hAnsi="Arial" w:cs="Arial"/>
          <w:sz w:val="12"/>
        </w:rPr>
      </w:pPr>
    </w:p>
    <w:p w14:paraId="0CBC05B8" w14:textId="77777777" w:rsidR="00E717AC" w:rsidRPr="00A71B5E" w:rsidRDefault="00E717AC" w:rsidP="00E717AC">
      <w:pPr>
        <w:shd w:val="clear" w:color="auto" w:fill="FFFFFF"/>
        <w:outlineLvl w:val="3"/>
        <w:rPr>
          <w:rFonts w:ascii="Arial" w:hAnsi="Arial" w:cs="Arial"/>
        </w:rPr>
      </w:pPr>
      <w:r w:rsidRPr="00A71B5E">
        <w:rPr>
          <w:rFonts w:ascii="Arial" w:hAnsi="Arial" w:cs="Arial"/>
          <w:color w:val="0000CC"/>
          <w:szCs w:val="16"/>
        </w:rPr>
        <w:t>Method</w:t>
      </w:r>
    </w:p>
    <w:p w14:paraId="24342389" w14:textId="77777777" w:rsidR="00ED2B79" w:rsidRDefault="00ED2B79" w:rsidP="00E717AC">
      <w:pPr>
        <w:rPr>
          <w:rFonts w:ascii="Arial" w:hAnsi="Arial" w:cs="Arial"/>
        </w:rPr>
      </w:pPr>
      <w:r>
        <w:rPr>
          <w:rFonts w:ascii="Arial" w:hAnsi="Arial" w:cs="Arial"/>
        </w:rPr>
        <w:t>[H</w:t>
      </w:r>
      <w:r w:rsidRPr="00275194">
        <w:rPr>
          <w:rFonts w:ascii="Arial" w:hAnsi="Arial" w:cs="Arial"/>
          <w:vertAlign w:val="superscript"/>
        </w:rPr>
        <w:t>+</w:t>
      </w:r>
      <w:r>
        <w:rPr>
          <w:rFonts w:ascii="Arial" w:hAnsi="Arial" w:cs="Arial"/>
        </w:rPr>
        <w:t>] = 10</w:t>
      </w:r>
      <w:r w:rsidRPr="00ED2B79">
        <w:rPr>
          <w:rFonts w:ascii="Arial" w:hAnsi="Arial" w:cs="Arial"/>
          <w:vertAlign w:val="superscript"/>
        </w:rPr>
        <w:t>-pH</w:t>
      </w:r>
      <w:r>
        <w:rPr>
          <w:rFonts w:ascii="Arial" w:hAnsi="Arial" w:cs="Arial"/>
        </w:rPr>
        <w:tab/>
      </w:r>
      <w:r>
        <w:rPr>
          <w:rFonts w:ascii="Arial" w:hAnsi="Arial" w:cs="Arial"/>
        </w:rPr>
        <w:tab/>
        <w:t>= 10</w:t>
      </w:r>
      <w:r w:rsidRPr="00ED2B79">
        <w:rPr>
          <w:rFonts w:ascii="Arial" w:hAnsi="Arial" w:cs="Arial"/>
          <w:vertAlign w:val="superscript"/>
        </w:rPr>
        <w:t>-3.02</w:t>
      </w:r>
      <w:r>
        <w:rPr>
          <w:rFonts w:ascii="Arial" w:hAnsi="Arial" w:cs="Arial"/>
        </w:rPr>
        <w:tab/>
        <w:t>= 9.5 x 10</w:t>
      </w:r>
      <w:r w:rsidRPr="00ED2B79">
        <w:rPr>
          <w:rFonts w:ascii="Arial" w:hAnsi="Arial" w:cs="Arial"/>
          <w:vertAlign w:val="superscript"/>
        </w:rPr>
        <w:t>-4</w:t>
      </w:r>
      <w:r>
        <w:rPr>
          <w:rFonts w:ascii="Arial" w:hAnsi="Arial" w:cs="Arial"/>
        </w:rPr>
        <w:t xml:space="preserve"> mol dm</w:t>
      </w:r>
      <w:r w:rsidRPr="00ED2B79">
        <w:rPr>
          <w:rFonts w:ascii="Arial" w:hAnsi="Arial" w:cs="Arial"/>
          <w:vertAlign w:val="superscript"/>
        </w:rPr>
        <w:t>3</w:t>
      </w:r>
    </w:p>
    <w:p w14:paraId="7F440161" w14:textId="77777777" w:rsidR="00ED2B79" w:rsidRDefault="00ED2B79" w:rsidP="00E717AC">
      <w:pPr>
        <w:rPr>
          <w:rFonts w:ascii="Arial" w:hAnsi="Arial" w:cs="Arial"/>
        </w:rPr>
      </w:pPr>
    </w:p>
    <w:p w14:paraId="6EF5D26F" w14:textId="77777777" w:rsidR="00E717AC" w:rsidRPr="00ED2B79" w:rsidRDefault="00E717AC" w:rsidP="00E717AC">
      <w:pPr>
        <w:rPr>
          <w:rFonts w:ascii="Arial" w:hAnsi="Arial" w:cs="Arial"/>
        </w:rPr>
      </w:pPr>
      <w:r w:rsidRPr="00577A4E">
        <w:rPr>
          <w:rFonts w:ascii="Arial" w:hAnsi="Arial" w:cs="Arial"/>
        </w:rPr>
        <w:t>K</w:t>
      </w:r>
      <w:r w:rsidRPr="00577A4E">
        <w:rPr>
          <w:rFonts w:ascii="Arial" w:hAnsi="Arial" w:cs="Arial"/>
          <w:vertAlign w:val="subscript"/>
        </w:rPr>
        <w:t>a</w:t>
      </w:r>
      <w:r w:rsidRPr="000F22D5">
        <w:rPr>
          <w:rFonts w:ascii="Arial" w:hAnsi="Arial" w:cs="Arial"/>
          <w:b/>
        </w:rPr>
        <w:t xml:space="preserve"> </w:t>
      </w:r>
      <w:r>
        <w:rPr>
          <w:rFonts w:ascii="Arial" w:hAnsi="Arial" w:cs="Arial"/>
          <w:b/>
        </w:rPr>
        <w:tab/>
      </w:r>
      <w:r w:rsidRPr="000F22D5">
        <w:rPr>
          <w:rFonts w:ascii="Arial" w:hAnsi="Arial" w:cs="Arial"/>
        </w:rPr>
        <w:t xml:space="preserve">= </w:t>
      </w:r>
      <w:r w:rsidRPr="00132F14">
        <w:rPr>
          <w:rFonts w:ascii="Arial" w:hAnsi="Arial" w:cs="Arial"/>
          <w:u w:val="single"/>
        </w:rPr>
        <w:t>[</w:t>
      </w:r>
      <w:r w:rsidRPr="00971E6A">
        <w:rPr>
          <w:rFonts w:ascii="Arial" w:hAnsi="Arial" w:cs="Arial"/>
          <w:u w:val="single"/>
        </w:rPr>
        <w:t>H</w:t>
      </w:r>
      <w:r w:rsidRPr="00971E6A">
        <w:rPr>
          <w:rFonts w:ascii="Arial" w:hAnsi="Arial" w:cs="Arial"/>
          <w:u w:val="single"/>
          <w:vertAlign w:val="superscript"/>
        </w:rPr>
        <w:t>+</w:t>
      </w:r>
      <w:r w:rsidRPr="00971E6A">
        <w:rPr>
          <w:rFonts w:ascii="Arial" w:hAnsi="Arial" w:cs="Arial"/>
          <w:u w:val="single"/>
        </w:rPr>
        <w:t>] [CH</w:t>
      </w:r>
      <w:r w:rsidRPr="00971E6A">
        <w:rPr>
          <w:rFonts w:ascii="Arial" w:hAnsi="Arial" w:cs="Arial"/>
          <w:u w:val="single"/>
          <w:vertAlign w:val="subscript"/>
        </w:rPr>
        <w:t>3</w:t>
      </w:r>
      <w:r w:rsidRPr="00971E6A">
        <w:rPr>
          <w:rFonts w:ascii="Arial" w:hAnsi="Arial" w:cs="Arial"/>
          <w:u w:val="single"/>
        </w:rPr>
        <w:t>COO</w:t>
      </w:r>
      <w:r w:rsidRPr="00971E6A">
        <w:rPr>
          <w:rFonts w:ascii="Arial" w:hAnsi="Arial" w:cs="Arial"/>
          <w:u w:val="single"/>
          <w:vertAlign w:val="superscript"/>
        </w:rPr>
        <w:t>-</w:t>
      </w:r>
      <w:r w:rsidRPr="00971E6A">
        <w:rPr>
          <w:rFonts w:ascii="Arial" w:hAnsi="Arial" w:cs="Arial"/>
          <w:u w:val="single"/>
        </w:rPr>
        <w:t>]</w:t>
      </w:r>
      <w:r w:rsidR="00ED2B79">
        <w:rPr>
          <w:rFonts w:ascii="Arial" w:hAnsi="Arial" w:cs="Arial"/>
        </w:rPr>
        <w:tab/>
      </w:r>
      <w:proofErr w:type="gramStart"/>
      <w:r w:rsidR="00ED2B79">
        <w:rPr>
          <w:rFonts w:ascii="Arial" w:hAnsi="Arial" w:cs="Arial"/>
        </w:rPr>
        <w:t xml:space="preserve">=  </w:t>
      </w:r>
      <w:r w:rsidR="00ED2B79">
        <w:rPr>
          <w:rFonts w:ascii="Arial" w:hAnsi="Arial" w:cs="Arial"/>
        </w:rPr>
        <w:tab/>
      </w:r>
      <w:proofErr w:type="gramEnd"/>
      <w:r w:rsidR="00ED2B79" w:rsidRPr="00132F14">
        <w:rPr>
          <w:rFonts w:ascii="Arial" w:hAnsi="Arial" w:cs="Arial"/>
          <w:u w:val="single"/>
        </w:rPr>
        <w:t>[H</w:t>
      </w:r>
      <w:r w:rsidR="00ED2B79" w:rsidRPr="00132F14">
        <w:rPr>
          <w:rFonts w:ascii="Arial" w:hAnsi="Arial" w:cs="Arial"/>
          <w:u w:val="single"/>
          <w:vertAlign w:val="superscript"/>
        </w:rPr>
        <w:t>+</w:t>
      </w:r>
      <w:r w:rsidR="00ED2B79" w:rsidRPr="00132F14">
        <w:rPr>
          <w:rFonts w:ascii="Arial" w:hAnsi="Arial" w:cs="Arial"/>
          <w:u w:val="single"/>
        </w:rPr>
        <w:t>]</w:t>
      </w:r>
      <w:r w:rsidR="00ED2B79">
        <w:rPr>
          <w:rFonts w:ascii="Arial" w:hAnsi="Arial" w:cs="Arial"/>
          <w:u w:val="single"/>
          <w:vertAlign w:val="superscript"/>
        </w:rPr>
        <w:t>2</w:t>
      </w:r>
    </w:p>
    <w:p w14:paraId="6796D140" w14:textId="77777777" w:rsidR="00E717AC" w:rsidRPr="00ED2B79" w:rsidRDefault="00ED2B79" w:rsidP="00ED2B79">
      <w:pPr>
        <w:ind w:firstLine="720"/>
        <w:rPr>
          <w:rFonts w:ascii="Arial" w:hAnsi="Arial" w:cs="Arial"/>
        </w:rPr>
      </w:pPr>
      <w:r>
        <w:rPr>
          <w:rFonts w:ascii="Arial" w:hAnsi="Arial" w:cs="Arial"/>
        </w:rPr>
        <w:t xml:space="preserve">     </w:t>
      </w:r>
      <w:r w:rsidR="00E717AC">
        <w:rPr>
          <w:rFonts w:ascii="Arial" w:hAnsi="Arial" w:cs="Arial"/>
        </w:rPr>
        <w:t>[CH</w:t>
      </w:r>
      <w:r w:rsidR="00E717AC" w:rsidRPr="00971E6A">
        <w:rPr>
          <w:rFonts w:ascii="Arial" w:hAnsi="Arial" w:cs="Arial"/>
          <w:vertAlign w:val="subscript"/>
        </w:rPr>
        <w:t>3</w:t>
      </w:r>
      <w:r w:rsidR="00E717AC">
        <w:rPr>
          <w:rFonts w:ascii="Arial" w:hAnsi="Arial" w:cs="Arial"/>
        </w:rPr>
        <w:t>COOH]</w:t>
      </w:r>
      <w:r>
        <w:rPr>
          <w:rFonts w:ascii="Arial" w:hAnsi="Arial" w:cs="Arial"/>
        </w:rPr>
        <w:tab/>
        <w:t xml:space="preserve">   </w:t>
      </w:r>
      <w:proofErr w:type="gramStart"/>
      <w:r>
        <w:rPr>
          <w:rFonts w:ascii="Arial" w:hAnsi="Arial" w:cs="Arial"/>
        </w:rPr>
        <w:t xml:space="preserve">   [</w:t>
      </w:r>
      <w:proofErr w:type="gramEnd"/>
      <w:r>
        <w:rPr>
          <w:rFonts w:ascii="Arial" w:hAnsi="Arial" w:cs="Arial"/>
        </w:rPr>
        <w:t>CH</w:t>
      </w:r>
      <w:r w:rsidRPr="00971E6A">
        <w:rPr>
          <w:rFonts w:ascii="Arial" w:hAnsi="Arial" w:cs="Arial"/>
          <w:vertAlign w:val="subscript"/>
        </w:rPr>
        <w:t>3</w:t>
      </w:r>
      <w:r>
        <w:rPr>
          <w:rFonts w:ascii="Arial" w:hAnsi="Arial" w:cs="Arial"/>
        </w:rPr>
        <w:t>COOH]</w:t>
      </w:r>
    </w:p>
    <w:p w14:paraId="1FE677DE" w14:textId="77777777" w:rsidR="00E717AC" w:rsidRPr="00952F97" w:rsidRDefault="00E717AC" w:rsidP="00E717AC">
      <w:pPr>
        <w:pStyle w:val="NoSpacing"/>
        <w:rPr>
          <w:rFonts w:ascii="Arial" w:hAnsi="Arial" w:cs="Arial"/>
          <w:sz w:val="16"/>
        </w:rPr>
      </w:pPr>
    </w:p>
    <w:p w14:paraId="67913D8A" w14:textId="77777777" w:rsidR="00E717AC" w:rsidRPr="00971E6A" w:rsidRDefault="00E717AC" w:rsidP="00E717AC">
      <w:pPr>
        <w:pStyle w:val="NoSpacing"/>
        <w:rPr>
          <w:rFonts w:ascii="Arial" w:hAnsi="Arial" w:cs="Arial"/>
          <w:sz w:val="16"/>
        </w:rPr>
      </w:pPr>
    </w:p>
    <w:p w14:paraId="49F2B252" w14:textId="77777777" w:rsidR="00275194" w:rsidRDefault="00ED2B79" w:rsidP="00275194">
      <w:pPr>
        <w:pStyle w:val="NoSpacing"/>
        <w:rPr>
          <w:rFonts w:ascii="Arial" w:hAnsi="Arial" w:cs="Arial"/>
        </w:rPr>
      </w:pPr>
      <w:r>
        <w:rPr>
          <w:rFonts w:ascii="Arial" w:hAnsi="Arial" w:cs="Arial"/>
        </w:rPr>
        <w:t>Re-arrange to give concentration of weak acid</w:t>
      </w:r>
    </w:p>
    <w:p w14:paraId="7EAFCFCC" w14:textId="77777777" w:rsidR="00275194" w:rsidRDefault="00275194" w:rsidP="00275194">
      <w:pPr>
        <w:pStyle w:val="NoSpacing"/>
        <w:rPr>
          <w:rFonts w:ascii="Arial" w:hAnsi="Arial" w:cs="Arial"/>
        </w:rPr>
      </w:pPr>
    </w:p>
    <w:p w14:paraId="39C3C769" w14:textId="77777777" w:rsidR="00275194" w:rsidRPr="00ED2B79" w:rsidRDefault="00275194" w:rsidP="00275194">
      <w:pPr>
        <w:rPr>
          <w:rFonts w:ascii="Arial" w:hAnsi="Arial" w:cs="Arial"/>
        </w:rPr>
      </w:pPr>
      <w:r>
        <w:rPr>
          <w:rFonts w:ascii="Arial" w:hAnsi="Arial" w:cs="Arial"/>
        </w:rPr>
        <w:t>[CH</w:t>
      </w:r>
      <w:r w:rsidRPr="00971E6A">
        <w:rPr>
          <w:rFonts w:ascii="Arial" w:hAnsi="Arial" w:cs="Arial"/>
          <w:vertAlign w:val="subscript"/>
        </w:rPr>
        <w:t>3</w:t>
      </w:r>
      <w:r>
        <w:rPr>
          <w:rFonts w:ascii="Arial" w:hAnsi="Arial" w:cs="Arial"/>
        </w:rPr>
        <w:t xml:space="preserve">COOH] = </w:t>
      </w:r>
      <w:r w:rsidRPr="00132F14">
        <w:rPr>
          <w:rFonts w:ascii="Arial" w:hAnsi="Arial" w:cs="Arial"/>
          <w:u w:val="single"/>
        </w:rPr>
        <w:t>[H</w:t>
      </w:r>
      <w:r w:rsidRPr="00132F14">
        <w:rPr>
          <w:rFonts w:ascii="Arial" w:hAnsi="Arial" w:cs="Arial"/>
          <w:u w:val="single"/>
          <w:vertAlign w:val="superscript"/>
        </w:rPr>
        <w:t>+</w:t>
      </w:r>
      <w:r w:rsidRPr="00132F14">
        <w:rPr>
          <w:rFonts w:ascii="Arial" w:hAnsi="Arial" w:cs="Arial"/>
          <w:u w:val="single"/>
        </w:rPr>
        <w:t>]</w:t>
      </w:r>
      <w:r>
        <w:rPr>
          <w:rFonts w:ascii="Arial" w:hAnsi="Arial" w:cs="Arial"/>
          <w:u w:val="single"/>
          <w:vertAlign w:val="superscript"/>
        </w:rPr>
        <w:t>2</w:t>
      </w:r>
    </w:p>
    <w:p w14:paraId="26C5DC31" w14:textId="77777777" w:rsidR="00275194" w:rsidRPr="00ED2B79" w:rsidRDefault="00275194" w:rsidP="00275194">
      <w:pPr>
        <w:pStyle w:val="NoSpacing"/>
        <w:rPr>
          <w:rFonts w:ascii="Arial" w:hAnsi="Arial" w:cs="Arial"/>
        </w:rPr>
      </w:pPr>
      <w:r>
        <w:rPr>
          <w:rFonts w:ascii="Arial" w:hAnsi="Arial" w:cs="Arial"/>
        </w:rPr>
        <w:tab/>
      </w:r>
      <w:r>
        <w:rPr>
          <w:rFonts w:ascii="Arial" w:hAnsi="Arial" w:cs="Arial"/>
        </w:rPr>
        <w:tab/>
        <w:t xml:space="preserve">   </w:t>
      </w:r>
      <w:r w:rsidRPr="00577A4E">
        <w:rPr>
          <w:rFonts w:ascii="Arial" w:hAnsi="Arial" w:cs="Arial"/>
        </w:rPr>
        <w:t>K</w:t>
      </w:r>
      <w:r w:rsidRPr="00577A4E">
        <w:rPr>
          <w:rFonts w:ascii="Arial" w:hAnsi="Arial" w:cs="Arial"/>
          <w:vertAlign w:val="subscript"/>
        </w:rPr>
        <w:t>a</w:t>
      </w:r>
    </w:p>
    <w:p w14:paraId="0F9CFD80" w14:textId="77777777" w:rsidR="00E717AC" w:rsidRPr="00275194" w:rsidRDefault="00E717AC" w:rsidP="00E717AC">
      <w:pPr>
        <w:pStyle w:val="NoSpacing"/>
        <w:rPr>
          <w:rFonts w:ascii="Arial" w:hAnsi="Arial" w:cs="Arial"/>
        </w:rPr>
      </w:pPr>
    </w:p>
    <w:p w14:paraId="14B5C5BC" w14:textId="77777777" w:rsidR="00E717AC" w:rsidRPr="00A71B5E" w:rsidRDefault="00E717AC" w:rsidP="00E717AC">
      <w:pPr>
        <w:shd w:val="clear" w:color="auto" w:fill="FFFFFF"/>
        <w:outlineLvl w:val="3"/>
        <w:rPr>
          <w:rFonts w:ascii="Arial" w:hAnsi="Arial" w:cs="Arial"/>
          <w:color w:val="0000CC"/>
          <w:szCs w:val="16"/>
        </w:rPr>
      </w:pPr>
      <w:r w:rsidRPr="00A71B5E">
        <w:rPr>
          <w:rFonts w:ascii="Arial" w:hAnsi="Arial" w:cs="Arial"/>
          <w:color w:val="0000CC"/>
          <w:szCs w:val="16"/>
        </w:rPr>
        <w:t>Answer</w:t>
      </w:r>
    </w:p>
    <w:p w14:paraId="1C6F738C" w14:textId="77777777" w:rsidR="00E717AC" w:rsidRDefault="00E717AC" w:rsidP="00E717AC">
      <w:pPr>
        <w:pStyle w:val="NoSpacing"/>
        <w:rPr>
          <w:rFonts w:ascii="Arial" w:hAnsi="Arial" w:cs="Arial"/>
        </w:rPr>
      </w:pPr>
      <w:r>
        <w:rPr>
          <w:rFonts w:ascii="Arial" w:hAnsi="Arial" w:cs="Arial"/>
        </w:rPr>
        <w:t>K</w:t>
      </w:r>
      <w:r w:rsidRPr="00841D95">
        <w:rPr>
          <w:rFonts w:ascii="Arial" w:hAnsi="Arial" w:cs="Arial"/>
          <w:vertAlign w:val="subscript"/>
        </w:rPr>
        <w:t>a</w:t>
      </w:r>
      <w:r>
        <w:rPr>
          <w:rFonts w:ascii="Arial" w:hAnsi="Arial" w:cs="Arial"/>
        </w:rPr>
        <w:t xml:space="preserve"> = 1.</w:t>
      </w:r>
      <w:r w:rsidR="00275194">
        <w:rPr>
          <w:rFonts w:ascii="Arial" w:hAnsi="Arial" w:cs="Arial"/>
        </w:rPr>
        <w:t>75</w:t>
      </w:r>
      <w:r>
        <w:rPr>
          <w:rFonts w:ascii="Arial" w:hAnsi="Arial" w:cs="Arial"/>
        </w:rPr>
        <w:t xml:space="preserve"> x 10</w:t>
      </w:r>
      <w:r w:rsidRPr="00841D95">
        <w:rPr>
          <w:rFonts w:ascii="Arial" w:hAnsi="Arial" w:cs="Arial"/>
          <w:vertAlign w:val="superscript"/>
        </w:rPr>
        <w:t>-</w:t>
      </w:r>
      <w:r>
        <w:rPr>
          <w:rFonts w:ascii="Arial" w:hAnsi="Arial" w:cs="Arial"/>
          <w:vertAlign w:val="superscript"/>
        </w:rPr>
        <w:t>5</w:t>
      </w:r>
      <w:r>
        <w:rPr>
          <w:rFonts w:ascii="Arial" w:hAnsi="Arial" w:cs="Arial"/>
        </w:rPr>
        <w:t xml:space="preserve"> mol dm</w:t>
      </w:r>
      <w:r w:rsidRPr="00A714DA">
        <w:rPr>
          <w:rFonts w:ascii="Arial" w:hAnsi="Arial" w:cs="Arial"/>
          <w:vertAlign w:val="superscript"/>
        </w:rPr>
        <w:t>-3</w:t>
      </w:r>
    </w:p>
    <w:p w14:paraId="7AB088D0" w14:textId="77777777" w:rsidR="00E717AC" w:rsidRPr="00952F97" w:rsidRDefault="00E717AC" w:rsidP="00E717AC">
      <w:pPr>
        <w:pStyle w:val="NoSpacing"/>
        <w:rPr>
          <w:rFonts w:ascii="Arial" w:hAnsi="Arial" w:cs="Arial"/>
          <w:sz w:val="12"/>
        </w:rPr>
      </w:pPr>
    </w:p>
    <w:p w14:paraId="617D944A" w14:textId="77777777" w:rsidR="00E717AC" w:rsidRDefault="00E717AC" w:rsidP="00E717AC">
      <w:pPr>
        <w:pStyle w:val="NoSpacing"/>
        <w:rPr>
          <w:rFonts w:ascii="Arial" w:hAnsi="Arial" w:cs="Arial"/>
        </w:rPr>
      </w:pPr>
      <w:r>
        <w:rPr>
          <w:rFonts w:ascii="Arial" w:hAnsi="Arial" w:cs="Arial"/>
        </w:rPr>
        <w:t>[</w:t>
      </w:r>
      <w:r w:rsidR="00275194">
        <w:rPr>
          <w:rFonts w:ascii="Arial" w:hAnsi="Arial" w:cs="Arial"/>
        </w:rPr>
        <w:t>H</w:t>
      </w:r>
      <w:r w:rsidR="00275194" w:rsidRPr="00275194">
        <w:rPr>
          <w:rFonts w:ascii="Arial" w:hAnsi="Arial" w:cs="Arial"/>
          <w:vertAlign w:val="superscript"/>
        </w:rPr>
        <w:t>+</w:t>
      </w:r>
      <w:r>
        <w:rPr>
          <w:rFonts w:ascii="Arial" w:hAnsi="Arial" w:cs="Arial"/>
        </w:rPr>
        <w:t xml:space="preserve">] = </w:t>
      </w:r>
      <w:r w:rsidR="00275194">
        <w:rPr>
          <w:rFonts w:ascii="Arial" w:hAnsi="Arial" w:cs="Arial"/>
        </w:rPr>
        <w:t>9.5 x 10</w:t>
      </w:r>
      <w:r w:rsidR="00275194" w:rsidRPr="00ED2B79">
        <w:rPr>
          <w:rFonts w:ascii="Arial" w:hAnsi="Arial" w:cs="Arial"/>
          <w:vertAlign w:val="superscript"/>
        </w:rPr>
        <w:t>-4</w:t>
      </w:r>
      <w:r w:rsidR="00275194">
        <w:rPr>
          <w:rFonts w:ascii="Arial" w:hAnsi="Arial" w:cs="Arial"/>
        </w:rPr>
        <w:t xml:space="preserve"> </w:t>
      </w:r>
      <w:r>
        <w:rPr>
          <w:rFonts w:ascii="Arial" w:hAnsi="Arial" w:cs="Arial"/>
        </w:rPr>
        <w:t>mol dm</w:t>
      </w:r>
      <w:r w:rsidRPr="00A714DA">
        <w:rPr>
          <w:rFonts w:ascii="Arial" w:hAnsi="Arial" w:cs="Arial"/>
          <w:vertAlign w:val="superscript"/>
        </w:rPr>
        <w:t>-3</w:t>
      </w:r>
    </w:p>
    <w:p w14:paraId="29AEB71F" w14:textId="77777777" w:rsidR="00E717AC" w:rsidRDefault="00E717AC" w:rsidP="00E717AC">
      <w:pPr>
        <w:pStyle w:val="NoSpacing"/>
        <w:rPr>
          <w:rFonts w:ascii="Arial" w:hAnsi="Arial" w:cs="Arial"/>
        </w:rPr>
      </w:pPr>
    </w:p>
    <w:p w14:paraId="2EB3EABE" w14:textId="77777777" w:rsidR="00275194" w:rsidRPr="00275194" w:rsidRDefault="00275194" w:rsidP="00275194">
      <w:pPr>
        <w:rPr>
          <w:rFonts w:ascii="Arial" w:hAnsi="Arial" w:cs="Arial"/>
          <w:color w:val="0000CC"/>
        </w:rPr>
      </w:pPr>
      <w:r w:rsidRPr="00275194">
        <w:rPr>
          <w:rFonts w:ascii="Arial" w:hAnsi="Arial" w:cs="Arial"/>
          <w:color w:val="0000CC"/>
        </w:rPr>
        <w:t>[CH</w:t>
      </w:r>
      <w:r w:rsidRPr="00275194">
        <w:rPr>
          <w:rFonts w:ascii="Arial" w:hAnsi="Arial" w:cs="Arial"/>
          <w:color w:val="0000CC"/>
          <w:vertAlign w:val="subscript"/>
        </w:rPr>
        <w:t>3</w:t>
      </w:r>
      <w:r w:rsidRPr="00275194">
        <w:rPr>
          <w:rFonts w:ascii="Arial" w:hAnsi="Arial" w:cs="Arial"/>
          <w:color w:val="0000CC"/>
        </w:rPr>
        <w:t xml:space="preserve">COOH] = </w:t>
      </w:r>
      <w:r w:rsidRPr="00275194">
        <w:rPr>
          <w:rFonts w:ascii="Arial" w:hAnsi="Arial" w:cs="Arial"/>
          <w:color w:val="0000CC"/>
          <w:u w:val="single"/>
        </w:rPr>
        <w:t>(9.5 x 10</w:t>
      </w:r>
      <w:r w:rsidRPr="00275194">
        <w:rPr>
          <w:rFonts w:ascii="Arial" w:hAnsi="Arial" w:cs="Arial"/>
          <w:color w:val="0000CC"/>
          <w:u w:val="single"/>
          <w:vertAlign w:val="superscript"/>
        </w:rPr>
        <w:t>-4</w:t>
      </w:r>
      <w:r w:rsidRPr="00275194">
        <w:rPr>
          <w:rFonts w:ascii="Arial" w:hAnsi="Arial" w:cs="Arial"/>
          <w:color w:val="0000CC"/>
          <w:u w:val="single"/>
        </w:rPr>
        <w:t>)</w:t>
      </w:r>
      <w:r w:rsidRPr="00275194">
        <w:rPr>
          <w:rFonts w:ascii="Arial" w:hAnsi="Arial" w:cs="Arial"/>
          <w:color w:val="0000CC"/>
          <w:u w:val="single"/>
          <w:vertAlign w:val="superscript"/>
        </w:rPr>
        <w:t>2</w:t>
      </w:r>
      <w:r w:rsidRPr="00275194">
        <w:rPr>
          <w:rFonts w:ascii="Arial" w:hAnsi="Arial" w:cs="Arial"/>
          <w:color w:val="0000CC"/>
        </w:rPr>
        <w:tab/>
      </w:r>
      <w:r w:rsidRPr="00275194">
        <w:rPr>
          <w:rFonts w:ascii="Arial" w:hAnsi="Arial" w:cs="Arial"/>
          <w:color w:val="0000CC"/>
        </w:rPr>
        <w:tab/>
        <w:t xml:space="preserve">= </w:t>
      </w:r>
      <w:r w:rsidRPr="00275194">
        <w:rPr>
          <w:rFonts w:ascii="Arial" w:hAnsi="Arial" w:cs="Arial"/>
          <w:b/>
          <w:color w:val="0000CC"/>
        </w:rPr>
        <w:t>0.052 mol dm</w:t>
      </w:r>
      <w:r w:rsidRPr="00275194">
        <w:rPr>
          <w:rFonts w:ascii="Arial" w:hAnsi="Arial" w:cs="Arial"/>
          <w:b/>
          <w:color w:val="0000CC"/>
          <w:vertAlign w:val="superscript"/>
        </w:rPr>
        <w:t>-3</w:t>
      </w:r>
    </w:p>
    <w:p w14:paraId="474143A1" w14:textId="77777777" w:rsidR="00275194" w:rsidRPr="00275194" w:rsidRDefault="00275194" w:rsidP="00275194">
      <w:pPr>
        <w:pStyle w:val="NoSpacing"/>
        <w:rPr>
          <w:rFonts w:ascii="Arial" w:hAnsi="Arial" w:cs="Arial"/>
          <w:color w:val="0000CC"/>
        </w:rPr>
      </w:pPr>
      <w:r w:rsidRPr="00275194">
        <w:rPr>
          <w:rFonts w:ascii="Arial" w:hAnsi="Arial" w:cs="Arial"/>
          <w:color w:val="0000CC"/>
        </w:rPr>
        <w:tab/>
      </w:r>
      <w:r w:rsidRPr="00275194">
        <w:rPr>
          <w:rFonts w:ascii="Arial" w:hAnsi="Arial" w:cs="Arial"/>
          <w:color w:val="0000CC"/>
        </w:rPr>
        <w:tab/>
        <w:t xml:space="preserve">   1.75 x 10</w:t>
      </w:r>
      <w:r w:rsidRPr="00275194">
        <w:rPr>
          <w:rFonts w:ascii="Arial" w:hAnsi="Arial" w:cs="Arial"/>
          <w:color w:val="0000CC"/>
          <w:vertAlign w:val="superscript"/>
        </w:rPr>
        <w:t>-5</w:t>
      </w:r>
    </w:p>
    <w:p w14:paraId="2DCC51B4" w14:textId="77777777" w:rsidR="00E717AC" w:rsidRDefault="00E717AC" w:rsidP="00E717AC">
      <w:pPr>
        <w:pStyle w:val="NoSpacing"/>
        <w:rPr>
          <w:rFonts w:ascii="Arial" w:hAnsi="Arial" w:cs="Arial"/>
        </w:rPr>
      </w:pPr>
    </w:p>
    <w:p w14:paraId="1267348B" w14:textId="77777777" w:rsidR="006F58A6" w:rsidRDefault="00E717AC" w:rsidP="00E717AC">
      <w:pPr>
        <w:pStyle w:val="NoSpacing"/>
        <w:rPr>
          <w:rFonts w:ascii="Arial" w:hAnsi="Arial" w:cs="Arial"/>
          <w:b/>
          <w:i/>
        </w:rPr>
      </w:pPr>
      <w:r w:rsidRPr="00A65163">
        <w:rPr>
          <w:rFonts w:ascii="Arial" w:hAnsi="Arial" w:cs="Arial"/>
          <w:b/>
          <w:i/>
        </w:rPr>
        <w:t xml:space="preserve">Task: Calculate </w:t>
      </w:r>
      <w:r w:rsidR="00275194">
        <w:rPr>
          <w:rFonts w:ascii="Arial" w:hAnsi="Arial" w:cs="Arial"/>
          <w:b/>
          <w:i/>
        </w:rPr>
        <w:t xml:space="preserve">concentration of </w:t>
      </w:r>
      <w:proofErr w:type="spellStart"/>
      <w:r w:rsidR="00275194">
        <w:rPr>
          <w:rFonts w:ascii="Arial" w:hAnsi="Arial" w:cs="Arial"/>
          <w:b/>
          <w:i/>
        </w:rPr>
        <w:t>m</w:t>
      </w:r>
      <w:r>
        <w:rPr>
          <w:rFonts w:ascii="Arial" w:hAnsi="Arial" w:cs="Arial"/>
          <w:b/>
          <w:i/>
        </w:rPr>
        <w:t>ethanoic</w:t>
      </w:r>
      <w:proofErr w:type="spellEnd"/>
      <w:r>
        <w:rPr>
          <w:rFonts w:ascii="Arial" w:hAnsi="Arial" w:cs="Arial"/>
          <w:b/>
          <w:i/>
        </w:rPr>
        <w:t xml:space="preserve"> acid</w:t>
      </w:r>
      <w:r w:rsidR="00275194">
        <w:rPr>
          <w:rFonts w:ascii="Arial" w:hAnsi="Arial" w:cs="Arial"/>
          <w:b/>
          <w:i/>
        </w:rPr>
        <w:t xml:space="preserve"> </w:t>
      </w:r>
      <w:r w:rsidR="00020F1D">
        <w:rPr>
          <w:rFonts w:ascii="Arial" w:hAnsi="Arial" w:cs="Arial"/>
          <w:b/>
          <w:i/>
        </w:rPr>
        <w:t xml:space="preserve">(HCOOH) </w:t>
      </w:r>
      <w:r w:rsidR="00275194">
        <w:rPr>
          <w:rFonts w:ascii="Arial" w:hAnsi="Arial" w:cs="Arial"/>
          <w:b/>
          <w:i/>
        </w:rPr>
        <w:t>with pH 3.77</w:t>
      </w:r>
      <w:r>
        <w:rPr>
          <w:rFonts w:ascii="Arial" w:hAnsi="Arial" w:cs="Arial"/>
          <w:b/>
          <w:i/>
        </w:rPr>
        <w:t xml:space="preserve">, </w:t>
      </w:r>
    </w:p>
    <w:p w14:paraId="1C577D48" w14:textId="77777777" w:rsidR="00E717AC" w:rsidRPr="005C37A1" w:rsidRDefault="00E717AC" w:rsidP="00E717AC">
      <w:pPr>
        <w:pStyle w:val="NoSpacing"/>
        <w:rPr>
          <w:rFonts w:ascii="Arial" w:hAnsi="Arial" w:cs="Arial"/>
          <w:b/>
          <w:i/>
        </w:rPr>
      </w:pPr>
      <w:r>
        <w:rPr>
          <w:rFonts w:ascii="Arial" w:hAnsi="Arial" w:cs="Arial"/>
          <w:b/>
          <w:i/>
        </w:rPr>
        <w:t>K</w:t>
      </w:r>
      <w:r w:rsidRPr="005A50FD">
        <w:rPr>
          <w:rFonts w:ascii="Arial" w:hAnsi="Arial" w:cs="Arial"/>
          <w:b/>
          <w:i/>
          <w:vertAlign w:val="subscript"/>
        </w:rPr>
        <w:t>a</w:t>
      </w:r>
      <w:r>
        <w:rPr>
          <w:rFonts w:ascii="Arial" w:hAnsi="Arial" w:cs="Arial"/>
          <w:b/>
          <w:i/>
        </w:rPr>
        <w:t xml:space="preserve"> is </w:t>
      </w:r>
      <w:r w:rsidR="006F58A6">
        <w:rPr>
          <w:rFonts w:ascii="Arial" w:hAnsi="Arial" w:cs="Arial"/>
          <w:b/>
          <w:i/>
        </w:rPr>
        <w:t>1.78</w:t>
      </w:r>
      <w:r w:rsidR="00275194" w:rsidRPr="00275194">
        <w:rPr>
          <w:rFonts w:ascii="Arial" w:hAnsi="Arial" w:cs="Arial"/>
          <w:b/>
          <w:i/>
        </w:rPr>
        <w:t xml:space="preserve"> </w:t>
      </w:r>
      <w:r w:rsidR="00275194">
        <w:rPr>
          <w:rFonts w:ascii="Arial" w:hAnsi="Arial" w:cs="Arial"/>
          <w:b/>
          <w:i/>
        </w:rPr>
        <w:t xml:space="preserve">x </w:t>
      </w:r>
      <w:r w:rsidR="00275194" w:rsidRPr="00275194">
        <w:rPr>
          <w:rFonts w:ascii="Arial" w:hAnsi="Arial" w:cs="Arial"/>
          <w:b/>
          <w:i/>
        </w:rPr>
        <w:t>10</w:t>
      </w:r>
      <w:r w:rsidR="00275194" w:rsidRPr="00275194">
        <w:rPr>
          <w:rFonts w:ascii="Arial" w:hAnsi="Arial" w:cs="Arial"/>
          <w:b/>
          <w:i/>
          <w:vertAlign w:val="superscript"/>
        </w:rPr>
        <w:t>-4</w:t>
      </w:r>
      <w:r w:rsidR="005C37A1">
        <w:rPr>
          <w:rFonts w:ascii="Arial" w:hAnsi="Arial" w:cs="Arial"/>
          <w:b/>
          <w:i/>
        </w:rPr>
        <w:t xml:space="preserve"> </w:t>
      </w:r>
      <w:r w:rsidR="005C37A1" w:rsidRPr="005C37A1">
        <w:rPr>
          <w:rFonts w:ascii="Arial" w:hAnsi="Arial" w:cs="Arial"/>
          <w:b/>
          <w:i/>
        </w:rPr>
        <w:t>mol dm</w:t>
      </w:r>
      <w:r w:rsidR="005C37A1" w:rsidRPr="005C37A1">
        <w:rPr>
          <w:rFonts w:ascii="Arial" w:hAnsi="Arial" w:cs="Arial"/>
          <w:b/>
          <w:i/>
          <w:vertAlign w:val="superscript"/>
        </w:rPr>
        <w:t>-3</w:t>
      </w:r>
    </w:p>
    <w:p w14:paraId="636E0341" w14:textId="77777777" w:rsidR="00275194" w:rsidRPr="00275194" w:rsidRDefault="00275194" w:rsidP="00275194">
      <w:pPr>
        <w:rPr>
          <w:rFonts w:ascii="Arial" w:hAnsi="Arial" w:cs="Arial"/>
          <w:sz w:val="20"/>
        </w:rPr>
      </w:pPr>
    </w:p>
    <w:p w14:paraId="0E7FB520" w14:textId="77777777" w:rsidR="00275194" w:rsidRPr="00ED2B79" w:rsidRDefault="00275194" w:rsidP="00275194">
      <w:pPr>
        <w:rPr>
          <w:rFonts w:ascii="Arial" w:hAnsi="Arial" w:cs="Arial"/>
        </w:rPr>
      </w:pPr>
      <w:r w:rsidRPr="00577A4E">
        <w:rPr>
          <w:rFonts w:ascii="Arial" w:hAnsi="Arial" w:cs="Arial"/>
        </w:rPr>
        <w:t>K</w:t>
      </w:r>
      <w:r w:rsidRPr="00577A4E">
        <w:rPr>
          <w:rFonts w:ascii="Arial" w:hAnsi="Arial" w:cs="Arial"/>
          <w:vertAlign w:val="subscript"/>
        </w:rPr>
        <w:t>a</w:t>
      </w:r>
      <w:r w:rsidRPr="000F22D5">
        <w:rPr>
          <w:rFonts w:ascii="Arial" w:hAnsi="Arial" w:cs="Arial"/>
          <w:b/>
        </w:rPr>
        <w:t xml:space="preserve"> </w:t>
      </w:r>
      <w:r>
        <w:rPr>
          <w:rFonts w:ascii="Arial" w:hAnsi="Arial" w:cs="Arial"/>
          <w:b/>
        </w:rPr>
        <w:tab/>
      </w:r>
      <w:r w:rsidRPr="000F22D5">
        <w:rPr>
          <w:rFonts w:ascii="Arial" w:hAnsi="Arial" w:cs="Arial"/>
        </w:rPr>
        <w:t xml:space="preserve">= </w:t>
      </w:r>
      <w:r w:rsidRPr="00132F14">
        <w:rPr>
          <w:rFonts w:ascii="Arial" w:hAnsi="Arial" w:cs="Arial"/>
          <w:u w:val="single"/>
        </w:rPr>
        <w:t>[</w:t>
      </w:r>
      <w:r w:rsidRPr="00971E6A">
        <w:rPr>
          <w:rFonts w:ascii="Arial" w:hAnsi="Arial" w:cs="Arial"/>
          <w:u w:val="single"/>
        </w:rPr>
        <w:t>H</w:t>
      </w:r>
      <w:r w:rsidRPr="00971E6A">
        <w:rPr>
          <w:rFonts w:ascii="Arial" w:hAnsi="Arial" w:cs="Arial"/>
          <w:u w:val="single"/>
          <w:vertAlign w:val="superscript"/>
        </w:rPr>
        <w:t>+</w:t>
      </w:r>
      <w:r w:rsidRPr="00971E6A">
        <w:rPr>
          <w:rFonts w:ascii="Arial" w:hAnsi="Arial" w:cs="Arial"/>
          <w:u w:val="single"/>
        </w:rPr>
        <w:t>] [</w:t>
      </w:r>
      <w:r w:rsidR="00020F1D">
        <w:rPr>
          <w:rFonts w:ascii="Arial" w:hAnsi="Arial" w:cs="Arial"/>
          <w:u w:val="single"/>
        </w:rPr>
        <w:t>HC</w:t>
      </w:r>
      <w:r w:rsidRPr="00971E6A">
        <w:rPr>
          <w:rFonts w:ascii="Arial" w:hAnsi="Arial" w:cs="Arial"/>
          <w:u w:val="single"/>
        </w:rPr>
        <w:t>OO</w:t>
      </w:r>
      <w:r w:rsidRPr="00971E6A">
        <w:rPr>
          <w:rFonts w:ascii="Arial" w:hAnsi="Arial" w:cs="Arial"/>
          <w:u w:val="single"/>
          <w:vertAlign w:val="superscript"/>
        </w:rPr>
        <w:t>-</w:t>
      </w:r>
      <w:r w:rsidRPr="00971E6A">
        <w:rPr>
          <w:rFonts w:ascii="Arial" w:hAnsi="Arial" w:cs="Arial"/>
          <w:u w:val="single"/>
        </w:rPr>
        <w:t>]</w:t>
      </w:r>
      <w:r>
        <w:rPr>
          <w:rFonts w:ascii="Arial" w:hAnsi="Arial" w:cs="Arial"/>
        </w:rPr>
        <w:tab/>
      </w:r>
      <w:proofErr w:type="gramStart"/>
      <w:r>
        <w:rPr>
          <w:rFonts w:ascii="Arial" w:hAnsi="Arial" w:cs="Arial"/>
        </w:rPr>
        <w:t xml:space="preserve">=  </w:t>
      </w:r>
      <w:r>
        <w:rPr>
          <w:rFonts w:ascii="Arial" w:hAnsi="Arial" w:cs="Arial"/>
        </w:rPr>
        <w:tab/>
      </w:r>
      <w:proofErr w:type="gramEnd"/>
      <w:r w:rsidRPr="00132F14">
        <w:rPr>
          <w:rFonts w:ascii="Arial" w:hAnsi="Arial" w:cs="Arial"/>
          <w:u w:val="single"/>
        </w:rPr>
        <w:t>[H</w:t>
      </w:r>
      <w:r w:rsidRPr="00132F14">
        <w:rPr>
          <w:rFonts w:ascii="Arial" w:hAnsi="Arial" w:cs="Arial"/>
          <w:u w:val="single"/>
          <w:vertAlign w:val="superscript"/>
        </w:rPr>
        <w:t>+</w:t>
      </w:r>
      <w:r w:rsidRPr="00132F14">
        <w:rPr>
          <w:rFonts w:ascii="Arial" w:hAnsi="Arial" w:cs="Arial"/>
          <w:u w:val="single"/>
        </w:rPr>
        <w:t>]</w:t>
      </w:r>
      <w:r>
        <w:rPr>
          <w:rFonts w:ascii="Arial" w:hAnsi="Arial" w:cs="Arial"/>
          <w:u w:val="single"/>
          <w:vertAlign w:val="superscript"/>
        </w:rPr>
        <w:t>2</w:t>
      </w:r>
    </w:p>
    <w:p w14:paraId="54543E4D" w14:textId="77777777" w:rsidR="00275194" w:rsidRPr="00ED2B79" w:rsidRDefault="00275194" w:rsidP="00275194">
      <w:pPr>
        <w:ind w:firstLine="720"/>
        <w:rPr>
          <w:rFonts w:ascii="Arial" w:hAnsi="Arial" w:cs="Arial"/>
        </w:rPr>
      </w:pPr>
      <w:r>
        <w:rPr>
          <w:rFonts w:ascii="Arial" w:hAnsi="Arial" w:cs="Arial"/>
        </w:rPr>
        <w:t xml:space="preserve">     [HCOOH]</w:t>
      </w:r>
      <w:r>
        <w:rPr>
          <w:rFonts w:ascii="Arial" w:hAnsi="Arial" w:cs="Arial"/>
        </w:rPr>
        <w:tab/>
        <w:t xml:space="preserve">      </w:t>
      </w:r>
      <w:r w:rsidR="00020F1D">
        <w:rPr>
          <w:rFonts w:ascii="Arial" w:hAnsi="Arial" w:cs="Arial"/>
        </w:rPr>
        <w:tab/>
        <w:t xml:space="preserve">    </w:t>
      </w:r>
      <w:proofErr w:type="gramStart"/>
      <w:r w:rsidR="00020F1D">
        <w:rPr>
          <w:rFonts w:ascii="Arial" w:hAnsi="Arial" w:cs="Arial"/>
        </w:rPr>
        <w:t xml:space="preserve">   </w:t>
      </w:r>
      <w:r>
        <w:rPr>
          <w:rFonts w:ascii="Arial" w:hAnsi="Arial" w:cs="Arial"/>
        </w:rPr>
        <w:t>[</w:t>
      </w:r>
      <w:proofErr w:type="gramEnd"/>
      <w:r>
        <w:rPr>
          <w:rFonts w:ascii="Arial" w:hAnsi="Arial" w:cs="Arial"/>
        </w:rPr>
        <w:t>HCOOH]</w:t>
      </w:r>
    </w:p>
    <w:p w14:paraId="3EE6FA39" w14:textId="77777777" w:rsidR="00275194" w:rsidRPr="00952F97" w:rsidRDefault="00275194" w:rsidP="00275194">
      <w:pPr>
        <w:pStyle w:val="NoSpacing"/>
        <w:rPr>
          <w:rFonts w:ascii="Arial" w:hAnsi="Arial" w:cs="Arial"/>
          <w:sz w:val="16"/>
        </w:rPr>
      </w:pPr>
    </w:p>
    <w:p w14:paraId="3E1A25EA" w14:textId="77777777" w:rsidR="00275194" w:rsidRPr="00971E6A" w:rsidRDefault="00275194" w:rsidP="00275194">
      <w:pPr>
        <w:pStyle w:val="NoSpacing"/>
        <w:rPr>
          <w:rFonts w:ascii="Arial" w:hAnsi="Arial" w:cs="Arial"/>
          <w:sz w:val="16"/>
        </w:rPr>
      </w:pPr>
    </w:p>
    <w:p w14:paraId="0C2D473F" w14:textId="77777777" w:rsidR="00275194" w:rsidRDefault="00275194" w:rsidP="00275194">
      <w:pPr>
        <w:pStyle w:val="NoSpacing"/>
        <w:rPr>
          <w:rFonts w:ascii="Arial" w:hAnsi="Arial" w:cs="Arial"/>
        </w:rPr>
      </w:pPr>
      <w:r>
        <w:rPr>
          <w:rFonts w:ascii="Arial" w:hAnsi="Arial" w:cs="Arial"/>
        </w:rPr>
        <w:t>Re-arrange to give concentration of weak acid</w:t>
      </w:r>
    </w:p>
    <w:p w14:paraId="4012E912" w14:textId="77777777" w:rsidR="00275194" w:rsidRDefault="00275194" w:rsidP="00275194">
      <w:pPr>
        <w:pStyle w:val="NoSpacing"/>
        <w:rPr>
          <w:rFonts w:ascii="Arial" w:hAnsi="Arial" w:cs="Arial"/>
        </w:rPr>
      </w:pPr>
    </w:p>
    <w:p w14:paraId="30841F52" w14:textId="77777777" w:rsidR="00275194" w:rsidRPr="00ED2B79" w:rsidRDefault="00275194" w:rsidP="00275194">
      <w:pPr>
        <w:rPr>
          <w:rFonts w:ascii="Arial" w:hAnsi="Arial" w:cs="Arial"/>
        </w:rPr>
      </w:pPr>
      <w:r>
        <w:rPr>
          <w:rFonts w:ascii="Arial" w:hAnsi="Arial" w:cs="Arial"/>
        </w:rPr>
        <w:t xml:space="preserve">[HCOOH] = </w:t>
      </w:r>
      <w:r w:rsidRPr="00132F14">
        <w:rPr>
          <w:rFonts w:ascii="Arial" w:hAnsi="Arial" w:cs="Arial"/>
          <w:u w:val="single"/>
        </w:rPr>
        <w:t>[H</w:t>
      </w:r>
      <w:r w:rsidRPr="00132F14">
        <w:rPr>
          <w:rFonts w:ascii="Arial" w:hAnsi="Arial" w:cs="Arial"/>
          <w:u w:val="single"/>
          <w:vertAlign w:val="superscript"/>
        </w:rPr>
        <w:t>+</w:t>
      </w:r>
      <w:r w:rsidRPr="00132F14">
        <w:rPr>
          <w:rFonts w:ascii="Arial" w:hAnsi="Arial" w:cs="Arial"/>
          <w:u w:val="single"/>
        </w:rPr>
        <w:t>]</w:t>
      </w:r>
      <w:r>
        <w:rPr>
          <w:rFonts w:ascii="Arial" w:hAnsi="Arial" w:cs="Arial"/>
          <w:u w:val="single"/>
          <w:vertAlign w:val="superscript"/>
        </w:rPr>
        <w:t>2</w:t>
      </w:r>
    </w:p>
    <w:p w14:paraId="57B26714" w14:textId="77777777" w:rsidR="00275194" w:rsidRPr="00ED2B79" w:rsidRDefault="00275194" w:rsidP="00275194">
      <w:pPr>
        <w:pStyle w:val="NoSpacing"/>
        <w:rPr>
          <w:rFonts w:ascii="Arial" w:hAnsi="Arial" w:cs="Arial"/>
        </w:rPr>
      </w:pPr>
      <w:r>
        <w:rPr>
          <w:rFonts w:ascii="Arial" w:hAnsi="Arial" w:cs="Arial"/>
        </w:rPr>
        <w:tab/>
      </w:r>
      <w:r w:rsidR="00020F1D">
        <w:rPr>
          <w:rFonts w:ascii="Arial" w:hAnsi="Arial" w:cs="Arial"/>
        </w:rPr>
        <w:tab/>
      </w:r>
      <w:r w:rsidRPr="00577A4E">
        <w:rPr>
          <w:rFonts w:ascii="Arial" w:hAnsi="Arial" w:cs="Arial"/>
        </w:rPr>
        <w:t>K</w:t>
      </w:r>
      <w:r w:rsidRPr="00577A4E">
        <w:rPr>
          <w:rFonts w:ascii="Arial" w:hAnsi="Arial" w:cs="Arial"/>
          <w:vertAlign w:val="subscript"/>
        </w:rPr>
        <w:t>a</w:t>
      </w:r>
    </w:p>
    <w:p w14:paraId="72293F62" w14:textId="77777777" w:rsidR="00275194" w:rsidRPr="00275194" w:rsidRDefault="00275194" w:rsidP="00275194">
      <w:pPr>
        <w:pStyle w:val="NoSpacing"/>
        <w:rPr>
          <w:rFonts w:ascii="Arial" w:hAnsi="Arial" w:cs="Arial"/>
        </w:rPr>
      </w:pPr>
    </w:p>
    <w:p w14:paraId="337179A1" w14:textId="77777777" w:rsidR="006F58A6" w:rsidRDefault="006F58A6" w:rsidP="006F58A6">
      <w:pPr>
        <w:rPr>
          <w:rFonts w:ascii="Arial" w:hAnsi="Arial" w:cs="Arial"/>
        </w:rPr>
      </w:pPr>
      <w:r>
        <w:rPr>
          <w:rFonts w:ascii="Arial" w:hAnsi="Arial" w:cs="Arial"/>
        </w:rPr>
        <w:t>[H</w:t>
      </w:r>
      <w:r w:rsidRPr="00275194">
        <w:rPr>
          <w:rFonts w:ascii="Arial" w:hAnsi="Arial" w:cs="Arial"/>
          <w:vertAlign w:val="superscript"/>
        </w:rPr>
        <w:t>+</w:t>
      </w:r>
      <w:r>
        <w:rPr>
          <w:rFonts w:ascii="Arial" w:hAnsi="Arial" w:cs="Arial"/>
        </w:rPr>
        <w:t>] = 10</w:t>
      </w:r>
      <w:r w:rsidRPr="00ED2B79">
        <w:rPr>
          <w:rFonts w:ascii="Arial" w:hAnsi="Arial" w:cs="Arial"/>
          <w:vertAlign w:val="superscript"/>
        </w:rPr>
        <w:t>-pH</w:t>
      </w:r>
      <w:r>
        <w:rPr>
          <w:rFonts w:ascii="Arial" w:hAnsi="Arial" w:cs="Arial"/>
        </w:rPr>
        <w:tab/>
      </w:r>
      <w:r>
        <w:rPr>
          <w:rFonts w:ascii="Arial" w:hAnsi="Arial" w:cs="Arial"/>
        </w:rPr>
        <w:tab/>
        <w:t>= 10</w:t>
      </w:r>
      <w:r w:rsidRPr="00ED2B79">
        <w:rPr>
          <w:rFonts w:ascii="Arial" w:hAnsi="Arial" w:cs="Arial"/>
          <w:vertAlign w:val="superscript"/>
        </w:rPr>
        <w:t>-3.</w:t>
      </w:r>
      <w:r>
        <w:rPr>
          <w:rFonts w:ascii="Arial" w:hAnsi="Arial" w:cs="Arial"/>
          <w:vertAlign w:val="superscript"/>
        </w:rPr>
        <w:t>77</w:t>
      </w:r>
      <w:r>
        <w:rPr>
          <w:rFonts w:ascii="Arial" w:hAnsi="Arial" w:cs="Arial"/>
        </w:rPr>
        <w:tab/>
        <w:t>= 1.70 x 10</w:t>
      </w:r>
      <w:r w:rsidRPr="00ED2B79">
        <w:rPr>
          <w:rFonts w:ascii="Arial" w:hAnsi="Arial" w:cs="Arial"/>
          <w:vertAlign w:val="superscript"/>
        </w:rPr>
        <w:t>-4</w:t>
      </w:r>
      <w:r>
        <w:rPr>
          <w:rFonts w:ascii="Arial" w:hAnsi="Arial" w:cs="Arial"/>
        </w:rPr>
        <w:t xml:space="preserve"> mol dm</w:t>
      </w:r>
      <w:r w:rsidRPr="00ED2B79">
        <w:rPr>
          <w:rFonts w:ascii="Arial" w:hAnsi="Arial" w:cs="Arial"/>
          <w:vertAlign w:val="superscript"/>
        </w:rPr>
        <w:t>3</w:t>
      </w:r>
    </w:p>
    <w:p w14:paraId="2353E60A" w14:textId="77777777" w:rsidR="00275194" w:rsidRDefault="00275194" w:rsidP="00275194">
      <w:pPr>
        <w:pStyle w:val="NoSpacing"/>
        <w:rPr>
          <w:rFonts w:ascii="Arial" w:hAnsi="Arial" w:cs="Arial"/>
        </w:rPr>
      </w:pPr>
    </w:p>
    <w:p w14:paraId="64ACCB39" w14:textId="77777777" w:rsidR="00275194" w:rsidRPr="0044208C" w:rsidRDefault="00275194" w:rsidP="00275194">
      <w:pPr>
        <w:rPr>
          <w:rFonts w:ascii="Arial" w:hAnsi="Arial" w:cs="Arial"/>
          <w:color w:val="FF0000"/>
        </w:rPr>
      </w:pPr>
      <w:r w:rsidRPr="006F58A6">
        <w:rPr>
          <w:rFonts w:ascii="Arial" w:hAnsi="Arial" w:cs="Arial"/>
        </w:rPr>
        <w:t xml:space="preserve">[COOH] = </w:t>
      </w:r>
      <w:r w:rsidRPr="006F58A6">
        <w:rPr>
          <w:rFonts w:ascii="Arial" w:hAnsi="Arial" w:cs="Arial"/>
          <w:u w:val="single"/>
        </w:rPr>
        <w:t>(</w:t>
      </w:r>
      <w:r w:rsidR="00020F1D" w:rsidRPr="006F58A6">
        <w:rPr>
          <w:rFonts w:ascii="Arial" w:hAnsi="Arial" w:cs="Arial"/>
          <w:u w:val="single"/>
        </w:rPr>
        <w:t>1.7</w:t>
      </w:r>
      <w:r w:rsidRPr="006F58A6">
        <w:rPr>
          <w:rFonts w:ascii="Arial" w:hAnsi="Arial" w:cs="Arial"/>
          <w:u w:val="single"/>
        </w:rPr>
        <w:t xml:space="preserve"> x 10</w:t>
      </w:r>
      <w:r w:rsidRPr="006F58A6">
        <w:rPr>
          <w:rFonts w:ascii="Arial" w:hAnsi="Arial" w:cs="Arial"/>
          <w:u w:val="single"/>
          <w:vertAlign w:val="superscript"/>
        </w:rPr>
        <w:t>-4</w:t>
      </w:r>
      <w:r w:rsidRPr="006F58A6">
        <w:rPr>
          <w:rFonts w:ascii="Arial" w:hAnsi="Arial" w:cs="Arial"/>
          <w:u w:val="single"/>
        </w:rPr>
        <w:t>)</w:t>
      </w:r>
      <w:r w:rsidRPr="006F58A6">
        <w:rPr>
          <w:rFonts w:ascii="Arial" w:hAnsi="Arial" w:cs="Arial"/>
          <w:u w:val="single"/>
          <w:vertAlign w:val="superscript"/>
        </w:rPr>
        <w:t>2</w:t>
      </w:r>
      <w:r w:rsidRPr="006F58A6">
        <w:rPr>
          <w:rFonts w:ascii="Arial" w:hAnsi="Arial" w:cs="Arial"/>
        </w:rPr>
        <w:tab/>
      </w:r>
      <w:r w:rsidRPr="0044208C">
        <w:rPr>
          <w:rFonts w:ascii="Arial" w:hAnsi="Arial" w:cs="Arial"/>
          <w:color w:val="FF0000"/>
        </w:rPr>
        <w:tab/>
        <w:t xml:space="preserve">= </w:t>
      </w:r>
      <w:r w:rsidR="006F58A6">
        <w:rPr>
          <w:rFonts w:ascii="Arial" w:hAnsi="Arial" w:cs="Arial"/>
          <w:b/>
          <w:color w:val="FF0000"/>
        </w:rPr>
        <w:t>1.62</w:t>
      </w:r>
      <w:r w:rsidR="00020F1D" w:rsidRPr="0044208C">
        <w:rPr>
          <w:rFonts w:ascii="Arial" w:hAnsi="Arial" w:cs="Arial"/>
          <w:b/>
          <w:color w:val="FF0000"/>
        </w:rPr>
        <w:t xml:space="preserve"> x 10</w:t>
      </w:r>
      <w:r w:rsidR="00020F1D" w:rsidRPr="0044208C">
        <w:rPr>
          <w:rFonts w:ascii="Arial" w:hAnsi="Arial" w:cs="Arial"/>
          <w:b/>
          <w:color w:val="FF0000"/>
          <w:vertAlign w:val="superscript"/>
        </w:rPr>
        <w:t>-4</w:t>
      </w:r>
      <w:r w:rsidRPr="0044208C">
        <w:rPr>
          <w:rFonts w:ascii="Arial" w:hAnsi="Arial" w:cs="Arial"/>
          <w:b/>
          <w:color w:val="FF0000"/>
        </w:rPr>
        <w:t xml:space="preserve"> mol dm</w:t>
      </w:r>
      <w:r w:rsidRPr="0044208C">
        <w:rPr>
          <w:rFonts w:ascii="Arial" w:hAnsi="Arial" w:cs="Arial"/>
          <w:b/>
          <w:color w:val="FF0000"/>
          <w:vertAlign w:val="superscript"/>
        </w:rPr>
        <w:t>-3</w:t>
      </w:r>
    </w:p>
    <w:p w14:paraId="53FD2F62" w14:textId="77777777" w:rsidR="00275194" w:rsidRPr="006F58A6" w:rsidRDefault="00550158" w:rsidP="00275194">
      <w:pPr>
        <w:pStyle w:val="NoSpacing"/>
        <w:rPr>
          <w:rFonts w:ascii="Arial" w:hAnsi="Arial" w:cs="Arial"/>
        </w:rPr>
      </w:pPr>
      <w:r>
        <w:rPr>
          <w:rFonts w:ascii="Arial" w:hAnsi="Arial" w:cs="Arial"/>
          <w:color w:val="FF0000"/>
        </w:rPr>
        <w:t xml:space="preserve">                  </w:t>
      </w:r>
      <w:r w:rsidR="00275194" w:rsidRPr="006F58A6">
        <w:rPr>
          <w:rFonts w:ascii="Arial" w:hAnsi="Arial" w:cs="Arial"/>
        </w:rPr>
        <w:t>1.</w:t>
      </w:r>
      <w:r w:rsidR="006F58A6">
        <w:rPr>
          <w:rFonts w:ascii="Arial" w:hAnsi="Arial" w:cs="Arial"/>
        </w:rPr>
        <w:t>78</w:t>
      </w:r>
      <w:r w:rsidR="00275194" w:rsidRPr="006F58A6">
        <w:rPr>
          <w:rFonts w:ascii="Arial" w:hAnsi="Arial" w:cs="Arial"/>
        </w:rPr>
        <w:t xml:space="preserve"> x 10</w:t>
      </w:r>
      <w:r w:rsidR="00275194" w:rsidRPr="006F58A6">
        <w:rPr>
          <w:rFonts w:ascii="Arial" w:hAnsi="Arial" w:cs="Arial"/>
          <w:vertAlign w:val="superscript"/>
        </w:rPr>
        <w:t>-</w:t>
      </w:r>
      <w:r w:rsidR="00020F1D" w:rsidRPr="006F58A6">
        <w:rPr>
          <w:rFonts w:ascii="Arial" w:hAnsi="Arial" w:cs="Arial"/>
          <w:vertAlign w:val="superscript"/>
        </w:rPr>
        <w:t>4</w:t>
      </w:r>
    </w:p>
    <w:p w14:paraId="330FAF19" w14:textId="77777777" w:rsidR="00E717AC" w:rsidRDefault="00E717AC" w:rsidP="00B53254">
      <w:pPr>
        <w:pStyle w:val="NoSpacing"/>
        <w:rPr>
          <w:rFonts w:ascii="Arial" w:hAnsi="Arial" w:cs="Arial"/>
        </w:rPr>
      </w:pPr>
    </w:p>
    <w:p w14:paraId="7BBD2C84" w14:textId="77777777" w:rsidR="006F58A6" w:rsidRDefault="006F58A6">
      <w:pPr>
        <w:spacing w:after="200" w:line="276" w:lineRule="auto"/>
        <w:rPr>
          <w:rFonts w:ascii="Arial" w:hAnsi="Arial" w:cs="Arial"/>
          <w:u w:val="single"/>
        </w:rPr>
      </w:pPr>
      <w:r>
        <w:rPr>
          <w:rFonts w:ascii="Arial" w:hAnsi="Arial" w:cs="Arial"/>
          <w:u w:val="single"/>
        </w:rPr>
        <w:br w:type="page"/>
      </w:r>
    </w:p>
    <w:p w14:paraId="2361CD60" w14:textId="77777777" w:rsidR="0044208C" w:rsidRDefault="0044208C" w:rsidP="00775212">
      <w:pPr>
        <w:pStyle w:val="NoSpacing"/>
        <w:rPr>
          <w:rFonts w:ascii="Arial" w:hAnsi="Arial" w:cs="Arial"/>
          <w:u w:val="single"/>
        </w:rPr>
      </w:pPr>
      <w:r>
        <w:rPr>
          <w:rFonts w:ascii="Arial" w:hAnsi="Arial" w:cs="Arial"/>
          <w:u w:val="single"/>
        </w:rPr>
        <w:lastRenderedPageBreak/>
        <w:t>Finding the K</w:t>
      </w:r>
      <w:r w:rsidRPr="0044208C">
        <w:rPr>
          <w:rFonts w:ascii="Arial" w:hAnsi="Arial" w:cs="Arial"/>
          <w:u w:val="single"/>
          <w:vertAlign w:val="subscript"/>
        </w:rPr>
        <w:t>a</w:t>
      </w:r>
      <w:r>
        <w:rPr>
          <w:rFonts w:ascii="Arial" w:hAnsi="Arial" w:cs="Arial"/>
          <w:u w:val="single"/>
        </w:rPr>
        <w:t xml:space="preserve"> for weak acids</w:t>
      </w:r>
    </w:p>
    <w:p w14:paraId="7A109471" w14:textId="77777777" w:rsidR="0044208C" w:rsidRDefault="0044208C" w:rsidP="00775212">
      <w:pPr>
        <w:pStyle w:val="NoSpacing"/>
        <w:rPr>
          <w:rFonts w:ascii="Arial" w:hAnsi="Arial" w:cs="Arial"/>
        </w:rPr>
      </w:pPr>
    </w:p>
    <w:p w14:paraId="691BB892" w14:textId="77777777" w:rsidR="0044208C" w:rsidRDefault="0044208C" w:rsidP="00775212">
      <w:pPr>
        <w:pStyle w:val="NoSpacing"/>
        <w:rPr>
          <w:rFonts w:ascii="Arial" w:hAnsi="Arial" w:cs="Arial"/>
        </w:rPr>
      </w:pPr>
      <w:r>
        <w:rPr>
          <w:rFonts w:ascii="Arial" w:hAnsi="Arial" w:cs="Arial"/>
        </w:rPr>
        <w:t xml:space="preserve">If the </w:t>
      </w:r>
      <w:r w:rsidRPr="0044208C">
        <w:rPr>
          <w:rFonts w:ascii="Arial" w:hAnsi="Arial" w:cs="Arial"/>
          <w:b/>
        </w:rPr>
        <w:t>concentration</w:t>
      </w:r>
      <w:r>
        <w:rPr>
          <w:rFonts w:ascii="Arial" w:hAnsi="Arial" w:cs="Arial"/>
        </w:rPr>
        <w:t xml:space="preserve"> and </w:t>
      </w:r>
      <w:r w:rsidRPr="0044208C">
        <w:rPr>
          <w:rFonts w:ascii="Arial" w:hAnsi="Arial" w:cs="Arial"/>
          <w:b/>
        </w:rPr>
        <w:t>pH</w:t>
      </w:r>
      <w:r>
        <w:rPr>
          <w:rFonts w:ascii="Arial" w:hAnsi="Arial" w:cs="Arial"/>
        </w:rPr>
        <w:t xml:space="preserve"> are </w:t>
      </w:r>
      <w:r w:rsidRPr="0044208C">
        <w:rPr>
          <w:rFonts w:ascii="Arial" w:hAnsi="Arial" w:cs="Arial"/>
          <w:b/>
        </w:rPr>
        <w:t>known</w:t>
      </w:r>
      <w:r>
        <w:rPr>
          <w:rFonts w:ascii="Arial" w:hAnsi="Arial" w:cs="Arial"/>
        </w:rPr>
        <w:t xml:space="preserve"> for a weak acid then the </w:t>
      </w:r>
      <w:r w:rsidRPr="0044208C">
        <w:rPr>
          <w:rFonts w:ascii="Arial" w:hAnsi="Arial" w:cs="Arial"/>
          <w:b/>
        </w:rPr>
        <w:t>K</w:t>
      </w:r>
      <w:r w:rsidRPr="0044208C">
        <w:rPr>
          <w:rFonts w:ascii="Arial" w:hAnsi="Arial" w:cs="Arial"/>
          <w:b/>
          <w:vertAlign w:val="subscript"/>
        </w:rPr>
        <w:t>a</w:t>
      </w:r>
      <w:r>
        <w:rPr>
          <w:rFonts w:ascii="Arial" w:hAnsi="Arial" w:cs="Arial"/>
        </w:rPr>
        <w:t xml:space="preserve"> for that acid </w:t>
      </w:r>
      <w:r w:rsidRPr="0044208C">
        <w:rPr>
          <w:rFonts w:ascii="Arial" w:hAnsi="Arial" w:cs="Arial"/>
          <w:b/>
        </w:rPr>
        <w:t>can</w:t>
      </w:r>
      <w:r>
        <w:rPr>
          <w:rFonts w:ascii="Arial" w:hAnsi="Arial" w:cs="Arial"/>
        </w:rPr>
        <w:t xml:space="preserve"> </w:t>
      </w:r>
      <w:r w:rsidRPr="0044208C">
        <w:rPr>
          <w:rFonts w:ascii="Arial" w:hAnsi="Arial" w:cs="Arial"/>
          <w:b/>
        </w:rPr>
        <w:t>be</w:t>
      </w:r>
      <w:r>
        <w:rPr>
          <w:rFonts w:ascii="Arial" w:hAnsi="Arial" w:cs="Arial"/>
        </w:rPr>
        <w:t xml:space="preserve"> </w:t>
      </w:r>
      <w:r w:rsidRPr="0044208C">
        <w:rPr>
          <w:rFonts w:ascii="Arial" w:hAnsi="Arial" w:cs="Arial"/>
          <w:b/>
        </w:rPr>
        <w:t>found</w:t>
      </w:r>
      <w:r>
        <w:rPr>
          <w:rFonts w:ascii="Arial" w:hAnsi="Arial" w:cs="Arial"/>
        </w:rPr>
        <w:t xml:space="preserve"> by substituting them into the weak-acid approximation.</w:t>
      </w:r>
    </w:p>
    <w:p w14:paraId="6784AD40" w14:textId="77777777" w:rsidR="0044208C" w:rsidRDefault="0044208C" w:rsidP="00775212">
      <w:pPr>
        <w:pStyle w:val="NoSpacing"/>
        <w:rPr>
          <w:rFonts w:ascii="Arial" w:hAnsi="Arial" w:cs="Arial"/>
        </w:rPr>
      </w:pPr>
    </w:p>
    <w:p w14:paraId="67F765E3" w14:textId="77777777" w:rsidR="0044208C" w:rsidRDefault="0044208C" w:rsidP="0044208C">
      <w:pPr>
        <w:shd w:val="clear" w:color="auto" w:fill="FFFFFF"/>
        <w:outlineLvl w:val="3"/>
        <w:rPr>
          <w:rFonts w:ascii="Arial" w:hAnsi="Arial" w:cs="Arial"/>
          <w:szCs w:val="16"/>
        </w:rPr>
      </w:pPr>
      <w:r w:rsidRPr="00F65EEE">
        <w:rPr>
          <w:rFonts w:ascii="Arial" w:hAnsi="Arial" w:cs="Arial"/>
          <w:b/>
          <w:color w:val="0000CC"/>
          <w:szCs w:val="16"/>
        </w:rPr>
        <w:t>Example –</w:t>
      </w:r>
      <w:r>
        <w:rPr>
          <w:rFonts w:ascii="Arial" w:hAnsi="Arial" w:cs="Arial"/>
          <w:b/>
          <w:color w:val="0000CC"/>
          <w:szCs w:val="16"/>
        </w:rPr>
        <w:t xml:space="preserve"> CGP103</w:t>
      </w:r>
    </w:p>
    <w:p w14:paraId="190C960D" w14:textId="77777777" w:rsidR="0044208C" w:rsidRDefault="0044208C" w:rsidP="00775212">
      <w:pPr>
        <w:pStyle w:val="NoSpacing"/>
        <w:rPr>
          <w:rFonts w:ascii="Arial" w:hAnsi="Arial" w:cs="Arial"/>
        </w:rPr>
      </w:pPr>
      <w:r>
        <w:rPr>
          <w:rFonts w:ascii="Arial" w:hAnsi="Arial" w:cs="Arial"/>
        </w:rPr>
        <w:t>A solution of 0.162 mol dm</w:t>
      </w:r>
      <w:r w:rsidRPr="0044208C">
        <w:rPr>
          <w:rFonts w:ascii="Arial" w:hAnsi="Arial" w:cs="Arial"/>
          <w:vertAlign w:val="superscript"/>
        </w:rPr>
        <w:t>-3</w:t>
      </w:r>
      <w:r>
        <w:rPr>
          <w:rFonts w:ascii="Arial" w:hAnsi="Arial" w:cs="Arial"/>
        </w:rPr>
        <w:t xml:space="preserve"> HCN has a pH of 5.05 at 298K. What is the value of K</w:t>
      </w:r>
      <w:r w:rsidRPr="0044208C">
        <w:rPr>
          <w:rFonts w:ascii="Arial" w:hAnsi="Arial" w:cs="Arial"/>
          <w:vertAlign w:val="subscript"/>
        </w:rPr>
        <w:t>a</w:t>
      </w:r>
      <w:r>
        <w:rPr>
          <w:rFonts w:ascii="Arial" w:hAnsi="Arial" w:cs="Arial"/>
        </w:rPr>
        <w:t xml:space="preserve">? </w:t>
      </w:r>
    </w:p>
    <w:p w14:paraId="12E5295F" w14:textId="77777777" w:rsidR="0044208C" w:rsidRPr="0044208C" w:rsidRDefault="0044208C" w:rsidP="00775212">
      <w:pPr>
        <w:pStyle w:val="NoSpacing"/>
        <w:rPr>
          <w:rFonts w:ascii="Arial" w:hAnsi="Arial" w:cs="Arial"/>
          <w:sz w:val="20"/>
        </w:rPr>
      </w:pPr>
    </w:p>
    <w:p w14:paraId="7C70E146" w14:textId="77777777" w:rsidR="002A6D18" w:rsidRDefault="002A6D18" w:rsidP="002A6D18">
      <w:pPr>
        <w:shd w:val="clear" w:color="auto" w:fill="FFFFFF"/>
        <w:outlineLvl w:val="3"/>
        <w:rPr>
          <w:rFonts w:ascii="Arial" w:hAnsi="Arial" w:cs="Arial"/>
          <w:szCs w:val="16"/>
        </w:rPr>
      </w:pPr>
      <w:r>
        <w:rPr>
          <w:rFonts w:ascii="Arial" w:hAnsi="Arial" w:cs="Arial"/>
          <w:color w:val="0000CC"/>
          <w:szCs w:val="16"/>
        </w:rPr>
        <w:t>Equation</w:t>
      </w:r>
      <w:r w:rsidRPr="002A6D18">
        <w:rPr>
          <w:rFonts w:ascii="Arial" w:hAnsi="Arial" w:cs="Arial"/>
          <w:szCs w:val="16"/>
        </w:rPr>
        <w:tab/>
        <w:t>HCN</w:t>
      </w:r>
      <w:r w:rsidR="008964DC">
        <w:rPr>
          <w:rFonts w:ascii="Arial" w:hAnsi="Arial" w:cs="Arial"/>
          <w:szCs w:val="16"/>
        </w:rPr>
        <w:t xml:space="preserve"> (</w:t>
      </w:r>
      <w:proofErr w:type="spellStart"/>
      <w:r w:rsidR="008964DC">
        <w:rPr>
          <w:rFonts w:ascii="Arial" w:hAnsi="Arial" w:cs="Arial"/>
          <w:szCs w:val="16"/>
        </w:rPr>
        <w:t>aq</w:t>
      </w:r>
      <w:proofErr w:type="spellEnd"/>
      <w:r w:rsidR="008964DC">
        <w:rPr>
          <w:rFonts w:ascii="Arial" w:hAnsi="Arial" w:cs="Arial"/>
          <w:szCs w:val="16"/>
        </w:rPr>
        <w:t>)</w:t>
      </w:r>
      <w:r w:rsidRPr="002A6D18">
        <w:rPr>
          <w:rFonts w:ascii="Arial" w:hAnsi="Arial" w:cs="Arial"/>
          <w:szCs w:val="16"/>
        </w:rPr>
        <w:t xml:space="preserve"> </w:t>
      </w:r>
      <w:r w:rsidRPr="002A6D18">
        <w:rPr>
          <w:rFonts w:ascii="Arial" w:hAnsi="Arial" w:cs="Arial"/>
          <w:noProof/>
          <w:lang w:eastAsia="en-GB"/>
        </w:rPr>
        <w:drawing>
          <wp:inline distT="0" distB="0" distL="0" distR="0" wp14:anchorId="42E43E1A" wp14:editId="45C2FE7C">
            <wp:extent cx="276225" cy="123825"/>
            <wp:effectExtent l="0" t="0" r="0" b="0"/>
            <wp:docPr id="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Pr>
          <w:rFonts w:ascii="Arial" w:hAnsi="Arial" w:cs="Arial"/>
          <w:szCs w:val="16"/>
        </w:rPr>
        <w:t xml:space="preserve"> H</w:t>
      </w:r>
      <w:r w:rsidRPr="002A6D18">
        <w:rPr>
          <w:rFonts w:ascii="Arial" w:hAnsi="Arial" w:cs="Arial"/>
          <w:szCs w:val="16"/>
          <w:vertAlign w:val="superscript"/>
        </w:rPr>
        <w:t>+</w:t>
      </w:r>
      <w:r w:rsidR="008964DC">
        <w:rPr>
          <w:rFonts w:ascii="Arial" w:hAnsi="Arial" w:cs="Arial"/>
          <w:szCs w:val="16"/>
        </w:rPr>
        <w:t>(</w:t>
      </w:r>
      <w:proofErr w:type="spellStart"/>
      <w:r w:rsidR="008964DC">
        <w:rPr>
          <w:rFonts w:ascii="Arial" w:hAnsi="Arial" w:cs="Arial"/>
          <w:szCs w:val="16"/>
        </w:rPr>
        <w:t>aq</w:t>
      </w:r>
      <w:proofErr w:type="spellEnd"/>
      <w:r w:rsidR="008964DC">
        <w:rPr>
          <w:rFonts w:ascii="Arial" w:hAnsi="Arial" w:cs="Arial"/>
          <w:szCs w:val="16"/>
        </w:rPr>
        <w:t xml:space="preserve">) </w:t>
      </w:r>
      <w:r>
        <w:rPr>
          <w:rFonts w:ascii="Arial" w:hAnsi="Arial" w:cs="Arial"/>
          <w:szCs w:val="16"/>
        </w:rPr>
        <w:t>+ CN</w:t>
      </w:r>
      <w:r w:rsidRPr="002A6D18">
        <w:rPr>
          <w:rFonts w:ascii="Arial" w:hAnsi="Arial" w:cs="Arial"/>
          <w:szCs w:val="16"/>
          <w:vertAlign w:val="superscript"/>
        </w:rPr>
        <w:t>-</w:t>
      </w:r>
      <w:r w:rsidR="008964DC">
        <w:rPr>
          <w:rFonts w:ascii="Arial" w:hAnsi="Arial" w:cs="Arial"/>
          <w:szCs w:val="16"/>
        </w:rPr>
        <w:t xml:space="preserve"> (</w:t>
      </w:r>
      <w:proofErr w:type="spellStart"/>
      <w:r w:rsidR="008964DC">
        <w:rPr>
          <w:rFonts w:ascii="Arial" w:hAnsi="Arial" w:cs="Arial"/>
          <w:szCs w:val="16"/>
        </w:rPr>
        <w:t>aq</w:t>
      </w:r>
      <w:proofErr w:type="spellEnd"/>
      <w:r w:rsidR="008964DC">
        <w:rPr>
          <w:rFonts w:ascii="Arial" w:hAnsi="Arial" w:cs="Arial"/>
          <w:szCs w:val="16"/>
        </w:rPr>
        <w:t>)</w:t>
      </w:r>
    </w:p>
    <w:p w14:paraId="117F2A60" w14:textId="77777777" w:rsidR="002A6D18" w:rsidRPr="002A6D18" w:rsidRDefault="002A6D18" w:rsidP="002A6D18">
      <w:pPr>
        <w:shd w:val="clear" w:color="auto" w:fill="FFFFFF"/>
        <w:outlineLvl w:val="3"/>
        <w:rPr>
          <w:rFonts w:ascii="Arial" w:hAnsi="Arial" w:cs="Arial"/>
          <w:sz w:val="20"/>
        </w:rPr>
      </w:pPr>
    </w:p>
    <w:p w14:paraId="568966BC" w14:textId="77777777" w:rsidR="0044208C" w:rsidRPr="00A71B5E" w:rsidRDefault="0044208C" w:rsidP="0044208C">
      <w:pPr>
        <w:shd w:val="clear" w:color="auto" w:fill="FFFFFF"/>
        <w:outlineLvl w:val="3"/>
        <w:rPr>
          <w:rFonts w:ascii="Arial" w:hAnsi="Arial" w:cs="Arial"/>
        </w:rPr>
      </w:pPr>
      <w:r w:rsidRPr="00A71B5E">
        <w:rPr>
          <w:rFonts w:ascii="Arial" w:hAnsi="Arial" w:cs="Arial"/>
          <w:color w:val="0000CC"/>
          <w:szCs w:val="16"/>
        </w:rPr>
        <w:t>Method</w:t>
      </w:r>
    </w:p>
    <w:p w14:paraId="70372D89" w14:textId="77777777" w:rsidR="0044208C" w:rsidRDefault="0044208C" w:rsidP="0044208C">
      <w:pPr>
        <w:rPr>
          <w:rFonts w:ascii="Arial" w:hAnsi="Arial" w:cs="Arial"/>
        </w:rPr>
      </w:pPr>
      <w:r>
        <w:rPr>
          <w:rFonts w:ascii="Arial" w:hAnsi="Arial" w:cs="Arial"/>
        </w:rPr>
        <w:t>Use pH to find [H</w:t>
      </w:r>
      <w:r w:rsidRPr="0044208C">
        <w:rPr>
          <w:rFonts w:ascii="Arial" w:hAnsi="Arial" w:cs="Arial"/>
          <w:vertAlign w:val="superscript"/>
        </w:rPr>
        <w:t>+</w:t>
      </w:r>
      <w:r>
        <w:rPr>
          <w:rFonts w:ascii="Arial" w:hAnsi="Arial" w:cs="Arial"/>
        </w:rPr>
        <w:t>]</w:t>
      </w:r>
    </w:p>
    <w:p w14:paraId="0FDAC88C" w14:textId="77777777" w:rsidR="0044208C" w:rsidRDefault="0044208C" w:rsidP="00775212">
      <w:pPr>
        <w:pStyle w:val="NoSpacing"/>
        <w:rPr>
          <w:rFonts w:ascii="Arial" w:hAnsi="Arial" w:cs="Arial"/>
        </w:rPr>
      </w:pPr>
      <w:r>
        <w:rPr>
          <w:rFonts w:ascii="Arial" w:hAnsi="Arial" w:cs="Arial"/>
        </w:rPr>
        <w:t>[H</w:t>
      </w:r>
      <w:r w:rsidRPr="0044208C">
        <w:rPr>
          <w:rFonts w:ascii="Arial" w:hAnsi="Arial" w:cs="Arial"/>
          <w:vertAlign w:val="superscript"/>
        </w:rPr>
        <w:t>+</w:t>
      </w:r>
      <w:r>
        <w:rPr>
          <w:rFonts w:ascii="Arial" w:hAnsi="Arial" w:cs="Arial"/>
        </w:rPr>
        <w:t>] = 10</w:t>
      </w:r>
      <w:r w:rsidRPr="0044208C">
        <w:rPr>
          <w:rFonts w:ascii="Arial" w:hAnsi="Arial" w:cs="Arial"/>
          <w:vertAlign w:val="superscript"/>
        </w:rPr>
        <w:t>-pH</w:t>
      </w:r>
      <w:r>
        <w:rPr>
          <w:rFonts w:ascii="Arial" w:hAnsi="Arial" w:cs="Arial"/>
        </w:rPr>
        <w:tab/>
        <w:t>=</w:t>
      </w:r>
      <w:r>
        <w:rPr>
          <w:rFonts w:ascii="Arial" w:hAnsi="Arial" w:cs="Arial"/>
        </w:rPr>
        <w:tab/>
        <w:t>10</w:t>
      </w:r>
      <w:r w:rsidRPr="0044208C">
        <w:rPr>
          <w:rFonts w:ascii="Arial" w:hAnsi="Arial" w:cs="Arial"/>
          <w:vertAlign w:val="superscript"/>
        </w:rPr>
        <w:t>-5.05</w:t>
      </w:r>
      <w:r>
        <w:rPr>
          <w:rFonts w:ascii="Arial" w:hAnsi="Arial" w:cs="Arial"/>
        </w:rPr>
        <w:tab/>
        <w:t xml:space="preserve">= </w:t>
      </w:r>
      <w:r w:rsidR="00BC12B0">
        <w:rPr>
          <w:rFonts w:ascii="Arial" w:hAnsi="Arial" w:cs="Arial"/>
        </w:rPr>
        <w:t>8.91 x 10</w:t>
      </w:r>
      <w:r w:rsidR="00BC12B0" w:rsidRPr="00BC12B0">
        <w:rPr>
          <w:rFonts w:ascii="Arial" w:hAnsi="Arial" w:cs="Arial"/>
          <w:vertAlign w:val="superscript"/>
        </w:rPr>
        <w:t>-6</w:t>
      </w:r>
      <w:r w:rsidR="00BC12B0">
        <w:rPr>
          <w:rFonts w:ascii="Arial" w:hAnsi="Arial" w:cs="Arial"/>
        </w:rPr>
        <w:t xml:space="preserve"> mol dm</w:t>
      </w:r>
      <w:r w:rsidR="00BC12B0" w:rsidRPr="00BC12B0">
        <w:rPr>
          <w:rFonts w:ascii="Arial" w:hAnsi="Arial" w:cs="Arial"/>
          <w:vertAlign w:val="superscript"/>
        </w:rPr>
        <w:t>-3</w:t>
      </w:r>
    </w:p>
    <w:p w14:paraId="574C6C5D" w14:textId="77777777" w:rsidR="0044208C" w:rsidRDefault="0044208C" w:rsidP="00775212">
      <w:pPr>
        <w:pStyle w:val="NoSpacing"/>
        <w:rPr>
          <w:rFonts w:ascii="Arial" w:hAnsi="Arial" w:cs="Arial"/>
        </w:rPr>
      </w:pPr>
    </w:p>
    <w:p w14:paraId="29E60CE5" w14:textId="77777777" w:rsidR="0044208C" w:rsidRPr="00BC12B0" w:rsidRDefault="00BC12B0" w:rsidP="00775212">
      <w:pPr>
        <w:pStyle w:val="NoSpacing"/>
        <w:rPr>
          <w:rFonts w:ascii="Arial" w:hAnsi="Arial" w:cs="Arial"/>
          <w:vertAlign w:val="superscript"/>
        </w:rPr>
      </w:pPr>
      <w:r>
        <w:rPr>
          <w:rFonts w:ascii="Arial" w:hAnsi="Arial" w:cs="Arial"/>
        </w:rPr>
        <w:t>K</w:t>
      </w:r>
      <w:r w:rsidRPr="00BC12B0">
        <w:rPr>
          <w:rFonts w:ascii="Arial" w:hAnsi="Arial" w:cs="Arial"/>
          <w:vertAlign w:val="subscript"/>
        </w:rPr>
        <w:t>a</w:t>
      </w:r>
      <w:r>
        <w:rPr>
          <w:rFonts w:ascii="Arial" w:hAnsi="Arial" w:cs="Arial"/>
        </w:rPr>
        <w:t xml:space="preserve"> = </w:t>
      </w:r>
      <w:r w:rsidRPr="00BC12B0">
        <w:rPr>
          <w:rFonts w:ascii="Arial" w:hAnsi="Arial" w:cs="Arial"/>
          <w:u w:val="single"/>
        </w:rPr>
        <w:t>[H</w:t>
      </w:r>
      <w:r w:rsidRPr="00BC12B0">
        <w:rPr>
          <w:rFonts w:ascii="Arial" w:hAnsi="Arial" w:cs="Arial"/>
          <w:u w:val="single"/>
          <w:vertAlign w:val="superscript"/>
        </w:rPr>
        <w:t>+</w:t>
      </w:r>
      <w:r w:rsidRPr="00BC12B0">
        <w:rPr>
          <w:rFonts w:ascii="Arial" w:hAnsi="Arial" w:cs="Arial"/>
          <w:u w:val="single"/>
        </w:rPr>
        <w:t>] [CN</w:t>
      </w:r>
      <w:r w:rsidRPr="00BC12B0">
        <w:rPr>
          <w:rFonts w:ascii="Arial" w:hAnsi="Arial" w:cs="Arial"/>
          <w:u w:val="single"/>
          <w:vertAlign w:val="superscript"/>
        </w:rPr>
        <w:t>-</w:t>
      </w:r>
      <w:r w:rsidRPr="00BC12B0">
        <w:rPr>
          <w:rFonts w:ascii="Arial" w:hAnsi="Arial" w:cs="Arial"/>
          <w:u w:val="single"/>
        </w:rPr>
        <w:t>]</w:t>
      </w:r>
      <w:r>
        <w:rPr>
          <w:rFonts w:ascii="Arial" w:hAnsi="Arial" w:cs="Arial"/>
        </w:rPr>
        <w:tab/>
      </w:r>
      <w:proofErr w:type="gramStart"/>
      <w:r>
        <w:rPr>
          <w:rFonts w:ascii="Arial" w:hAnsi="Arial" w:cs="Arial"/>
        </w:rPr>
        <w:t xml:space="preserve">=  </w:t>
      </w:r>
      <w:r w:rsidRPr="00BC12B0">
        <w:rPr>
          <w:rFonts w:ascii="Arial" w:hAnsi="Arial" w:cs="Arial"/>
          <w:u w:val="single"/>
        </w:rPr>
        <w:t>[</w:t>
      </w:r>
      <w:proofErr w:type="gramEnd"/>
      <w:r w:rsidRPr="00BC12B0">
        <w:rPr>
          <w:rFonts w:ascii="Arial" w:hAnsi="Arial" w:cs="Arial"/>
          <w:u w:val="single"/>
        </w:rPr>
        <w:t>H</w:t>
      </w:r>
      <w:r w:rsidRPr="00BC12B0">
        <w:rPr>
          <w:rFonts w:ascii="Arial" w:hAnsi="Arial" w:cs="Arial"/>
          <w:u w:val="single"/>
          <w:vertAlign w:val="superscript"/>
        </w:rPr>
        <w:t>+</w:t>
      </w:r>
      <w:r w:rsidRPr="00BC12B0">
        <w:rPr>
          <w:rFonts w:ascii="Arial" w:hAnsi="Arial" w:cs="Arial"/>
          <w:u w:val="single"/>
        </w:rPr>
        <w:t>]</w:t>
      </w:r>
      <w:r w:rsidRPr="00BC12B0">
        <w:rPr>
          <w:rFonts w:ascii="Arial" w:hAnsi="Arial" w:cs="Arial"/>
          <w:u w:val="single"/>
          <w:vertAlign w:val="superscript"/>
        </w:rPr>
        <w:t>2</w:t>
      </w:r>
    </w:p>
    <w:p w14:paraId="79897040" w14:textId="77777777" w:rsidR="00BC12B0" w:rsidRDefault="00BC12B0" w:rsidP="00775212">
      <w:pPr>
        <w:pStyle w:val="NoSpacing"/>
        <w:rPr>
          <w:rFonts w:ascii="Arial" w:hAnsi="Arial" w:cs="Arial"/>
        </w:rPr>
      </w:pPr>
      <w:r>
        <w:rPr>
          <w:rFonts w:ascii="Arial" w:hAnsi="Arial" w:cs="Arial"/>
        </w:rPr>
        <w:tab/>
        <w:t>[HCN]</w:t>
      </w:r>
      <w:r>
        <w:rPr>
          <w:rFonts w:ascii="Arial" w:hAnsi="Arial" w:cs="Arial"/>
        </w:rPr>
        <w:tab/>
      </w:r>
      <w:r>
        <w:rPr>
          <w:rFonts w:ascii="Arial" w:hAnsi="Arial" w:cs="Arial"/>
        </w:rPr>
        <w:tab/>
      </w:r>
      <w:proofErr w:type="gramStart"/>
      <w:r>
        <w:rPr>
          <w:rFonts w:ascii="Arial" w:hAnsi="Arial" w:cs="Arial"/>
        </w:rPr>
        <w:t xml:space="preserve">   [</w:t>
      </w:r>
      <w:proofErr w:type="gramEnd"/>
      <w:r>
        <w:rPr>
          <w:rFonts w:ascii="Arial" w:hAnsi="Arial" w:cs="Arial"/>
        </w:rPr>
        <w:t>HCN]</w:t>
      </w:r>
    </w:p>
    <w:p w14:paraId="28A436E5" w14:textId="77777777" w:rsidR="00BC12B0" w:rsidRDefault="00BC12B0" w:rsidP="00775212">
      <w:pPr>
        <w:pStyle w:val="NoSpacing"/>
        <w:rPr>
          <w:rFonts w:ascii="Arial" w:hAnsi="Arial" w:cs="Arial"/>
        </w:rPr>
      </w:pPr>
    </w:p>
    <w:p w14:paraId="3EDABB8B" w14:textId="77777777" w:rsidR="00BC12B0" w:rsidRPr="00A71B5E" w:rsidRDefault="00BC12B0" w:rsidP="00BC12B0">
      <w:pPr>
        <w:shd w:val="clear" w:color="auto" w:fill="FFFFFF"/>
        <w:outlineLvl w:val="3"/>
        <w:rPr>
          <w:rFonts w:ascii="Arial" w:hAnsi="Arial" w:cs="Arial"/>
          <w:color w:val="0000CC"/>
          <w:szCs w:val="16"/>
        </w:rPr>
      </w:pPr>
      <w:r w:rsidRPr="00A71B5E">
        <w:rPr>
          <w:rFonts w:ascii="Arial" w:hAnsi="Arial" w:cs="Arial"/>
          <w:color w:val="0000CC"/>
          <w:szCs w:val="16"/>
        </w:rPr>
        <w:t>Answer</w:t>
      </w:r>
    </w:p>
    <w:p w14:paraId="6859A0DB" w14:textId="77777777" w:rsidR="00BC12B0" w:rsidRDefault="00BC12B0" w:rsidP="00BC12B0">
      <w:pPr>
        <w:pStyle w:val="NoSpacing"/>
        <w:rPr>
          <w:rFonts w:ascii="Arial" w:hAnsi="Arial" w:cs="Arial"/>
        </w:rPr>
      </w:pPr>
      <w:r>
        <w:rPr>
          <w:rFonts w:ascii="Arial" w:hAnsi="Arial" w:cs="Arial"/>
        </w:rPr>
        <w:t>[H</w:t>
      </w:r>
      <w:r w:rsidRPr="0044208C">
        <w:rPr>
          <w:rFonts w:ascii="Arial" w:hAnsi="Arial" w:cs="Arial"/>
          <w:vertAlign w:val="superscript"/>
        </w:rPr>
        <w:t>+</w:t>
      </w:r>
      <w:r>
        <w:rPr>
          <w:rFonts w:ascii="Arial" w:hAnsi="Arial" w:cs="Arial"/>
        </w:rPr>
        <w:t>] = 8.91 x 10</w:t>
      </w:r>
      <w:r w:rsidRPr="00BC12B0">
        <w:rPr>
          <w:rFonts w:ascii="Arial" w:hAnsi="Arial" w:cs="Arial"/>
          <w:vertAlign w:val="superscript"/>
        </w:rPr>
        <w:t>-6</w:t>
      </w:r>
    </w:p>
    <w:p w14:paraId="517CD7D6" w14:textId="77777777" w:rsidR="00BC12B0" w:rsidRDefault="00BC12B0" w:rsidP="00775212">
      <w:pPr>
        <w:pStyle w:val="NoSpacing"/>
        <w:rPr>
          <w:rFonts w:ascii="Arial" w:hAnsi="Arial" w:cs="Arial"/>
        </w:rPr>
      </w:pPr>
      <w:r>
        <w:rPr>
          <w:rFonts w:ascii="Arial" w:hAnsi="Arial" w:cs="Arial"/>
        </w:rPr>
        <w:t>[HCN] = 0.162</w:t>
      </w:r>
    </w:p>
    <w:p w14:paraId="3D710442" w14:textId="77777777" w:rsidR="00BC12B0" w:rsidRDefault="00BC12B0" w:rsidP="00775212">
      <w:pPr>
        <w:pStyle w:val="NoSpacing"/>
        <w:rPr>
          <w:rFonts w:ascii="Arial" w:hAnsi="Arial" w:cs="Arial"/>
        </w:rPr>
      </w:pPr>
    </w:p>
    <w:p w14:paraId="33BD37D0" w14:textId="77777777" w:rsidR="00BC12B0" w:rsidRPr="00BC12B0" w:rsidRDefault="00BC12B0" w:rsidP="00BC12B0">
      <w:pPr>
        <w:pStyle w:val="NoSpacing"/>
        <w:rPr>
          <w:rFonts w:ascii="Arial" w:hAnsi="Arial" w:cs="Arial"/>
          <w:color w:val="0000CC"/>
        </w:rPr>
      </w:pPr>
      <w:r w:rsidRPr="00BC12B0">
        <w:rPr>
          <w:rFonts w:ascii="Arial" w:hAnsi="Arial" w:cs="Arial"/>
          <w:color w:val="0000CC"/>
        </w:rPr>
        <w:t>K</w:t>
      </w:r>
      <w:r w:rsidRPr="00BC12B0">
        <w:rPr>
          <w:rFonts w:ascii="Arial" w:hAnsi="Arial" w:cs="Arial"/>
          <w:color w:val="0000CC"/>
          <w:vertAlign w:val="subscript"/>
        </w:rPr>
        <w:t>a</w:t>
      </w:r>
      <w:r w:rsidRPr="00BC12B0">
        <w:rPr>
          <w:rFonts w:ascii="Arial" w:hAnsi="Arial" w:cs="Arial"/>
          <w:color w:val="0000CC"/>
        </w:rPr>
        <w:t xml:space="preserve"> = </w:t>
      </w:r>
      <w:r w:rsidRPr="00BC12B0">
        <w:rPr>
          <w:rFonts w:ascii="Arial" w:hAnsi="Arial" w:cs="Arial"/>
          <w:color w:val="0000CC"/>
          <w:u w:val="single"/>
        </w:rPr>
        <w:t>(8.91 x 10</w:t>
      </w:r>
      <w:r w:rsidRPr="00BC12B0">
        <w:rPr>
          <w:rFonts w:ascii="Arial" w:hAnsi="Arial" w:cs="Arial"/>
          <w:color w:val="0000CC"/>
          <w:u w:val="single"/>
          <w:vertAlign w:val="superscript"/>
        </w:rPr>
        <w:t>-6</w:t>
      </w:r>
      <w:r w:rsidRPr="00BC12B0">
        <w:rPr>
          <w:rFonts w:ascii="Arial" w:hAnsi="Arial" w:cs="Arial"/>
          <w:color w:val="0000CC"/>
          <w:u w:val="single"/>
        </w:rPr>
        <w:t>)</w:t>
      </w:r>
      <w:r w:rsidRPr="00BC12B0">
        <w:rPr>
          <w:rFonts w:ascii="Arial" w:hAnsi="Arial" w:cs="Arial"/>
          <w:color w:val="0000CC"/>
          <w:u w:val="single"/>
          <w:vertAlign w:val="superscript"/>
        </w:rPr>
        <w:t>2</w:t>
      </w:r>
      <w:r w:rsidRPr="00BC12B0">
        <w:rPr>
          <w:rFonts w:ascii="Arial" w:hAnsi="Arial" w:cs="Arial"/>
          <w:color w:val="0000CC"/>
        </w:rPr>
        <w:tab/>
        <w:t xml:space="preserve">= </w:t>
      </w:r>
      <w:r w:rsidRPr="00BC12B0">
        <w:rPr>
          <w:rFonts w:ascii="Arial" w:hAnsi="Arial" w:cs="Arial"/>
          <w:b/>
          <w:color w:val="0000CC"/>
        </w:rPr>
        <w:t>4.</w:t>
      </w:r>
      <w:r w:rsidR="00550158">
        <w:rPr>
          <w:rFonts w:ascii="Arial" w:hAnsi="Arial" w:cs="Arial"/>
          <w:b/>
          <w:color w:val="0000CC"/>
        </w:rPr>
        <w:t>9</w:t>
      </w:r>
      <w:r w:rsidRPr="00BC12B0">
        <w:rPr>
          <w:rFonts w:ascii="Arial" w:hAnsi="Arial" w:cs="Arial"/>
          <w:b/>
          <w:color w:val="0000CC"/>
        </w:rPr>
        <w:t>0 x 10</w:t>
      </w:r>
      <w:r w:rsidRPr="00BC12B0">
        <w:rPr>
          <w:rFonts w:ascii="Arial" w:hAnsi="Arial" w:cs="Arial"/>
          <w:b/>
          <w:color w:val="0000CC"/>
          <w:vertAlign w:val="superscript"/>
        </w:rPr>
        <w:t>-10</w:t>
      </w:r>
      <w:r w:rsidRPr="00BC12B0">
        <w:rPr>
          <w:rFonts w:ascii="Arial" w:hAnsi="Arial" w:cs="Arial"/>
          <w:color w:val="0000CC"/>
        </w:rPr>
        <w:t xml:space="preserve"> </w:t>
      </w:r>
      <w:r w:rsidRPr="00BC12B0">
        <w:rPr>
          <w:rFonts w:ascii="Arial" w:hAnsi="Arial" w:cs="Arial"/>
          <w:b/>
          <w:color w:val="0000CC"/>
        </w:rPr>
        <w:t>mol dm</w:t>
      </w:r>
      <w:r w:rsidRPr="00BC12B0">
        <w:rPr>
          <w:rFonts w:ascii="Arial" w:hAnsi="Arial" w:cs="Arial"/>
          <w:b/>
          <w:color w:val="0000CC"/>
          <w:vertAlign w:val="superscript"/>
        </w:rPr>
        <w:t>-3</w:t>
      </w:r>
    </w:p>
    <w:p w14:paraId="7D12E640" w14:textId="77777777" w:rsidR="00BC12B0" w:rsidRPr="00BC12B0" w:rsidRDefault="00BC12B0" w:rsidP="00BC12B0">
      <w:pPr>
        <w:pStyle w:val="NoSpacing"/>
        <w:rPr>
          <w:rFonts w:ascii="Arial" w:hAnsi="Arial" w:cs="Arial"/>
          <w:color w:val="0000CC"/>
        </w:rPr>
      </w:pPr>
      <w:r w:rsidRPr="00BC12B0">
        <w:rPr>
          <w:rFonts w:ascii="Arial" w:hAnsi="Arial" w:cs="Arial"/>
          <w:color w:val="0000CC"/>
        </w:rPr>
        <w:tab/>
        <w:t xml:space="preserve"> 0.162</w:t>
      </w:r>
    </w:p>
    <w:p w14:paraId="59180E39" w14:textId="77777777" w:rsidR="00BC12B0" w:rsidRPr="0044208C" w:rsidRDefault="00BC12B0" w:rsidP="00775212">
      <w:pPr>
        <w:pStyle w:val="NoSpacing"/>
        <w:rPr>
          <w:rFonts w:ascii="Arial" w:hAnsi="Arial" w:cs="Arial"/>
        </w:rPr>
      </w:pPr>
    </w:p>
    <w:p w14:paraId="0AE68CFB" w14:textId="77777777" w:rsidR="002674A5" w:rsidRDefault="002674A5" w:rsidP="002674A5">
      <w:pPr>
        <w:pStyle w:val="NoSpacing"/>
        <w:rPr>
          <w:rFonts w:ascii="Arial" w:hAnsi="Arial" w:cs="Arial"/>
        </w:rPr>
      </w:pPr>
      <w:r w:rsidRPr="00A65163">
        <w:rPr>
          <w:rFonts w:ascii="Arial" w:hAnsi="Arial" w:cs="Arial"/>
          <w:b/>
          <w:i/>
        </w:rPr>
        <w:t xml:space="preserve">Task: </w:t>
      </w:r>
      <w:r>
        <w:rPr>
          <w:rFonts w:ascii="Arial" w:hAnsi="Arial" w:cs="Arial"/>
        </w:rPr>
        <w:t>A 0.28 mol dm</w:t>
      </w:r>
      <w:r w:rsidRPr="0044208C">
        <w:rPr>
          <w:rFonts w:ascii="Arial" w:hAnsi="Arial" w:cs="Arial"/>
          <w:vertAlign w:val="superscript"/>
        </w:rPr>
        <w:t>-3</w:t>
      </w:r>
      <w:r>
        <w:rPr>
          <w:rFonts w:ascii="Arial" w:hAnsi="Arial" w:cs="Arial"/>
        </w:rPr>
        <w:t xml:space="preserve"> solution of a weak acid (HA) has a pH of 4.11 at 298K. Calculate the K</w:t>
      </w:r>
      <w:r w:rsidRPr="0044208C">
        <w:rPr>
          <w:rFonts w:ascii="Arial" w:hAnsi="Arial" w:cs="Arial"/>
          <w:vertAlign w:val="subscript"/>
        </w:rPr>
        <w:t>a</w:t>
      </w:r>
      <w:r>
        <w:rPr>
          <w:rFonts w:ascii="Arial" w:hAnsi="Arial" w:cs="Arial"/>
        </w:rPr>
        <w:t xml:space="preserve"> value.</w:t>
      </w:r>
    </w:p>
    <w:p w14:paraId="49BB3EB7" w14:textId="77777777" w:rsidR="002674A5" w:rsidRPr="0044208C" w:rsidRDefault="002674A5" w:rsidP="002674A5">
      <w:pPr>
        <w:pStyle w:val="NoSpacing"/>
        <w:rPr>
          <w:rFonts w:ascii="Arial" w:hAnsi="Arial" w:cs="Arial"/>
          <w:sz w:val="20"/>
        </w:rPr>
      </w:pPr>
    </w:p>
    <w:p w14:paraId="2F61E1E6" w14:textId="77777777" w:rsidR="002674A5" w:rsidRDefault="002674A5" w:rsidP="002674A5">
      <w:pPr>
        <w:pStyle w:val="NoSpacing"/>
        <w:rPr>
          <w:rFonts w:ascii="Arial" w:hAnsi="Arial" w:cs="Arial"/>
        </w:rPr>
      </w:pPr>
      <w:r>
        <w:rPr>
          <w:rFonts w:ascii="Arial" w:hAnsi="Arial" w:cs="Arial"/>
        </w:rPr>
        <w:t xml:space="preserve"> [H</w:t>
      </w:r>
      <w:r w:rsidRPr="0044208C">
        <w:rPr>
          <w:rFonts w:ascii="Arial" w:hAnsi="Arial" w:cs="Arial"/>
          <w:vertAlign w:val="superscript"/>
        </w:rPr>
        <w:t>+</w:t>
      </w:r>
      <w:r>
        <w:rPr>
          <w:rFonts w:ascii="Arial" w:hAnsi="Arial" w:cs="Arial"/>
        </w:rPr>
        <w:t>] = 10</w:t>
      </w:r>
      <w:r w:rsidRPr="0044208C">
        <w:rPr>
          <w:rFonts w:ascii="Arial" w:hAnsi="Arial" w:cs="Arial"/>
          <w:vertAlign w:val="superscript"/>
        </w:rPr>
        <w:t>-pH</w:t>
      </w:r>
      <w:r>
        <w:rPr>
          <w:rFonts w:ascii="Arial" w:hAnsi="Arial" w:cs="Arial"/>
        </w:rPr>
        <w:tab/>
        <w:t>=</w:t>
      </w:r>
      <w:r>
        <w:rPr>
          <w:rFonts w:ascii="Arial" w:hAnsi="Arial" w:cs="Arial"/>
        </w:rPr>
        <w:tab/>
        <w:t>10</w:t>
      </w:r>
      <w:r w:rsidRPr="0044208C">
        <w:rPr>
          <w:rFonts w:ascii="Arial" w:hAnsi="Arial" w:cs="Arial"/>
          <w:vertAlign w:val="superscript"/>
        </w:rPr>
        <w:t>-</w:t>
      </w:r>
      <w:r>
        <w:rPr>
          <w:rFonts w:ascii="Arial" w:hAnsi="Arial" w:cs="Arial"/>
          <w:vertAlign w:val="superscript"/>
        </w:rPr>
        <w:t>4.11</w:t>
      </w:r>
      <w:r>
        <w:rPr>
          <w:rFonts w:ascii="Arial" w:hAnsi="Arial" w:cs="Arial"/>
        </w:rPr>
        <w:tab/>
        <w:t>= 7.76 x 10</w:t>
      </w:r>
      <w:r w:rsidRPr="00BC12B0">
        <w:rPr>
          <w:rFonts w:ascii="Arial" w:hAnsi="Arial" w:cs="Arial"/>
          <w:vertAlign w:val="superscript"/>
        </w:rPr>
        <w:t>-</w:t>
      </w:r>
      <w:r>
        <w:rPr>
          <w:rFonts w:ascii="Arial" w:hAnsi="Arial" w:cs="Arial"/>
          <w:vertAlign w:val="superscript"/>
        </w:rPr>
        <w:t>5</w:t>
      </w:r>
      <w:r>
        <w:rPr>
          <w:rFonts w:ascii="Arial" w:hAnsi="Arial" w:cs="Arial"/>
        </w:rPr>
        <w:t xml:space="preserve"> mol dm</w:t>
      </w:r>
      <w:r w:rsidRPr="00BC12B0">
        <w:rPr>
          <w:rFonts w:ascii="Arial" w:hAnsi="Arial" w:cs="Arial"/>
          <w:vertAlign w:val="superscript"/>
        </w:rPr>
        <w:t>-3</w:t>
      </w:r>
    </w:p>
    <w:p w14:paraId="59241237" w14:textId="77777777" w:rsidR="002674A5" w:rsidRDefault="002674A5" w:rsidP="002674A5">
      <w:pPr>
        <w:pStyle w:val="NoSpacing"/>
        <w:rPr>
          <w:rFonts w:ascii="Arial" w:hAnsi="Arial" w:cs="Arial"/>
        </w:rPr>
      </w:pPr>
    </w:p>
    <w:p w14:paraId="57DBA3C4" w14:textId="77777777" w:rsidR="002674A5" w:rsidRPr="00BC12B0" w:rsidRDefault="002674A5" w:rsidP="002674A5">
      <w:pPr>
        <w:pStyle w:val="NoSpacing"/>
        <w:rPr>
          <w:rFonts w:ascii="Arial" w:hAnsi="Arial" w:cs="Arial"/>
          <w:vertAlign w:val="superscript"/>
        </w:rPr>
      </w:pPr>
      <w:r>
        <w:rPr>
          <w:rFonts w:ascii="Arial" w:hAnsi="Arial" w:cs="Arial"/>
        </w:rPr>
        <w:t>K</w:t>
      </w:r>
      <w:r w:rsidRPr="00BC12B0">
        <w:rPr>
          <w:rFonts w:ascii="Arial" w:hAnsi="Arial" w:cs="Arial"/>
          <w:vertAlign w:val="subscript"/>
        </w:rPr>
        <w:t>a</w:t>
      </w:r>
      <w:r>
        <w:rPr>
          <w:rFonts w:ascii="Arial" w:hAnsi="Arial" w:cs="Arial"/>
        </w:rPr>
        <w:t xml:space="preserve"> = </w:t>
      </w:r>
      <w:r w:rsidRPr="00BC12B0">
        <w:rPr>
          <w:rFonts w:ascii="Arial" w:hAnsi="Arial" w:cs="Arial"/>
          <w:u w:val="single"/>
        </w:rPr>
        <w:t>[H</w:t>
      </w:r>
      <w:r w:rsidRPr="00BC12B0">
        <w:rPr>
          <w:rFonts w:ascii="Arial" w:hAnsi="Arial" w:cs="Arial"/>
          <w:u w:val="single"/>
          <w:vertAlign w:val="superscript"/>
        </w:rPr>
        <w:t>+</w:t>
      </w:r>
      <w:r w:rsidRPr="00BC12B0">
        <w:rPr>
          <w:rFonts w:ascii="Arial" w:hAnsi="Arial" w:cs="Arial"/>
          <w:u w:val="single"/>
        </w:rPr>
        <w:t>] [</w:t>
      </w:r>
      <w:r>
        <w:rPr>
          <w:rFonts w:ascii="Arial" w:hAnsi="Arial" w:cs="Arial"/>
          <w:u w:val="single"/>
        </w:rPr>
        <w:t>A</w:t>
      </w:r>
      <w:r w:rsidRPr="00BC12B0">
        <w:rPr>
          <w:rFonts w:ascii="Arial" w:hAnsi="Arial" w:cs="Arial"/>
          <w:u w:val="single"/>
          <w:vertAlign w:val="superscript"/>
        </w:rPr>
        <w:t>-</w:t>
      </w:r>
      <w:r w:rsidRPr="00BC12B0">
        <w:rPr>
          <w:rFonts w:ascii="Arial" w:hAnsi="Arial" w:cs="Arial"/>
          <w:u w:val="single"/>
        </w:rPr>
        <w:t>]</w:t>
      </w:r>
      <w:r>
        <w:rPr>
          <w:rFonts w:ascii="Arial" w:hAnsi="Arial" w:cs="Arial"/>
        </w:rPr>
        <w:tab/>
      </w:r>
      <w:proofErr w:type="gramStart"/>
      <w:r>
        <w:rPr>
          <w:rFonts w:ascii="Arial" w:hAnsi="Arial" w:cs="Arial"/>
        </w:rPr>
        <w:t xml:space="preserve">=  </w:t>
      </w:r>
      <w:r w:rsidRPr="00BC12B0">
        <w:rPr>
          <w:rFonts w:ascii="Arial" w:hAnsi="Arial" w:cs="Arial"/>
          <w:u w:val="single"/>
        </w:rPr>
        <w:t>[</w:t>
      </w:r>
      <w:proofErr w:type="gramEnd"/>
      <w:r w:rsidRPr="00BC12B0">
        <w:rPr>
          <w:rFonts w:ascii="Arial" w:hAnsi="Arial" w:cs="Arial"/>
          <w:u w:val="single"/>
        </w:rPr>
        <w:t>H</w:t>
      </w:r>
      <w:r w:rsidRPr="00BC12B0">
        <w:rPr>
          <w:rFonts w:ascii="Arial" w:hAnsi="Arial" w:cs="Arial"/>
          <w:u w:val="single"/>
          <w:vertAlign w:val="superscript"/>
        </w:rPr>
        <w:t>+</w:t>
      </w:r>
      <w:r w:rsidRPr="00BC12B0">
        <w:rPr>
          <w:rFonts w:ascii="Arial" w:hAnsi="Arial" w:cs="Arial"/>
          <w:u w:val="single"/>
        </w:rPr>
        <w:t>]</w:t>
      </w:r>
      <w:r w:rsidRPr="00BC12B0">
        <w:rPr>
          <w:rFonts w:ascii="Arial" w:hAnsi="Arial" w:cs="Arial"/>
          <w:u w:val="single"/>
          <w:vertAlign w:val="superscript"/>
        </w:rPr>
        <w:t>2</w:t>
      </w:r>
    </w:p>
    <w:p w14:paraId="2026839A" w14:textId="77777777" w:rsidR="002674A5" w:rsidRDefault="002674A5" w:rsidP="002674A5">
      <w:pPr>
        <w:pStyle w:val="NoSpacing"/>
        <w:rPr>
          <w:rFonts w:ascii="Arial" w:hAnsi="Arial" w:cs="Arial"/>
        </w:rPr>
      </w:pPr>
      <w:r>
        <w:rPr>
          <w:rFonts w:ascii="Arial" w:hAnsi="Arial" w:cs="Arial"/>
        </w:rPr>
        <w:t xml:space="preserve">           [HA]</w:t>
      </w:r>
      <w:r>
        <w:rPr>
          <w:rFonts w:ascii="Arial" w:hAnsi="Arial" w:cs="Arial"/>
        </w:rPr>
        <w:tab/>
        <w:t xml:space="preserve"> </w:t>
      </w:r>
      <w:proofErr w:type="gramStart"/>
      <w:r>
        <w:rPr>
          <w:rFonts w:ascii="Arial" w:hAnsi="Arial" w:cs="Arial"/>
        </w:rPr>
        <w:t xml:space="preserve">   [</w:t>
      </w:r>
      <w:proofErr w:type="gramEnd"/>
      <w:r>
        <w:rPr>
          <w:rFonts w:ascii="Arial" w:hAnsi="Arial" w:cs="Arial"/>
        </w:rPr>
        <w:t>HA]</w:t>
      </w:r>
    </w:p>
    <w:p w14:paraId="009365EB" w14:textId="77777777" w:rsidR="002674A5" w:rsidRDefault="002674A5" w:rsidP="002674A5">
      <w:pPr>
        <w:pStyle w:val="NoSpacing"/>
        <w:rPr>
          <w:rFonts w:ascii="Arial" w:hAnsi="Arial" w:cs="Arial"/>
        </w:rPr>
      </w:pPr>
    </w:p>
    <w:p w14:paraId="31B999FA" w14:textId="77777777" w:rsidR="002674A5" w:rsidRPr="002674A5" w:rsidRDefault="002674A5" w:rsidP="002674A5">
      <w:pPr>
        <w:pStyle w:val="NoSpacing"/>
        <w:rPr>
          <w:rFonts w:ascii="Arial" w:hAnsi="Arial" w:cs="Arial"/>
          <w:color w:val="FF0000"/>
        </w:rPr>
      </w:pPr>
      <w:r w:rsidRPr="002674A5">
        <w:rPr>
          <w:rFonts w:ascii="Arial" w:hAnsi="Arial" w:cs="Arial"/>
          <w:color w:val="FF0000"/>
        </w:rPr>
        <w:t>K</w:t>
      </w:r>
      <w:r w:rsidRPr="002674A5">
        <w:rPr>
          <w:rFonts w:ascii="Arial" w:hAnsi="Arial" w:cs="Arial"/>
          <w:color w:val="FF0000"/>
          <w:vertAlign w:val="subscript"/>
        </w:rPr>
        <w:t>a</w:t>
      </w:r>
      <w:r w:rsidRPr="002674A5">
        <w:rPr>
          <w:rFonts w:ascii="Arial" w:hAnsi="Arial" w:cs="Arial"/>
          <w:color w:val="FF0000"/>
        </w:rPr>
        <w:t xml:space="preserve"> = </w:t>
      </w:r>
      <w:r w:rsidRPr="002674A5">
        <w:rPr>
          <w:rFonts w:ascii="Arial" w:hAnsi="Arial" w:cs="Arial"/>
          <w:color w:val="FF0000"/>
          <w:u w:val="single"/>
        </w:rPr>
        <w:t>(7.76 x 10</w:t>
      </w:r>
      <w:r w:rsidRPr="002674A5">
        <w:rPr>
          <w:rFonts w:ascii="Arial" w:hAnsi="Arial" w:cs="Arial"/>
          <w:color w:val="FF0000"/>
          <w:u w:val="single"/>
          <w:vertAlign w:val="superscript"/>
        </w:rPr>
        <w:t>-5</w:t>
      </w:r>
      <w:r w:rsidRPr="002674A5">
        <w:rPr>
          <w:rFonts w:ascii="Arial" w:hAnsi="Arial" w:cs="Arial"/>
          <w:color w:val="FF0000"/>
          <w:u w:val="single"/>
        </w:rPr>
        <w:t>)</w:t>
      </w:r>
      <w:r w:rsidRPr="002674A5">
        <w:rPr>
          <w:rFonts w:ascii="Arial" w:hAnsi="Arial" w:cs="Arial"/>
          <w:color w:val="FF0000"/>
          <w:u w:val="single"/>
          <w:vertAlign w:val="superscript"/>
        </w:rPr>
        <w:t>2</w:t>
      </w:r>
      <w:r w:rsidRPr="002674A5">
        <w:rPr>
          <w:rFonts w:ascii="Arial" w:hAnsi="Arial" w:cs="Arial"/>
          <w:color w:val="FF0000"/>
        </w:rPr>
        <w:tab/>
        <w:t xml:space="preserve">= </w:t>
      </w:r>
      <w:r>
        <w:rPr>
          <w:rFonts w:ascii="Arial" w:hAnsi="Arial" w:cs="Arial"/>
          <w:b/>
          <w:color w:val="FF0000"/>
        </w:rPr>
        <w:t>2.15</w:t>
      </w:r>
      <w:r w:rsidRPr="002674A5">
        <w:rPr>
          <w:rFonts w:ascii="Arial" w:hAnsi="Arial" w:cs="Arial"/>
          <w:b/>
          <w:color w:val="FF0000"/>
        </w:rPr>
        <w:t xml:space="preserve"> x 10</w:t>
      </w:r>
      <w:r w:rsidRPr="002674A5">
        <w:rPr>
          <w:rFonts w:ascii="Arial" w:hAnsi="Arial" w:cs="Arial"/>
          <w:b/>
          <w:color w:val="FF0000"/>
          <w:vertAlign w:val="superscript"/>
        </w:rPr>
        <w:t>-</w:t>
      </w:r>
      <w:r>
        <w:rPr>
          <w:rFonts w:ascii="Arial" w:hAnsi="Arial" w:cs="Arial"/>
          <w:b/>
          <w:color w:val="FF0000"/>
          <w:vertAlign w:val="superscript"/>
        </w:rPr>
        <w:t>8</w:t>
      </w:r>
      <w:r w:rsidRPr="002674A5">
        <w:rPr>
          <w:rFonts w:ascii="Arial" w:hAnsi="Arial" w:cs="Arial"/>
          <w:color w:val="FF0000"/>
        </w:rPr>
        <w:t xml:space="preserve"> </w:t>
      </w:r>
      <w:r w:rsidRPr="002674A5">
        <w:rPr>
          <w:rFonts w:ascii="Arial" w:hAnsi="Arial" w:cs="Arial"/>
          <w:b/>
          <w:color w:val="FF0000"/>
        </w:rPr>
        <w:t>mol dm</w:t>
      </w:r>
      <w:r w:rsidRPr="002674A5">
        <w:rPr>
          <w:rFonts w:ascii="Arial" w:hAnsi="Arial" w:cs="Arial"/>
          <w:b/>
          <w:color w:val="FF0000"/>
          <w:vertAlign w:val="superscript"/>
        </w:rPr>
        <w:t>-3</w:t>
      </w:r>
    </w:p>
    <w:p w14:paraId="3854C8BD" w14:textId="77777777" w:rsidR="002674A5" w:rsidRPr="002674A5" w:rsidRDefault="002674A5" w:rsidP="002674A5">
      <w:pPr>
        <w:pStyle w:val="NoSpacing"/>
        <w:rPr>
          <w:rFonts w:ascii="Arial" w:hAnsi="Arial" w:cs="Arial"/>
          <w:color w:val="FF0000"/>
        </w:rPr>
      </w:pPr>
      <w:r w:rsidRPr="002674A5">
        <w:rPr>
          <w:rFonts w:ascii="Arial" w:hAnsi="Arial" w:cs="Arial"/>
          <w:color w:val="FF0000"/>
        </w:rPr>
        <w:tab/>
        <w:t xml:space="preserve"> 0.28</w:t>
      </w:r>
    </w:p>
    <w:p w14:paraId="27A5D37D" w14:textId="77777777" w:rsidR="002674A5" w:rsidRPr="0044208C" w:rsidRDefault="002674A5" w:rsidP="002674A5">
      <w:pPr>
        <w:pStyle w:val="NoSpacing"/>
        <w:rPr>
          <w:rFonts w:ascii="Arial" w:hAnsi="Arial" w:cs="Arial"/>
        </w:rPr>
      </w:pPr>
    </w:p>
    <w:p w14:paraId="1FAF35E2" w14:textId="77777777" w:rsidR="002674A5" w:rsidRPr="00275194" w:rsidRDefault="002674A5" w:rsidP="002674A5">
      <w:pPr>
        <w:rPr>
          <w:rFonts w:ascii="Arial" w:hAnsi="Arial" w:cs="Arial"/>
          <w:sz w:val="20"/>
        </w:rPr>
      </w:pPr>
    </w:p>
    <w:p w14:paraId="1FB2DFEB" w14:textId="77777777" w:rsidR="00775212" w:rsidRPr="00515807" w:rsidRDefault="00775212" w:rsidP="00775212">
      <w:pPr>
        <w:pStyle w:val="NoSpacing"/>
        <w:rPr>
          <w:rFonts w:ascii="Arial" w:hAnsi="Arial" w:cs="Arial"/>
          <w:u w:val="single"/>
        </w:rPr>
      </w:pPr>
      <w:r>
        <w:rPr>
          <w:rFonts w:ascii="Arial" w:hAnsi="Arial" w:cs="Arial"/>
          <w:u w:val="single"/>
        </w:rPr>
        <w:t xml:space="preserve">Definition of </w:t>
      </w:r>
      <w:proofErr w:type="spellStart"/>
      <w:r>
        <w:rPr>
          <w:rFonts w:ascii="Arial" w:hAnsi="Arial" w:cs="Arial"/>
          <w:u w:val="single"/>
        </w:rPr>
        <w:t>p</w:t>
      </w:r>
      <w:r w:rsidRPr="00515807">
        <w:rPr>
          <w:rFonts w:ascii="Arial" w:hAnsi="Arial" w:cs="Arial"/>
          <w:u w:val="single"/>
        </w:rPr>
        <w:t>K</w:t>
      </w:r>
      <w:r w:rsidRPr="00515807">
        <w:rPr>
          <w:rFonts w:ascii="Arial" w:hAnsi="Arial" w:cs="Arial"/>
          <w:u w:val="single"/>
          <w:vertAlign w:val="subscript"/>
        </w:rPr>
        <w:t>a</w:t>
      </w:r>
      <w:proofErr w:type="spellEnd"/>
    </w:p>
    <w:p w14:paraId="2C44F26B" w14:textId="77777777" w:rsidR="00577A4E" w:rsidRDefault="00577A4E" w:rsidP="00D11CDA">
      <w:pPr>
        <w:pStyle w:val="NoSpacing"/>
        <w:rPr>
          <w:rFonts w:ascii="Arial" w:hAnsi="Arial" w:cs="Arial"/>
        </w:rPr>
      </w:pPr>
    </w:p>
    <w:p w14:paraId="6C14C79D" w14:textId="77777777" w:rsidR="00775212" w:rsidRDefault="007719BA" w:rsidP="00D11CDA">
      <w:pPr>
        <w:pStyle w:val="NoSpacing"/>
        <w:rPr>
          <w:rFonts w:ascii="Arial" w:hAnsi="Arial" w:cs="Arial"/>
        </w:rPr>
      </w:pPr>
      <w:r>
        <w:rPr>
          <w:rFonts w:ascii="Arial" w:hAnsi="Arial" w:cs="Arial"/>
        </w:rPr>
        <w:t xml:space="preserve">The value of </w:t>
      </w:r>
      <w:r w:rsidRPr="007719BA">
        <w:rPr>
          <w:rFonts w:ascii="Arial" w:hAnsi="Arial" w:cs="Arial"/>
          <w:b/>
        </w:rPr>
        <w:t>K</w:t>
      </w:r>
      <w:r w:rsidRPr="007719BA">
        <w:rPr>
          <w:rFonts w:ascii="Arial" w:hAnsi="Arial" w:cs="Arial"/>
          <w:b/>
          <w:vertAlign w:val="subscript"/>
        </w:rPr>
        <w:t>a</w:t>
      </w:r>
      <w:r w:rsidRPr="007719BA">
        <w:rPr>
          <w:rFonts w:ascii="Arial" w:hAnsi="Arial" w:cs="Arial"/>
          <w:b/>
        </w:rPr>
        <w:t xml:space="preserve"> varies</w:t>
      </w:r>
      <w:r>
        <w:rPr>
          <w:rFonts w:ascii="Arial" w:hAnsi="Arial" w:cs="Arial"/>
        </w:rPr>
        <w:t xml:space="preserve"> from one acid to another which can make the </w:t>
      </w:r>
      <w:r w:rsidRPr="007719BA">
        <w:rPr>
          <w:rFonts w:ascii="Arial" w:hAnsi="Arial" w:cs="Arial"/>
          <w:b/>
        </w:rPr>
        <w:t>numbers difficult</w:t>
      </w:r>
      <w:r>
        <w:rPr>
          <w:rFonts w:ascii="Arial" w:hAnsi="Arial" w:cs="Arial"/>
        </w:rPr>
        <w:t xml:space="preserve"> to </w:t>
      </w:r>
      <w:r w:rsidRPr="007719BA">
        <w:rPr>
          <w:rFonts w:ascii="Arial" w:hAnsi="Arial" w:cs="Arial"/>
          <w:b/>
        </w:rPr>
        <w:t>work with</w:t>
      </w:r>
      <w:r>
        <w:rPr>
          <w:rFonts w:ascii="Arial" w:hAnsi="Arial" w:cs="Arial"/>
        </w:rPr>
        <w:t xml:space="preserve"> so </w:t>
      </w:r>
      <w:proofErr w:type="spellStart"/>
      <w:r w:rsidRPr="007719BA">
        <w:rPr>
          <w:rFonts w:ascii="Arial" w:hAnsi="Arial" w:cs="Arial"/>
          <w:b/>
        </w:rPr>
        <w:t>pK</w:t>
      </w:r>
      <w:r w:rsidRPr="007719BA">
        <w:rPr>
          <w:rFonts w:ascii="Arial" w:hAnsi="Arial" w:cs="Arial"/>
          <w:b/>
          <w:vertAlign w:val="subscript"/>
        </w:rPr>
        <w:t>a</w:t>
      </w:r>
      <w:proofErr w:type="spellEnd"/>
      <w:r w:rsidRPr="007719BA">
        <w:rPr>
          <w:rFonts w:ascii="Arial" w:hAnsi="Arial" w:cs="Arial"/>
          <w:b/>
        </w:rPr>
        <w:t xml:space="preserve"> is often</w:t>
      </w:r>
      <w:r>
        <w:rPr>
          <w:rFonts w:ascii="Arial" w:hAnsi="Arial" w:cs="Arial"/>
        </w:rPr>
        <w:t xml:space="preserve"> used. </w:t>
      </w:r>
      <w:r w:rsidR="00B53254" w:rsidRPr="007719BA">
        <w:rPr>
          <w:rFonts w:ascii="Arial" w:hAnsi="Arial" w:cs="Arial"/>
          <w:b/>
        </w:rPr>
        <w:t>pH</w:t>
      </w:r>
      <w:r w:rsidR="00B53254">
        <w:rPr>
          <w:rFonts w:ascii="Arial" w:hAnsi="Arial" w:cs="Arial"/>
        </w:rPr>
        <w:t xml:space="preserve"> is used for </w:t>
      </w:r>
      <w:r w:rsidR="00B53254" w:rsidRPr="007719BA">
        <w:rPr>
          <w:rFonts w:ascii="Arial" w:hAnsi="Arial" w:cs="Arial"/>
          <w:b/>
        </w:rPr>
        <w:t>strong acids and bases</w:t>
      </w:r>
      <w:r w:rsidR="00B53254">
        <w:rPr>
          <w:rFonts w:ascii="Arial" w:hAnsi="Arial" w:cs="Arial"/>
        </w:rPr>
        <w:t xml:space="preserve">, with </w:t>
      </w:r>
      <w:r w:rsidR="00B53254" w:rsidRPr="00B53254">
        <w:rPr>
          <w:rFonts w:ascii="Arial" w:hAnsi="Arial" w:cs="Arial"/>
          <w:b/>
        </w:rPr>
        <w:t xml:space="preserve">weak acids </w:t>
      </w:r>
      <w:r w:rsidR="00B53254">
        <w:rPr>
          <w:rFonts w:ascii="Arial" w:hAnsi="Arial" w:cs="Arial"/>
        </w:rPr>
        <w:t xml:space="preserve">and bases </w:t>
      </w:r>
      <w:proofErr w:type="spellStart"/>
      <w:r w:rsidR="00B53254" w:rsidRPr="00B53254">
        <w:rPr>
          <w:rFonts w:ascii="Arial" w:hAnsi="Arial" w:cs="Arial"/>
          <w:b/>
        </w:rPr>
        <w:t>pK</w:t>
      </w:r>
      <w:r w:rsidR="00B53254" w:rsidRPr="00B53254">
        <w:rPr>
          <w:rFonts w:ascii="Arial" w:hAnsi="Arial" w:cs="Arial"/>
          <w:b/>
          <w:vertAlign w:val="subscript"/>
        </w:rPr>
        <w:t>a</w:t>
      </w:r>
      <w:proofErr w:type="spellEnd"/>
      <w:r>
        <w:rPr>
          <w:rFonts w:ascii="Arial" w:hAnsi="Arial" w:cs="Arial"/>
        </w:rPr>
        <w:t xml:space="preserve"> is used and it’s calculated in the same way as </w:t>
      </w:r>
      <w:proofErr w:type="spellStart"/>
      <w:r>
        <w:rPr>
          <w:rFonts w:ascii="Arial" w:hAnsi="Arial" w:cs="Arial"/>
        </w:rPr>
        <w:t>pH.</w:t>
      </w:r>
      <w:proofErr w:type="spellEnd"/>
    </w:p>
    <w:p w14:paraId="743ABC95" w14:textId="77777777" w:rsidR="00B53254" w:rsidRDefault="0066734A" w:rsidP="00D11CDA">
      <w:pPr>
        <w:pStyle w:val="NoSpacing"/>
        <w:rPr>
          <w:rFonts w:ascii="Arial" w:hAnsi="Arial" w:cs="Arial"/>
        </w:rPr>
      </w:pPr>
      <w:r>
        <w:rPr>
          <w:rFonts w:ascii="Arial" w:hAnsi="Arial" w:cs="Arial"/>
          <w:noProof/>
          <w:lang w:eastAsia="en-GB"/>
        </w:rPr>
        <w:pict w14:anchorId="38099E3A">
          <v:shape id="_x0000_s1166" type="#_x0000_t202" style="position:absolute;margin-left:228.95pt;margin-top:9.25pt;width:80.05pt;height:23.45pt;z-index:251678208;mso-width-relative:margin;mso-height-relative:margin" stroked="f" strokecolor="red" strokeweight="1.5pt">
            <v:textbox>
              <w:txbxContent>
                <w:p w14:paraId="574327D8" w14:textId="77777777" w:rsidR="0066734A" w:rsidRPr="008964DC" w:rsidRDefault="0066734A" w:rsidP="008964DC">
                  <w:pPr>
                    <w:spacing w:line="360" w:lineRule="auto"/>
                    <w:rPr>
                      <w:rFonts w:ascii="Arial" w:hAnsi="Arial" w:cs="Arial"/>
                      <w:szCs w:val="23"/>
                    </w:rPr>
                  </w:pPr>
                  <w:r>
                    <w:rPr>
                      <w:rFonts w:ascii="Arial" w:hAnsi="Arial" w:cs="Arial"/>
                      <w:szCs w:val="23"/>
                    </w:rPr>
                    <w:t xml:space="preserve">N.B. 2 </w:t>
                  </w:r>
                  <w:proofErr w:type="spellStart"/>
                  <w:r>
                    <w:rPr>
                      <w:rFonts w:ascii="Arial" w:hAnsi="Arial" w:cs="Arial"/>
                      <w:szCs w:val="23"/>
                    </w:rPr>
                    <w:t>d.p.</w:t>
                  </w:r>
                  <w:proofErr w:type="spellEnd"/>
                </w:p>
              </w:txbxContent>
            </v:textbox>
          </v:shape>
        </w:pict>
      </w:r>
      <w:r>
        <w:rPr>
          <w:rFonts w:ascii="Arial" w:hAnsi="Arial" w:cs="Arial"/>
          <w:noProof/>
          <w:lang w:eastAsia="en-GB"/>
        </w:rPr>
        <w:pict w14:anchorId="38099E3A">
          <v:shape id="_x0000_s1095" type="#_x0000_t202" style="position:absolute;margin-left:123.2pt;margin-top:8.3pt;width:80.05pt;height:23.45pt;z-index:251650560;mso-width-relative:margin;mso-height-relative:margin" strokecolor="red" strokeweight="1.5pt">
            <v:textbox>
              <w:txbxContent>
                <w:p w14:paraId="4B1490BF" w14:textId="77777777" w:rsidR="0066734A" w:rsidRPr="000E09D3" w:rsidRDefault="0066734A" w:rsidP="00F82407">
                  <w:pPr>
                    <w:spacing w:line="360" w:lineRule="auto"/>
                    <w:rPr>
                      <w:rFonts w:ascii="Arial" w:hAnsi="Arial" w:cs="Arial"/>
                      <w:b/>
                      <w:szCs w:val="23"/>
                    </w:rPr>
                  </w:pPr>
                  <w:r w:rsidRPr="000E09D3">
                    <w:rPr>
                      <w:rFonts w:ascii="Arial" w:hAnsi="Arial" w:cs="Arial"/>
                      <w:b/>
                      <w:szCs w:val="23"/>
                    </w:rPr>
                    <w:t>K</w:t>
                  </w:r>
                  <w:r w:rsidRPr="000E09D3">
                    <w:rPr>
                      <w:rFonts w:ascii="Arial" w:hAnsi="Arial" w:cs="Arial"/>
                      <w:b/>
                      <w:szCs w:val="23"/>
                      <w:vertAlign w:val="subscript"/>
                    </w:rPr>
                    <w:t>a</w:t>
                  </w:r>
                  <w:r w:rsidRPr="000E09D3">
                    <w:rPr>
                      <w:rFonts w:ascii="Arial" w:hAnsi="Arial" w:cs="Arial"/>
                      <w:b/>
                      <w:szCs w:val="23"/>
                    </w:rPr>
                    <w:t xml:space="preserve"> = 10</w:t>
                  </w:r>
                  <w:r w:rsidRPr="000E09D3">
                    <w:rPr>
                      <w:rFonts w:ascii="Arial" w:hAnsi="Arial" w:cs="Arial"/>
                      <w:b/>
                      <w:szCs w:val="23"/>
                      <w:vertAlign w:val="superscript"/>
                    </w:rPr>
                    <w:t>-pKa</w:t>
                  </w:r>
                </w:p>
              </w:txbxContent>
            </v:textbox>
          </v:shape>
        </w:pict>
      </w:r>
      <w:r>
        <w:rPr>
          <w:rFonts w:ascii="Arial" w:hAnsi="Arial" w:cs="Arial"/>
          <w:noProof/>
          <w:lang w:eastAsia="en-GB"/>
        </w:rPr>
        <w:pict w14:anchorId="0F1A21F6">
          <v:shape id="_x0000_s1052" type="#_x0000_t202" style="position:absolute;margin-left:-.25pt;margin-top:8.25pt;width:99.25pt;height:23.55pt;z-index:251645440;mso-width-relative:margin;mso-height-relative:margin" strokecolor="red" strokeweight="1.5pt">
            <v:textbox>
              <w:txbxContent>
                <w:p w14:paraId="6CAB50B3" w14:textId="77777777" w:rsidR="0066734A" w:rsidRPr="007719BA" w:rsidRDefault="0066734A" w:rsidP="00B53254">
                  <w:pPr>
                    <w:rPr>
                      <w:rFonts w:ascii="Arial" w:hAnsi="Arial" w:cs="Arial"/>
                      <w:b/>
                    </w:rPr>
                  </w:pPr>
                  <w:proofErr w:type="spellStart"/>
                  <w:r w:rsidRPr="007719BA">
                    <w:rPr>
                      <w:rFonts w:ascii="Arial" w:hAnsi="Arial" w:cs="Arial"/>
                      <w:b/>
                    </w:rPr>
                    <w:t>pK</w:t>
                  </w:r>
                  <w:r w:rsidRPr="007719BA">
                    <w:rPr>
                      <w:rFonts w:ascii="Arial" w:hAnsi="Arial" w:cs="Arial"/>
                      <w:b/>
                      <w:vertAlign w:val="subscript"/>
                    </w:rPr>
                    <w:t>a</w:t>
                  </w:r>
                  <w:proofErr w:type="spellEnd"/>
                  <w:r w:rsidRPr="007719BA">
                    <w:rPr>
                      <w:rFonts w:ascii="Arial" w:hAnsi="Arial" w:cs="Arial"/>
                      <w:b/>
                    </w:rPr>
                    <w:t xml:space="preserve"> = -log</w:t>
                  </w:r>
                  <w:r w:rsidRPr="007719BA">
                    <w:rPr>
                      <w:rFonts w:ascii="Arial" w:hAnsi="Arial" w:cs="Arial"/>
                      <w:b/>
                      <w:vertAlign w:val="subscript"/>
                    </w:rPr>
                    <w:t>10</w:t>
                  </w:r>
                  <w:r w:rsidRPr="007719BA">
                    <w:rPr>
                      <w:rFonts w:ascii="Arial" w:hAnsi="Arial" w:cs="Arial"/>
                      <w:b/>
                    </w:rPr>
                    <w:t xml:space="preserve"> K</w:t>
                  </w:r>
                  <w:r w:rsidRPr="007719BA">
                    <w:rPr>
                      <w:rFonts w:ascii="Arial" w:hAnsi="Arial" w:cs="Arial"/>
                      <w:b/>
                      <w:vertAlign w:val="subscript"/>
                    </w:rPr>
                    <w:t>a</w:t>
                  </w:r>
                </w:p>
                <w:p w14:paraId="0343C8DC" w14:textId="77777777" w:rsidR="0066734A" w:rsidRDefault="0066734A" w:rsidP="00B53254">
                  <w:pPr>
                    <w:rPr>
                      <w:rFonts w:ascii="Arial" w:hAnsi="Arial" w:cs="Arial"/>
                    </w:rPr>
                  </w:pPr>
                </w:p>
                <w:p w14:paraId="5A7D4DB4" w14:textId="77777777" w:rsidR="0066734A" w:rsidRDefault="0066734A" w:rsidP="00B53254">
                  <w:pPr>
                    <w:rPr>
                      <w:rFonts w:ascii="Calibri" w:hAnsi="Calibri"/>
                    </w:rPr>
                  </w:pPr>
                </w:p>
              </w:txbxContent>
            </v:textbox>
          </v:shape>
        </w:pict>
      </w:r>
    </w:p>
    <w:p w14:paraId="62FFFD45" w14:textId="77777777" w:rsidR="00775212" w:rsidRDefault="00775212" w:rsidP="00D11CDA">
      <w:pPr>
        <w:pStyle w:val="NoSpacing"/>
        <w:rPr>
          <w:rFonts w:ascii="Arial" w:hAnsi="Arial" w:cs="Arial"/>
        </w:rPr>
      </w:pPr>
    </w:p>
    <w:p w14:paraId="11A4357B" w14:textId="77777777" w:rsidR="00775212" w:rsidRDefault="00775212" w:rsidP="00D11CDA">
      <w:pPr>
        <w:pStyle w:val="NoSpacing"/>
        <w:rPr>
          <w:rFonts w:ascii="Arial" w:hAnsi="Arial" w:cs="Arial"/>
        </w:rPr>
      </w:pPr>
    </w:p>
    <w:p w14:paraId="63A47B5C" w14:textId="77777777" w:rsidR="007719BA" w:rsidRDefault="007719BA" w:rsidP="007719BA">
      <w:pPr>
        <w:shd w:val="clear" w:color="auto" w:fill="FFFFFF"/>
        <w:outlineLvl w:val="3"/>
        <w:rPr>
          <w:rFonts w:ascii="Arial" w:hAnsi="Arial" w:cs="Arial"/>
          <w:szCs w:val="16"/>
        </w:rPr>
      </w:pPr>
      <w:r w:rsidRPr="00F65EEE">
        <w:rPr>
          <w:rFonts w:ascii="Arial" w:hAnsi="Arial" w:cs="Arial"/>
          <w:b/>
          <w:color w:val="0000CC"/>
          <w:szCs w:val="16"/>
        </w:rPr>
        <w:t>Example</w:t>
      </w:r>
      <w:r w:rsidR="002A6D18">
        <w:rPr>
          <w:rFonts w:ascii="Arial" w:hAnsi="Arial" w:cs="Arial"/>
          <w:b/>
          <w:color w:val="0000CC"/>
          <w:szCs w:val="16"/>
        </w:rPr>
        <w:t xml:space="preserve"> – CGP104</w:t>
      </w:r>
    </w:p>
    <w:p w14:paraId="381D63CC" w14:textId="77777777" w:rsidR="00B53254" w:rsidRPr="007719BA" w:rsidRDefault="007719BA" w:rsidP="00D11CDA">
      <w:pPr>
        <w:pStyle w:val="NoSpacing"/>
        <w:rPr>
          <w:rFonts w:ascii="Arial" w:hAnsi="Arial" w:cs="Arial"/>
        </w:rPr>
      </w:pPr>
      <w:r>
        <w:rPr>
          <w:rFonts w:ascii="Arial" w:hAnsi="Arial" w:cs="Arial"/>
        </w:rPr>
        <w:t>An acid with K</w:t>
      </w:r>
      <w:r w:rsidRPr="007719BA">
        <w:rPr>
          <w:rFonts w:ascii="Arial" w:hAnsi="Arial" w:cs="Arial"/>
          <w:vertAlign w:val="subscript"/>
        </w:rPr>
        <w:t>a</w:t>
      </w:r>
      <w:r>
        <w:rPr>
          <w:rFonts w:ascii="Arial" w:hAnsi="Arial" w:cs="Arial"/>
        </w:rPr>
        <w:t xml:space="preserve"> value of 1.50</w:t>
      </w:r>
      <w:r w:rsidR="00943EE9">
        <w:rPr>
          <w:rFonts w:ascii="Arial" w:hAnsi="Arial" w:cs="Arial"/>
        </w:rPr>
        <w:t xml:space="preserve"> </w:t>
      </w:r>
      <w:r>
        <w:rPr>
          <w:rFonts w:ascii="Arial" w:hAnsi="Arial" w:cs="Arial"/>
        </w:rPr>
        <w:t>x 10</w:t>
      </w:r>
      <w:r w:rsidRPr="007719BA">
        <w:rPr>
          <w:rFonts w:ascii="Arial" w:hAnsi="Arial" w:cs="Arial"/>
          <w:vertAlign w:val="superscript"/>
        </w:rPr>
        <w:t>-7</w:t>
      </w:r>
      <w:r>
        <w:rPr>
          <w:rFonts w:ascii="Arial" w:hAnsi="Arial" w:cs="Arial"/>
        </w:rPr>
        <w:t xml:space="preserve"> mol dm</w:t>
      </w:r>
      <w:r w:rsidRPr="007719BA">
        <w:rPr>
          <w:rFonts w:ascii="Arial" w:hAnsi="Arial" w:cs="Arial"/>
          <w:vertAlign w:val="superscript"/>
        </w:rPr>
        <w:t>-3</w:t>
      </w:r>
      <w:r>
        <w:rPr>
          <w:rFonts w:ascii="Arial" w:hAnsi="Arial" w:cs="Arial"/>
        </w:rPr>
        <w:t xml:space="preserve">. Calculate </w:t>
      </w:r>
      <w:proofErr w:type="spellStart"/>
      <w:r>
        <w:rPr>
          <w:rFonts w:ascii="Arial" w:hAnsi="Arial" w:cs="Arial"/>
        </w:rPr>
        <w:t>pK</w:t>
      </w:r>
      <w:r w:rsidRPr="007719BA">
        <w:rPr>
          <w:rFonts w:ascii="Arial" w:hAnsi="Arial" w:cs="Arial"/>
          <w:vertAlign w:val="subscript"/>
        </w:rPr>
        <w:t>a</w:t>
      </w:r>
      <w:proofErr w:type="spellEnd"/>
      <w:r>
        <w:rPr>
          <w:rFonts w:ascii="Arial" w:hAnsi="Arial" w:cs="Arial"/>
        </w:rPr>
        <w:t>.</w:t>
      </w:r>
    </w:p>
    <w:p w14:paraId="5A8A47C0" w14:textId="77777777" w:rsidR="007719BA" w:rsidRPr="007719BA" w:rsidRDefault="007719BA" w:rsidP="00D11CDA">
      <w:pPr>
        <w:pStyle w:val="NoSpacing"/>
        <w:rPr>
          <w:rFonts w:ascii="Arial" w:hAnsi="Arial" w:cs="Arial"/>
          <w:sz w:val="12"/>
        </w:rPr>
      </w:pPr>
    </w:p>
    <w:p w14:paraId="05EF64E6" w14:textId="77777777" w:rsidR="007719BA" w:rsidRPr="007719BA" w:rsidRDefault="007719BA" w:rsidP="00D11CDA">
      <w:pPr>
        <w:pStyle w:val="NoSpacing"/>
        <w:rPr>
          <w:rFonts w:ascii="Arial" w:hAnsi="Arial" w:cs="Arial"/>
          <w:color w:val="0000CC"/>
        </w:rPr>
      </w:pPr>
      <w:proofErr w:type="spellStart"/>
      <w:r w:rsidRPr="007719BA">
        <w:rPr>
          <w:rFonts w:ascii="Arial" w:hAnsi="Arial" w:cs="Arial"/>
          <w:color w:val="0000CC"/>
        </w:rPr>
        <w:t>pK</w:t>
      </w:r>
      <w:r w:rsidRPr="007719BA">
        <w:rPr>
          <w:rFonts w:ascii="Arial" w:hAnsi="Arial" w:cs="Arial"/>
          <w:color w:val="0000CC"/>
          <w:vertAlign w:val="subscript"/>
        </w:rPr>
        <w:t>a</w:t>
      </w:r>
      <w:proofErr w:type="spellEnd"/>
      <w:r w:rsidRPr="007719BA">
        <w:rPr>
          <w:rFonts w:ascii="Arial" w:hAnsi="Arial" w:cs="Arial"/>
          <w:color w:val="0000CC"/>
        </w:rPr>
        <w:t xml:space="preserve"> = -log</w:t>
      </w:r>
      <w:r w:rsidRPr="007719BA">
        <w:rPr>
          <w:rFonts w:ascii="Arial" w:hAnsi="Arial" w:cs="Arial"/>
          <w:color w:val="0000CC"/>
          <w:vertAlign w:val="subscript"/>
        </w:rPr>
        <w:t>10</w:t>
      </w:r>
      <w:r w:rsidRPr="007719BA">
        <w:rPr>
          <w:rFonts w:ascii="Arial" w:hAnsi="Arial" w:cs="Arial"/>
          <w:color w:val="0000CC"/>
        </w:rPr>
        <w:t xml:space="preserve"> K</w:t>
      </w:r>
      <w:r w:rsidRPr="007719BA">
        <w:rPr>
          <w:rFonts w:ascii="Arial" w:hAnsi="Arial" w:cs="Arial"/>
          <w:color w:val="0000CC"/>
          <w:vertAlign w:val="subscript"/>
        </w:rPr>
        <w:t>a</w:t>
      </w:r>
      <w:r w:rsidRPr="007719BA">
        <w:rPr>
          <w:rFonts w:ascii="Arial" w:hAnsi="Arial" w:cs="Arial"/>
          <w:color w:val="0000CC"/>
        </w:rPr>
        <w:tab/>
        <w:t>= -log</w:t>
      </w:r>
      <w:r w:rsidRPr="007719BA">
        <w:rPr>
          <w:rFonts w:ascii="Arial" w:hAnsi="Arial" w:cs="Arial"/>
          <w:color w:val="0000CC"/>
          <w:vertAlign w:val="subscript"/>
        </w:rPr>
        <w:t>10</w:t>
      </w:r>
      <w:r w:rsidRPr="007719BA">
        <w:rPr>
          <w:rFonts w:ascii="Arial" w:hAnsi="Arial" w:cs="Arial"/>
          <w:color w:val="0000CC"/>
        </w:rPr>
        <w:t xml:space="preserve"> 1.50</w:t>
      </w:r>
      <w:r w:rsidR="00943EE9">
        <w:rPr>
          <w:rFonts w:ascii="Arial" w:hAnsi="Arial" w:cs="Arial"/>
          <w:color w:val="0000CC"/>
        </w:rPr>
        <w:t xml:space="preserve"> </w:t>
      </w:r>
      <w:r w:rsidRPr="007719BA">
        <w:rPr>
          <w:rFonts w:ascii="Arial" w:hAnsi="Arial" w:cs="Arial"/>
          <w:color w:val="0000CC"/>
        </w:rPr>
        <w:t>x 10</w:t>
      </w:r>
      <w:r w:rsidRPr="007719BA">
        <w:rPr>
          <w:rFonts w:ascii="Arial" w:hAnsi="Arial" w:cs="Arial"/>
          <w:color w:val="0000CC"/>
          <w:vertAlign w:val="superscript"/>
        </w:rPr>
        <w:t>-7</w:t>
      </w:r>
      <w:r w:rsidRPr="007719BA">
        <w:rPr>
          <w:rFonts w:ascii="Arial" w:hAnsi="Arial" w:cs="Arial"/>
          <w:color w:val="0000CC"/>
        </w:rPr>
        <w:tab/>
        <w:t xml:space="preserve">= </w:t>
      </w:r>
      <w:r w:rsidR="00943EE9">
        <w:rPr>
          <w:rFonts w:ascii="Arial" w:hAnsi="Arial" w:cs="Arial"/>
          <w:b/>
          <w:color w:val="0000CC"/>
        </w:rPr>
        <w:t>6.82</w:t>
      </w:r>
    </w:p>
    <w:p w14:paraId="4BFE7E5B" w14:textId="77777777" w:rsidR="007719BA" w:rsidRDefault="007719BA" w:rsidP="00D11CDA">
      <w:pPr>
        <w:pStyle w:val="NoSpacing"/>
        <w:rPr>
          <w:rFonts w:ascii="Arial" w:hAnsi="Arial" w:cs="Arial"/>
        </w:rPr>
      </w:pPr>
    </w:p>
    <w:p w14:paraId="7D4248BD" w14:textId="77777777" w:rsidR="007719BA" w:rsidRDefault="007719BA" w:rsidP="007719BA">
      <w:pPr>
        <w:shd w:val="clear" w:color="auto" w:fill="FFFFFF"/>
        <w:outlineLvl w:val="3"/>
        <w:rPr>
          <w:rFonts w:ascii="Arial" w:hAnsi="Arial" w:cs="Arial"/>
          <w:szCs w:val="16"/>
        </w:rPr>
      </w:pPr>
      <w:r w:rsidRPr="00F65EEE">
        <w:rPr>
          <w:rFonts w:ascii="Arial" w:hAnsi="Arial" w:cs="Arial"/>
          <w:b/>
          <w:color w:val="0000CC"/>
          <w:szCs w:val="16"/>
        </w:rPr>
        <w:t>Example</w:t>
      </w:r>
      <w:r w:rsidR="002A6D18">
        <w:rPr>
          <w:rFonts w:ascii="Arial" w:hAnsi="Arial" w:cs="Arial"/>
          <w:b/>
          <w:color w:val="0000CC"/>
          <w:szCs w:val="16"/>
        </w:rPr>
        <w:t xml:space="preserve"> – CGP104</w:t>
      </w:r>
    </w:p>
    <w:p w14:paraId="72ED7923" w14:textId="77777777" w:rsidR="007719BA" w:rsidRPr="007719BA" w:rsidRDefault="007719BA" w:rsidP="007719BA">
      <w:pPr>
        <w:pStyle w:val="NoSpacing"/>
        <w:rPr>
          <w:rFonts w:ascii="Arial" w:hAnsi="Arial" w:cs="Arial"/>
        </w:rPr>
      </w:pPr>
      <w:r>
        <w:rPr>
          <w:rFonts w:ascii="Arial" w:hAnsi="Arial" w:cs="Arial"/>
        </w:rPr>
        <w:t xml:space="preserve">An acid with </w:t>
      </w:r>
      <w:proofErr w:type="spellStart"/>
      <w:r>
        <w:rPr>
          <w:rFonts w:ascii="Arial" w:hAnsi="Arial" w:cs="Arial"/>
        </w:rPr>
        <w:t>pK</w:t>
      </w:r>
      <w:r w:rsidRPr="007719BA">
        <w:rPr>
          <w:rFonts w:ascii="Arial" w:hAnsi="Arial" w:cs="Arial"/>
          <w:vertAlign w:val="subscript"/>
        </w:rPr>
        <w:t>a</w:t>
      </w:r>
      <w:proofErr w:type="spellEnd"/>
      <w:r>
        <w:rPr>
          <w:rFonts w:ascii="Arial" w:hAnsi="Arial" w:cs="Arial"/>
        </w:rPr>
        <w:t xml:space="preserve"> value of 4.32. Calculate K</w:t>
      </w:r>
      <w:r w:rsidRPr="007719BA">
        <w:rPr>
          <w:rFonts w:ascii="Arial" w:hAnsi="Arial" w:cs="Arial"/>
          <w:vertAlign w:val="subscript"/>
        </w:rPr>
        <w:t>a</w:t>
      </w:r>
      <w:r>
        <w:rPr>
          <w:rFonts w:ascii="Arial" w:hAnsi="Arial" w:cs="Arial"/>
        </w:rPr>
        <w:t>.</w:t>
      </w:r>
    </w:p>
    <w:p w14:paraId="1B4D24EF" w14:textId="77777777" w:rsidR="007719BA" w:rsidRPr="007719BA" w:rsidRDefault="007719BA" w:rsidP="007719BA">
      <w:pPr>
        <w:pStyle w:val="NoSpacing"/>
        <w:rPr>
          <w:rFonts w:ascii="Arial" w:hAnsi="Arial" w:cs="Arial"/>
          <w:sz w:val="12"/>
        </w:rPr>
      </w:pPr>
    </w:p>
    <w:p w14:paraId="798EA9FB" w14:textId="77777777" w:rsidR="007719BA" w:rsidRPr="007719BA" w:rsidRDefault="007719BA" w:rsidP="007719BA">
      <w:pPr>
        <w:pStyle w:val="NoSpacing"/>
        <w:rPr>
          <w:rFonts w:ascii="Arial" w:hAnsi="Arial" w:cs="Arial"/>
          <w:color w:val="0000CC"/>
        </w:rPr>
      </w:pPr>
      <w:r w:rsidRPr="007719BA">
        <w:rPr>
          <w:rFonts w:ascii="Arial" w:hAnsi="Arial" w:cs="Arial"/>
          <w:color w:val="0000CC"/>
        </w:rPr>
        <w:t>K</w:t>
      </w:r>
      <w:r w:rsidRPr="007719BA">
        <w:rPr>
          <w:rFonts w:ascii="Arial" w:hAnsi="Arial" w:cs="Arial"/>
          <w:color w:val="0000CC"/>
          <w:vertAlign w:val="subscript"/>
        </w:rPr>
        <w:t>a</w:t>
      </w:r>
      <w:r w:rsidRPr="007719BA">
        <w:rPr>
          <w:rFonts w:ascii="Arial" w:hAnsi="Arial" w:cs="Arial"/>
          <w:color w:val="0000CC"/>
        </w:rPr>
        <w:t xml:space="preserve"> = </w:t>
      </w:r>
      <w:r>
        <w:rPr>
          <w:rFonts w:ascii="Arial" w:hAnsi="Arial" w:cs="Arial"/>
          <w:color w:val="0000CC"/>
        </w:rPr>
        <w:t>10</w:t>
      </w:r>
      <w:r w:rsidRPr="007719BA">
        <w:rPr>
          <w:rFonts w:ascii="Arial" w:hAnsi="Arial" w:cs="Arial"/>
          <w:color w:val="0000CC"/>
          <w:vertAlign w:val="superscript"/>
        </w:rPr>
        <w:t>-pKa</w:t>
      </w:r>
      <w:r w:rsidRPr="007719BA">
        <w:rPr>
          <w:rFonts w:ascii="Arial" w:hAnsi="Arial" w:cs="Arial"/>
          <w:color w:val="0000CC"/>
        </w:rPr>
        <w:tab/>
        <w:t xml:space="preserve">= </w:t>
      </w:r>
      <w:r>
        <w:rPr>
          <w:rFonts w:ascii="Arial" w:hAnsi="Arial" w:cs="Arial"/>
          <w:color w:val="0000CC"/>
        </w:rPr>
        <w:t>10</w:t>
      </w:r>
      <w:r w:rsidRPr="007719BA">
        <w:rPr>
          <w:rFonts w:ascii="Arial" w:hAnsi="Arial" w:cs="Arial"/>
          <w:color w:val="0000CC"/>
          <w:vertAlign w:val="superscript"/>
        </w:rPr>
        <w:t>-</w:t>
      </w:r>
      <w:r>
        <w:rPr>
          <w:rFonts w:ascii="Arial" w:hAnsi="Arial" w:cs="Arial"/>
          <w:color w:val="0000CC"/>
          <w:vertAlign w:val="superscript"/>
        </w:rPr>
        <w:t>4.32</w:t>
      </w:r>
      <w:r w:rsidRPr="007719BA">
        <w:rPr>
          <w:rFonts w:ascii="Arial" w:hAnsi="Arial" w:cs="Arial"/>
          <w:color w:val="0000CC"/>
        </w:rPr>
        <w:tab/>
        <w:t xml:space="preserve">= </w:t>
      </w:r>
      <w:r>
        <w:rPr>
          <w:rFonts w:ascii="Arial" w:hAnsi="Arial" w:cs="Arial"/>
          <w:b/>
          <w:color w:val="0000CC"/>
        </w:rPr>
        <w:t>4.79 x 10</w:t>
      </w:r>
      <w:r w:rsidRPr="007719BA">
        <w:rPr>
          <w:rFonts w:ascii="Arial" w:hAnsi="Arial" w:cs="Arial"/>
          <w:b/>
          <w:color w:val="0000CC"/>
          <w:vertAlign w:val="superscript"/>
        </w:rPr>
        <w:t>-5</w:t>
      </w:r>
      <w:r>
        <w:rPr>
          <w:rFonts w:ascii="Arial" w:hAnsi="Arial" w:cs="Arial"/>
          <w:b/>
          <w:color w:val="0000CC"/>
        </w:rPr>
        <w:t xml:space="preserve"> mol dm</w:t>
      </w:r>
      <w:r w:rsidRPr="007719BA">
        <w:rPr>
          <w:rFonts w:ascii="Arial" w:hAnsi="Arial" w:cs="Arial"/>
          <w:b/>
          <w:color w:val="0000CC"/>
          <w:vertAlign w:val="superscript"/>
        </w:rPr>
        <w:t>-3</w:t>
      </w:r>
    </w:p>
    <w:p w14:paraId="711BF51F" w14:textId="77777777" w:rsidR="007719BA" w:rsidRDefault="007719BA" w:rsidP="00D11CDA">
      <w:pPr>
        <w:pStyle w:val="NoSpacing"/>
        <w:rPr>
          <w:rFonts w:ascii="Arial" w:hAnsi="Arial" w:cs="Arial"/>
        </w:rPr>
      </w:pPr>
    </w:p>
    <w:p w14:paraId="589798AD" w14:textId="77777777" w:rsidR="00F82407" w:rsidRDefault="002224CF" w:rsidP="002224CF">
      <w:pPr>
        <w:pStyle w:val="NoSpacing"/>
        <w:rPr>
          <w:rFonts w:ascii="Arial" w:hAnsi="Arial" w:cs="Arial"/>
          <w:b/>
          <w:i/>
        </w:rPr>
      </w:pPr>
      <w:r w:rsidRPr="005A4C68">
        <w:rPr>
          <w:rFonts w:ascii="Arial" w:hAnsi="Arial" w:cs="Arial"/>
          <w:b/>
          <w:i/>
        </w:rPr>
        <w:lastRenderedPageBreak/>
        <w:t xml:space="preserve">Task: </w:t>
      </w:r>
      <w:r>
        <w:rPr>
          <w:rFonts w:ascii="Arial" w:hAnsi="Arial" w:cs="Arial"/>
          <w:b/>
          <w:i/>
        </w:rPr>
        <w:t xml:space="preserve">Add </w:t>
      </w:r>
      <w:proofErr w:type="spellStart"/>
      <w:r w:rsidRPr="005A4C68">
        <w:rPr>
          <w:rFonts w:ascii="Arial" w:hAnsi="Arial" w:cs="Arial"/>
          <w:b/>
          <w:i/>
        </w:rPr>
        <w:t>pK</w:t>
      </w:r>
      <w:r w:rsidRPr="002224CF">
        <w:rPr>
          <w:rFonts w:ascii="Arial" w:hAnsi="Arial" w:cs="Arial"/>
          <w:b/>
          <w:i/>
          <w:vertAlign w:val="subscript"/>
        </w:rPr>
        <w:t>a</w:t>
      </w:r>
      <w:proofErr w:type="spellEnd"/>
      <w:r w:rsidRPr="005A4C68">
        <w:rPr>
          <w:rFonts w:ascii="Arial" w:hAnsi="Arial" w:cs="Arial"/>
          <w:b/>
          <w:i/>
        </w:rPr>
        <w:t xml:space="preserve"> </w:t>
      </w:r>
      <w:r w:rsidR="00194096">
        <w:rPr>
          <w:rFonts w:ascii="Arial" w:hAnsi="Arial" w:cs="Arial"/>
          <w:b/>
          <w:i/>
        </w:rPr>
        <w:t xml:space="preserve">and find out </w:t>
      </w:r>
      <w:r w:rsidR="000735D9">
        <w:rPr>
          <w:rFonts w:ascii="Arial" w:hAnsi="Arial" w:cs="Arial"/>
          <w:b/>
          <w:i/>
        </w:rPr>
        <w:t xml:space="preserve">how </w:t>
      </w:r>
      <w:r w:rsidR="00194096">
        <w:rPr>
          <w:rFonts w:ascii="Arial" w:hAnsi="Arial" w:cs="Arial"/>
          <w:b/>
          <w:i/>
        </w:rPr>
        <w:t>it</w:t>
      </w:r>
      <w:r>
        <w:rPr>
          <w:rFonts w:ascii="Arial" w:hAnsi="Arial" w:cs="Arial"/>
          <w:b/>
          <w:i/>
        </w:rPr>
        <w:t xml:space="preserve"> </w:t>
      </w:r>
      <w:r w:rsidRPr="005A4C68">
        <w:rPr>
          <w:rFonts w:ascii="Arial" w:hAnsi="Arial" w:cs="Arial"/>
          <w:b/>
          <w:i/>
        </w:rPr>
        <w:t>relate</w:t>
      </w:r>
      <w:r w:rsidR="00194096">
        <w:rPr>
          <w:rFonts w:ascii="Arial" w:hAnsi="Arial" w:cs="Arial"/>
          <w:b/>
          <w:i/>
        </w:rPr>
        <w:t>s</w:t>
      </w:r>
      <w:r w:rsidRPr="005A4C68">
        <w:rPr>
          <w:rFonts w:ascii="Arial" w:hAnsi="Arial" w:cs="Arial"/>
          <w:b/>
          <w:i/>
        </w:rPr>
        <w:t xml:space="preserve"> to the strength of </w:t>
      </w:r>
      <w:r w:rsidR="006053BD">
        <w:rPr>
          <w:rFonts w:ascii="Arial" w:hAnsi="Arial" w:cs="Arial"/>
          <w:b/>
          <w:i/>
        </w:rPr>
        <w:t>an</w:t>
      </w:r>
      <w:r w:rsidR="00194096">
        <w:rPr>
          <w:rFonts w:ascii="Arial" w:hAnsi="Arial" w:cs="Arial"/>
          <w:b/>
          <w:i/>
        </w:rPr>
        <w:t xml:space="preserve"> acid</w:t>
      </w:r>
      <w:r w:rsidR="0016085C">
        <w:rPr>
          <w:rFonts w:ascii="Arial" w:hAnsi="Arial" w:cs="Arial"/>
          <w:b/>
          <w:i/>
        </w:rPr>
        <w:t xml:space="preserve"> </w:t>
      </w:r>
    </w:p>
    <w:p w14:paraId="4AC90CC6" w14:textId="77777777" w:rsidR="002224CF" w:rsidRPr="00666B35" w:rsidRDefault="002224CF" w:rsidP="002224CF">
      <w:pPr>
        <w:pStyle w:val="NoSpacing"/>
        <w:rPr>
          <w:rFonts w:ascii="Arial" w:hAnsi="Arial" w:cs="Arial"/>
          <w:sz w:val="12"/>
        </w:rPr>
      </w:pPr>
    </w:p>
    <w:tbl>
      <w:tblPr>
        <w:tblStyle w:val="TableGrid"/>
        <w:tblW w:w="0" w:type="auto"/>
        <w:tblLook w:val="04A0" w:firstRow="1" w:lastRow="0" w:firstColumn="1" w:lastColumn="0" w:noHBand="0" w:noVBand="1"/>
      </w:tblPr>
      <w:tblGrid>
        <w:gridCol w:w="1668"/>
        <w:gridCol w:w="1842"/>
        <w:gridCol w:w="1701"/>
        <w:gridCol w:w="1701"/>
      </w:tblGrid>
      <w:tr w:rsidR="002224CF" w:rsidRPr="00666B35" w14:paraId="48F2085A" w14:textId="77777777" w:rsidTr="005719E1">
        <w:trPr>
          <w:trHeight w:val="397"/>
        </w:trPr>
        <w:tc>
          <w:tcPr>
            <w:tcW w:w="1668" w:type="dxa"/>
            <w:vAlign w:val="center"/>
          </w:tcPr>
          <w:p w14:paraId="1DFBDF4C" w14:textId="77777777" w:rsidR="002224CF" w:rsidRPr="00666B35" w:rsidRDefault="002224CF" w:rsidP="00194096">
            <w:pPr>
              <w:pStyle w:val="NoSpacing"/>
              <w:jc w:val="center"/>
              <w:rPr>
                <w:rFonts w:ascii="Arial" w:hAnsi="Arial" w:cs="Arial"/>
                <w:b/>
              </w:rPr>
            </w:pPr>
            <w:r w:rsidRPr="00666B35">
              <w:rPr>
                <w:rFonts w:ascii="Arial" w:hAnsi="Arial" w:cs="Arial"/>
                <w:b/>
              </w:rPr>
              <w:t>Acid</w:t>
            </w:r>
          </w:p>
        </w:tc>
        <w:tc>
          <w:tcPr>
            <w:tcW w:w="1842" w:type="dxa"/>
            <w:vAlign w:val="center"/>
          </w:tcPr>
          <w:p w14:paraId="62B23881" w14:textId="77777777" w:rsidR="002224CF" w:rsidRPr="00666B35" w:rsidRDefault="002224CF" w:rsidP="00194096">
            <w:pPr>
              <w:pStyle w:val="NoSpacing"/>
              <w:jc w:val="center"/>
              <w:rPr>
                <w:rFonts w:ascii="Arial" w:hAnsi="Arial" w:cs="Arial"/>
                <w:b/>
              </w:rPr>
            </w:pPr>
            <w:r w:rsidRPr="00666B35">
              <w:rPr>
                <w:rFonts w:ascii="Arial" w:hAnsi="Arial" w:cs="Arial"/>
                <w:b/>
              </w:rPr>
              <w:t>K</w:t>
            </w:r>
            <w:r w:rsidRPr="00666B35">
              <w:rPr>
                <w:rFonts w:ascii="Arial" w:hAnsi="Arial" w:cs="Arial"/>
                <w:b/>
                <w:vertAlign w:val="subscript"/>
              </w:rPr>
              <w:t>a</w:t>
            </w:r>
            <w:r w:rsidRPr="00666B35">
              <w:rPr>
                <w:rFonts w:ascii="Arial" w:hAnsi="Arial" w:cs="Arial"/>
                <w:b/>
              </w:rPr>
              <w:t>/mol dm</w:t>
            </w:r>
            <w:r w:rsidRPr="00666B35">
              <w:rPr>
                <w:rFonts w:ascii="Arial" w:hAnsi="Arial" w:cs="Arial"/>
                <w:b/>
                <w:vertAlign w:val="superscript"/>
              </w:rPr>
              <w:t>-3</w:t>
            </w:r>
          </w:p>
        </w:tc>
        <w:tc>
          <w:tcPr>
            <w:tcW w:w="1701" w:type="dxa"/>
            <w:vAlign w:val="center"/>
          </w:tcPr>
          <w:p w14:paraId="6A2E9B28" w14:textId="77777777" w:rsidR="002224CF" w:rsidRPr="00666B35" w:rsidRDefault="002224CF" w:rsidP="00194096">
            <w:pPr>
              <w:pStyle w:val="NoSpacing"/>
              <w:jc w:val="center"/>
              <w:rPr>
                <w:rFonts w:ascii="Arial" w:hAnsi="Arial" w:cs="Arial"/>
                <w:b/>
              </w:rPr>
            </w:pPr>
            <w:r w:rsidRPr="00666B35">
              <w:rPr>
                <w:rFonts w:ascii="Arial" w:hAnsi="Arial" w:cs="Arial"/>
                <w:b/>
              </w:rPr>
              <w:t>Weak/strong</w:t>
            </w:r>
          </w:p>
        </w:tc>
        <w:tc>
          <w:tcPr>
            <w:tcW w:w="1701" w:type="dxa"/>
            <w:vAlign w:val="center"/>
          </w:tcPr>
          <w:p w14:paraId="190335C2" w14:textId="77777777" w:rsidR="002224CF" w:rsidRPr="00666B35" w:rsidRDefault="0066734A" w:rsidP="00194096">
            <w:pPr>
              <w:pStyle w:val="NoSpacing"/>
              <w:jc w:val="center"/>
              <w:rPr>
                <w:rFonts w:ascii="Arial" w:hAnsi="Arial" w:cs="Arial"/>
                <w:b/>
              </w:rPr>
            </w:pPr>
            <w:r>
              <w:rPr>
                <w:rFonts w:ascii="Arial" w:hAnsi="Arial" w:cs="Arial"/>
                <w:noProof/>
                <w:lang w:val="en-US"/>
              </w:rPr>
              <w:pict w14:anchorId="301F8AD1">
                <v:shape id="_x0000_s1076" type="#_x0000_t202" style="position:absolute;left:0;text-align:left;margin-left:106.2pt;margin-top:17.1pt;width:113.35pt;height:81.6pt;z-index:251649536;mso-position-horizontal-relative:text;mso-position-vertical-relative:text;mso-width-relative:margin;mso-height-relative:margin">
                  <v:textbox>
                    <w:txbxContent>
                      <w:p w14:paraId="2A885F63" w14:textId="77777777" w:rsidR="0066734A" w:rsidRPr="00943EE9" w:rsidRDefault="0066734A" w:rsidP="000735D9">
                        <w:pPr>
                          <w:spacing w:line="360" w:lineRule="auto"/>
                          <w:rPr>
                            <w:rFonts w:ascii="Arial" w:hAnsi="Arial" w:cs="Arial"/>
                            <w:b/>
                            <w:szCs w:val="23"/>
                          </w:rPr>
                        </w:pPr>
                        <w:r w:rsidRPr="00943EE9">
                          <w:rPr>
                            <w:rFonts w:ascii="Arial" w:hAnsi="Arial" w:cs="Arial"/>
                            <w:b/>
                            <w:szCs w:val="23"/>
                          </w:rPr>
                          <w:t>Trend:</w:t>
                        </w:r>
                      </w:p>
                      <w:p w14:paraId="4CC0331A" w14:textId="77777777" w:rsidR="0066734A" w:rsidRPr="00943EE9" w:rsidRDefault="0066734A" w:rsidP="000735D9">
                        <w:pPr>
                          <w:spacing w:line="360" w:lineRule="auto"/>
                          <w:rPr>
                            <w:rFonts w:ascii="Arial" w:hAnsi="Arial" w:cs="Arial"/>
                            <w:b/>
                            <w:szCs w:val="23"/>
                          </w:rPr>
                        </w:pPr>
                        <w:r w:rsidRPr="00943EE9">
                          <w:rPr>
                            <w:rFonts w:ascii="Arial" w:hAnsi="Arial" w:cs="Arial"/>
                            <w:b/>
                            <w:szCs w:val="23"/>
                          </w:rPr>
                          <w:t>Smaller K</w:t>
                        </w:r>
                        <w:r w:rsidRPr="00943EE9">
                          <w:rPr>
                            <w:rFonts w:ascii="Arial" w:hAnsi="Arial" w:cs="Arial"/>
                            <w:b/>
                            <w:szCs w:val="23"/>
                            <w:vertAlign w:val="subscript"/>
                          </w:rPr>
                          <w:t>a</w:t>
                        </w:r>
                      </w:p>
                      <w:p w14:paraId="047559FF" w14:textId="77777777" w:rsidR="0066734A" w:rsidRPr="00943EE9" w:rsidRDefault="0066734A" w:rsidP="000735D9">
                        <w:pPr>
                          <w:spacing w:line="360" w:lineRule="auto"/>
                          <w:rPr>
                            <w:rFonts w:ascii="Arial" w:hAnsi="Arial" w:cs="Arial"/>
                            <w:b/>
                            <w:szCs w:val="23"/>
                          </w:rPr>
                        </w:pPr>
                        <w:r w:rsidRPr="00943EE9">
                          <w:rPr>
                            <w:rFonts w:ascii="Arial" w:hAnsi="Arial" w:cs="Arial"/>
                            <w:b/>
                            <w:szCs w:val="23"/>
                          </w:rPr>
                          <w:t xml:space="preserve">Bigger </w:t>
                        </w:r>
                        <w:proofErr w:type="spellStart"/>
                        <w:r w:rsidRPr="00943EE9">
                          <w:rPr>
                            <w:rFonts w:ascii="Arial" w:hAnsi="Arial" w:cs="Arial"/>
                            <w:b/>
                            <w:szCs w:val="23"/>
                          </w:rPr>
                          <w:t>pK</w:t>
                        </w:r>
                        <w:r w:rsidRPr="00943EE9">
                          <w:rPr>
                            <w:rFonts w:ascii="Arial" w:hAnsi="Arial" w:cs="Arial"/>
                            <w:b/>
                            <w:szCs w:val="23"/>
                            <w:vertAlign w:val="subscript"/>
                          </w:rPr>
                          <w:t>a</w:t>
                        </w:r>
                        <w:proofErr w:type="spellEnd"/>
                      </w:p>
                      <w:p w14:paraId="250A2E2E" w14:textId="77777777" w:rsidR="0066734A" w:rsidRPr="00943EE9" w:rsidRDefault="0066734A" w:rsidP="000735D9">
                        <w:pPr>
                          <w:spacing w:line="360" w:lineRule="auto"/>
                          <w:rPr>
                            <w:rFonts w:ascii="Arial" w:hAnsi="Arial" w:cs="Arial"/>
                            <w:b/>
                            <w:szCs w:val="23"/>
                          </w:rPr>
                        </w:pPr>
                        <w:r w:rsidRPr="00943EE9">
                          <w:rPr>
                            <w:rFonts w:ascii="Arial" w:hAnsi="Arial" w:cs="Arial"/>
                            <w:b/>
                            <w:szCs w:val="23"/>
                          </w:rPr>
                          <w:t>Weaker the acid</w:t>
                        </w:r>
                      </w:p>
                    </w:txbxContent>
                  </v:textbox>
                </v:shape>
              </w:pict>
            </w:r>
            <w:proofErr w:type="spellStart"/>
            <w:r w:rsidR="002224CF">
              <w:rPr>
                <w:rFonts w:ascii="Arial" w:hAnsi="Arial" w:cs="Arial"/>
                <w:b/>
              </w:rPr>
              <w:t>pK</w:t>
            </w:r>
            <w:r w:rsidR="002224CF" w:rsidRPr="002224CF">
              <w:rPr>
                <w:rFonts w:ascii="Arial" w:hAnsi="Arial" w:cs="Arial"/>
                <w:b/>
                <w:vertAlign w:val="subscript"/>
              </w:rPr>
              <w:t>a</w:t>
            </w:r>
            <w:proofErr w:type="spellEnd"/>
          </w:p>
        </w:tc>
      </w:tr>
      <w:tr w:rsidR="002224CF" w14:paraId="7CEAA529" w14:textId="77777777" w:rsidTr="005719E1">
        <w:trPr>
          <w:trHeight w:val="397"/>
        </w:trPr>
        <w:tc>
          <w:tcPr>
            <w:tcW w:w="1668" w:type="dxa"/>
            <w:vAlign w:val="center"/>
          </w:tcPr>
          <w:p w14:paraId="08375158" w14:textId="77777777" w:rsidR="002224CF" w:rsidRDefault="002224CF" w:rsidP="00194096">
            <w:pPr>
              <w:pStyle w:val="NoSpacing"/>
              <w:jc w:val="center"/>
              <w:rPr>
                <w:rFonts w:ascii="Arial" w:hAnsi="Arial" w:cs="Arial"/>
              </w:rPr>
            </w:pPr>
            <w:r>
              <w:rPr>
                <w:rFonts w:ascii="Arial" w:hAnsi="Arial" w:cs="Arial"/>
              </w:rPr>
              <w:t>HCl</w:t>
            </w:r>
          </w:p>
        </w:tc>
        <w:tc>
          <w:tcPr>
            <w:tcW w:w="1842" w:type="dxa"/>
            <w:vAlign w:val="center"/>
          </w:tcPr>
          <w:p w14:paraId="4D385EFB" w14:textId="77777777" w:rsidR="002224CF" w:rsidRDefault="002224CF" w:rsidP="00194096">
            <w:pPr>
              <w:pStyle w:val="NoSpacing"/>
              <w:jc w:val="center"/>
              <w:rPr>
                <w:rFonts w:ascii="Arial" w:hAnsi="Arial" w:cs="Arial"/>
              </w:rPr>
            </w:pPr>
            <w:r>
              <w:rPr>
                <w:rFonts w:ascii="Arial" w:hAnsi="Arial" w:cs="Arial"/>
              </w:rPr>
              <w:t>1.0 x 10</w:t>
            </w:r>
            <w:r w:rsidRPr="00666B35">
              <w:rPr>
                <w:rFonts w:ascii="Arial" w:hAnsi="Arial" w:cs="Arial"/>
                <w:vertAlign w:val="superscript"/>
              </w:rPr>
              <w:t>7</w:t>
            </w:r>
          </w:p>
        </w:tc>
        <w:tc>
          <w:tcPr>
            <w:tcW w:w="1701" w:type="dxa"/>
            <w:vAlign w:val="center"/>
          </w:tcPr>
          <w:p w14:paraId="06A09E00" w14:textId="77777777" w:rsidR="002224CF" w:rsidRPr="002224CF" w:rsidRDefault="002224CF" w:rsidP="00194096">
            <w:pPr>
              <w:pStyle w:val="NoSpacing"/>
              <w:jc w:val="center"/>
              <w:rPr>
                <w:rFonts w:ascii="Arial" w:hAnsi="Arial" w:cs="Arial"/>
                <w:color w:val="000000" w:themeColor="text1"/>
              </w:rPr>
            </w:pPr>
            <w:r w:rsidRPr="002224CF">
              <w:rPr>
                <w:rFonts w:ascii="Arial" w:hAnsi="Arial" w:cs="Arial"/>
                <w:color w:val="000000" w:themeColor="text1"/>
              </w:rPr>
              <w:t>Strong</w:t>
            </w:r>
          </w:p>
        </w:tc>
        <w:tc>
          <w:tcPr>
            <w:tcW w:w="1701" w:type="dxa"/>
            <w:vAlign w:val="center"/>
          </w:tcPr>
          <w:p w14:paraId="5ADA1F2B" w14:textId="77777777" w:rsidR="002224CF" w:rsidRPr="00666B35" w:rsidRDefault="000735D9" w:rsidP="00194096">
            <w:pPr>
              <w:pStyle w:val="NoSpacing"/>
              <w:jc w:val="center"/>
              <w:rPr>
                <w:rFonts w:ascii="Arial" w:hAnsi="Arial" w:cs="Arial"/>
                <w:color w:val="FF0000"/>
              </w:rPr>
            </w:pPr>
            <w:r>
              <w:rPr>
                <w:rFonts w:ascii="Arial" w:hAnsi="Arial" w:cs="Arial"/>
                <w:color w:val="FF0000"/>
              </w:rPr>
              <w:t>-7.00</w:t>
            </w:r>
          </w:p>
        </w:tc>
      </w:tr>
      <w:tr w:rsidR="002224CF" w14:paraId="41AA011A" w14:textId="77777777" w:rsidTr="005719E1">
        <w:trPr>
          <w:trHeight w:val="397"/>
        </w:trPr>
        <w:tc>
          <w:tcPr>
            <w:tcW w:w="1668" w:type="dxa"/>
            <w:vAlign w:val="center"/>
          </w:tcPr>
          <w:p w14:paraId="50CF0F5A" w14:textId="77777777" w:rsidR="002224CF" w:rsidRDefault="002224CF" w:rsidP="00194096">
            <w:pPr>
              <w:pStyle w:val="NoSpacing"/>
              <w:jc w:val="center"/>
              <w:rPr>
                <w:rFonts w:ascii="Arial" w:hAnsi="Arial" w:cs="Arial"/>
              </w:rPr>
            </w:pPr>
            <w:r>
              <w:rPr>
                <w:rFonts w:ascii="Arial" w:hAnsi="Arial" w:cs="Arial"/>
              </w:rPr>
              <w:t>HNO</w:t>
            </w:r>
            <w:r w:rsidRPr="00666B35">
              <w:rPr>
                <w:rFonts w:ascii="Arial" w:hAnsi="Arial" w:cs="Arial"/>
                <w:vertAlign w:val="subscript"/>
              </w:rPr>
              <w:t>3</w:t>
            </w:r>
          </w:p>
        </w:tc>
        <w:tc>
          <w:tcPr>
            <w:tcW w:w="1842" w:type="dxa"/>
            <w:vAlign w:val="center"/>
          </w:tcPr>
          <w:p w14:paraId="328CDA78" w14:textId="77777777" w:rsidR="002224CF" w:rsidRDefault="002224CF" w:rsidP="00194096">
            <w:pPr>
              <w:pStyle w:val="NoSpacing"/>
              <w:jc w:val="center"/>
              <w:rPr>
                <w:rFonts w:ascii="Arial" w:hAnsi="Arial" w:cs="Arial"/>
              </w:rPr>
            </w:pPr>
            <w:r>
              <w:rPr>
                <w:rFonts w:ascii="Arial" w:hAnsi="Arial" w:cs="Arial"/>
              </w:rPr>
              <w:t>4.0 x 10</w:t>
            </w:r>
            <w:r>
              <w:rPr>
                <w:rFonts w:ascii="Arial" w:hAnsi="Arial" w:cs="Arial"/>
                <w:vertAlign w:val="superscript"/>
              </w:rPr>
              <w:t>1</w:t>
            </w:r>
          </w:p>
        </w:tc>
        <w:tc>
          <w:tcPr>
            <w:tcW w:w="1701" w:type="dxa"/>
            <w:vAlign w:val="center"/>
          </w:tcPr>
          <w:p w14:paraId="60A60136" w14:textId="77777777" w:rsidR="002224CF" w:rsidRPr="002224CF" w:rsidRDefault="002224CF" w:rsidP="00194096">
            <w:pPr>
              <w:pStyle w:val="NoSpacing"/>
              <w:jc w:val="center"/>
              <w:rPr>
                <w:rFonts w:ascii="Arial" w:hAnsi="Arial" w:cs="Arial"/>
                <w:color w:val="000000" w:themeColor="text1"/>
              </w:rPr>
            </w:pPr>
            <w:r w:rsidRPr="002224CF">
              <w:rPr>
                <w:rFonts w:ascii="Arial" w:hAnsi="Arial" w:cs="Arial"/>
                <w:color w:val="000000" w:themeColor="text1"/>
              </w:rPr>
              <w:t>Strong</w:t>
            </w:r>
          </w:p>
        </w:tc>
        <w:tc>
          <w:tcPr>
            <w:tcW w:w="1701" w:type="dxa"/>
            <w:vAlign w:val="center"/>
          </w:tcPr>
          <w:p w14:paraId="5B8969BB" w14:textId="77777777" w:rsidR="002224CF" w:rsidRPr="00666B35" w:rsidRDefault="000735D9" w:rsidP="00194096">
            <w:pPr>
              <w:pStyle w:val="NoSpacing"/>
              <w:jc w:val="center"/>
              <w:rPr>
                <w:rFonts w:ascii="Arial" w:hAnsi="Arial" w:cs="Arial"/>
                <w:color w:val="FF0000"/>
              </w:rPr>
            </w:pPr>
            <w:r>
              <w:rPr>
                <w:rFonts w:ascii="Arial" w:hAnsi="Arial" w:cs="Arial"/>
                <w:color w:val="FF0000"/>
              </w:rPr>
              <w:t>-1.60</w:t>
            </w:r>
          </w:p>
        </w:tc>
      </w:tr>
      <w:tr w:rsidR="002224CF" w14:paraId="2C44F9E5" w14:textId="77777777" w:rsidTr="005719E1">
        <w:trPr>
          <w:trHeight w:val="397"/>
        </w:trPr>
        <w:tc>
          <w:tcPr>
            <w:tcW w:w="1668" w:type="dxa"/>
            <w:vAlign w:val="center"/>
          </w:tcPr>
          <w:p w14:paraId="31F917F1" w14:textId="77777777" w:rsidR="002224CF" w:rsidRDefault="002224CF" w:rsidP="00194096">
            <w:pPr>
              <w:pStyle w:val="NoSpacing"/>
              <w:jc w:val="center"/>
              <w:rPr>
                <w:rFonts w:ascii="Arial" w:hAnsi="Arial" w:cs="Arial"/>
              </w:rPr>
            </w:pPr>
            <w:r>
              <w:rPr>
                <w:rFonts w:ascii="Arial" w:hAnsi="Arial" w:cs="Arial"/>
              </w:rPr>
              <w:t>HF</w:t>
            </w:r>
          </w:p>
        </w:tc>
        <w:tc>
          <w:tcPr>
            <w:tcW w:w="1842" w:type="dxa"/>
            <w:vAlign w:val="center"/>
          </w:tcPr>
          <w:p w14:paraId="3C1835B1" w14:textId="77777777" w:rsidR="002224CF" w:rsidRDefault="002224CF" w:rsidP="00194096">
            <w:pPr>
              <w:pStyle w:val="NoSpacing"/>
              <w:jc w:val="center"/>
              <w:rPr>
                <w:rFonts w:ascii="Arial" w:hAnsi="Arial" w:cs="Arial"/>
              </w:rPr>
            </w:pPr>
            <w:r>
              <w:rPr>
                <w:rFonts w:ascii="Arial" w:hAnsi="Arial" w:cs="Arial"/>
              </w:rPr>
              <w:t>5.6 x 10</w:t>
            </w:r>
            <w:r>
              <w:rPr>
                <w:rFonts w:ascii="Arial" w:hAnsi="Arial" w:cs="Arial"/>
                <w:vertAlign w:val="superscript"/>
              </w:rPr>
              <w:t>-4</w:t>
            </w:r>
          </w:p>
        </w:tc>
        <w:tc>
          <w:tcPr>
            <w:tcW w:w="1701" w:type="dxa"/>
            <w:vAlign w:val="center"/>
          </w:tcPr>
          <w:p w14:paraId="07D0A989" w14:textId="77777777" w:rsidR="002224CF" w:rsidRPr="002224CF" w:rsidRDefault="002224CF" w:rsidP="00194096">
            <w:pPr>
              <w:pStyle w:val="NoSpacing"/>
              <w:jc w:val="center"/>
              <w:rPr>
                <w:rFonts w:ascii="Arial" w:hAnsi="Arial" w:cs="Arial"/>
                <w:color w:val="000000" w:themeColor="text1"/>
              </w:rPr>
            </w:pPr>
            <w:r w:rsidRPr="002224CF">
              <w:rPr>
                <w:rFonts w:ascii="Arial" w:hAnsi="Arial" w:cs="Arial"/>
                <w:color w:val="000000" w:themeColor="text1"/>
              </w:rPr>
              <w:t>Weak</w:t>
            </w:r>
          </w:p>
        </w:tc>
        <w:tc>
          <w:tcPr>
            <w:tcW w:w="1701" w:type="dxa"/>
            <w:vAlign w:val="center"/>
          </w:tcPr>
          <w:p w14:paraId="6B04A543" w14:textId="77777777" w:rsidR="002224CF" w:rsidRPr="00666B35" w:rsidRDefault="002224CF" w:rsidP="00194096">
            <w:pPr>
              <w:pStyle w:val="NoSpacing"/>
              <w:jc w:val="center"/>
              <w:rPr>
                <w:rFonts w:ascii="Arial" w:hAnsi="Arial" w:cs="Arial"/>
                <w:color w:val="FF0000"/>
              </w:rPr>
            </w:pPr>
            <w:r>
              <w:rPr>
                <w:rFonts w:ascii="Arial" w:hAnsi="Arial" w:cs="Arial"/>
                <w:color w:val="FF0000"/>
              </w:rPr>
              <w:t>3.</w:t>
            </w:r>
            <w:r w:rsidR="004662EA">
              <w:rPr>
                <w:rFonts w:ascii="Arial" w:hAnsi="Arial" w:cs="Arial"/>
                <w:color w:val="FF0000"/>
              </w:rPr>
              <w:t>25</w:t>
            </w:r>
          </w:p>
        </w:tc>
      </w:tr>
      <w:tr w:rsidR="002224CF" w14:paraId="1346DFFD" w14:textId="77777777" w:rsidTr="005719E1">
        <w:trPr>
          <w:trHeight w:val="397"/>
        </w:trPr>
        <w:tc>
          <w:tcPr>
            <w:tcW w:w="1668" w:type="dxa"/>
            <w:vAlign w:val="center"/>
          </w:tcPr>
          <w:p w14:paraId="6D339816" w14:textId="77777777" w:rsidR="002224CF" w:rsidRDefault="002224CF" w:rsidP="00194096">
            <w:pPr>
              <w:pStyle w:val="NoSpacing"/>
              <w:jc w:val="center"/>
              <w:rPr>
                <w:rFonts w:ascii="Arial" w:hAnsi="Arial" w:cs="Arial"/>
              </w:rPr>
            </w:pPr>
            <w:r>
              <w:rPr>
                <w:rFonts w:ascii="Arial" w:hAnsi="Arial" w:cs="Arial"/>
              </w:rPr>
              <w:t>CH</w:t>
            </w:r>
            <w:r w:rsidRPr="00666B35">
              <w:rPr>
                <w:rFonts w:ascii="Arial" w:hAnsi="Arial" w:cs="Arial"/>
                <w:vertAlign w:val="subscript"/>
              </w:rPr>
              <w:t>3</w:t>
            </w:r>
            <w:r>
              <w:rPr>
                <w:rFonts w:ascii="Arial" w:hAnsi="Arial" w:cs="Arial"/>
              </w:rPr>
              <w:t>COOH</w:t>
            </w:r>
          </w:p>
        </w:tc>
        <w:tc>
          <w:tcPr>
            <w:tcW w:w="1842" w:type="dxa"/>
            <w:vAlign w:val="center"/>
          </w:tcPr>
          <w:p w14:paraId="6F5E7249" w14:textId="77777777" w:rsidR="002224CF" w:rsidRDefault="002224CF" w:rsidP="00194096">
            <w:pPr>
              <w:pStyle w:val="NoSpacing"/>
              <w:jc w:val="center"/>
              <w:rPr>
                <w:rFonts w:ascii="Arial" w:hAnsi="Arial" w:cs="Arial"/>
              </w:rPr>
            </w:pPr>
            <w:r>
              <w:rPr>
                <w:rFonts w:ascii="Arial" w:hAnsi="Arial" w:cs="Arial"/>
              </w:rPr>
              <w:t>1.7 x 10</w:t>
            </w:r>
            <w:r>
              <w:rPr>
                <w:rFonts w:ascii="Arial" w:hAnsi="Arial" w:cs="Arial"/>
                <w:vertAlign w:val="superscript"/>
              </w:rPr>
              <w:t>-5</w:t>
            </w:r>
          </w:p>
        </w:tc>
        <w:tc>
          <w:tcPr>
            <w:tcW w:w="1701" w:type="dxa"/>
            <w:vAlign w:val="center"/>
          </w:tcPr>
          <w:p w14:paraId="155342BF" w14:textId="77777777" w:rsidR="002224CF" w:rsidRPr="002224CF" w:rsidRDefault="002224CF" w:rsidP="00194096">
            <w:pPr>
              <w:pStyle w:val="NoSpacing"/>
              <w:jc w:val="center"/>
              <w:rPr>
                <w:rFonts w:ascii="Arial" w:hAnsi="Arial" w:cs="Arial"/>
                <w:color w:val="000000" w:themeColor="text1"/>
              </w:rPr>
            </w:pPr>
            <w:r w:rsidRPr="002224CF">
              <w:rPr>
                <w:rFonts w:ascii="Arial" w:hAnsi="Arial" w:cs="Arial"/>
                <w:color w:val="000000" w:themeColor="text1"/>
              </w:rPr>
              <w:t>Weak</w:t>
            </w:r>
          </w:p>
        </w:tc>
        <w:tc>
          <w:tcPr>
            <w:tcW w:w="1701" w:type="dxa"/>
            <w:vAlign w:val="center"/>
          </w:tcPr>
          <w:p w14:paraId="36346657" w14:textId="77777777" w:rsidR="002224CF" w:rsidRPr="00666B35" w:rsidRDefault="002224CF" w:rsidP="00194096">
            <w:pPr>
              <w:pStyle w:val="NoSpacing"/>
              <w:jc w:val="center"/>
              <w:rPr>
                <w:rFonts w:ascii="Arial" w:hAnsi="Arial" w:cs="Arial"/>
                <w:color w:val="FF0000"/>
              </w:rPr>
            </w:pPr>
            <w:r>
              <w:rPr>
                <w:rFonts w:ascii="Arial" w:hAnsi="Arial" w:cs="Arial"/>
                <w:color w:val="FF0000"/>
              </w:rPr>
              <w:t>4.7</w:t>
            </w:r>
            <w:r w:rsidR="004662EA">
              <w:rPr>
                <w:rFonts w:ascii="Arial" w:hAnsi="Arial" w:cs="Arial"/>
                <w:color w:val="FF0000"/>
              </w:rPr>
              <w:t>7</w:t>
            </w:r>
          </w:p>
        </w:tc>
      </w:tr>
      <w:tr w:rsidR="002224CF" w14:paraId="77C24E7D" w14:textId="77777777" w:rsidTr="005719E1">
        <w:trPr>
          <w:trHeight w:val="397"/>
        </w:trPr>
        <w:tc>
          <w:tcPr>
            <w:tcW w:w="1668" w:type="dxa"/>
            <w:vAlign w:val="center"/>
          </w:tcPr>
          <w:p w14:paraId="210BB239" w14:textId="77777777" w:rsidR="002224CF" w:rsidRDefault="002224CF" w:rsidP="00194096">
            <w:pPr>
              <w:pStyle w:val="NoSpacing"/>
              <w:jc w:val="center"/>
              <w:rPr>
                <w:rFonts w:ascii="Arial" w:hAnsi="Arial" w:cs="Arial"/>
              </w:rPr>
            </w:pPr>
            <w:r>
              <w:rPr>
                <w:rFonts w:ascii="Arial" w:hAnsi="Arial" w:cs="Arial"/>
              </w:rPr>
              <w:t>HCN</w:t>
            </w:r>
          </w:p>
        </w:tc>
        <w:tc>
          <w:tcPr>
            <w:tcW w:w="1842" w:type="dxa"/>
            <w:vAlign w:val="center"/>
          </w:tcPr>
          <w:p w14:paraId="58C0E8DB" w14:textId="77777777" w:rsidR="002224CF" w:rsidRDefault="002224CF" w:rsidP="00194096">
            <w:pPr>
              <w:pStyle w:val="NoSpacing"/>
              <w:jc w:val="center"/>
              <w:rPr>
                <w:rFonts w:ascii="Arial" w:hAnsi="Arial" w:cs="Arial"/>
              </w:rPr>
            </w:pPr>
            <w:r>
              <w:rPr>
                <w:rFonts w:ascii="Arial" w:hAnsi="Arial" w:cs="Arial"/>
              </w:rPr>
              <w:t>4.9 x 10</w:t>
            </w:r>
            <w:r>
              <w:rPr>
                <w:rFonts w:ascii="Arial" w:hAnsi="Arial" w:cs="Arial"/>
                <w:vertAlign w:val="superscript"/>
              </w:rPr>
              <w:t>-10</w:t>
            </w:r>
          </w:p>
        </w:tc>
        <w:tc>
          <w:tcPr>
            <w:tcW w:w="1701" w:type="dxa"/>
            <w:vAlign w:val="center"/>
          </w:tcPr>
          <w:p w14:paraId="7BB20394" w14:textId="77777777" w:rsidR="002224CF" w:rsidRPr="002224CF" w:rsidRDefault="002224CF" w:rsidP="00194096">
            <w:pPr>
              <w:pStyle w:val="NoSpacing"/>
              <w:jc w:val="center"/>
              <w:rPr>
                <w:rFonts w:ascii="Arial" w:hAnsi="Arial" w:cs="Arial"/>
                <w:color w:val="000000" w:themeColor="text1"/>
              </w:rPr>
            </w:pPr>
            <w:r w:rsidRPr="002224CF">
              <w:rPr>
                <w:rFonts w:ascii="Arial" w:hAnsi="Arial" w:cs="Arial"/>
                <w:color w:val="000000" w:themeColor="text1"/>
              </w:rPr>
              <w:t>Weak</w:t>
            </w:r>
          </w:p>
        </w:tc>
        <w:tc>
          <w:tcPr>
            <w:tcW w:w="1701" w:type="dxa"/>
            <w:vAlign w:val="center"/>
          </w:tcPr>
          <w:p w14:paraId="774045CA" w14:textId="77777777" w:rsidR="002224CF" w:rsidRPr="00666B35" w:rsidRDefault="002224CF" w:rsidP="00194096">
            <w:pPr>
              <w:pStyle w:val="NoSpacing"/>
              <w:jc w:val="center"/>
              <w:rPr>
                <w:rFonts w:ascii="Arial" w:hAnsi="Arial" w:cs="Arial"/>
                <w:color w:val="FF0000"/>
              </w:rPr>
            </w:pPr>
            <w:r>
              <w:rPr>
                <w:rFonts w:ascii="Arial" w:hAnsi="Arial" w:cs="Arial"/>
                <w:color w:val="FF0000"/>
              </w:rPr>
              <w:t>9.31</w:t>
            </w:r>
          </w:p>
        </w:tc>
      </w:tr>
    </w:tbl>
    <w:p w14:paraId="744A1834" w14:textId="77777777" w:rsidR="009C4E9A" w:rsidRPr="00DF7734" w:rsidRDefault="009C4E9A" w:rsidP="002224CF">
      <w:pPr>
        <w:pStyle w:val="NoSpacing"/>
        <w:rPr>
          <w:rFonts w:ascii="Arial" w:hAnsi="Arial" w:cs="Arial"/>
          <w:i/>
          <w:sz w:val="20"/>
        </w:rPr>
      </w:pPr>
    </w:p>
    <w:p w14:paraId="598F7A66" w14:textId="77777777" w:rsidR="005A4C68" w:rsidRDefault="005A4C68" w:rsidP="005A4C68">
      <w:pPr>
        <w:pStyle w:val="NoSpacing"/>
        <w:rPr>
          <w:rFonts w:ascii="Arial" w:hAnsi="Arial" w:cs="Arial"/>
        </w:rPr>
      </w:pPr>
      <w:r>
        <w:rPr>
          <w:rFonts w:ascii="Arial" w:hAnsi="Arial" w:cs="Arial"/>
        </w:rPr>
        <w:t>In relative terms – the stronger the acid</w:t>
      </w:r>
      <w:r w:rsidR="007719BA">
        <w:rPr>
          <w:rFonts w:ascii="Arial" w:hAnsi="Arial" w:cs="Arial"/>
        </w:rPr>
        <w:t xml:space="preserve"> the equilibrium will</w:t>
      </w:r>
      <w:r>
        <w:rPr>
          <w:rFonts w:ascii="Arial" w:hAnsi="Arial" w:cs="Arial"/>
        </w:rPr>
        <w:t>:</w:t>
      </w:r>
    </w:p>
    <w:p w14:paraId="70579077" w14:textId="77777777" w:rsidR="005A4C68" w:rsidRDefault="0066734A" w:rsidP="005A4C68">
      <w:pPr>
        <w:pStyle w:val="NoSpacing"/>
        <w:numPr>
          <w:ilvl w:val="0"/>
          <w:numId w:val="9"/>
        </w:numPr>
        <w:rPr>
          <w:rFonts w:ascii="Arial" w:hAnsi="Arial" w:cs="Arial"/>
        </w:rPr>
      </w:pPr>
      <w:r>
        <w:rPr>
          <w:rFonts w:ascii="Arial" w:hAnsi="Arial" w:cs="Arial"/>
          <w:noProof/>
          <w:lang w:eastAsia="en-GB"/>
        </w:rPr>
        <w:pict w14:anchorId="52044548">
          <v:shape id="_x0000_s1096" type="#_x0000_t202" style="position:absolute;left:0;text-align:left;margin-left:150.6pt;margin-top:2.95pt;width:329.9pt;height:40.15pt;z-index:251651584;mso-height-percent:200;mso-height-percent:200;mso-width-relative:margin;mso-height-relative:margin">
            <v:textbox style="mso-fit-shape-to-text:t">
              <w:txbxContent>
                <w:p w14:paraId="2DAD766F" w14:textId="77777777" w:rsidR="0066734A" w:rsidRPr="000E09D3" w:rsidRDefault="0066734A" w:rsidP="000E09D3">
                  <w:pPr>
                    <w:ind w:left="720" w:hanging="720"/>
                    <w:rPr>
                      <w:rFonts w:ascii="Arial" w:hAnsi="Arial" w:cs="Arial"/>
                    </w:rPr>
                  </w:pPr>
                  <w:r w:rsidRPr="000E09D3">
                    <w:rPr>
                      <w:rFonts w:ascii="Arial" w:hAnsi="Arial" w:cs="Arial"/>
                    </w:rPr>
                    <w:t>K</w:t>
                  </w:r>
                  <w:r w:rsidRPr="000E09D3">
                    <w:rPr>
                      <w:rFonts w:ascii="Arial" w:hAnsi="Arial" w:cs="Arial"/>
                      <w:vertAlign w:val="subscript"/>
                    </w:rPr>
                    <w:t>a</w:t>
                  </w:r>
                  <w:r w:rsidRPr="000E09D3">
                    <w:rPr>
                      <w:rFonts w:ascii="Arial" w:hAnsi="Arial" w:cs="Arial"/>
                      <w:b/>
                    </w:rPr>
                    <w:t xml:space="preserve"> </w:t>
                  </w:r>
                  <w:r w:rsidRPr="000E09D3">
                    <w:rPr>
                      <w:rFonts w:ascii="Arial" w:hAnsi="Arial" w:cs="Arial"/>
                    </w:rPr>
                    <w:t xml:space="preserve">= </w:t>
                  </w:r>
                  <w:r w:rsidRPr="000E09D3">
                    <w:rPr>
                      <w:rFonts w:ascii="Arial" w:hAnsi="Arial" w:cs="Arial"/>
                      <w:u w:val="single"/>
                    </w:rPr>
                    <w:t>[H</w:t>
                  </w:r>
                  <w:r w:rsidRPr="000E09D3">
                    <w:rPr>
                      <w:rFonts w:ascii="Arial" w:hAnsi="Arial" w:cs="Arial"/>
                      <w:u w:val="single"/>
                      <w:vertAlign w:val="superscript"/>
                    </w:rPr>
                    <w:t>+</w:t>
                  </w:r>
                  <w:r w:rsidRPr="000E09D3">
                    <w:rPr>
                      <w:rFonts w:ascii="Arial" w:hAnsi="Arial" w:cs="Arial"/>
                      <w:u w:val="single"/>
                    </w:rPr>
                    <w:t>] [A</w:t>
                  </w:r>
                  <w:r w:rsidRPr="000E09D3">
                    <w:rPr>
                      <w:rFonts w:ascii="Arial" w:hAnsi="Arial" w:cs="Arial"/>
                      <w:sz w:val="32"/>
                      <w:u w:val="single"/>
                      <w:vertAlign w:val="superscript"/>
                    </w:rPr>
                    <w:t>-</w:t>
                  </w:r>
                  <w:r w:rsidRPr="000E09D3">
                    <w:rPr>
                      <w:rFonts w:ascii="Arial" w:hAnsi="Arial" w:cs="Arial"/>
                      <w:u w:val="single"/>
                    </w:rPr>
                    <w:t>]</w:t>
                  </w:r>
                  <w:r>
                    <w:rPr>
                      <w:rFonts w:ascii="Arial" w:hAnsi="Arial" w:cs="Arial"/>
                    </w:rPr>
                    <w:tab/>
                    <w:t xml:space="preserve">so if </w:t>
                  </w:r>
                  <w:r w:rsidRPr="00DF7734">
                    <w:rPr>
                      <w:rFonts w:ascii="Arial" w:hAnsi="Arial" w:cs="Arial"/>
                      <w:b/>
                    </w:rPr>
                    <w:t>[H</w:t>
                  </w:r>
                  <w:r w:rsidRPr="00DF7734">
                    <w:rPr>
                      <w:rFonts w:ascii="Arial" w:hAnsi="Arial" w:cs="Arial"/>
                      <w:b/>
                      <w:vertAlign w:val="superscript"/>
                    </w:rPr>
                    <w:t>+</w:t>
                  </w:r>
                  <w:r w:rsidRPr="00DF7734">
                    <w:rPr>
                      <w:rFonts w:ascii="Arial" w:hAnsi="Arial" w:cs="Arial"/>
                      <w:b/>
                    </w:rPr>
                    <w:t>] &amp; [A</w:t>
                  </w:r>
                  <w:r w:rsidRPr="00DF7734">
                    <w:rPr>
                      <w:rFonts w:ascii="Arial" w:hAnsi="Arial" w:cs="Arial"/>
                      <w:b/>
                      <w:sz w:val="32"/>
                      <w:vertAlign w:val="superscript"/>
                    </w:rPr>
                    <w:t>-</w:t>
                  </w:r>
                  <w:r w:rsidRPr="00DF7734">
                    <w:rPr>
                      <w:rFonts w:ascii="Arial" w:hAnsi="Arial" w:cs="Arial"/>
                      <w:b/>
                    </w:rPr>
                    <w:t>] increase</w:t>
                  </w:r>
                  <w:r>
                    <w:rPr>
                      <w:rFonts w:ascii="Arial" w:hAnsi="Arial" w:cs="Arial"/>
                    </w:rPr>
                    <w:t xml:space="preserve"> then </w:t>
                  </w:r>
                  <w:r w:rsidRPr="00DF7734">
                    <w:rPr>
                      <w:rFonts w:ascii="Arial" w:hAnsi="Arial" w:cs="Arial"/>
                      <w:b/>
                    </w:rPr>
                    <w:t>K</w:t>
                  </w:r>
                  <w:r w:rsidRPr="00DF7734">
                    <w:rPr>
                      <w:rFonts w:ascii="Arial" w:hAnsi="Arial" w:cs="Arial"/>
                      <w:b/>
                      <w:vertAlign w:val="subscript"/>
                    </w:rPr>
                    <w:t>a</w:t>
                  </w:r>
                  <w:r w:rsidRPr="00DF7734">
                    <w:rPr>
                      <w:rFonts w:ascii="Arial" w:hAnsi="Arial" w:cs="Arial"/>
                      <w:b/>
                    </w:rPr>
                    <w:t xml:space="preserve"> increase</w:t>
                  </w:r>
                  <w:r>
                    <w:rPr>
                      <w:rFonts w:ascii="Arial" w:hAnsi="Arial" w:cs="Arial"/>
                      <w:b/>
                    </w:rPr>
                    <w:t>s</w:t>
                  </w:r>
                </w:p>
                <w:p w14:paraId="72A54C39" w14:textId="77777777" w:rsidR="0066734A" w:rsidRPr="000E09D3" w:rsidRDefault="0066734A" w:rsidP="000E09D3">
                  <w:pPr>
                    <w:ind w:left="720" w:hanging="720"/>
                    <w:rPr>
                      <w:rFonts w:ascii="Arial" w:hAnsi="Arial" w:cs="Arial"/>
                      <w:szCs w:val="23"/>
                    </w:rPr>
                  </w:pPr>
                  <w:r w:rsidRPr="000E09D3">
                    <w:rPr>
                      <w:rFonts w:ascii="Arial" w:hAnsi="Arial" w:cs="Arial"/>
                    </w:rPr>
                    <w:t xml:space="preserve">          [HA</w:t>
                  </w:r>
                  <w:r>
                    <w:rPr>
                      <w:rFonts w:ascii="Arial" w:hAnsi="Arial" w:cs="Arial"/>
                    </w:rPr>
                    <w:t xml:space="preserve">]           </w:t>
                  </w:r>
                  <w:r w:rsidRPr="000E09D3">
                    <w:rPr>
                      <w:rFonts w:ascii="Arial" w:hAnsi="Arial" w:cs="Arial"/>
                    </w:rPr>
                    <w:t xml:space="preserve"> </w:t>
                  </w:r>
                </w:p>
              </w:txbxContent>
            </v:textbox>
          </v:shape>
        </w:pict>
      </w:r>
      <w:r w:rsidR="005A4C68">
        <w:rPr>
          <w:rFonts w:ascii="Arial" w:hAnsi="Arial" w:cs="Arial"/>
        </w:rPr>
        <w:t>&gt; RHS</w:t>
      </w:r>
    </w:p>
    <w:p w14:paraId="65666A2F" w14:textId="77777777" w:rsidR="005A4C68" w:rsidRPr="007719BA" w:rsidRDefault="005A4C68" w:rsidP="005A4C68">
      <w:pPr>
        <w:pStyle w:val="NoSpacing"/>
        <w:numPr>
          <w:ilvl w:val="0"/>
          <w:numId w:val="9"/>
        </w:numPr>
        <w:rPr>
          <w:rFonts w:ascii="Arial" w:hAnsi="Arial" w:cs="Arial"/>
        </w:rPr>
      </w:pPr>
      <w:r w:rsidRPr="007719BA">
        <w:rPr>
          <w:rFonts w:ascii="Arial" w:hAnsi="Arial" w:cs="Arial"/>
        </w:rPr>
        <w:t>&gt; [H</w:t>
      </w:r>
      <w:r w:rsidRPr="007719BA">
        <w:rPr>
          <w:rFonts w:ascii="Arial" w:hAnsi="Arial" w:cs="Arial"/>
          <w:vertAlign w:val="superscript"/>
        </w:rPr>
        <w:t>+</w:t>
      </w:r>
      <w:r w:rsidRPr="007719BA">
        <w:rPr>
          <w:rFonts w:ascii="Arial" w:hAnsi="Arial" w:cs="Arial"/>
        </w:rPr>
        <w:t>] [</w:t>
      </w:r>
      <w:r w:rsidR="006053BD" w:rsidRPr="007719BA">
        <w:rPr>
          <w:rFonts w:ascii="Arial" w:hAnsi="Arial" w:cs="Arial"/>
        </w:rPr>
        <w:t>A</w:t>
      </w:r>
      <w:r w:rsidRPr="007719BA">
        <w:rPr>
          <w:rFonts w:ascii="Arial" w:hAnsi="Arial" w:cs="Arial"/>
          <w:vertAlign w:val="superscript"/>
        </w:rPr>
        <w:t>-</w:t>
      </w:r>
      <w:r w:rsidRPr="007719BA">
        <w:rPr>
          <w:rFonts w:ascii="Arial" w:hAnsi="Arial" w:cs="Arial"/>
        </w:rPr>
        <w:t>]</w:t>
      </w:r>
      <w:r w:rsidR="007719BA" w:rsidRPr="007719BA">
        <w:rPr>
          <w:rFonts w:ascii="Arial" w:hAnsi="Arial" w:cs="Arial"/>
        </w:rPr>
        <w:t xml:space="preserve"> &amp; </w:t>
      </w:r>
      <w:r w:rsidRPr="007719BA">
        <w:rPr>
          <w:rFonts w:ascii="Arial" w:hAnsi="Arial" w:cs="Arial"/>
        </w:rPr>
        <w:t>&lt; [HA]</w:t>
      </w:r>
    </w:p>
    <w:p w14:paraId="250488B5" w14:textId="77777777" w:rsidR="006053BD" w:rsidRPr="00DF7734" w:rsidRDefault="005A4C68" w:rsidP="005A4C68">
      <w:pPr>
        <w:pStyle w:val="NoSpacing"/>
        <w:numPr>
          <w:ilvl w:val="0"/>
          <w:numId w:val="9"/>
        </w:numPr>
        <w:rPr>
          <w:rFonts w:ascii="Arial" w:hAnsi="Arial" w:cs="Arial"/>
        </w:rPr>
      </w:pPr>
      <w:r w:rsidRPr="00DF7734">
        <w:rPr>
          <w:rFonts w:ascii="Arial" w:hAnsi="Arial" w:cs="Arial"/>
        </w:rPr>
        <w:t>&gt;K</w:t>
      </w:r>
      <w:r w:rsidRPr="00DF7734">
        <w:rPr>
          <w:rFonts w:ascii="Arial" w:hAnsi="Arial" w:cs="Arial"/>
          <w:vertAlign w:val="subscript"/>
        </w:rPr>
        <w:t>a</w:t>
      </w:r>
      <w:r w:rsidR="00DF7734" w:rsidRPr="00DF7734">
        <w:rPr>
          <w:rFonts w:ascii="Arial" w:hAnsi="Arial" w:cs="Arial"/>
        </w:rPr>
        <w:t xml:space="preserve"> &amp; </w:t>
      </w:r>
      <w:r w:rsidRPr="00DF7734">
        <w:rPr>
          <w:rFonts w:ascii="Arial" w:hAnsi="Arial" w:cs="Arial"/>
        </w:rPr>
        <w:t xml:space="preserve">&lt; </w:t>
      </w:r>
      <w:proofErr w:type="spellStart"/>
      <w:r w:rsidRPr="00DF7734">
        <w:rPr>
          <w:rFonts w:ascii="Arial" w:hAnsi="Arial" w:cs="Arial"/>
        </w:rPr>
        <w:t>pK</w:t>
      </w:r>
      <w:r w:rsidRPr="00DF7734">
        <w:rPr>
          <w:rFonts w:ascii="Arial" w:hAnsi="Arial" w:cs="Arial"/>
          <w:vertAlign w:val="subscript"/>
        </w:rPr>
        <w:t>a</w:t>
      </w:r>
      <w:proofErr w:type="spellEnd"/>
    </w:p>
    <w:p w14:paraId="39FD565B" w14:textId="77777777" w:rsidR="008964DC" w:rsidRDefault="008964DC" w:rsidP="006053BD">
      <w:pPr>
        <w:pStyle w:val="NoSpacing"/>
        <w:ind w:left="720"/>
        <w:rPr>
          <w:rFonts w:ascii="Arial" w:hAnsi="Arial" w:cs="Arial"/>
        </w:rPr>
      </w:pPr>
    </w:p>
    <w:p w14:paraId="46E6A94A" w14:textId="77777777" w:rsidR="005C37A1" w:rsidRDefault="005C37A1" w:rsidP="005C37A1">
      <w:pPr>
        <w:pStyle w:val="NoSpacing"/>
        <w:rPr>
          <w:rFonts w:ascii="Arial" w:hAnsi="Arial" w:cs="Arial"/>
          <w:b/>
          <w:i/>
        </w:rPr>
      </w:pPr>
      <w:r>
        <w:rPr>
          <w:rFonts w:ascii="Arial" w:hAnsi="Arial" w:cs="Arial"/>
          <w:b/>
          <w:i/>
        </w:rPr>
        <w:t>Prac</w:t>
      </w:r>
      <w:r w:rsidRPr="003E4109">
        <w:rPr>
          <w:rFonts w:ascii="Arial" w:hAnsi="Arial" w:cs="Arial"/>
          <w:b/>
          <w:i/>
        </w:rPr>
        <w:t>:</w:t>
      </w:r>
      <w:r>
        <w:rPr>
          <w:rFonts w:ascii="Arial" w:hAnsi="Arial" w:cs="Arial"/>
          <w:b/>
          <w:i/>
        </w:rPr>
        <w:t xml:space="preserve"> Finding K</w:t>
      </w:r>
      <w:r w:rsidRPr="00240C79">
        <w:rPr>
          <w:rFonts w:ascii="Arial" w:hAnsi="Arial" w:cs="Arial"/>
          <w:b/>
          <w:i/>
          <w:vertAlign w:val="subscript"/>
        </w:rPr>
        <w:t>a</w:t>
      </w:r>
      <w:r>
        <w:rPr>
          <w:rFonts w:ascii="Arial" w:hAnsi="Arial" w:cs="Arial"/>
          <w:b/>
          <w:i/>
        </w:rPr>
        <w:t xml:space="preserve"> for a weak acid</w:t>
      </w:r>
    </w:p>
    <w:p w14:paraId="19F9599F" w14:textId="77777777" w:rsidR="005C37A1" w:rsidRDefault="005C37A1" w:rsidP="0016085C">
      <w:pPr>
        <w:pStyle w:val="NoSpacing"/>
        <w:rPr>
          <w:rFonts w:ascii="Arial" w:hAnsi="Arial" w:cs="Arial"/>
          <w:u w:val="single"/>
        </w:rPr>
      </w:pPr>
    </w:p>
    <w:p w14:paraId="0DEFE528" w14:textId="77777777" w:rsidR="00775212" w:rsidRPr="0016085C" w:rsidRDefault="00775212" w:rsidP="0016085C">
      <w:pPr>
        <w:pStyle w:val="NoSpacing"/>
        <w:rPr>
          <w:rFonts w:ascii="Arial" w:hAnsi="Arial" w:cs="Arial"/>
          <w:u w:val="single"/>
        </w:rPr>
      </w:pPr>
      <w:r w:rsidRPr="0016085C">
        <w:rPr>
          <w:rFonts w:ascii="Arial" w:hAnsi="Arial" w:cs="Arial"/>
          <w:u w:val="single"/>
        </w:rPr>
        <w:t xml:space="preserve">Calculating pH from </w:t>
      </w:r>
      <w:proofErr w:type="spellStart"/>
      <w:r w:rsidRPr="0016085C">
        <w:rPr>
          <w:rFonts w:ascii="Arial" w:hAnsi="Arial" w:cs="Arial"/>
          <w:u w:val="single"/>
        </w:rPr>
        <w:t>pK</w:t>
      </w:r>
      <w:r w:rsidRPr="004E74FC">
        <w:rPr>
          <w:rFonts w:ascii="Arial" w:hAnsi="Arial" w:cs="Arial"/>
          <w:u w:val="single"/>
          <w:vertAlign w:val="subscript"/>
        </w:rPr>
        <w:t>a</w:t>
      </w:r>
      <w:proofErr w:type="spellEnd"/>
      <w:r w:rsidRPr="0016085C">
        <w:rPr>
          <w:rFonts w:ascii="Arial" w:hAnsi="Arial" w:cs="Arial"/>
          <w:u w:val="single"/>
        </w:rPr>
        <w:t xml:space="preserve"> </w:t>
      </w:r>
    </w:p>
    <w:p w14:paraId="4736F271" w14:textId="77777777" w:rsidR="00775212" w:rsidRPr="005719E1" w:rsidRDefault="00775212" w:rsidP="00D11CDA">
      <w:pPr>
        <w:pStyle w:val="NoSpacing"/>
        <w:rPr>
          <w:rFonts w:ascii="Arial" w:hAnsi="Arial" w:cs="Arial"/>
          <w:sz w:val="20"/>
        </w:rPr>
      </w:pPr>
    </w:p>
    <w:p w14:paraId="21FFBAC2" w14:textId="77777777" w:rsidR="00DF7734" w:rsidRDefault="00DF7734" w:rsidP="00DF7734">
      <w:pPr>
        <w:shd w:val="clear" w:color="auto" w:fill="FFFFFF"/>
        <w:outlineLvl w:val="3"/>
        <w:rPr>
          <w:rFonts w:ascii="Arial" w:hAnsi="Arial" w:cs="Arial"/>
          <w:szCs w:val="16"/>
        </w:rPr>
      </w:pPr>
      <w:r w:rsidRPr="00F65EEE">
        <w:rPr>
          <w:rFonts w:ascii="Arial" w:hAnsi="Arial" w:cs="Arial"/>
          <w:b/>
          <w:color w:val="0000CC"/>
          <w:szCs w:val="16"/>
        </w:rPr>
        <w:t xml:space="preserve">Example – </w:t>
      </w:r>
      <w:r>
        <w:rPr>
          <w:rFonts w:ascii="Arial" w:hAnsi="Arial" w:cs="Arial"/>
          <w:b/>
          <w:color w:val="0000CC"/>
          <w:szCs w:val="16"/>
        </w:rPr>
        <w:t>CGP104</w:t>
      </w:r>
    </w:p>
    <w:p w14:paraId="6AAC78EB" w14:textId="77777777" w:rsidR="00DF7734" w:rsidRDefault="00DF7734" w:rsidP="00DF7734">
      <w:pPr>
        <w:pStyle w:val="NoSpacing"/>
        <w:rPr>
          <w:rFonts w:ascii="Arial" w:hAnsi="Arial" w:cs="Arial"/>
        </w:rPr>
      </w:pPr>
      <w:r>
        <w:rPr>
          <w:rFonts w:ascii="Arial" w:hAnsi="Arial" w:cs="Arial"/>
        </w:rPr>
        <w:t>Calculate the pH of a 0.050 mol dm</w:t>
      </w:r>
      <w:r w:rsidRPr="00A714DA">
        <w:rPr>
          <w:rFonts w:ascii="Arial" w:hAnsi="Arial" w:cs="Arial"/>
          <w:vertAlign w:val="superscript"/>
        </w:rPr>
        <w:t>-3</w:t>
      </w:r>
      <w:r>
        <w:rPr>
          <w:rFonts w:ascii="Arial" w:hAnsi="Arial" w:cs="Arial"/>
        </w:rPr>
        <w:t xml:space="preserve"> solution of </w:t>
      </w:r>
      <w:proofErr w:type="spellStart"/>
      <w:r>
        <w:rPr>
          <w:rFonts w:ascii="Arial" w:hAnsi="Arial" w:cs="Arial"/>
        </w:rPr>
        <w:t>methanoic</w:t>
      </w:r>
      <w:proofErr w:type="spellEnd"/>
      <w:r>
        <w:rPr>
          <w:rFonts w:ascii="Arial" w:hAnsi="Arial" w:cs="Arial"/>
        </w:rPr>
        <w:t xml:space="preserve"> acid with a </w:t>
      </w:r>
      <w:proofErr w:type="spellStart"/>
      <w:r>
        <w:rPr>
          <w:rFonts w:ascii="Arial" w:hAnsi="Arial" w:cs="Arial"/>
        </w:rPr>
        <w:t>pK</w:t>
      </w:r>
      <w:r w:rsidRPr="00841D95">
        <w:rPr>
          <w:rFonts w:ascii="Arial" w:hAnsi="Arial" w:cs="Arial"/>
          <w:vertAlign w:val="subscript"/>
        </w:rPr>
        <w:t>a</w:t>
      </w:r>
      <w:proofErr w:type="spellEnd"/>
      <w:r>
        <w:rPr>
          <w:rFonts w:ascii="Arial" w:hAnsi="Arial" w:cs="Arial"/>
        </w:rPr>
        <w:t xml:space="preserve"> 3.75 at 289K.</w:t>
      </w:r>
    </w:p>
    <w:p w14:paraId="75A7C468" w14:textId="77777777" w:rsidR="00DF7734" w:rsidRPr="00E27A20" w:rsidRDefault="00DF7734" w:rsidP="00DF7734">
      <w:pPr>
        <w:pStyle w:val="NoSpacing"/>
        <w:rPr>
          <w:rFonts w:ascii="Arial" w:hAnsi="Arial" w:cs="Arial"/>
          <w:sz w:val="12"/>
        </w:rPr>
      </w:pPr>
    </w:p>
    <w:p w14:paraId="4026BF58" w14:textId="77777777" w:rsidR="00DF7734" w:rsidRPr="00A71B5E" w:rsidRDefault="00DF7734" w:rsidP="00DF7734">
      <w:pPr>
        <w:shd w:val="clear" w:color="auto" w:fill="FFFFFF"/>
        <w:outlineLvl w:val="3"/>
        <w:rPr>
          <w:rFonts w:ascii="Arial" w:hAnsi="Arial" w:cs="Arial"/>
        </w:rPr>
      </w:pPr>
      <w:r w:rsidRPr="00A71B5E">
        <w:rPr>
          <w:rFonts w:ascii="Arial" w:hAnsi="Arial" w:cs="Arial"/>
          <w:color w:val="0000CC"/>
          <w:szCs w:val="16"/>
        </w:rPr>
        <w:t>Method</w:t>
      </w:r>
    </w:p>
    <w:p w14:paraId="29876CA9" w14:textId="77777777" w:rsidR="00DF7734" w:rsidRDefault="00DF7734" w:rsidP="00DF7734">
      <w:pPr>
        <w:pStyle w:val="NoSpacing"/>
        <w:rPr>
          <w:rFonts w:ascii="Arial" w:hAnsi="Arial" w:cs="Arial"/>
        </w:rPr>
      </w:pPr>
      <w:proofErr w:type="gramStart"/>
      <w:r>
        <w:rPr>
          <w:rFonts w:ascii="Arial" w:hAnsi="Arial" w:cs="Arial"/>
        </w:rPr>
        <w:t>HCOOH(</w:t>
      </w:r>
      <w:proofErr w:type="spellStart"/>
      <w:proofErr w:type="gramEnd"/>
      <w:r>
        <w:rPr>
          <w:rFonts w:ascii="Arial" w:hAnsi="Arial" w:cs="Arial"/>
        </w:rPr>
        <w:t>aq</w:t>
      </w:r>
      <w:proofErr w:type="spellEnd"/>
      <w:r>
        <w:rPr>
          <w:rFonts w:ascii="Arial" w:hAnsi="Arial" w:cs="Arial"/>
        </w:rPr>
        <w:t xml:space="preserve">) </w:t>
      </w:r>
      <w:r w:rsidRPr="00A714DA">
        <w:rPr>
          <w:rFonts w:ascii="Arial" w:hAnsi="Arial" w:cs="Arial"/>
          <w:noProof/>
          <w:lang w:eastAsia="en-GB"/>
        </w:rPr>
        <w:drawing>
          <wp:inline distT="0" distB="0" distL="0" distR="0" wp14:anchorId="492F41D6" wp14:editId="64A9B569">
            <wp:extent cx="276225" cy="123825"/>
            <wp:effectExtent l="0" t="0" r="0" b="0"/>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Pr>
          <w:rFonts w:ascii="Arial" w:hAnsi="Arial" w:cs="Arial"/>
        </w:rPr>
        <w:t xml:space="preserve"> H</w:t>
      </w:r>
      <w:r w:rsidRPr="00A714DA">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 + HCOO</w:t>
      </w:r>
      <w:r w:rsidRPr="00A714DA">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w:t>
      </w:r>
    </w:p>
    <w:p w14:paraId="4B605321" w14:textId="77777777" w:rsidR="00DF7734" w:rsidRDefault="00DF7734" w:rsidP="00DF7734">
      <w:pPr>
        <w:pStyle w:val="NoSpacing"/>
        <w:rPr>
          <w:rFonts w:ascii="Arial" w:hAnsi="Arial" w:cs="Arial"/>
        </w:rPr>
      </w:pPr>
    </w:p>
    <w:p w14:paraId="4961FA9F" w14:textId="77777777" w:rsidR="00DF7734" w:rsidRDefault="00DF7734" w:rsidP="00DF7734">
      <w:pPr>
        <w:rPr>
          <w:rFonts w:ascii="Arial" w:hAnsi="Arial" w:cs="Arial"/>
        </w:rPr>
      </w:pPr>
      <w:r w:rsidRPr="00577A4E">
        <w:rPr>
          <w:rFonts w:ascii="Arial" w:hAnsi="Arial" w:cs="Arial"/>
        </w:rPr>
        <w:t>K</w:t>
      </w:r>
      <w:r w:rsidRPr="00577A4E">
        <w:rPr>
          <w:rFonts w:ascii="Arial" w:hAnsi="Arial" w:cs="Arial"/>
          <w:vertAlign w:val="subscript"/>
        </w:rPr>
        <w:t>a</w:t>
      </w:r>
      <w:r w:rsidRPr="000F22D5">
        <w:rPr>
          <w:rFonts w:ascii="Arial" w:hAnsi="Arial" w:cs="Arial"/>
          <w:b/>
        </w:rPr>
        <w:t xml:space="preserve"> </w:t>
      </w:r>
      <w:r>
        <w:rPr>
          <w:rFonts w:ascii="Arial" w:hAnsi="Arial" w:cs="Arial"/>
          <w:b/>
        </w:rPr>
        <w:tab/>
      </w:r>
      <w:r w:rsidRPr="000F22D5">
        <w:rPr>
          <w:rFonts w:ascii="Arial" w:hAnsi="Arial" w:cs="Arial"/>
        </w:rPr>
        <w:t xml:space="preserve">= </w:t>
      </w:r>
      <w:r w:rsidRPr="00132F14">
        <w:rPr>
          <w:rFonts w:ascii="Arial" w:hAnsi="Arial" w:cs="Arial"/>
          <w:u w:val="single"/>
        </w:rPr>
        <w:t>[H</w:t>
      </w:r>
      <w:r w:rsidRPr="00132F14">
        <w:rPr>
          <w:rFonts w:ascii="Arial" w:hAnsi="Arial" w:cs="Arial"/>
          <w:u w:val="single"/>
          <w:vertAlign w:val="superscript"/>
        </w:rPr>
        <w:t>+</w:t>
      </w:r>
      <w:r w:rsidRPr="00132F14">
        <w:rPr>
          <w:rFonts w:ascii="Arial" w:hAnsi="Arial" w:cs="Arial"/>
          <w:u w:val="single"/>
        </w:rPr>
        <w:t xml:space="preserve">] </w:t>
      </w:r>
      <w:r w:rsidRPr="00A714DA">
        <w:rPr>
          <w:rFonts w:ascii="Arial" w:hAnsi="Arial" w:cs="Arial"/>
          <w:u w:val="single"/>
        </w:rPr>
        <w:t>[</w:t>
      </w:r>
      <w:r>
        <w:rPr>
          <w:rFonts w:ascii="Arial" w:hAnsi="Arial" w:cs="Arial"/>
          <w:u w:val="single"/>
        </w:rPr>
        <w:t>HCOO</w:t>
      </w:r>
      <w:r w:rsidRPr="00A714DA">
        <w:rPr>
          <w:rFonts w:ascii="Arial" w:hAnsi="Arial" w:cs="Arial"/>
          <w:u w:val="single"/>
          <w:vertAlign w:val="superscript"/>
        </w:rPr>
        <w:t>-</w:t>
      </w:r>
      <w:r w:rsidRPr="00132F14">
        <w:rPr>
          <w:rFonts w:ascii="Arial" w:hAnsi="Arial" w:cs="Arial"/>
          <w:u w:val="single"/>
        </w:rPr>
        <w:t>]</w:t>
      </w:r>
      <w:r>
        <w:rPr>
          <w:rFonts w:ascii="Arial" w:hAnsi="Arial" w:cs="Arial"/>
        </w:rPr>
        <w:tab/>
      </w:r>
      <w:r>
        <w:rPr>
          <w:rFonts w:ascii="Calibri" w:hAnsi="Calibri" w:cs="Arial"/>
        </w:rPr>
        <w:t>≈</w:t>
      </w:r>
      <w:r>
        <w:rPr>
          <w:rFonts w:ascii="Arial" w:hAnsi="Arial" w:cs="Arial"/>
        </w:rPr>
        <w:t xml:space="preserve">   </w:t>
      </w:r>
      <w:proofErr w:type="gramStart"/>
      <w:r>
        <w:rPr>
          <w:rFonts w:ascii="Arial" w:hAnsi="Arial" w:cs="Arial"/>
        </w:rPr>
        <w:t xml:space="preserve">   </w:t>
      </w:r>
      <w:r w:rsidRPr="00132F14">
        <w:rPr>
          <w:rFonts w:ascii="Arial" w:hAnsi="Arial" w:cs="Arial"/>
          <w:u w:val="single"/>
        </w:rPr>
        <w:t>[</w:t>
      </w:r>
      <w:proofErr w:type="gramEnd"/>
      <w:r w:rsidRPr="00132F14">
        <w:rPr>
          <w:rFonts w:ascii="Arial" w:hAnsi="Arial" w:cs="Arial"/>
          <w:u w:val="single"/>
        </w:rPr>
        <w:t>H</w:t>
      </w:r>
      <w:r w:rsidRPr="00132F14">
        <w:rPr>
          <w:rFonts w:ascii="Arial" w:hAnsi="Arial" w:cs="Arial"/>
          <w:u w:val="single"/>
          <w:vertAlign w:val="superscript"/>
        </w:rPr>
        <w:t>+</w:t>
      </w:r>
      <w:r w:rsidRPr="00132F14">
        <w:rPr>
          <w:rFonts w:ascii="Arial" w:hAnsi="Arial" w:cs="Arial"/>
          <w:u w:val="single"/>
        </w:rPr>
        <w:t>]</w:t>
      </w:r>
      <w:r>
        <w:rPr>
          <w:rFonts w:ascii="Arial" w:hAnsi="Arial" w:cs="Arial"/>
          <w:u w:val="single"/>
          <w:vertAlign w:val="superscript"/>
        </w:rPr>
        <w:t>2</w:t>
      </w:r>
      <w:r>
        <w:rPr>
          <w:rFonts w:ascii="Arial" w:hAnsi="Arial" w:cs="Arial"/>
        </w:rPr>
        <w:tab/>
      </w:r>
      <w:r>
        <w:rPr>
          <w:rFonts w:ascii="Arial" w:hAnsi="Arial" w:cs="Arial"/>
        </w:rPr>
        <w:tab/>
      </w:r>
      <w:r w:rsidRPr="009C7F2E">
        <w:rPr>
          <w:rFonts w:ascii="Arial" w:hAnsi="Arial" w:cs="Arial"/>
          <w:i/>
        </w:rPr>
        <w:t>(the weak-acid approximation)</w:t>
      </w:r>
    </w:p>
    <w:p w14:paraId="4ED8733D" w14:textId="77777777" w:rsidR="00DF7734" w:rsidRPr="00132F14" w:rsidRDefault="00DF7734" w:rsidP="00DF7734">
      <w:pPr>
        <w:rPr>
          <w:rFonts w:ascii="Calibri" w:hAnsi="Calibri"/>
        </w:rPr>
      </w:pPr>
      <w:r>
        <w:rPr>
          <w:rFonts w:ascii="Arial" w:hAnsi="Arial" w:cs="Arial"/>
        </w:rPr>
        <w:tab/>
        <w:t xml:space="preserve">      [</w:t>
      </w:r>
      <w:proofErr w:type="gramStart"/>
      <w:r>
        <w:rPr>
          <w:rFonts w:ascii="Arial" w:hAnsi="Arial" w:cs="Arial"/>
        </w:rPr>
        <w:t xml:space="preserve">HCOOH]   </w:t>
      </w:r>
      <w:proofErr w:type="gramEnd"/>
      <w:r>
        <w:rPr>
          <w:rFonts w:ascii="Arial" w:hAnsi="Arial" w:cs="Arial"/>
        </w:rPr>
        <w:t xml:space="preserve">            [HCOOH]</w:t>
      </w:r>
      <w:r w:rsidRPr="004662EA">
        <w:rPr>
          <w:rFonts w:ascii="Arial" w:hAnsi="Arial" w:cs="Arial"/>
          <w:vertAlign w:val="subscript"/>
        </w:rPr>
        <w:t>tot</w:t>
      </w:r>
    </w:p>
    <w:p w14:paraId="60C9BDF4" w14:textId="77777777" w:rsidR="00DF7734" w:rsidRDefault="00DF7734" w:rsidP="00DF7734">
      <w:pPr>
        <w:pStyle w:val="NoSpacing"/>
        <w:rPr>
          <w:rFonts w:ascii="Arial" w:hAnsi="Arial" w:cs="Arial"/>
          <w:sz w:val="12"/>
        </w:rPr>
      </w:pPr>
    </w:p>
    <w:p w14:paraId="36892ED4" w14:textId="77777777" w:rsidR="00DF7734" w:rsidRPr="009C4E9A" w:rsidRDefault="00DF7734" w:rsidP="00DF7734">
      <w:pPr>
        <w:pStyle w:val="NoSpacing"/>
        <w:rPr>
          <w:rFonts w:ascii="Arial" w:hAnsi="Arial" w:cs="Arial"/>
          <w:sz w:val="18"/>
        </w:rPr>
      </w:pPr>
    </w:p>
    <w:p w14:paraId="47D65827" w14:textId="77777777" w:rsidR="00DF7734" w:rsidRDefault="00DF7734" w:rsidP="00DF7734">
      <w:pPr>
        <w:pStyle w:val="NoSpacing"/>
        <w:rPr>
          <w:rFonts w:ascii="Arial" w:hAnsi="Arial" w:cs="Arial"/>
        </w:rPr>
      </w:pPr>
      <w:r>
        <w:rPr>
          <w:rFonts w:ascii="Arial" w:hAnsi="Arial" w:cs="Arial"/>
        </w:rPr>
        <w:t>Therefore</w:t>
      </w:r>
      <w:r>
        <w:rPr>
          <w:rFonts w:ascii="Arial" w:hAnsi="Arial" w:cs="Arial"/>
        </w:rPr>
        <w:tab/>
      </w:r>
      <w:r w:rsidRPr="009C7F2E">
        <w:rPr>
          <w:rFonts w:ascii="Arial" w:hAnsi="Arial" w:cs="Arial"/>
        </w:rPr>
        <w:t>[H</w:t>
      </w:r>
      <w:r w:rsidRPr="009C7F2E">
        <w:rPr>
          <w:rFonts w:ascii="Arial" w:hAnsi="Arial" w:cs="Arial"/>
          <w:vertAlign w:val="superscript"/>
        </w:rPr>
        <w:t>+</w:t>
      </w:r>
      <w:r w:rsidRPr="009C7F2E">
        <w:rPr>
          <w:rFonts w:ascii="Arial" w:hAnsi="Arial" w:cs="Arial"/>
        </w:rPr>
        <w:t>]</w:t>
      </w:r>
      <w:r>
        <w:rPr>
          <w:rFonts w:ascii="Arial" w:hAnsi="Arial" w:cs="Arial"/>
        </w:rPr>
        <w:t xml:space="preserve"> =</w:t>
      </w:r>
      <w:r>
        <w:rPr>
          <w:rFonts w:ascii="Arial" w:hAnsi="Arial" w:cs="Arial"/>
        </w:rPr>
        <w:tab/>
      </w:r>
      <w:r>
        <w:rPr>
          <w:rFonts w:ascii="Calibri" w:hAnsi="Calibri" w:cs="Arial"/>
        </w:rPr>
        <w:t>√</w:t>
      </w:r>
      <w:r>
        <w:rPr>
          <w:rFonts w:ascii="Arial" w:hAnsi="Arial" w:cs="Arial"/>
        </w:rPr>
        <w:t>K</w:t>
      </w:r>
      <w:r>
        <w:rPr>
          <w:rFonts w:ascii="Arial" w:hAnsi="Arial" w:cs="Arial"/>
          <w:vertAlign w:val="subscript"/>
        </w:rPr>
        <w:t>a</w:t>
      </w:r>
      <w:r>
        <w:rPr>
          <w:rFonts w:ascii="Arial" w:hAnsi="Arial" w:cs="Arial"/>
        </w:rPr>
        <w:t xml:space="preserve"> [HCOOH]</w:t>
      </w:r>
      <w:r w:rsidRPr="004662EA">
        <w:rPr>
          <w:rFonts w:ascii="Arial" w:hAnsi="Arial" w:cs="Arial"/>
          <w:vertAlign w:val="subscript"/>
        </w:rPr>
        <w:t>tot</w:t>
      </w:r>
      <w:r>
        <w:rPr>
          <w:rFonts w:ascii="Arial" w:hAnsi="Arial" w:cs="Arial"/>
        </w:rPr>
        <w:tab/>
        <w:t xml:space="preserve"> </w:t>
      </w:r>
    </w:p>
    <w:p w14:paraId="0500A18B" w14:textId="77777777" w:rsidR="00DF7734" w:rsidRPr="005719E1" w:rsidRDefault="00DF7734" w:rsidP="00DF7734">
      <w:pPr>
        <w:pStyle w:val="NoSpacing"/>
        <w:rPr>
          <w:rFonts w:ascii="Arial" w:hAnsi="Arial" w:cs="Arial"/>
          <w:sz w:val="12"/>
        </w:rPr>
      </w:pPr>
    </w:p>
    <w:p w14:paraId="04420F04" w14:textId="77777777" w:rsidR="00DF7734" w:rsidRPr="00A71B5E" w:rsidRDefault="00DF7734" w:rsidP="00DF7734">
      <w:pPr>
        <w:shd w:val="clear" w:color="auto" w:fill="FFFFFF"/>
        <w:outlineLvl w:val="3"/>
        <w:rPr>
          <w:rFonts w:ascii="Arial" w:hAnsi="Arial" w:cs="Arial"/>
          <w:color w:val="0000CC"/>
          <w:szCs w:val="16"/>
        </w:rPr>
      </w:pPr>
      <w:r w:rsidRPr="00A71B5E">
        <w:rPr>
          <w:rFonts w:ascii="Arial" w:hAnsi="Arial" w:cs="Arial"/>
          <w:color w:val="0000CC"/>
          <w:szCs w:val="16"/>
        </w:rPr>
        <w:t>Answer</w:t>
      </w:r>
    </w:p>
    <w:p w14:paraId="7546C4CC" w14:textId="77777777" w:rsidR="00DF7734" w:rsidRDefault="00DF7734" w:rsidP="00DF7734">
      <w:pPr>
        <w:pStyle w:val="NoSpacing"/>
        <w:rPr>
          <w:rFonts w:ascii="Arial" w:hAnsi="Arial" w:cs="Arial"/>
        </w:rPr>
      </w:pPr>
      <w:r>
        <w:rPr>
          <w:rFonts w:ascii="Arial" w:hAnsi="Arial" w:cs="Arial"/>
        </w:rPr>
        <w:t>Not given K</w:t>
      </w:r>
      <w:r w:rsidRPr="000735D9">
        <w:rPr>
          <w:rFonts w:ascii="Arial" w:hAnsi="Arial" w:cs="Arial"/>
          <w:vertAlign w:val="subscript"/>
        </w:rPr>
        <w:t>a</w:t>
      </w:r>
      <w:r>
        <w:rPr>
          <w:rFonts w:ascii="Arial" w:hAnsi="Arial" w:cs="Arial"/>
        </w:rPr>
        <w:t xml:space="preserve"> so use </w:t>
      </w:r>
      <w:proofErr w:type="spellStart"/>
      <w:r>
        <w:rPr>
          <w:rFonts w:ascii="Arial" w:hAnsi="Arial" w:cs="Arial"/>
        </w:rPr>
        <w:t>pK</w:t>
      </w:r>
      <w:r w:rsidRPr="000735D9">
        <w:rPr>
          <w:rFonts w:ascii="Arial" w:hAnsi="Arial" w:cs="Arial"/>
          <w:vertAlign w:val="subscript"/>
        </w:rPr>
        <w:t>a</w:t>
      </w:r>
      <w:proofErr w:type="spellEnd"/>
      <w:r>
        <w:rPr>
          <w:rFonts w:ascii="Arial" w:hAnsi="Arial" w:cs="Arial"/>
        </w:rPr>
        <w:t xml:space="preserve"> and convert to K</w:t>
      </w:r>
      <w:r w:rsidRPr="000735D9">
        <w:rPr>
          <w:rFonts w:ascii="Arial" w:hAnsi="Arial" w:cs="Arial"/>
          <w:vertAlign w:val="subscript"/>
        </w:rPr>
        <w:t>a</w:t>
      </w:r>
    </w:p>
    <w:p w14:paraId="36F8B6BA" w14:textId="77777777" w:rsidR="008964DC" w:rsidRDefault="008964DC" w:rsidP="00DF7734">
      <w:pPr>
        <w:pStyle w:val="NoSpacing"/>
        <w:rPr>
          <w:rFonts w:ascii="Arial" w:hAnsi="Arial" w:cs="Arial"/>
        </w:rPr>
      </w:pPr>
    </w:p>
    <w:p w14:paraId="7E86D7B5" w14:textId="77777777" w:rsidR="00DF7734" w:rsidRPr="009C4E9A" w:rsidRDefault="00DF7734" w:rsidP="00DF7734">
      <w:pPr>
        <w:pStyle w:val="NoSpacing"/>
        <w:rPr>
          <w:rFonts w:ascii="Arial" w:hAnsi="Arial" w:cs="Arial"/>
        </w:rPr>
      </w:pPr>
      <w:r>
        <w:rPr>
          <w:rFonts w:ascii="Arial" w:hAnsi="Arial" w:cs="Arial"/>
        </w:rPr>
        <w:t>K</w:t>
      </w:r>
      <w:r w:rsidRPr="009C4E9A">
        <w:rPr>
          <w:rFonts w:ascii="Arial" w:hAnsi="Arial" w:cs="Arial"/>
          <w:vertAlign w:val="subscript"/>
        </w:rPr>
        <w:t>a</w:t>
      </w:r>
      <w:r>
        <w:rPr>
          <w:rFonts w:ascii="Arial" w:hAnsi="Arial" w:cs="Arial"/>
        </w:rPr>
        <w:t xml:space="preserve"> = 10</w:t>
      </w:r>
      <w:r w:rsidRPr="009C4E9A">
        <w:rPr>
          <w:rFonts w:ascii="Arial" w:hAnsi="Arial" w:cs="Arial"/>
          <w:vertAlign w:val="superscript"/>
        </w:rPr>
        <w:t>-</w:t>
      </w:r>
      <w:r>
        <w:rPr>
          <w:rFonts w:ascii="Arial" w:hAnsi="Arial" w:cs="Arial"/>
          <w:vertAlign w:val="superscript"/>
        </w:rPr>
        <w:t>3.75</w:t>
      </w:r>
      <w:r>
        <w:rPr>
          <w:rFonts w:ascii="Arial" w:hAnsi="Arial" w:cs="Arial"/>
        </w:rPr>
        <w:t xml:space="preserve"> </w:t>
      </w:r>
      <w:r>
        <w:rPr>
          <w:rFonts w:ascii="Arial" w:hAnsi="Arial" w:cs="Arial"/>
        </w:rPr>
        <w:tab/>
        <w:t>= 1.78 x 10</w:t>
      </w:r>
      <w:r w:rsidRPr="009C4E9A">
        <w:rPr>
          <w:rFonts w:ascii="Arial" w:hAnsi="Arial" w:cs="Arial"/>
          <w:vertAlign w:val="superscript"/>
        </w:rPr>
        <w:t>-4</w:t>
      </w:r>
      <w:r>
        <w:rPr>
          <w:rFonts w:ascii="Arial" w:hAnsi="Arial" w:cs="Arial"/>
        </w:rPr>
        <w:t xml:space="preserve"> mol dm</w:t>
      </w:r>
      <w:r w:rsidRPr="009C4E9A">
        <w:rPr>
          <w:rFonts w:ascii="Arial" w:hAnsi="Arial" w:cs="Arial"/>
          <w:vertAlign w:val="superscript"/>
        </w:rPr>
        <w:t>-3</w:t>
      </w:r>
    </w:p>
    <w:p w14:paraId="160E284D" w14:textId="77777777" w:rsidR="00DF7734" w:rsidRPr="00DF7734" w:rsidRDefault="00DF7734" w:rsidP="00DF7734">
      <w:pPr>
        <w:pStyle w:val="NoSpacing"/>
        <w:rPr>
          <w:rFonts w:ascii="Arial" w:hAnsi="Arial" w:cs="Arial"/>
          <w:sz w:val="12"/>
        </w:rPr>
      </w:pPr>
    </w:p>
    <w:p w14:paraId="382CDB07" w14:textId="77777777" w:rsidR="00DF7734" w:rsidRDefault="00DF7734" w:rsidP="00DF7734">
      <w:pPr>
        <w:pStyle w:val="NoSpacing"/>
        <w:rPr>
          <w:rFonts w:ascii="Arial" w:hAnsi="Arial" w:cs="Arial"/>
        </w:rPr>
      </w:pPr>
      <w:r>
        <w:rPr>
          <w:rFonts w:ascii="Arial" w:hAnsi="Arial" w:cs="Arial"/>
        </w:rPr>
        <w:t>[HCOOH]</w:t>
      </w:r>
      <w:r w:rsidRPr="009C7F2E">
        <w:rPr>
          <w:rFonts w:ascii="Arial" w:hAnsi="Arial" w:cs="Arial"/>
          <w:vertAlign w:val="subscript"/>
        </w:rPr>
        <w:t>tot</w:t>
      </w:r>
      <w:r>
        <w:rPr>
          <w:rFonts w:ascii="Arial" w:hAnsi="Arial" w:cs="Arial"/>
        </w:rPr>
        <w:t xml:space="preserve"> = 0.050 mol dm</w:t>
      </w:r>
      <w:r w:rsidRPr="00A714DA">
        <w:rPr>
          <w:rFonts w:ascii="Arial" w:hAnsi="Arial" w:cs="Arial"/>
          <w:vertAlign w:val="superscript"/>
        </w:rPr>
        <w:t>-3</w:t>
      </w:r>
    </w:p>
    <w:p w14:paraId="2BDB7934" w14:textId="77777777" w:rsidR="008964DC" w:rsidRDefault="008964DC" w:rsidP="00DF7734">
      <w:pPr>
        <w:pStyle w:val="NoSpacing"/>
        <w:rPr>
          <w:rFonts w:ascii="Arial" w:hAnsi="Arial" w:cs="Arial"/>
        </w:rPr>
      </w:pPr>
    </w:p>
    <w:p w14:paraId="1DC59BAE" w14:textId="77777777" w:rsidR="00DF7734" w:rsidRPr="009C5B10" w:rsidRDefault="00DF7734" w:rsidP="00DF7734">
      <w:pPr>
        <w:pStyle w:val="NoSpacing"/>
        <w:rPr>
          <w:rFonts w:ascii="Arial" w:hAnsi="Arial" w:cs="Arial"/>
        </w:rPr>
      </w:pPr>
      <w:r w:rsidRPr="009C7F2E">
        <w:rPr>
          <w:rFonts w:ascii="Arial" w:hAnsi="Arial" w:cs="Arial"/>
        </w:rPr>
        <w:t>[H</w:t>
      </w:r>
      <w:r w:rsidRPr="009C7F2E">
        <w:rPr>
          <w:rFonts w:ascii="Arial" w:hAnsi="Arial" w:cs="Arial"/>
          <w:vertAlign w:val="superscript"/>
        </w:rPr>
        <w:t>+</w:t>
      </w:r>
      <w:r w:rsidRPr="009C7F2E">
        <w:rPr>
          <w:rFonts w:ascii="Arial" w:hAnsi="Arial" w:cs="Arial"/>
        </w:rPr>
        <w:t>]</w:t>
      </w:r>
      <w:r>
        <w:rPr>
          <w:rFonts w:ascii="Arial" w:hAnsi="Arial" w:cs="Arial"/>
        </w:rPr>
        <w:t xml:space="preserve"> = </w:t>
      </w:r>
      <w:r>
        <w:rPr>
          <w:rFonts w:ascii="Arial" w:hAnsi="Arial" w:cs="Arial"/>
        </w:rPr>
        <w:tab/>
      </w:r>
      <w:r>
        <w:rPr>
          <w:rFonts w:ascii="Calibri" w:hAnsi="Calibri" w:cs="Arial"/>
        </w:rPr>
        <w:t>√</w:t>
      </w:r>
      <w:r w:rsidR="009C5B10">
        <w:rPr>
          <w:rFonts w:ascii="Arial" w:hAnsi="Arial" w:cs="Arial"/>
        </w:rPr>
        <w:t>1.78</w:t>
      </w:r>
      <w:r>
        <w:rPr>
          <w:rFonts w:ascii="Arial" w:hAnsi="Arial" w:cs="Arial"/>
        </w:rPr>
        <w:t xml:space="preserve"> x 10</w:t>
      </w:r>
      <w:r w:rsidRPr="005208BE">
        <w:rPr>
          <w:rFonts w:ascii="Arial" w:hAnsi="Arial" w:cs="Arial"/>
          <w:vertAlign w:val="superscript"/>
        </w:rPr>
        <w:t>-4</w:t>
      </w:r>
      <w:r w:rsidR="009C5B10">
        <w:rPr>
          <w:rFonts w:ascii="Arial" w:hAnsi="Arial" w:cs="Arial"/>
        </w:rPr>
        <w:t xml:space="preserve"> x 0.0</w:t>
      </w:r>
      <w:r>
        <w:rPr>
          <w:rFonts w:ascii="Arial" w:hAnsi="Arial" w:cs="Arial"/>
        </w:rPr>
        <w:t>5</w:t>
      </w:r>
      <w:r w:rsidR="009C5B10">
        <w:rPr>
          <w:rFonts w:ascii="Arial" w:hAnsi="Arial" w:cs="Arial"/>
        </w:rPr>
        <w:t>0</w:t>
      </w:r>
      <w:r>
        <w:rPr>
          <w:rFonts w:ascii="Arial" w:hAnsi="Arial" w:cs="Arial"/>
        </w:rPr>
        <w:tab/>
      </w:r>
      <w:r>
        <w:rPr>
          <w:rFonts w:ascii="Arial" w:hAnsi="Arial" w:cs="Arial"/>
        </w:rPr>
        <w:tab/>
        <w:t xml:space="preserve">= </w:t>
      </w:r>
      <w:r w:rsidR="009C5B10">
        <w:rPr>
          <w:rFonts w:ascii="Calibri" w:hAnsi="Calibri" w:cs="Arial"/>
        </w:rPr>
        <w:t>√</w:t>
      </w:r>
      <w:r w:rsidR="009C5B10">
        <w:rPr>
          <w:rFonts w:ascii="Arial" w:hAnsi="Arial" w:cs="Arial"/>
        </w:rPr>
        <w:t>8.9</w:t>
      </w:r>
      <w:r>
        <w:rPr>
          <w:rFonts w:ascii="Arial" w:hAnsi="Arial" w:cs="Arial"/>
        </w:rPr>
        <w:t xml:space="preserve"> x 10</w:t>
      </w:r>
      <w:r w:rsidRPr="000329F0">
        <w:rPr>
          <w:rFonts w:ascii="Arial" w:hAnsi="Arial" w:cs="Arial"/>
          <w:vertAlign w:val="superscript"/>
        </w:rPr>
        <w:t>-</w:t>
      </w:r>
      <w:r w:rsidR="009C5B10">
        <w:rPr>
          <w:rFonts w:ascii="Arial" w:hAnsi="Arial" w:cs="Arial"/>
          <w:vertAlign w:val="superscript"/>
        </w:rPr>
        <w:t>6</w:t>
      </w:r>
      <w:r w:rsidR="009C5B10">
        <w:rPr>
          <w:rFonts w:ascii="Arial" w:hAnsi="Arial" w:cs="Arial"/>
        </w:rPr>
        <w:tab/>
        <w:t>= 2.98 x 10</w:t>
      </w:r>
      <w:r w:rsidR="009C5B10" w:rsidRPr="009C5B10">
        <w:rPr>
          <w:rFonts w:ascii="Arial" w:hAnsi="Arial" w:cs="Arial"/>
          <w:vertAlign w:val="superscript"/>
        </w:rPr>
        <w:t>-3</w:t>
      </w:r>
      <w:r w:rsidR="009C5B10">
        <w:rPr>
          <w:rFonts w:ascii="Arial" w:hAnsi="Arial" w:cs="Arial"/>
        </w:rPr>
        <w:t xml:space="preserve"> mol dm</w:t>
      </w:r>
      <w:r w:rsidR="009C5B10" w:rsidRPr="009C5B10">
        <w:rPr>
          <w:rFonts w:ascii="Arial" w:hAnsi="Arial" w:cs="Arial"/>
          <w:vertAlign w:val="superscript"/>
        </w:rPr>
        <w:t>-3</w:t>
      </w:r>
    </w:p>
    <w:p w14:paraId="40F2293E" w14:textId="77777777" w:rsidR="00DF7734" w:rsidRDefault="00DF7734" w:rsidP="00DF7734">
      <w:pPr>
        <w:pStyle w:val="NoSpacing"/>
        <w:rPr>
          <w:rFonts w:ascii="Arial" w:hAnsi="Arial" w:cs="Arial"/>
        </w:rPr>
      </w:pPr>
    </w:p>
    <w:p w14:paraId="252510DB" w14:textId="77777777" w:rsidR="00DF7734" w:rsidRPr="00DF7734" w:rsidRDefault="00DF7734" w:rsidP="00DF7734">
      <w:pPr>
        <w:pStyle w:val="NoSpacing"/>
        <w:rPr>
          <w:rFonts w:ascii="Arial" w:hAnsi="Arial" w:cs="Arial"/>
          <w:color w:val="0000CC"/>
        </w:rPr>
      </w:pPr>
      <w:r w:rsidRPr="00DF7734">
        <w:rPr>
          <w:rFonts w:ascii="Arial" w:hAnsi="Arial" w:cs="Arial"/>
          <w:color w:val="0000CC"/>
        </w:rPr>
        <w:t>pH = -log</w:t>
      </w:r>
      <w:r w:rsidRPr="00DF7734">
        <w:rPr>
          <w:rFonts w:ascii="Arial" w:hAnsi="Arial" w:cs="Arial"/>
          <w:color w:val="0000CC"/>
          <w:vertAlign w:val="subscript"/>
        </w:rPr>
        <w:t>10</w:t>
      </w:r>
      <w:r w:rsidRPr="00DF7734">
        <w:rPr>
          <w:rFonts w:ascii="Arial" w:hAnsi="Arial" w:cs="Arial"/>
          <w:color w:val="0000CC"/>
        </w:rPr>
        <w:t xml:space="preserve"> (</w:t>
      </w:r>
      <w:r w:rsidR="009C5B10">
        <w:rPr>
          <w:rFonts w:ascii="Arial" w:hAnsi="Arial" w:cs="Arial"/>
          <w:color w:val="0000CC"/>
        </w:rPr>
        <w:t>2.98</w:t>
      </w:r>
      <w:r w:rsidRPr="00DF7734">
        <w:rPr>
          <w:rFonts w:ascii="Arial" w:hAnsi="Arial" w:cs="Arial"/>
          <w:color w:val="0000CC"/>
        </w:rPr>
        <w:t xml:space="preserve"> x 10</w:t>
      </w:r>
      <w:r w:rsidRPr="00DF7734">
        <w:rPr>
          <w:rFonts w:ascii="Arial" w:hAnsi="Arial" w:cs="Arial"/>
          <w:color w:val="0000CC"/>
          <w:vertAlign w:val="superscript"/>
        </w:rPr>
        <w:t>-3</w:t>
      </w:r>
      <w:r w:rsidRPr="00DF7734">
        <w:rPr>
          <w:rFonts w:ascii="Arial" w:hAnsi="Arial" w:cs="Arial"/>
          <w:color w:val="0000CC"/>
        </w:rPr>
        <w:t>)</w:t>
      </w:r>
      <w:r w:rsidRPr="00DF7734">
        <w:rPr>
          <w:rFonts w:ascii="Arial" w:hAnsi="Arial" w:cs="Arial"/>
          <w:color w:val="0000CC"/>
        </w:rPr>
        <w:tab/>
      </w:r>
      <w:r w:rsidRPr="00DF7734">
        <w:rPr>
          <w:rFonts w:ascii="Arial" w:hAnsi="Arial" w:cs="Arial"/>
          <w:color w:val="0000CC"/>
        </w:rPr>
        <w:tab/>
        <w:t xml:space="preserve">= </w:t>
      </w:r>
      <w:r w:rsidRPr="00DF7734">
        <w:rPr>
          <w:rFonts w:ascii="Arial" w:hAnsi="Arial" w:cs="Arial"/>
          <w:b/>
          <w:color w:val="0000CC"/>
        </w:rPr>
        <w:t>2.</w:t>
      </w:r>
      <w:r w:rsidR="009C5B10">
        <w:rPr>
          <w:rFonts w:ascii="Arial" w:hAnsi="Arial" w:cs="Arial"/>
          <w:b/>
          <w:color w:val="0000CC"/>
        </w:rPr>
        <w:t>53</w:t>
      </w:r>
    </w:p>
    <w:p w14:paraId="1A047987" w14:textId="77777777" w:rsidR="00DF7734" w:rsidRDefault="00DF7734" w:rsidP="00E47EDB">
      <w:pPr>
        <w:shd w:val="clear" w:color="auto" w:fill="FFFFFF"/>
        <w:outlineLvl w:val="3"/>
        <w:rPr>
          <w:rFonts w:ascii="Arial" w:hAnsi="Arial" w:cs="Arial"/>
          <w:b/>
          <w:color w:val="0000CC"/>
          <w:szCs w:val="16"/>
        </w:rPr>
      </w:pPr>
    </w:p>
    <w:p w14:paraId="38B6ECF6" w14:textId="77777777" w:rsidR="008964DC" w:rsidRDefault="008964DC">
      <w:pPr>
        <w:spacing w:after="200" w:line="276" w:lineRule="auto"/>
        <w:rPr>
          <w:rFonts w:ascii="Arial" w:hAnsi="Arial" w:cs="Arial"/>
          <w:b/>
          <w:i/>
          <w:szCs w:val="16"/>
        </w:rPr>
      </w:pPr>
      <w:r>
        <w:rPr>
          <w:rFonts w:ascii="Arial" w:hAnsi="Arial" w:cs="Arial"/>
          <w:b/>
          <w:i/>
          <w:szCs w:val="16"/>
        </w:rPr>
        <w:br w:type="page"/>
      </w:r>
    </w:p>
    <w:p w14:paraId="5CAD66B1" w14:textId="77777777" w:rsidR="002B39CF" w:rsidRPr="00DF7734" w:rsidRDefault="00DF7734" w:rsidP="00DF7734">
      <w:pPr>
        <w:shd w:val="clear" w:color="auto" w:fill="FFFFFF"/>
        <w:outlineLvl w:val="3"/>
        <w:rPr>
          <w:rFonts w:ascii="Arial" w:hAnsi="Arial" w:cs="Arial"/>
          <w:b/>
          <w:i/>
        </w:rPr>
      </w:pPr>
      <w:r w:rsidRPr="00DF7734">
        <w:rPr>
          <w:rFonts w:ascii="Arial" w:hAnsi="Arial" w:cs="Arial"/>
          <w:b/>
          <w:i/>
          <w:szCs w:val="16"/>
        </w:rPr>
        <w:lastRenderedPageBreak/>
        <w:t xml:space="preserve">Task: </w:t>
      </w:r>
      <w:r w:rsidR="00E47EDB" w:rsidRPr="00DF7734">
        <w:rPr>
          <w:rFonts w:ascii="Arial" w:hAnsi="Arial" w:cs="Arial"/>
          <w:b/>
          <w:i/>
        </w:rPr>
        <w:t>Calculate the pH of a 0.025 mol dm</w:t>
      </w:r>
      <w:r w:rsidR="00E47EDB" w:rsidRPr="00DF7734">
        <w:rPr>
          <w:rFonts w:ascii="Arial" w:hAnsi="Arial" w:cs="Arial"/>
          <w:b/>
          <w:i/>
          <w:vertAlign w:val="superscript"/>
        </w:rPr>
        <w:t>-3</w:t>
      </w:r>
      <w:r w:rsidR="00E47EDB" w:rsidRPr="00DF7734">
        <w:rPr>
          <w:rFonts w:ascii="Arial" w:hAnsi="Arial" w:cs="Arial"/>
          <w:b/>
          <w:i/>
        </w:rPr>
        <w:t xml:space="preserve"> solution of </w:t>
      </w:r>
      <w:proofErr w:type="gramStart"/>
      <w:r w:rsidR="00E47EDB" w:rsidRPr="00DF7734">
        <w:rPr>
          <w:rFonts w:ascii="Arial" w:hAnsi="Arial" w:cs="Arial"/>
          <w:b/>
          <w:i/>
        </w:rPr>
        <w:t>nitric(</w:t>
      </w:r>
      <w:proofErr w:type="gramEnd"/>
      <w:r w:rsidR="00E47EDB" w:rsidRPr="00DF7734">
        <w:rPr>
          <w:rFonts w:ascii="Arial" w:hAnsi="Arial" w:cs="Arial"/>
          <w:b/>
          <w:i/>
        </w:rPr>
        <w:t>III)a</w:t>
      </w:r>
      <w:r w:rsidR="002B39CF" w:rsidRPr="00DF7734">
        <w:rPr>
          <w:rFonts w:ascii="Arial" w:hAnsi="Arial" w:cs="Arial"/>
          <w:b/>
          <w:i/>
        </w:rPr>
        <w:t>cid</w:t>
      </w:r>
      <w:r>
        <w:rPr>
          <w:rFonts w:ascii="Arial" w:hAnsi="Arial" w:cs="Arial"/>
          <w:b/>
          <w:i/>
        </w:rPr>
        <w:t xml:space="preserve"> </w:t>
      </w:r>
      <w:r w:rsidRPr="00DF7734">
        <w:rPr>
          <w:rFonts w:ascii="Arial" w:hAnsi="Arial" w:cs="Arial"/>
          <w:b/>
          <w:i/>
        </w:rPr>
        <w:t>(nitrous</w:t>
      </w:r>
      <w:r>
        <w:rPr>
          <w:rFonts w:ascii="Arial" w:hAnsi="Arial" w:cs="Arial"/>
          <w:b/>
          <w:i/>
        </w:rPr>
        <w:t xml:space="preserve"> acid</w:t>
      </w:r>
      <w:r w:rsidRPr="00DF7734">
        <w:rPr>
          <w:rFonts w:ascii="Arial" w:hAnsi="Arial" w:cs="Arial"/>
          <w:b/>
          <w:i/>
        </w:rPr>
        <w:t>)</w:t>
      </w:r>
      <w:r w:rsidR="002B39CF" w:rsidRPr="00DF7734">
        <w:rPr>
          <w:rFonts w:ascii="Arial" w:hAnsi="Arial" w:cs="Arial"/>
          <w:b/>
          <w:i/>
        </w:rPr>
        <w:t>,</w:t>
      </w:r>
      <w:r w:rsidR="00E47EDB" w:rsidRPr="00DF7734">
        <w:rPr>
          <w:rFonts w:ascii="Arial" w:hAnsi="Arial" w:cs="Arial"/>
          <w:b/>
          <w:i/>
        </w:rPr>
        <w:t xml:space="preserve"> </w:t>
      </w:r>
      <w:proofErr w:type="spellStart"/>
      <w:r w:rsidR="002B39CF" w:rsidRPr="00DF7734">
        <w:rPr>
          <w:rFonts w:ascii="Arial" w:hAnsi="Arial" w:cs="Arial"/>
          <w:b/>
          <w:i/>
        </w:rPr>
        <w:t>pK</w:t>
      </w:r>
      <w:r w:rsidR="002B39CF" w:rsidRPr="00DF7734">
        <w:rPr>
          <w:rFonts w:ascii="Arial" w:hAnsi="Arial" w:cs="Arial"/>
          <w:b/>
          <w:i/>
          <w:vertAlign w:val="subscript"/>
        </w:rPr>
        <w:t>a</w:t>
      </w:r>
      <w:proofErr w:type="spellEnd"/>
      <w:r>
        <w:rPr>
          <w:rFonts w:ascii="Arial" w:hAnsi="Arial" w:cs="Arial"/>
          <w:b/>
          <w:i/>
        </w:rPr>
        <w:t xml:space="preserve"> = 3.37</w:t>
      </w:r>
    </w:p>
    <w:p w14:paraId="03497F87" w14:textId="77777777" w:rsidR="00E47EDB" w:rsidRPr="00E27A20" w:rsidRDefault="00E47EDB" w:rsidP="00E47EDB">
      <w:pPr>
        <w:pStyle w:val="NoSpacing"/>
        <w:rPr>
          <w:rFonts w:ascii="Arial" w:hAnsi="Arial" w:cs="Arial"/>
          <w:sz w:val="12"/>
        </w:rPr>
      </w:pPr>
    </w:p>
    <w:p w14:paraId="35AE0EBF" w14:textId="77777777" w:rsidR="00E47EDB" w:rsidRDefault="00A714DA" w:rsidP="00E47EDB">
      <w:pPr>
        <w:pStyle w:val="NoSpacing"/>
        <w:rPr>
          <w:rFonts w:ascii="Arial" w:hAnsi="Arial" w:cs="Arial"/>
        </w:rPr>
      </w:pPr>
      <w:r>
        <w:rPr>
          <w:rFonts w:ascii="Arial" w:hAnsi="Arial" w:cs="Arial"/>
        </w:rPr>
        <w:t>HNO</w:t>
      </w:r>
      <w:r w:rsidRPr="00A714DA">
        <w:rPr>
          <w:rFonts w:ascii="Arial" w:hAnsi="Arial" w:cs="Arial"/>
          <w:vertAlign w:val="subscript"/>
        </w:rPr>
        <w:t>2</w:t>
      </w:r>
      <w:r>
        <w:rPr>
          <w:rFonts w:ascii="Arial" w:hAnsi="Arial" w:cs="Arial"/>
        </w:rPr>
        <w:t xml:space="preserve"> (</w:t>
      </w:r>
      <w:proofErr w:type="spellStart"/>
      <w:r>
        <w:rPr>
          <w:rFonts w:ascii="Arial" w:hAnsi="Arial" w:cs="Arial"/>
        </w:rPr>
        <w:t>aq</w:t>
      </w:r>
      <w:proofErr w:type="spellEnd"/>
      <w:r>
        <w:rPr>
          <w:rFonts w:ascii="Arial" w:hAnsi="Arial" w:cs="Arial"/>
        </w:rPr>
        <w:t xml:space="preserve">) </w:t>
      </w:r>
      <w:r w:rsidRPr="00A714DA">
        <w:rPr>
          <w:rFonts w:ascii="Arial" w:hAnsi="Arial" w:cs="Arial"/>
          <w:noProof/>
          <w:lang w:eastAsia="en-GB"/>
        </w:rPr>
        <w:drawing>
          <wp:inline distT="0" distB="0" distL="0" distR="0" wp14:anchorId="34FD9924" wp14:editId="5DA1593B">
            <wp:extent cx="276225" cy="123825"/>
            <wp:effectExtent l="0" t="0" r="0" b="0"/>
            <wp:docPr id="1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Pr>
          <w:rFonts w:ascii="Arial" w:hAnsi="Arial" w:cs="Arial"/>
        </w:rPr>
        <w:t xml:space="preserve"> H</w:t>
      </w:r>
      <w:r w:rsidRPr="00A714DA">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 + NO</w:t>
      </w:r>
      <w:r w:rsidRPr="00A714DA">
        <w:rPr>
          <w:rFonts w:ascii="Arial" w:hAnsi="Arial" w:cs="Arial"/>
          <w:vertAlign w:val="subscript"/>
        </w:rPr>
        <w:t>2</w:t>
      </w:r>
      <w:r w:rsidRPr="00A714DA">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w:t>
      </w:r>
    </w:p>
    <w:p w14:paraId="717891C6" w14:textId="77777777" w:rsidR="00A714DA" w:rsidRPr="00DF7734" w:rsidRDefault="00A714DA" w:rsidP="00E47EDB">
      <w:pPr>
        <w:pStyle w:val="NoSpacing"/>
        <w:rPr>
          <w:rFonts w:ascii="Arial" w:hAnsi="Arial" w:cs="Arial"/>
          <w:sz w:val="20"/>
        </w:rPr>
      </w:pPr>
    </w:p>
    <w:p w14:paraId="397D4859" w14:textId="77777777" w:rsidR="00A714DA" w:rsidRDefault="00A714DA" w:rsidP="00A714DA">
      <w:pPr>
        <w:rPr>
          <w:rFonts w:ascii="Arial" w:hAnsi="Arial" w:cs="Arial"/>
        </w:rPr>
      </w:pPr>
      <w:r w:rsidRPr="00577A4E">
        <w:rPr>
          <w:rFonts w:ascii="Arial" w:hAnsi="Arial" w:cs="Arial"/>
        </w:rPr>
        <w:t>K</w:t>
      </w:r>
      <w:r w:rsidRPr="00577A4E">
        <w:rPr>
          <w:rFonts w:ascii="Arial" w:hAnsi="Arial" w:cs="Arial"/>
          <w:vertAlign w:val="subscript"/>
        </w:rPr>
        <w:t>a</w:t>
      </w:r>
      <w:r w:rsidRPr="000F22D5">
        <w:rPr>
          <w:rFonts w:ascii="Arial" w:hAnsi="Arial" w:cs="Arial"/>
          <w:b/>
        </w:rPr>
        <w:t xml:space="preserve"> </w:t>
      </w:r>
      <w:r>
        <w:rPr>
          <w:rFonts w:ascii="Arial" w:hAnsi="Arial" w:cs="Arial"/>
          <w:b/>
        </w:rPr>
        <w:tab/>
      </w:r>
      <w:r w:rsidRPr="000F22D5">
        <w:rPr>
          <w:rFonts w:ascii="Arial" w:hAnsi="Arial" w:cs="Arial"/>
        </w:rPr>
        <w:t xml:space="preserve">= </w:t>
      </w:r>
      <w:r w:rsidRPr="00132F14">
        <w:rPr>
          <w:rFonts w:ascii="Arial" w:hAnsi="Arial" w:cs="Arial"/>
          <w:u w:val="single"/>
        </w:rPr>
        <w:t>[H</w:t>
      </w:r>
      <w:r w:rsidRPr="00132F14">
        <w:rPr>
          <w:rFonts w:ascii="Arial" w:hAnsi="Arial" w:cs="Arial"/>
          <w:u w:val="single"/>
          <w:vertAlign w:val="superscript"/>
        </w:rPr>
        <w:t>+</w:t>
      </w:r>
      <w:r w:rsidRPr="00132F14">
        <w:rPr>
          <w:rFonts w:ascii="Arial" w:hAnsi="Arial" w:cs="Arial"/>
          <w:u w:val="single"/>
        </w:rPr>
        <w:t xml:space="preserve">] </w:t>
      </w:r>
      <w:r w:rsidRPr="00A714DA">
        <w:rPr>
          <w:rFonts w:ascii="Arial" w:hAnsi="Arial" w:cs="Arial"/>
          <w:u w:val="single"/>
        </w:rPr>
        <w:t>[NO</w:t>
      </w:r>
      <w:r w:rsidRPr="00A714DA">
        <w:rPr>
          <w:rFonts w:ascii="Arial" w:hAnsi="Arial" w:cs="Arial"/>
          <w:u w:val="single"/>
          <w:vertAlign w:val="subscript"/>
        </w:rPr>
        <w:t>2</w:t>
      </w:r>
      <w:r w:rsidRPr="00A714DA">
        <w:rPr>
          <w:rFonts w:ascii="Arial" w:hAnsi="Arial" w:cs="Arial"/>
          <w:u w:val="single"/>
          <w:vertAlign w:val="superscript"/>
        </w:rPr>
        <w:t>-</w:t>
      </w:r>
      <w:r w:rsidRPr="00132F14">
        <w:rPr>
          <w:rFonts w:ascii="Arial" w:hAnsi="Arial" w:cs="Arial"/>
          <w:u w:val="single"/>
        </w:rPr>
        <w:t>]</w:t>
      </w:r>
      <w:r>
        <w:rPr>
          <w:rFonts w:ascii="Arial" w:hAnsi="Arial" w:cs="Arial"/>
        </w:rPr>
        <w:tab/>
      </w:r>
      <w:r w:rsidR="004662EA">
        <w:rPr>
          <w:rFonts w:ascii="Calibri" w:hAnsi="Calibri" w:cs="Arial"/>
        </w:rPr>
        <w:t>≈</w:t>
      </w:r>
      <w:r w:rsidR="004662EA">
        <w:rPr>
          <w:rFonts w:ascii="Arial" w:hAnsi="Arial" w:cs="Arial"/>
        </w:rPr>
        <w:t xml:space="preserve"> </w:t>
      </w:r>
      <w:proofErr w:type="gramStart"/>
      <w:r w:rsidR="004662EA">
        <w:rPr>
          <w:rFonts w:ascii="Arial" w:hAnsi="Arial" w:cs="Arial"/>
        </w:rPr>
        <w:t xml:space="preserve"> </w:t>
      </w:r>
      <w:r w:rsidR="00DF7734">
        <w:rPr>
          <w:rFonts w:ascii="Arial" w:hAnsi="Arial" w:cs="Arial"/>
        </w:rPr>
        <w:t xml:space="preserve">  </w:t>
      </w:r>
      <w:r w:rsidRPr="00132F14">
        <w:rPr>
          <w:rFonts w:ascii="Arial" w:hAnsi="Arial" w:cs="Arial"/>
          <w:u w:val="single"/>
        </w:rPr>
        <w:t>[</w:t>
      </w:r>
      <w:proofErr w:type="gramEnd"/>
      <w:r w:rsidRPr="00132F14">
        <w:rPr>
          <w:rFonts w:ascii="Arial" w:hAnsi="Arial" w:cs="Arial"/>
          <w:u w:val="single"/>
        </w:rPr>
        <w:t>H</w:t>
      </w:r>
      <w:r w:rsidRPr="00132F14">
        <w:rPr>
          <w:rFonts w:ascii="Arial" w:hAnsi="Arial" w:cs="Arial"/>
          <w:u w:val="single"/>
          <w:vertAlign w:val="superscript"/>
        </w:rPr>
        <w:t>+</w:t>
      </w:r>
      <w:r w:rsidRPr="00132F14">
        <w:rPr>
          <w:rFonts w:ascii="Arial" w:hAnsi="Arial" w:cs="Arial"/>
          <w:u w:val="single"/>
        </w:rPr>
        <w:t>]</w:t>
      </w:r>
      <w:r>
        <w:rPr>
          <w:rFonts w:ascii="Arial" w:hAnsi="Arial" w:cs="Arial"/>
          <w:u w:val="single"/>
          <w:vertAlign w:val="superscript"/>
        </w:rPr>
        <w:t>2</w:t>
      </w:r>
      <w:r>
        <w:rPr>
          <w:rFonts w:ascii="Arial" w:hAnsi="Arial" w:cs="Arial"/>
        </w:rPr>
        <w:tab/>
      </w:r>
      <w:r>
        <w:rPr>
          <w:rFonts w:ascii="Arial" w:hAnsi="Arial" w:cs="Arial"/>
        </w:rPr>
        <w:tab/>
      </w:r>
    </w:p>
    <w:p w14:paraId="164D5C12" w14:textId="77777777" w:rsidR="00A714DA" w:rsidRPr="00132F14" w:rsidRDefault="00DF7734" w:rsidP="00A714DA">
      <w:pPr>
        <w:rPr>
          <w:rFonts w:ascii="Calibri" w:hAnsi="Calibri"/>
        </w:rPr>
      </w:pPr>
      <w:r>
        <w:rPr>
          <w:rFonts w:ascii="Arial" w:hAnsi="Arial" w:cs="Arial"/>
        </w:rPr>
        <w:tab/>
        <w:t xml:space="preserve">     </w:t>
      </w:r>
      <w:r w:rsidR="00A714DA">
        <w:rPr>
          <w:rFonts w:ascii="Arial" w:hAnsi="Arial" w:cs="Arial"/>
        </w:rPr>
        <w:t>[HNO</w:t>
      </w:r>
      <w:r w:rsidR="00A714DA" w:rsidRPr="00A714DA">
        <w:rPr>
          <w:rFonts w:ascii="Arial" w:hAnsi="Arial" w:cs="Arial"/>
          <w:vertAlign w:val="subscript"/>
        </w:rPr>
        <w:t>2</w:t>
      </w:r>
      <w:r>
        <w:rPr>
          <w:rFonts w:ascii="Arial" w:hAnsi="Arial" w:cs="Arial"/>
        </w:rPr>
        <w:t xml:space="preserve">]      </w:t>
      </w:r>
      <w:proofErr w:type="gramStart"/>
      <w:r>
        <w:rPr>
          <w:rFonts w:ascii="Arial" w:hAnsi="Arial" w:cs="Arial"/>
        </w:rPr>
        <w:t xml:space="preserve">   </w:t>
      </w:r>
      <w:r w:rsidR="00A714DA">
        <w:rPr>
          <w:rFonts w:ascii="Arial" w:hAnsi="Arial" w:cs="Arial"/>
        </w:rPr>
        <w:t>[</w:t>
      </w:r>
      <w:proofErr w:type="gramEnd"/>
      <w:r w:rsidR="00A714DA">
        <w:rPr>
          <w:rFonts w:ascii="Arial" w:hAnsi="Arial" w:cs="Arial"/>
        </w:rPr>
        <w:t>HNO</w:t>
      </w:r>
      <w:r w:rsidR="00A714DA" w:rsidRPr="00A714DA">
        <w:rPr>
          <w:rFonts w:ascii="Arial" w:hAnsi="Arial" w:cs="Arial"/>
          <w:vertAlign w:val="subscript"/>
        </w:rPr>
        <w:t>2</w:t>
      </w:r>
      <w:r w:rsidR="00A714DA">
        <w:rPr>
          <w:rFonts w:ascii="Arial" w:hAnsi="Arial" w:cs="Arial"/>
        </w:rPr>
        <w:t>]</w:t>
      </w:r>
    </w:p>
    <w:p w14:paraId="30D1DAEF" w14:textId="77777777" w:rsidR="00A714DA" w:rsidRDefault="00A714DA" w:rsidP="00A714DA">
      <w:pPr>
        <w:pStyle w:val="NoSpacing"/>
        <w:rPr>
          <w:rFonts w:ascii="Arial" w:hAnsi="Arial" w:cs="Arial"/>
          <w:sz w:val="12"/>
        </w:rPr>
      </w:pPr>
    </w:p>
    <w:p w14:paraId="7DC8C5BB" w14:textId="77777777" w:rsidR="00A714DA" w:rsidRPr="00DF7734" w:rsidRDefault="00A714DA" w:rsidP="00A714DA">
      <w:pPr>
        <w:pStyle w:val="NoSpacing"/>
        <w:rPr>
          <w:rFonts w:ascii="Arial" w:hAnsi="Arial" w:cs="Arial"/>
          <w:sz w:val="14"/>
        </w:rPr>
      </w:pPr>
    </w:p>
    <w:p w14:paraId="1A569F02" w14:textId="77777777" w:rsidR="00A714DA" w:rsidRDefault="00A714DA" w:rsidP="00A714DA">
      <w:pPr>
        <w:pStyle w:val="NoSpacing"/>
        <w:rPr>
          <w:rFonts w:ascii="Arial" w:hAnsi="Arial" w:cs="Arial"/>
        </w:rPr>
      </w:pPr>
      <w:r>
        <w:rPr>
          <w:rFonts w:ascii="Arial" w:hAnsi="Arial" w:cs="Arial"/>
        </w:rPr>
        <w:t>Therefore</w:t>
      </w:r>
      <w:r>
        <w:rPr>
          <w:rFonts w:ascii="Arial" w:hAnsi="Arial" w:cs="Arial"/>
        </w:rPr>
        <w:tab/>
      </w:r>
      <w:r w:rsidRPr="009C7F2E">
        <w:rPr>
          <w:rFonts w:ascii="Arial" w:hAnsi="Arial" w:cs="Arial"/>
        </w:rPr>
        <w:t>[H</w:t>
      </w:r>
      <w:r w:rsidRPr="009C7F2E">
        <w:rPr>
          <w:rFonts w:ascii="Arial" w:hAnsi="Arial" w:cs="Arial"/>
          <w:vertAlign w:val="superscript"/>
        </w:rPr>
        <w:t>+</w:t>
      </w:r>
      <w:r w:rsidRPr="009C7F2E">
        <w:rPr>
          <w:rFonts w:ascii="Arial" w:hAnsi="Arial" w:cs="Arial"/>
        </w:rPr>
        <w:t>]</w:t>
      </w:r>
      <w:r>
        <w:rPr>
          <w:rFonts w:ascii="Arial" w:hAnsi="Arial" w:cs="Arial"/>
        </w:rPr>
        <w:t xml:space="preserve"> =</w:t>
      </w:r>
      <w:r w:rsidR="004662EA">
        <w:rPr>
          <w:rFonts w:ascii="Arial" w:hAnsi="Arial" w:cs="Arial"/>
        </w:rPr>
        <w:tab/>
      </w:r>
      <w:r w:rsidR="004662EA">
        <w:rPr>
          <w:rFonts w:ascii="Calibri" w:hAnsi="Calibri" w:cs="Arial"/>
        </w:rPr>
        <w:t>√</w:t>
      </w:r>
      <w:r w:rsidR="004662EA">
        <w:rPr>
          <w:rFonts w:ascii="Arial" w:hAnsi="Arial" w:cs="Arial"/>
        </w:rPr>
        <w:t>K</w:t>
      </w:r>
      <w:r w:rsidR="004662EA">
        <w:rPr>
          <w:rFonts w:ascii="Arial" w:hAnsi="Arial" w:cs="Arial"/>
          <w:vertAlign w:val="subscript"/>
        </w:rPr>
        <w:t>a</w:t>
      </w:r>
      <w:r w:rsidR="004662EA">
        <w:rPr>
          <w:rFonts w:ascii="Arial" w:hAnsi="Arial" w:cs="Arial"/>
        </w:rPr>
        <w:t xml:space="preserve"> [HNO</w:t>
      </w:r>
      <w:r w:rsidR="002B39CF">
        <w:rPr>
          <w:rFonts w:ascii="Arial" w:hAnsi="Arial" w:cs="Arial"/>
          <w:vertAlign w:val="subscript"/>
        </w:rPr>
        <w:t>2</w:t>
      </w:r>
      <w:r w:rsidR="004662EA">
        <w:rPr>
          <w:rFonts w:ascii="Arial" w:hAnsi="Arial" w:cs="Arial"/>
        </w:rPr>
        <w:t>]</w:t>
      </w:r>
    </w:p>
    <w:p w14:paraId="081EBDD0" w14:textId="77777777" w:rsidR="00E47EDB" w:rsidRPr="009C7F2E" w:rsidRDefault="00E47EDB" w:rsidP="00E47EDB">
      <w:pPr>
        <w:pStyle w:val="NoSpacing"/>
        <w:rPr>
          <w:rFonts w:ascii="Arial" w:hAnsi="Arial" w:cs="Arial"/>
        </w:rPr>
      </w:pPr>
    </w:p>
    <w:p w14:paraId="1E647CE0" w14:textId="77777777" w:rsidR="009C5B10" w:rsidRPr="009C4E9A" w:rsidRDefault="009C5B10" w:rsidP="009C5B10">
      <w:pPr>
        <w:pStyle w:val="NoSpacing"/>
        <w:rPr>
          <w:rFonts w:ascii="Arial" w:hAnsi="Arial" w:cs="Arial"/>
        </w:rPr>
      </w:pPr>
      <w:r>
        <w:rPr>
          <w:rFonts w:ascii="Arial" w:hAnsi="Arial" w:cs="Arial"/>
        </w:rPr>
        <w:t>Hence K</w:t>
      </w:r>
      <w:r w:rsidRPr="009C4E9A">
        <w:rPr>
          <w:rFonts w:ascii="Arial" w:hAnsi="Arial" w:cs="Arial"/>
          <w:vertAlign w:val="subscript"/>
        </w:rPr>
        <w:t>a</w:t>
      </w:r>
      <w:r>
        <w:rPr>
          <w:rFonts w:ascii="Arial" w:hAnsi="Arial" w:cs="Arial"/>
        </w:rPr>
        <w:t xml:space="preserve"> = 10</w:t>
      </w:r>
      <w:r w:rsidRPr="009C4E9A">
        <w:rPr>
          <w:rFonts w:ascii="Arial" w:hAnsi="Arial" w:cs="Arial"/>
          <w:vertAlign w:val="superscript"/>
        </w:rPr>
        <w:t>-</w:t>
      </w:r>
      <w:r>
        <w:rPr>
          <w:rFonts w:ascii="Arial" w:hAnsi="Arial" w:cs="Arial"/>
          <w:vertAlign w:val="superscript"/>
        </w:rPr>
        <w:t>3.37</w:t>
      </w:r>
      <w:r>
        <w:rPr>
          <w:rFonts w:ascii="Arial" w:hAnsi="Arial" w:cs="Arial"/>
        </w:rPr>
        <w:t xml:space="preserve"> </w:t>
      </w:r>
      <w:r>
        <w:rPr>
          <w:rFonts w:ascii="Arial" w:hAnsi="Arial" w:cs="Arial"/>
        </w:rPr>
        <w:tab/>
        <w:t>= 4.26 x 10</w:t>
      </w:r>
      <w:r w:rsidRPr="009C4E9A">
        <w:rPr>
          <w:rFonts w:ascii="Arial" w:hAnsi="Arial" w:cs="Arial"/>
          <w:vertAlign w:val="superscript"/>
        </w:rPr>
        <w:t>-4</w:t>
      </w:r>
      <w:r>
        <w:rPr>
          <w:rFonts w:ascii="Arial" w:hAnsi="Arial" w:cs="Arial"/>
        </w:rPr>
        <w:t xml:space="preserve"> mol dm</w:t>
      </w:r>
      <w:r w:rsidRPr="009C4E9A">
        <w:rPr>
          <w:rFonts w:ascii="Arial" w:hAnsi="Arial" w:cs="Arial"/>
          <w:vertAlign w:val="superscript"/>
        </w:rPr>
        <w:t>-3</w:t>
      </w:r>
    </w:p>
    <w:p w14:paraId="10176C94" w14:textId="77777777" w:rsidR="008964DC" w:rsidRDefault="008964DC" w:rsidP="009C5B10">
      <w:pPr>
        <w:pStyle w:val="NoSpacing"/>
        <w:rPr>
          <w:rFonts w:ascii="Arial" w:hAnsi="Arial" w:cs="Arial"/>
        </w:rPr>
      </w:pPr>
    </w:p>
    <w:p w14:paraId="6DAD1D04" w14:textId="77777777" w:rsidR="009C4E9A" w:rsidRDefault="009C4E9A" w:rsidP="009C5B10">
      <w:pPr>
        <w:pStyle w:val="NoSpacing"/>
        <w:rPr>
          <w:rFonts w:ascii="Arial" w:hAnsi="Arial" w:cs="Arial"/>
        </w:rPr>
      </w:pPr>
      <w:r>
        <w:rPr>
          <w:rFonts w:ascii="Arial" w:hAnsi="Arial" w:cs="Arial"/>
        </w:rPr>
        <w:t>[HNO</w:t>
      </w:r>
      <w:proofErr w:type="gramStart"/>
      <w:r w:rsidRPr="009C4E9A">
        <w:rPr>
          <w:rFonts w:ascii="Arial" w:hAnsi="Arial" w:cs="Arial"/>
          <w:vertAlign w:val="subscript"/>
        </w:rPr>
        <w:t>2</w:t>
      </w:r>
      <w:r>
        <w:rPr>
          <w:rFonts w:ascii="Arial" w:hAnsi="Arial" w:cs="Arial"/>
        </w:rPr>
        <w:t>]</w:t>
      </w:r>
      <w:r w:rsidRPr="009C7F2E">
        <w:rPr>
          <w:rFonts w:ascii="Arial" w:hAnsi="Arial" w:cs="Arial"/>
          <w:vertAlign w:val="subscript"/>
        </w:rPr>
        <w:t>tot</w:t>
      </w:r>
      <w:proofErr w:type="gramEnd"/>
      <w:r>
        <w:rPr>
          <w:rFonts w:ascii="Arial" w:hAnsi="Arial" w:cs="Arial"/>
        </w:rPr>
        <w:t xml:space="preserve"> = 0.025 mol dm</w:t>
      </w:r>
      <w:r w:rsidRPr="00A714DA">
        <w:rPr>
          <w:rFonts w:ascii="Arial" w:hAnsi="Arial" w:cs="Arial"/>
          <w:vertAlign w:val="superscript"/>
        </w:rPr>
        <w:t>-3</w:t>
      </w:r>
    </w:p>
    <w:p w14:paraId="253F0596" w14:textId="77777777" w:rsidR="009C4E9A" w:rsidRPr="009C5B10" w:rsidRDefault="009C4E9A" w:rsidP="00E47EDB">
      <w:pPr>
        <w:pStyle w:val="NoSpacing"/>
        <w:rPr>
          <w:rFonts w:ascii="Arial" w:hAnsi="Arial" w:cs="Arial"/>
          <w:sz w:val="20"/>
        </w:rPr>
      </w:pPr>
    </w:p>
    <w:p w14:paraId="7DC60AF4" w14:textId="77777777" w:rsidR="009C4E9A" w:rsidRDefault="009C4E9A" w:rsidP="009C4E9A">
      <w:pPr>
        <w:pStyle w:val="NoSpacing"/>
        <w:rPr>
          <w:rFonts w:ascii="Arial" w:hAnsi="Arial" w:cs="Arial"/>
        </w:rPr>
      </w:pPr>
      <w:r w:rsidRPr="009C7F2E">
        <w:rPr>
          <w:rFonts w:ascii="Arial" w:hAnsi="Arial" w:cs="Arial"/>
        </w:rPr>
        <w:t>[H</w:t>
      </w:r>
      <w:r w:rsidRPr="009C7F2E">
        <w:rPr>
          <w:rFonts w:ascii="Arial" w:hAnsi="Arial" w:cs="Arial"/>
          <w:vertAlign w:val="superscript"/>
        </w:rPr>
        <w:t>+</w:t>
      </w:r>
      <w:r w:rsidRPr="009C7F2E">
        <w:rPr>
          <w:rFonts w:ascii="Arial" w:hAnsi="Arial" w:cs="Arial"/>
        </w:rPr>
        <w:t>]</w:t>
      </w:r>
      <w:r>
        <w:rPr>
          <w:rFonts w:ascii="Arial" w:hAnsi="Arial" w:cs="Arial"/>
        </w:rPr>
        <w:t xml:space="preserve"> = </w:t>
      </w:r>
      <w:r w:rsidR="005208BE">
        <w:rPr>
          <w:rFonts w:ascii="Arial" w:hAnsi="Arial" w:cs="Arial"/>
        </w:rPr>
        <w:tab/>
      </w:r>
      <w:r w:rsidR="005208BE">
        <w:rPr>
          <w:rFonts w:ascii="Calibri" w:hAnsi="Calibri" w:cs="Arial"/>
        </w:rPr>
        <w:t>√</w:t>
      </w:r>
      <w:r w:rsidR="005208BE">
        <w:rPr>
          <w:rFonts w:ascii="Arial" w:hAnsi="Arial" w:cs="Arial"/>
        </w:rPr>
        <w:t>4.26 x 10</w:t>
      </w:r>
      <w:r w:rsidR="005208BE" w:rsidRPr="005208BE">
        <w:rPr>
          <w:rFonts w:ascii="Arial" w:hAnsi="Arial" w:cs="Arial"/>
          <w:vertAlign w:val="superscript"/>
        </w:rPr>
        <w:t>-4</w:t>
      </w:r>
      <w:r w:rsidR="005208BE">
        <w:rPr>
          <w:rFonts w:ascii="Arial" w:hAnsi="Arial" w:cs="Arial"/>
        </w:rPr>
        <w:t xml:space="preserve"> x 0.025</w:t>
      </w:r>
      <w:r w:rsidR="005208BE">
        <w:rPr>
          <w:rFonts w:ascii="Arial" w:hAnsi="Arial" w:cs="Arial"/>
        </w:rPr>
        <w:tab/>
      </w:r>
      <w:r w:rsidR="005208BE">
        <w:rPr>
          <w:rFonts w:ascii="Arial" w:hAnsi="Arial" w:cs="Arial"/>
        </w:rPr>
        <w:tab/>
      </w:r>
      <w:r w:rsidR="000329F0">
        <w:rPr>
          <w:rFonts w:ascii="Arial" w:hAnsi="Arial" w:cs="Arial"/>
        </w:rPr>
        <w:t>= 3.27 x 10</w:t>
      </w:r>
      <w:r w:rsidR="000329F0" w:rsidRPr="000329F0">
        <w:rPr>
          <w:rFonts w:ascii="Arial" w:hAnsi="Arial" w:cs="Arial"/>
          <w:vertAlign w:val="superscript"/>
        </w:rPr>
        <w:t>-3</w:t>
      </w:r>
    </w:p>
    <w:p w14:paraId="319F2D13" w14:textId="77777777" w:rsidR="000329F0" w:rsidRPr="009C5B10" w:rsidRDefault="000329F0" w:rsidP="009C4E9A">
      <w:pPr>
        <w:pStyle w:val="NoSpacing"/>
        <w:rPr>
          <w:rFonts w:ascii="Arial" w:hAnsi="Arial" w:cs="Arial"/>
          <w:sz w:val="20"/>
        </w:rPr>
      </w:pPr>
    </w:p>
    <w:p w14:paraId="42910440" w14:textId="77777777" w:rsidR="000329F0" w:rsidRDefault="000329F0" w:rsidP="009C4E9A">
      <w:pPr>
        <w:pStyle w:val="NoSpacing"/>
        <w:rPr>
          <w:rFonts w:ascii="Arial" w:hAnsi="Arial" w:cs="Arial"/>
          <w:b/>
          <w:color w:val="FF0000"/>
        </w:rPr>
      </w:pPr>
      <w:r w:rsidRPr="00DF7734">
        <w:rPr>
          <w:rFonts w:ascii="Arial" w:hAnsi="Arial" w:cs="Arial"/>
          <w:color w:val="FF0000"/>
        </w:rPr>
        <w:t>pH = -log</w:t>
      </w:r>
      <w:r w:rsidRPr="00DF7734">
        <w:rPr>
          <w:rFonts w:ascii="Arial" w:hAnsi="Arial" w:cs="Arial"/>
          <w:color w:val="FF0000"/>
          <w:vertAlign w:val="subscript"/>
        </w:rPr>
        <w:t>10</w:t>
      </w:r>
      <w:r w:rsidRPr="00DF7734">
        <w:rPr>
          <w:rFonts w:ascii="Arial" w:hAnsi="Arial" w:cs="Arial"/>
          <w:color w:val="FF0000"/>
        </w:rPr>
        <w:t xml:space="preserve"> (3.27 x 10</w:t>
      </w:r>
      <w:r w:rsidRPr="00DF7734">
        <w:rPr>
          <w:rFonts w:ascii="Arial" w:hAnsi="Arial" w:cs="Arial"/>
          <w:color w:val="FF0000"/>
          <w:vertAlign w:val="superscript"/>
        </w:rPr>
        <w:t>-3</w:t>
      </w:r>
      <w:r w:rsidRPr="00DF7734">
        <w:rPr>
          <w:rFonts w:ascii="Arial" w:hAnsi="Arial" w:cs="Arial"/>
          <w:color w:val="FF0000"/>
        </w:rPr>
        <w:t>)</w:t>
      </w:r>
      <w:r w:rsidRPr="00DF7734">
        <w:rPr>
          <w:rFonts w:ascii="Arial" w:hAnsi="Arial" w:cs="Arial"/>
          <w:color w:val="FF0000"/>
        </w:rPr>
        <w:tab/>
      </w:r>
      <w:r w:rsidRPr="00DF7734">
        <w:rPr>
          <w:rFonts w:ascii="Arial" w:hAnsi="Arial" w:cs="Arial"/>
          <w:color w:val="FF0000"/>
        </w:rPr>
        <w:tab/>
        <w:t xml:space="preserve">= </w:t>
      </w:r>
      <w:r w:rsidRPr="00DF7734">
        <w:rPr>
          <w:rFonts w:ascii="Arial" w:hAnsi="Arial" w:cs="Arial"/>
          <w:b/>
          <w:color w:val="FF0000"/>
        </w:rPr>
        <w:t>2.49</w:t>
      </w:r>
    </w:p>
    <w:p w14:paraId="505CD6A1" w14:textId="77777777" w:rsidR="008964DC" w:rsidRPr="00DF7734" w:rsidRDefault="008964DC" w:rsidP="009C4E9A">
      <w:pPr>
        <w:pStyle w:val="NoSpacing"/>
        <w:rPr>
          <w:rFonts w:ascii="Arial" w:hAnsi="Arial" w:cs="Arial"/>
          <w:color w:val="FF0000"/>
        </w:rPr>
      </w:pPr>
    </w:p>
    <w:p w14:paraId="14A2ADFD" w14:textId="77777777" w:rsidR="00E47EDB" w:rsidRPr="002B39CF" w:rsidRDefault="00E47EDB" w:rsidP="00E47EDB">
      <w:pPr>
        <w:pStyle w:val="NoSpacing"/>
        <w:rPr>
          <w:rFonts w:ascii="Arial" w:hAnsi="Arial" w:cs="Arial"/>
          <w:b/>
          <w:i/>
        </w:rPr>
      </w:pPr>
      <w:r w:rsidRPr="00A65163">
        <w:rPr>
          <w:rFonts w:ascii="Arial" w:hAnsi="Arial" w:cs="Arial"/>
          <w:b/>
          <w:i/>
        </w:rPr>
        <w:t xml:space="preserve">Task: Calculate pH of </w:t>
      </w:r>
      <w:r w:rsidR="000329F0">
        <w:rPr>
          <w:rFonts w:ascii="Arial" w:hAnsi="Arial" w:cs="Arial"/>
          <w:b/>
          <w:i/>
        </w:rPr>
        <w:t>0.50</w:t>
      </w:r>
      <w:r>
        <w:rPr>
          <w:rFonts w:ascii="Arial" w:hAnsi="Arial" w:cs="Arial"/>
          <w:b/>
          <w:i/>
        </w:rPr>
        <w:t xml:space="preserve"> mol dm</w:t>
      </w:r>
      <w:r w:rsidRPr="00835AD3">
        <w:rPr>
          <w:rFonts w:ascii="Arial" w:hAnsi="Arial" w:cs="Arial"/>
          <w:b/>
          <w:i/>
          <w:vertAlign w:val="superscript"/>
        </w:rPr>
        <w:t>-3</w:t>
      </w:r>
      <w:r>
        <w:rPr>
          <w:rFonts w:ascii="Arial" w:hAnsi="Arial" w:cs="Arial"/>
          <w:b/>
          <w:i/>
        </w:rPr>
        <w:t xml:space="preserve"> </w:t>
      </w:r>
      <w:r w:rsidR="000329F0">
        <w:rPr>
          <w:rFonts w:ascii="Arial" w:hAnsi="Arial" w:cs="Arial"/>
          <w:b/>
          <w:i/>
        </w:rPr>
        <w:t>solution of ammonium chloride</w:t>
      </w:r>
      <w:r w:rsidR="0056531A">
        <w:rPr>
          <w:rFonts w:ascii="Arial" w:hAnsi="Arial" w:cs="Arial"/>
          <w:b/>
          <w:i/>
        </w:rPr>
        <w:t>, work out if NH</w:t>
      </w:r>
      <w:r w:rsidR="0056531A" w:rsidRPr="0056531A">
        <w:rPr>
          <w:rFonts w:ascii="Arial" w:hAnsi="Arial" w:cs="Arial"/>
          <w:b/>
          <w:i/>
          <w:vertAlign w:val="subscript"/>
        </w:rPr>
        <w:t>4</w:t>
      </w:r>
      <w:r w:rsidR="0056531A">
        <w:rPr>
          <w:rFonts w:ascii="Arial" w:hAnsi="Arial" w:cs="Arial"/>
          <w:b/>
          <w:i/>
        </w:rPr>
        <w:t xml:space="preserve">Cl is an acid or base? </w:t>
      </w:r>
      <w:proofErr w:type="spellStart"/>
      <w:r w:rsidR="002B39CF" w:rsidRPr="002B39CF">
        <w:rPr>
          <w:rFonts w:ascii="Arial" w:hAnsi="Arial" w:cs="Arial"/>
          <w:b/>
          <w:i/>
        </w:rPr>
        <w:t>pK</w:t>
      </w:r>
      <w:r w:rsidR="002B39CF" w:rsidRPr="002B39CF">
        <w:rPr>
          <w:rFonts w:ascii="Arial" w:hAnsi="Arial" w:cs="Arial"/>
          <w:b/>
          <w:i/>
          <w:vertAlign w:val="subscript"/>
        </w:rPr>
        <w:t>a</w:t>
      </w:r>
      <w:proofErr w:type="spellEnd"/>
      <w:r w:rsidR="002B39CF" w:rsidRPr="002B39CF">
        <w:rPr>
          <w:rFonts w:ascii="Arial" w:hAnsi="Arial" w:cs="Arial"/>
          <w:b/>
          <w:i/>
        </w:rPr>
        <w:t xml:space="preserve"> = 9.25. </w:t>
      </w:r>
      <w:r w:rsidR="002B39CF" w:rsidRPr="002B39CF">
        <w:rPr>
          <w:rFonts w:ascii="Arial" w:hAnsi="Arial" w:cs="Arial"/>
          <w:b/>
          <w:i/>
          <w:color w:val="000000" w:themeColor="text1"/>
        </w:rPr>
        <w:t>When ammonium chloride dissolves in water</w:t>
      </w:r>
      <w:r w:rsidR="002B39CF" w:rsidRPr="002B39CF">
        <w:rPr>
          <w:rFonts w:ascii="Arial" w:hAnsi="Arial" w:cs="Arial"/>
          <w:b/>
          <w:i/>
        </w:rPr>
        <w:t xml:space="preserve"> </w:t>
      </w:r>
      <w:r w:rsidR="002B39CF" w:rsidRPr="002B39CF">
        <w:rPr>
          <w:rFonts w:ascii="Arial" w:hAnsi="Arial" w:cs="Arial"/>
          <w:b/>
          <w:i/>
          <w:color w:val="000000" w:themeColor="text1"/>
        </w:rPr>
        <w:t>they form aqueous ammonium ions</w:t>
      </w:r>
      <w:r w:rsidR="002B39CF">
        <w:rPr>
          <w:rFonts w:ascii="Arial" w:hAnsi="Arial" w:cs="Arial"/>
          <w:b/>
          <w:i/>
          <w:color w:val="000000" w:themeColor="text1"/>
        </w:rPr>
        <w:t xml:space="preserve"> which dissociate according to this equation.</w:t>
      </w:r>
    </w:p>
    <w:p w14:paraId="3FF99209" w14:textId="77777777" w:rsidR="0056531A" w:rsidRPr="008008E6" w:rsidRDefault="0056531A" w:rsidP="00E47EDB">
      <w:pPr>
        <w:pStyle w:val="NoSpacing"/>
        <w:rPr>
          <w:rFonts w:ascii="Arial" w:hAnsi="Arial" w:cs="Arial"/>
          <w:sz w:val="12"/>
        </w:rPr>
      </w:pPr>
    </w:p>
    <w:p w14:paraId="646435EA" w14:textId="77777777" w:rsidR="000329F0" w:rsidRPr="002B39CF" w:rsidRDefault="000329F0" w:rsidP="000329F0">
      <w:pPr>
        <w:pStyle w:val="NoSpacing"/>
        <w:rPr>
          <w:rFonts w:ascii="Arial" w:hAnsi="Arial" w:cs="Arial"/>
          <w:b/>
        </w:rPr>
      </w:pPr>
      <w:r w:rsidRPr="002B39CF">
        <w:rPr>
          <w:rFonts w:ascii="Arial" w:hAnsi="Arial" w:cs="Arial"/>
          <w:b/>
        </w:rPr>
        <w:t>NH</w:t>
      </w:r>
      <w:r w:rsidRPr="002B39CF">
        <w:rPr>
          <w:rFonts w:ascii="Arial" w:hAnsi="Arial" w:cs="Arial"/>
          <w:b/>
          <w:vertAlign w:val="subscript"/>
        </w:rPr>
        <w:t>4</w:t>
      </w:r>
      <w:r w:rsidRPr="002B39CF">
        <w:rPr>
          <w:rFonts w:ascii="Arial" w:hAnsi="Arial" w:cs="Arial"/>
          <w:b/>
          <w:vertAlign w:val="superscript"/>
        </w:rPr>
        <w:t>+</w:t>
      </w:r>
      <w:r w:rsidRPr="002B39CF">
        <w:rPr>
          <w:rFonts w:ascii="Arial" w:hAnsi="Arial" w:cs="Arial"/>
          <w:b/>
          <w:vertAlign w:val="subscript"/>
        </w:rPr>
        <w:t xml:space="preserve"> </w:t>
      </w:r>
      <w:r w:rsidRPr="002B39CF">
        <w:rPr>
          <w:rFonts w:ascii="Arial" w:hAnsi="Arial" w:cs="Arial"/>
          <w:b/>
        </w:rPr>
        <w:t>(</w:t>
      </w:r>
      <w:proofErr w:type="spellStart"/>
      <w:r w:rsidRPr="002B39CF">
        <w:rPr>
          <w:rFonts w:ascii="Arial" w:hAnsi="Arial" w:cs="Arial"/>
          <w:b/>
        </w:rPr>
        <w:t>aq</w:t>
      </w:r>
      <w:proofErr w:type="spellEnd"/>
      <w:r w:rsidRPr="002B39CF">
        <w:rPr>
          <w:rFonts w:ascii="Arial" w:hAnsi="Arial" w:cs="Arial"/>
          <w:b/>
        </w:rPr>
        <w:t xml:space="preserve">) </w:t>
      </w:r>
      <w:r w:rsidRPr="002B39CF">
        <w:rPr>
          <w:rFonts w:ascii="Arial" w:hAnsi="Arial" w:cs="Arial"/>
          <w:b/>
          <w:noProof/>
          <w:lang w:eastAsia="en-GB"/>
        </w:rPr>
        <w:drawing>
          <wp:inline distT="0" distB="0" distL="0" distR="0" wp14:anchorId="7FE8D137" wp14:editId="11E90F58">
            <wp:extent cx="276225" cy="123825"/>
            <wp:effectExtent l="0" t="0" r="0" b="0"/>
            <wp:docPr id="2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sidRPr="002B39CF">
        <w:rPr>
          <w:rFonts w:ascii="Arial" w:hAnsi="Arial" w:cs="Arial"/>
          <w:b/>
        </w:rPr>
        <w:t xml:space="preserve"> H</w:t>
      </w:r>
      <w:r w:rsidRPr="002B39CF">
        <w:rPr>
          <w:rFonts w:ascii="Arial" w:hAnsi="Arial" w:cs="Arial"/>
          <w:b/>
          <w:vertAlign w:val="superscript"/>
        </w:rPr>
        <w:t>+</w:t>
      </w:r>
      <w:r w:rsidRPr="002B39CF">
        <w:rPr>
          <w:rFonts w:ascii="Arial" w:hAnsi="Arial" w:cs="Arial"/>
          <w:b/>
        </w:rPr>
        <w:t xml:space="preserve"> (</w:t>
      </w:r>
      <w:proofErr w:type="spellStart"/>
      <w:r w:rsidRPr="002B39CF">
        <w:rPr>
          <w:rFonts w:ascii="Arial" w:hAnsi="Arial" w:cs="Arial"/>
          <w:b/>
        </w:rPr>
        <w:t>aq</w:t>
      </w:r>
      <w:proofErr w:type="spellEnd"/>
      <w:r w:rsidRPr="002B39CF">
        <w:rPr>
          <w:rFonts w:ascii="Arial" w:hAnsi="Arial" w:cs="Arial"/>
          <w:b/>
        </w:rPr>
        <w:t>) + NH</w:t>
      </w:r>
      <w:r w:rsidRPr="002B39CF">
        <w:rPr>
          <w:rFonts w:ascii="Arial" w:hAnsi="Arial" w:cs="Arial"/>
          <w:b/>
          <w:vertAlign w:val="subscript"/>
        </w:rPr>
        <w:t>3</w:t>
      </w:r>
      <w:r w:rsidRPr="002B39CF">
        <w:rPr>
          <w:rFonts w:ascii="Arial" w:hAnsi="Arial" w:cs="Arial"/>
          <w:b/>
        </w:rPr>
        <w:t xml:space="preserve"> (</w:t>
      </w:r>
      <w:proofErr w:type="spellStart"/>
      <w:r w:rsidRPr="002B39CF">
        <w:rPr>
          <w:rFonts w:ascii="Arial" w:hAnsi="Arial" w:cs="Arial"/>
          <w:b/>
        </w:rPr>
        <w:t>aq</w:t>
      </w:r>
      <w:proofErr w:type="spellEnd"/>
      <w:r w:rsidRPr="002B39CF">
        <w:rPr>
          <w:rFonts w:ascii="Arial" w:hAnsi="Arial" w:cs="Arial"/>
          <w:b/>
        </w:rPr>
        <w:t>)</w:t>
      </w:r>
    </w:p>
    <w:p w14:paraId="73753942" w14:textId="77777777" w:rsidR="000329F0" w:rsidRPr="000329F0" w:rsidRDefault="000329F0" w:rsidP="000329F0">
      <w:pPr>
        <w:pStyle w:val="NoSpacing"/>
        <w:rPr>
          <w:rFonts w:ascii="Arial" w:hAnsi="Arial" w:cs="Arial"/>
          <w:color w:val="FF0000"/>
        </w:rPr>
      </w:pPr>
    </w:p>
    <w:p w14:paraId="73227E5A" w14:textId="77777777" w:rsidR="000329F0" w:rsidRPr="004F32B1" w:rsidRDefault="000329F0" w:rsidP="000329F0">
      <w:pPr>
        <w:rPr>
          <w:rFonts w:ascii="Arial" w:hAnsi="Arial" w:cs="Arial"/>
        </w:rPr>
      </w:pPr>
      <w:r w:rsidRPr="004F32B1">
        <w:rPr>
          <w:rFonts w:ascii="Arial" w:hAnsi="Arial" w:cs="Arial"/>
        </w:rPr>
        <w:t>K</w:t>
      </w:r>
      <w:r w:rsidRPr="004F32B1">
        <w:rPr>
          <w:rFonts w:ascii="Arial" w:hAnsi="Arial" w:cs="Arial"/>
          <w:vertAlign w:val="subscript"/>
        </w:rPr>
        <w:t>a</w:t>
      </w:r>
      <w:r w:rsidRPr="004F32B1">
        <w:rPr>
          <w:rFonts w:ascii="Arial" w:hAnsi="Arial" w:cs="Arial"/>
          <w:b/>
        </w:rPr>
        <w:t xml:space="preserve"> </w:t>
      </w:r>
      <w:r w:rsidRPr="004F32B1">
        <w:rPr>
          <w:rFonts w:ascii="Arial" w:hAnsi="Arial" w:cs="Arial"/>
          <w:b/>
        </w:rPr>
        <w:tab/>
      </w:r>
      <w:r w:rsidRPr="004F32B1">
        <w:rPr>
          <w:rFonts w:ascii="Arial" w:hAnsi="Arial" w:cs="Arial"/>
        </w:rPr>
        <w:t xml:space="preserve">= </w:t>
      </w:r>
      <w:r w:rsidRPr="004F32B1">
        <w:rPr>
          <w:rFonts w:ascii="Arial" w:hAnsi="Arial" w:cs="Arial"/>
          <w:u w:val="single"/>
        </w:rPr>
        <w:t>[H</w:t>
      </w:r>
      <w:r w:rsidRPr="004F32B1">
        <w:rPr>
          <w:rFonts w:ascii="Arial" w:hAnsi="Arial" w:cs="Arial"/>
          <w:u w:val="single"/>
          <w:vertAlign w:val="superscript"/>
        </w:rPr>
        <w:t>+</w:t>
      </w:r>
      <w:r w:rsidRPr="004F32B1">
        <w:rPr>
          <w:rFonts w:ascii="Arial" w:hAnsi="Arial" w:cs="Arial"/>
          <w:u w:val="single"/>
        </w:rPr>
        <w:t>] [NH</w:t>
      </w:r>
      <w:r w:rsidRPr="004F32B1">
        <w:rPr>
          <w:rFonts w:ascii="Arial" w:hAnsi="Arial" w:cs="Arial"/>
          <w:u w:val="single"/>
          <w:vertAlign w:val="subscript"/>
        </w:rPr>
        <w:t>3</w:t>
      </w:r>
      <w:r w:rsidRPr="004F32B1">
        <w:rPr>
          <w:rFonts w:ascii="Arial" w:hAnsi="Arial" w:cs="Arial"/>
          <w:u w:val="single"/>
        </w:rPr>
        <w:t>]</w:t>
      </w:r>
      <w:r w:rsidRPr="004F32B1">
        <w:rPr>
          <w:rFonts w:ascii="Arial" w:hAnsi="Arial" w:cs="Arial"/>
        </w:rPr>
        <w:tab/>
      </w:r>
      <m:oMath>
        <m:r>
          <w:rPr>
            <w:rFonts w:ascii="Cambria Math" w:hAnsi="Cambria Math" w:cs="Arial"/>
          </w:rPr>
          <m:t>≈</m:t>
        </m:r>
      </m:oMath>
      <w:r w:rsidRPr="004F32B1">
        <w:rPr>
          <w:rFonts w:ascii="Arial" w:hAnsi="Arial" w:cs="Arial"/>
        </w:rPr>
        <w:t xml:space="preserve"> </w:t>
      </w:r>
      <w:r w:rsidRPr="004F32B1">
        <w:rPr>
          <w:rFonts w:ascii="Arial" w:hAnsi="Arial" w:cs="Arial"/>
          <w:u w:val="single"/>
        </w:rPr>
        <w:t>[H</w:t>
      </w:r>
      <w:r w:rsidRPr="004F32B1">
        <w:rPr>
          <w:rFonts w:ascii="Arial" w:hAnsi="Arial" w:cs="Arial"/>
          <w:u w:val="single"/>
          <w:vertAlign w:val="superscript"/>
        </w:rPr>
        <w:t>+</w:t>
      </w:r>
      <w:r w:rsidRPr="004F32B1">
        <w:rPr>
          <w:rFonts w:ascii="Arial" w:hAnsi="Arial" w:cs="Arial"/>
          <w:u w:val="single"/>
        </w:rPr>
        <w:t>]</w:t>
      </w:r>
      <w:r w:rsidRPr="004F32B1">
        <w:rPr>
          <w:rFonts w:ascii="Arial" w:hAnsi="Arial" w:cs="Arial"/>
          <w:u w:val="single"/>
          <w:vertAlign w:val="superscript"/>
        </w:rPr>
        <w:t>2</w:t>
      </w:r>
      <w:r w:rsidRPr="004F32B1">
        <w:rPr>
          <w:rFonts w:ascii="Arial" w:hAnsi="Arial" w:cs="Arial"/>
        </w:rPr>
        <w:tab/>
      </w:r>
      <w:r w:rsidRPr="004F32B1">
        <w:rPr>
          <w:rFonts w:ascii="Arial" w:hAnsi="Arial" w:cs="Arial"/>
        </w:rPr>
        <w:tab/>
      </w:r>
    </w:p>
    <w:p w14:paraId="0D5639C3" w14:textId="77777777" w:rsidR="000329F0" w:rsidRPr="004F32B1" w:rsidRDefault="009C5B10" w:rsidP="000329F0">
      <w:pPr>
        <w:rPr>
          <w:rFonts w:ascii="Calibri" w:hAnsi="Calibri"/>
        </w:rPr>
      </w:pPr>
      <w:r>
        <w:rPr>
          <w:rFonts w:ascii="Arial" w:hAnsi="Arial" w:cs="Arial"/>
        </w:rPr>
        <w:tab/>
        <w:t xml:space="preserve">     </w:t>
      </w:r>
      <w:r w:rsidR="000329F0" w:rsidRPr="004F32B1">
        <w:rPr>
          <w:rFonts w:ascii="Arial" w:hAnsi="Arial" w:cs="Arial"/>
        </w:rPr>
        <w:t>[NH</w:t>
      </w:r>
      <w:r w:rsidR="000329F0" w:rsidRPr="004F32B1">
        <w:rPr>
          <w:rFonts w:ascii="Arial" w:hAnsi="Arial" w:cs="Arial"/>
          <w:vertAlign w:val="subscript"/>
        </w:rPr>
        <w:t>4</w:t>
      </w:r>
      <w:proofErr w:type="gramStart"/>
      <w:r w:rsidR="000329F0" w:rsidRPr="004F32B1">
        <w:rPr>
          <w:rFonts w:ascii="Arial" w:hAnsi="Arial" w:cs="Arial"/>
          <w:vertAlign w:val="superscript"/>
        </w:rPr>
        <w:t>+</w:t>
      </w:r>
      <w:r w:rsidR="000329F0" w:rsidRPr="004F32B1">
        <w:rPr>
          <w:rFonts w:ascii="Arial" w:hAnsi="Arial" w:cs="Arial"/>
          <w:vertAlign w:val="subscript"/>
        </w:rPr>
        <w:t xml:space="preserve"> </w:t>
      </w:r>
      <w:r>
        <w:rPr>
          <w:rFonts w:ascii="Arial" w:hAnsi="Arial" w:cs="Arial"/>
        </w:rPr>
        <w:t>]</w:t>
      </w:r>
      <w:proofErr w:type="gramEnd"/>
      <w:r>
        <w:rPr>
          <w:rFonts w:ascii="Arial" w:hAnsi="Arial" w:cs="Arial"/>
        </w:rPr>
        <w:t xml:space="preserve">         </w:t>
      </w:r>
      <w:r w:rsidR="000329F0" w:rsidRPr="004F32B1">
        <w:rPr>
          <w:rFonts w:ascii="Arial" w:hAnsi="Arial" w:cs="Arial"/>
        </w:rPr>
        <w:t>[NH</w:t>
      </w:r>
      <w:r w:rsidR="000329F0" w:rsidRPr="004F32B1">
        <w:rPr>
          <w:rFonts w:ascii="Arial" w:hAnsi="Arial" w:cs="Arial"/>
          <w:vertAlign w:val="subscript"/>
        </w:rPr>
        <w:t>4</w:t>
      </w:r>
      <w:r w:rsidR="000329F0" w:rsidRPr="004F32B1">
        <w:rPr>
          <w:rFonts w:ascii="Arial" w:hAnsi="Arial" w:cs="Arial"/>
          <w:vertAlign w:val="superscript"/>
        </w:rPr>
        <w:t>+</w:t>
      </w:r>
      <w:r w:rsidR="000329F0" w:rsidRPr="004F32B1">
        <w:rPr>
          <w:rFonts w:ascii="Arial" w:hAnsi="Arial" w:cs="Arial"/>
        </w:rPr>
        <w:t>]</w:t>
      </w:r>
      <w:r w:rsidR="000329F0" w:rsidRPr="004F32B1">
        <w:rPr>
          <w:rFonts w:ascii="Arial" w:hAnsi="Arial" w:cs="Arial"/>
          <w:i/>
          <w:vertAlign w:val="subscript"/>
        </w:rPr>
        <w:t>tot</w:t>
      </w:r>
    </w:p>
    <w:p w14:paraId="3FF29314" w14:textId="77777777" w:rsidR="000329F0" w:rsidRPr="004F32B1" w:rsidRDefault="000329F0" w:rsidP="000329F0">
      <w:pPr>
        <w:pStyle w:val="NoSpacing"/>
        <w:rPr>
          <w:rFonts w:ascii="Arial" w:hAnsi="Arial" w:cs="Arial"/>
          <w:sz w:val="12"/>
        </w:rPr>
      </w:pPr>
    </w:p>
    <w:p w14:paraId="58014AAB" w14:textId="77777777" w:rsidR="000329F0" w:rsidRPr="004F32B1" w:rsidRDefault="000329F0" w:rsidP="000329F0">
      <w:pPr>
        <w:pStyle w:val="NoSpacing"/>
        <w:rPr>
          <w:rFonts w:ascii="Arial" w:hAnsi="Arial" w:cs="Arial"/>
          <w:sz w:val="12"/>
        </w:rPr>
      </w:pPr>
    </w:p>
    <w:p w14:paraId="449A6B3F" w14:textId="77777777" w:rsidR="005208BE" w:rsidRPr="004F32B1" w:rsidRDefault="000329F0" w:rsidP="005208BE">
      <w:pPr>
        <w:pStyle w:val="NoSpacing"/>
        <w:rPr>
          <w:rFonts w:ascii="Arial" w:hAnsi="Arial" w:cs="Arial"/>
        </w:rPr>
      </w:pPr>
      <w:r w:rsidRPr="004F32B1">
        <w:rPr>
          <w:rFonts w:ascii="Arial" w:hAnsi="Arial" w:cs="Arial"/>
        </w:rPr>
        <w:t>Therefore</w:t>
      </w:r>
      <w:r w:rsidRPr="004F32B1">
        <w:rPr>
          <w:rFonts w:ascii="Arial" w:hAnsi="Arial" w:cs="Arial"/>
        </w:rPr>
        <w:tab/>
        <w:t>[H</w:t>
      </w:r>
      <w:r w:rsidRPr="004F32B1">
        <w:rPr>
          <w:rFonts w:ascii="Arial" w:hAnsi="Arial" w:cs="Arial"/>
          <w:vertAlign w:val="superscript"/>
        </w:rPr>
        <w:t>+</w:t>
      </w:r>
      <w:r w:rsidRPr="004F32B1">
        <w:rPr>
          <w:rFonts w:ascii="Arial" w:hAnsi="Arial" w:cs="Arial"/>
        </w:rPr>
        <w:t>] =</w:t>
      </w:r>
      <w:r w:rsidR="005208BE" w:rsidRPr="004F32B1">
        <w:rPr>
          <w:rFonts w:ascii="Arial" w:hAnsi="Arial" w:cs="Arial"/>
        </w:rPr>
        <w:tab/>
      </w:r>
      <w:r w:rsidR="005208BE" w:rsidRPr="004F32B1">
        <w:rPr>
          <w:rFonts w:ascii="Calibri" w:hAnsi="Calibri" w:cs="Arial"/>
        </w:rPr>
        <w:t>√</w:t>
      </w:r>
      <w:r w:rsidR="005208BE" w:rsidRPr="004F32B1">
        <w:rPr>
          <w:rFonts w:ascii="Arial" w:hAnsi="Arial" w:cs="Arial"/>
        </w:rPr>
        <w:t>K</w:t>
      </w:r>
      <w:r w:rsidR="005208BE" w:rsidRPr="004F32B1">
        <w:rPr>
          <w:rFonts w:ascii="Arial" w:hAnsi="Arial" w:cs="Arial"/>
          <w:vertAlign w:val="subscript"/>
        </w:rPr>
        <w:t>a</w:t>
      </w:r>
      <w:r w:rsidR="005208BE" w:rsidRPr="004F32B1">
        <w:rPr>
          <w:rFonts w:ascii="Arial" w:hAnsi="Arial" w:cs="Arial"/>
        </w:rPr>
        <w:t xml:space="preserve"> [NH</w:t>
      </w:r>
      <w:r w:rsidR="005208BE" w:rsidRPr="004F32B1">
        <w:rPr>
          <w:rFonts w:ascii="Arial" w:hAnsi="Arial" w:cs="Arial"/>
          <w:vertAlign w:val="subscript"/>
        </w:rPr>
        <w:t xml:space="preserve">4 </w:t>
      </w:r>
      <w:proofErr w:type="gramStart"/>
      <w:r w:rsidR="005208BE" w:rsidRPr="004F32B1">
        <w:rPr>
          <w:rFonts w:ascii="Arial" w:hAnsi="Arial" w:cs="Arial"/>
          <w:vertAlign w:val="superscript"/>
        </w:rPr>
        <w:t>+</w:t>
      </w:r>
      <w:r w:rsidR="005208BE" w:rsidRPr="004F32B1">
        <w:rPr>
          <w:rFonts w:ascii="Arial" w:hAnsi="Arial" w:cs="Arial"/>
        </w:rPr>
        <w:t>]</w:t>
      </w:r>
      <w:r w:rsidR="005208BE" w:rsidRPr="004F32B1">
        <w:rPr>
          <w:rFonts w:ascii="Arial" w:hAnsi="Arial" w:cs="Arial"/>
          <w:vertAlign w:val="subscript"/>
        </w:rPr>
        <w:t>tot</w:t>
      </w:r>
      <w:proofErr w:type="gramEnd"/>
      <w:r w:rsidR="005208BE" w:rsidRPr="004F32B1">
        <w:rPr>
          <w:rFonts w:ascii="Arial" w:hAnsi="Arial" w:cs="Arial"/>
        </w:rPr>
        <w:tab/>
        <w:t xml:space="preserve"> </w:t>
      </w:r>
    </w:p>
    <w:p w14:paraId="731123A7" w14:textId="77777777" w:rsidR="000329F0" w:rsidRPr="004F32B1" w:rsidRDefault="005208BE" w:rsidP="000329F0">
      <w:pPr>
        <w:pStyle w:val="NoSpacing"/>
        <w:rPr>
          <w:rFonts w:ascii="Arial" w:hAnsi="Arial" w:cs="Arial"/>
          <w:sz w:val="14"/>
        </w:rPr>
      </w:pPr>
      <w:r w:rsidRPr="004F32B1">
        <w:rPr>
          <w:rFonts w:ascii="Arial" w:hAnsi="Arial" w:cs="Arial"/>
        </w:rPr>
        <w:tab/>
      </w:r>
      <w:r w:rsidR="000329F0" w:rsidRPr="004F32B1">
        <w:rPr>
          <w:rFonts w:ascii="Arial" w:hAnsi="Arial" w:cs="Arial"/>
        </w:rPr>
        <w:t xml:space="preserve"> </w:t>
      </w:r>
    </w:p>
    <w:p w14:paraId="7391C0B7" w14:textId="77777777" w:rsidR="009C5B10" w:rsidRPr="004F32B1" w:rsidRDefault="009C5B10" w:rsidP="009C5B10">
      <w:pPr>
        <w:pStyle w:val="NoSpacing"/>
        <w:rPr>
          <w:rFonts w:ascii="Arial" w:hAnsi="Arial" w:cs="Arial"/>
        </w:rPr>
      </w:pPr>
      <w:r w:rsidRPr="004F32B1">
        <w:rPr>
          <w:rFonts w:ascii="Arial" w:hAnsi="Arial" w:cs="Arial"/>
        </w:rPr>
        <w:t>K</w:t>
      </w:r>
      <w:r w:rsidRPr="004F32B1">
        <w:rPr>
          <w:rFonts w:ascii="Arial" w:hAnsi="Arial" w:cs="Arial"/>
          <w:vertAlign w:val="subscript"/>
        </w:rPr>
        <w:t>a</w:t>
      </w:r>
      <w:r w:rsidRPr="004F32B1">
        <w:rPr>
          <w:rFonts w:ascii="Arial" w:hAnsi="Arial" w:cs="Arial"/>
        </w:rPr>
        <w:t xml:space="preserve"> =</w:t>
      </w:r>
      <w:r>
        <w:rPr>
          <w:rFonts w:ascii="Arial" w:hAnsi="Arial" w:cs="Arial"/>
        </w:rPr>
        <w:t xml:space="preserve"> </w:t>
      </w:r>
      <w:r w:rsidRPr="004F32B1">
        <w:rPr>
          <w:rFonts w:ascii="Arial" w:hAnsi="Arial" w:cs="Arial"/>
        </w:rPr>
        <w:t>10</w:t>
      </w:r>
      <w:r w:rsidRPr="004F32B1">
        <w:rPr>
          <w:rFonts w:ascii="Arial" w:hAnsi="Arial" w:cs="Arial"/>
          <w:vertAlign w:val="superscript"/>
        </w:rPr>
        <w:t>-9.25</w:t>
      </w:r>
      <w:r w:rsidRPr="004F32B1">
        <w:rPr>
          <w:rFonts w:ascii="Arial" w:hAnsi="Arial" w:cs="Arial"/>
        </w:rPr>
        <w:t xml:space="preserve"> </w:t>
      </w:r>
      <w:r w:rsidRPr="004F32B1">
        <w:rPr>
          <w:rFonts w:ascii="Arial" w:hAnsi="Arial" w:cs="Arial"/>
        </w:rPr>
        <w:tab/>
        <w:t>= 5.62 x 10</w:t>
      </w:r>
      <w:r w:rsidRPr="004F32B1">
        <w:rPr>
          <w:rFonts w:ascii="Arial" w:hAnsi="Arial" w:cs="Arial"/>
          <w:vertAlign w:val="superscript"/>
        </w:rPr>
        <w:t>-10</w:t>
      </w:r>
      <w:r w:rsidRPr="004F32B1">
        <w:rPr>
          <w:rFonts w:ascii="Arial" w:hAnsi="Arial" w:cs="Arial"/>
        </w:rPr>
        <w:t xml:space="preserve"> mol dm</w:t>
      </w:r>
      <w:r w:rsidRPr="004F32B1">
        <w:rPr>
          <w:rFonts w:ascii="Arial" w:hAnsi="Arial" w:cs="Arial"/>
          <w:vertAlign w:val="superscript"/>
        </w:rPr>
        <w:t>-3</w:t>
      </w:r>
    </w:p>
    <w:p w14:paraId="399B20D8" w14:textId="77777777" w:rsidR="000329F0" w:rsidRPr="004F32B1" w:rsidRDefault="000329F0" w:rsidP="000329F0">
      <w:pPr>
        <w:pStyle w:val="NoSpacing"/>
        <w:rPr>
          <w:rFonts w:ascii="Arial" w:hAnsi="Arial" w:cs="Arial"/>
        </w:rPr>
      </w:pPr>
      <w:r w:rsidRPr="004F32B1">
        <w:rPr>
          <w:rFonts w:ascii="Arial" w:hAnsi="Arial" w:cs="Arial"/>
        </w:rPr>
        <w:t>[NH</w:t>
      </w:r>
      <w:r w:rsidRPr="004F32B1">
        <w:rPr>
          <w:rFonts w:ascii="Arial" w:hAnsi="Arial" w:cs="Arial"/>
          <w:vertAlign w:val="subscript"/>
        </w:rPr>
        <w:t>4</w:t>
      </w:r>
      <w:proofErr w:type="gramStart"/>
      <w:r w:rsidRPr="004F32B1">
        <w:rPr>
          <w:rFonts w:ascii="Arial" w:hAnsi="Arial" w:cs="Arial"/>
          <w:vertAlign w:val="superscript"/>
        </w:rPr>
        <w:t>+</w:t>
      </w:r>
      <w:r w:rsidRPr="004F32B1">
        <w:rPr>
          <w:rFonts w:ascii="Arial" w:hAnsi="Arial" w:cs="Arial"/>
        </w:rPr>
        <w:t>]</w:t>
      </w:r>
      <w:r w:rsidRPr="004F32B1">
        <w:rPr>
          <w:rFonts w:ascii="Arial" w:hAnsi="Arial" w:cs="Arial"/>
          <w:vertAlign w:val="subscript"/>
        </w:rPr>
        <w:t>tot</w:t>
      </w:r>
      <w:proofErr w:type="gramEnd"/>
      <w:r w:rsidRPr="004F32B1">
        <w:rPr>
          <w:rFonts w:ascii="Arial" w:hAnsi="Arial" w:cs="Arial"/>
        </w:rPr>
        <w:t xml:space="preserve"> = 0.5 mol dm</w:t>
      </w:r>
      <w:r w:rsidRPr="004F32B1">
        <w:rPr>
          <w:rFonts w:ascii="Arial" w:hAnsi="Arial" w:cs="Arial"/>
          <w:vertAlign w:val="superscript"/>
        </w:rPr>
        <w:t>-3</w:t>
      </w:r>
    </w:p>
    <w:p w14:paraId="0F47DBC2" w14:textId="77777777" w:rsidR="000329F0" w:rsidRPr="009C5B10" w:rsidRDefault="000329F0" w:rsidP="000329F0">
      <w:pPr>
        <w:pStyle w:val="NoSpacing"/>
        <w:rPr>
          <w:rFonts w:ascii="Arial" w:hAnsi="Arial" w:cs="Arial"/>
          <w:sz w:val="20"/>
        </w:rPr>
      </w:pPr>
    </w:p>
    <w:p w14:paraId="52C65A6C" w14:textId="77777777" w:rsidR="000329F0" w:rsidRPr="004F32B1" w:rsidRDefault="000329F0" w:rsidP="000329F0">
      <w:pPr>
        <w:pStyle w:val="NoSpacing"/>
        <w:rPr>
          <w:rFonts w:ascii="Arial" w:hAnsi="Arial" w:cs="Arial"/>
        </w:rPr>
      </w:pPr>
      <w:r w:rsidRPr="004F32B1">
        <w:rPr>
          <w:rFonts w:ascii="Arial" w:hAnsi="Arial" w:cs="Arial"/>
        </w:rPr>
        <w:t>[H</w:t>
      </w:r>
      <w:r w:rsidRPr="004F32B1">
        <w:rPr>
          <w:rFonts w:ascii="Arial" w:hAnsi="Arial" w:cs="Arial"/>
          <w:vertAlign w:val="superscript"/>
        </w:rPr>
        <w:t>+</w:t>
      </w:r>
      <w:r w:rsidRPr="004F32B1">
        <w:rPr>
          <w:rFonts w:ascii="Arial" w:hAnsi="Arial" w:cs="Arial"/>
        </w:rPr>
        <w:t>] =</w:t>
      </w:r>
      <w:r w:rsidR="005208BE" w:rsidRPr="004F32B1">
        <w:rPr>
          <w:rFonts w:ascii="Arial" w:hAnsi="Arial" w:cs="Arial"/>
        </w:rPr>
        <w:t xml:space="preserve"> </w:t>
      </w:r>
      <w:r w:rsidR="005208BE" w:rsidRPr="004F32B1">
        <w:rPr>
          <w:rFonts w:ascii="Calibri" w:hAnsi="Calibri" w:cs="Arial"/>
        </w:rPr>
        <w:t>√</w:t>
      </w:r>
      <w:r w:rsidR="005208BE" w:rsidRPr="004F32B1">
        <w:rPr>
          <w:rFonts w:ascii="Arial" w:hAnsi="Arial" w:cs="Arial"/>
        </w:rPr>
        <w:t>5.62 x 10</w:t>
      </w:r>
      <w:r w:rsidR="005208BE" w:rsidRPr="004F32B1">
        <w:rPr>
          <w:rFonts w:ascii="Arial" w:hAnsi="Arial" w:cs="Arial"/>
          <w:vertAlign w:val="superscript"/>
        </w:rPr>
        <w:t>-10</w:t>
      </w:r>
      <w:r w:rsidR="005208BE" w:rsidRPr="004F32B1">
        <w:rPr>
          <w:rFonts w:ascii="Arial" w:hAnsi="Arial" w:cs="Arial"/>
        </w:rPr>
        <w:t xml:space="preserve"> x 0.50</w:t>
      </w:r>
      <w:r w:rsidR="005208BE" w:rsidRPr="004F32B1">
        <w:rPr>
          <w:rFonts w:ascii="Arial" w:hAnsi="Arial" w:cs="Arial"/>
        </w:rPr>
        <w:tab/>
      </w:r>
      <w:r w:rsidRPr="004F32B1">
        <w:rPr>
          <w:rFonts w:ascii="Arial" w:hAnsi="Arial" w:cs="Arial"/>
        </w:rPr>
        <w:t xml:space="preserve"> </w:t>
      </w:r>
      <w:r w:rsidRPr="004F32B1">
        <w:rPr>
          <w:rFonts w:ascii="Arial" w:hAnsi="Arial" w:cs="Arial"/>
        </w:rPr>
        <w:tab/>
        <w:t>= 1.68 x 10</w:t>
      </w:r>
      <w:r w:rsidRPr="004F32B1">
        <w:rPr>
          <w:rFonts w:ascii="Arial" w:hAnsi="Arial" w:cs="Arial"/>
          <w:vertAlign w:val="superscript"/>
        </w:rPr>
        <w:t>-5</w:t>
      </w:r>
    </w:p>
    <w:p w14:paraId="1E87BCE0" w14:textId="77777777" w:rsidR="000329F0" w:rsidRPr="009C5B10" w:rsidRDefault="000329F0" w:rsidP="000329F0">
      <w:pPr>
        <w:pStyle w:val="NoSpacing"/>
        <w:rPr>
          <w:rFonts w:ascii="Arial" w:hAnsi="Arial" w:cs="Arial"/>
          <w:color w:val="FF0000"/>
          <w:sz w:val="20"/>
        </w:rPr>
      </w:pPr>
    </w:p>
    <w:p w14:paraId="58659678" w14:textId="77777777" w:rsidR="000329F0" w:rsidRPr="000329F0" w:rsidRDefault="000329F0" w:rsidP="000329F0">
      <w:pPr>
        <w:pStyle w:val="NoSpacing"/>
        <w:rPr>
          <w:rFonts w:ascii="Arial" w:hAnsi="Arial" w:cs="Arial"/>
          <w:color w:val="FF0000"/>
        </w:rPr>
      </w:pPr>
      <w:r w:rsidRPr="000329F0">
        <w:rPr>
          <w:rFonts w:ascii="Arial" w:hAnsi="Arial" w:cs="Arial"/>
          <w:color w:val="FF0000"/>
        </w:rPr>
        <w:t>pH = -log10 (</w:t>
      </w:r>
      <w:r>
        <w:rPr>
          <w:rFonts w:ascii="Arial" w:hAnsi="Arial" w:cs="Arial"/>
          <w:color w:val="FF0000"/>
        </w:rPr>
        <w:t>1.68</w:t>
      </w:r>
      <w:r w:rsidRPr="000329F0">
        <w:rPr>
          <w:rFonts w:ascii="Arial" w:hAnsi="Arial" w:cs="Arial"/>
          <w:color w:val="FF0000"/>
        </w:rPr>
        <w:t xml:space="preserve"> x 10</w:t>
      </w:r>
      <w:r w:rsidRPr="000329F0">
        <w:rPr>
          <w:rFonts w:ascii="Arial" w:hAnsi="Arial" w:cs="Arial"/>
          <w:color w:val="FF0000"/>
          <w:vertAlign w:val="superscript"/>
        </w:rPr>
        <w:t>-</w:t>
      </w:r>
      <w:r>
        <w:rPr>
          <w:rFonts w:ascii="Arial" w:hAnsi="Arial" w:cs="Arial"/>
          <w:color w:val="FF0000"/>
          <w:vertAlign w:val="superscript"/>
        </w:rPr>
        <w:t>5</w:t>
      </w:r>
      <w:r w:rsidRPr="000329F0">
        <w:rPr>
          <w:rFonts w:ascii="Arial" w:hAnsi="Arial" w:cs="Arial"/>
          <w:color w:val="FF0000"/>
        </w:rPr>
        <w:t>)</w:t>
      </w:r>
      <w:r w:rsidRPr="000329F0">
        <w:rPr>
          <w:rFonts w:ascii="Arial" w:hAnsi="Arial" w:cs="Arial"/>
          <w:color w:val="FF0000"/>
        </w:rPr>
        <w:tab/>
      </w:r>
      <w:r w:rsidRPr="000329F0">
        <w:rPr>
          <w:rFonts w:ascii="Arial" w:hAnsi="Arial" w:cs="Arial"/>
          <w:color w:val="FF0000"/>
        </w:rPr>
        <w:tab/>
        <w:t xml:space="preserve">= </w:t>
      </w:r>
      <w:r>
        <w:rPr>
          <w:rFonts w:ascii="Arial" w:hAnsi="Arial" w:cs="Arial"/>
          <w:b/>
          <w:color w:val="FF0000"/>
        </w:rPr>
        <w:t>4.78</w:t>
      </w:r>
    </w:p>
    <w:p w14:paraId="4C4A632B" w14:textId="77777777" w:rsidR="00E47EDB" w:rsidRPr="008008E6" w:rsidRDefault="00E47EDB" w:rsidP="00D11CDA">
      <w:pPr>
        <w:pStyle w:val="NoSpacing"/>
        <w:rPr>
          <w:rFonts w:ascii="Arial" w:hAnsi="Arial" w:cs="Arial"/>
          <w:color w:val="FF0000"/>
          <w:sz w:val="12"/>
        </w:rPr>
      </w:pPr>
    </w:p>
    <w:p w14:paraId="5CCB3FD6" w14:textId="77777777" w:rsidR="00E47EDB" w:rsidRPr="000329F0" w:rsidRDefault="00E47EDB" w:rsidP="00E47EDB">
      <w:pPr>
        <w:shd w:val="clear" w:color="auto" w:fill="FFFFFF"/>
        <w:outlineLvl w:val="3"/>
        <w:rPr>
          <w:rFonts w:ascii="Arial" w:hAnsi="Arial" w:cs="Arial"/>
          <w:color w:val="FF0000"/>
          <w:szCs w:val="16"/>
        </w:rPr>
      </w:pPr>
      <w:r w:rsidRPr="000329F0">
        <w:rPr>
          <w:rFonts w:ascii="Arial" w:hAnsi="Arial" w:cs="Arial"/>
          <w:color w:val="FF0000"/>
          <w:szCs w:val="16"/>
        </w:rPr>
        <w:t>Comment</w:t>
      </w:r>
    </w:p>
    <w:p w14:paraId="7C5CDF10" w14:textId="77777777" w:rsidR="00E47EDB" w:rsidRPr="000329F0" w:rsidRDefault="000329F0" w:rsidP="00E47EDB">
      <w:pPr>
        <w:pStyle w:val="NoSpacing"/>
        <w:rPr>
          <w:rFonts w:ascii="Arial" w:hAnsi="Arial" w:cs="Arial"/>
          <w:color w:val="000000" w:themeColor="text1"/>
        </w:rPr>
      </w:pPr>
      <w:r>
        <w:rPr>
          <w:rFonts w:ascii="Arial" w:hAnsi="Arial" w:cs="Arial"/>
          <w:color w:val="000000" w:themeColor="text1"/>
        </w:rPr>
        <w:t xml:space="preserve">The </w:t>
      </w:r>
      <w:r w:rsidRPr="009C5B10">
        <w:rPr>
          <w:rFonts w:ascii="Arial" w:hAnsi="Arial" w:cs="Arial"/>
          <w:b/>
          <w:color w:val="000000" w:themeColor="text1"/>
        </w:rPr>
        <w:t>aqueous ammonium ions</w:t>
      </w:r>
      <w:r>
        <w:rPr>
          <w:rFonts w:ascii="Arial" w:hAnsi="Arial" w:cs="Arial"/>
          <w:color w:val="000000" w:themeColor="text1"/>
        </w:rPr>
        <w:t xml:space="preserve">, formed when ammonium chloride dissolves in water, is a </w:t>
      </w:r>
      <w:r w:rsidRPr="009C5B10">
        <w:rPr>
          <w:rFonts w:ascii="Arial" w:hAnsi="Arial" w:cs="Arial"/>
          <w:b/>
        </w:rPr>
        <w:t>weak acid</w:t>
      </w:r>
      <w:r w:rsidRPr="009C5B10">
        <w:rPr>
          <w:rFonts w:ascii="Arial" w:hAnsi="Arial" w:cs="Arial"/>
        </w:rPr>
        <w:t>.</w:t>
      </w:r>
      <w:r>
        <w:rPr>
          <w:rFonts w:ascii="Arial" w:hAnsi="Arial" w:cs="Arial"/>
          <w:color w:val="000000" w:themeColor="text1"/>
        </w:rPr>
        <w:t xml:space="preserve"> The pH of the resulting solution is on the </w:t>
      </w:r>
      <w:r w:rsidRPr="005208BE">
        <w:rPr>
          <w:rFonts w:ascii="Arial" w:hAnsi="Arial" w:cs="Arial"/>
          <w:b/>
          <w:color w:val="000000" w:themeColor="text1"/>
        </w:rPr>
        <w:t>acid</w:t>
      </w:r>
      <w:r>
        <w:rPr>
          <w:rFonts w:ascii="Arial" w:hAnsi="Arial" w:cs="Arial"/>
          <w:color w:val="000000" w:themeColor="text1"/>
        </w:rPr>
        <w:t xml:space="preserve"> side of neutral.</w:t>
      </w:r>
    </w:p>
    <w:p w14:paraId="11E65F5A" w14:textId="77777777" w:rsidR="00E47EDB" w:rsidRDefault="00E47EDB" w:rsidP="00E47EDB">
      <w:pPr>
        <w:pStyle w:val="NoSpacing"/>
        <w:rPr>
          <w:rFonts w:ascii="Arial" w:hAnsi="Arial" w:cs="Arial"/>
        </w:rPr>
      </w:pPr>
    </w:p>
    <w:p w14:paraId="4DE4C0F5" w14:textId="77777777" w:rsidR="00A058FE" w:rsidRPr="00A058FE" w:rsidRDefault="00A058FE" w:rsidP="00A058FE">
      <w:pPr>
        <w:rPr>
          <w:rFonts w:ascii="Arial" w:hAnsi="Arial" w:cs="Arial"/>
          <w:b/>
          <w:i/>
          <w:color w:val="FF0000"/>
        </w:rPr>
      </w:pPr>
      <w:r>
        <w:rPr>
          <w:rFonts w:ascii="Arial" w:hAnsi="Arial" w:cs="Arial"/>
          <w:b/>
          <w:i/>
          <w:color w:val="FF0000"/>
        </w:rPr>
        <w:t>Application: CGP105 PQ1-9</w:t>
      </w:r>
    </w:p>
    <w:p w14:paraId="5BCB58DC" w14:textId="77777777" w:rsidR="00A058FE" w:rsidRPr="00A058FE" w:rsidRDefault="00A058FE" w:rsidP="00A058FE">
      <w:pPr>
        <w:rPr>
          <w:rFonts w:ascii="Arial" w:hAnsi="Arial" w:cs="Arial"/>
          <w:b/>
          <w:i/>
          <w:sz w:val="12"/>
        </w:rPr>
      </w:pPr>
    </w:p>
    <w:p w14:paraId="231CD24E" w14:textId="77777777" w:rsidR="00A058FE" w:rsidRDefault="00A058FE" w:rsidP="00A058FE">
      <w:pPr>
        <w:rPr>
          <w:rFonts w:ascii="Arial" w:hAnsi="Arial" w:cs="Arial"/>
          <w:b/>
          <w:i/>
        </w:rPr>
      </w:pPr>
      <w:r>
        <w:rPr>
          <w:rFonts w:ascii="Arial" w:hAnsi="Arial" w:cs="Arial"/>
          <w:b/>
          <w:i/>
        </w:rPr>
        <w:t>Fact recall: CGP105</w:t>
      </w:r>
      <w:r w:rsidRPr="00A058FE">
        <w:rPr>
          <w:rFonts w:ascii="Arial" w:hAnsi="Arial" w:cs="Arial"/>
          <w:b/>
          <w:i/>
        </w:rPr>
        <w:t xml:space="preserve"> Q1-4</w:t>
      </w:r>
    </w:p>
    <w:p w14:paraId="23BCC0C5" w14:textId="77777777" w:rsidR="005C37A1" w:rsidRDefault="005C37A1" w:rsidP="00A058FE">
      <w:pPr>
        <w:rPr>
          <w:rFonts w:ascii="Arial" w:hAnsi="Arial" w:cs="Arial"/>
          <w:b/>
          <w:i/>
        </w:rPr>
      </w:pPr>
    </w:p>
    <w:p w14:paraId="1B3C1584" w14:textId="77777777" w:rsidR="005C37A1" w:rsidRPr="00EC1849" w:rsidRDefault="005C37A1" w:rsidP="005C37A1">
      <w:pPr>
        <w:rPr>
          <w:rFonts w:ascii="Arial" w:hAnsi="Arial" w:cs="Arial"/>
          <w:b/>
          <w:i/>
        </w:rPr>
      </w:pPr>
      <w:r>
        <w:rPr>
          <w:rFonts w:ascii="Arial" w:hAnsi="Arial" w:cs="Arial"/>
          <w:b/>
          <w:i/>
        </w:rPr>
        <w:t>Sheet: Weak aci</w:t>
      </w:r>
      <w:r w:rsidRPr="00EC1849">
        <w:rPr>
          <w:rFonts w:ascii="Arial" w:hAnsi="Arial" w:cs="Arial"/>
          <w:b/>
          <w:i/>
        </w:rPr>
        <w:t>ds</w:t>
      </w:r>
    </w:p>
    <w:p w14:paraId="6B123B86" w14:textId="77777777" w:rsidR="005C37A1" w:rsidRDefault="005C37A1" w:rsidP="005C37A1">
      <w:pPr>
        <w:pStyle w:val="NoSpacing"/>
        <w:rPr>
          <w:rFonts w:ascii="Arial" w:hAnsi="Arial" w:cs="Arial"/>
          <w:b/>
          <w:i/>
        </w:rPr>
      </w:pPr>
    </w:p>
    <w:p w14:paraId="358263F7" w14:textId="77777777" w:rsidR="00423543" w:rsidRPr="0022652F" w:rsidRDefault="00423543" w:rsidP="0022652F">
      <w:pPr>
        <w:pStyle w:val="NoSpacing"/>
        <w:rPr>
          <w:rFonts w:ascii="Arial" w:hAnsi="Arial" w:cs="Arial"/>
          <w:u w:val="single"/>
        </w:rPr>
      </w:pPr>
      <w:r w:rsidRPr="009B325A">
        <w:rPr>
          <w:rFonts w:ascii="Arial" w:hAnsi="Arial" w:cs="Arial"/>
          <w:b/>
          <w:u w:val="single"/>
        </w:rPr>
        <w:t>pH curves, titrations and indicators</w:t>
      </w:r>
    </w:p>
    <w:p w14:paraId="6641BDF0" w14:textId="77777777" w:rsidR="00423543" w:rsidRDefault="0066734A" w:rsidP="009B325A">
      <w:pPr>
        <w:pStyle w:val="NoSpacing"/>
        <w:rPr>
          <w:rFonts w:ascii="Arial" w:hAnsi="Arial" w:cs="Arial"/>
        </w:rPr>
      </w:pPr>
      <w:r>
        <w:rPr>
          <w:rFonts w:ascii="Arial" w:hAnsi="Arial" w:cs="Arial"/>
        </w:rPr>
        <w:pict w14:anchorId="6975CF6E">
          <v:shape id="_x0000_s1026" type="#_x0000_t202" style="position:absolute;margin-left:.7pt;margin-top:7.1pt;width:229.35pt;height:35.55pt;z-index:251640320;mso-height-percent:200;mso-height-percent:200;mso-width-relative:margin;mso-height-relative:margin">
            <v:textbox style="mso-fit-shape-to-text:t">
              <w:txbxContent>
                <w:p w14:paraId="6BD7D537" w14:textId="77777777" w:rsidR="0066734A" w:rsidRPr="00362F90" w:rsidRDefault="0066734A" w:rsidP="00423543">
                  <w:pPr>
                    <w:rPr>
                      <w:rFonts w:ascii="Arial" w:hAnsi="Arial" w:cs="Arial"/>
                      <w:b/>
                      <w:color w:val="7030A0"/>
                    </w:rPr>
                  </w:pPr>
                  <w:r w:rsidRPr="00362F90">
                    <w:rPr>
                      <w:rFonts w:ascii="Arial" w:hAnsi="Arial" w:cs="Arial"/>
                      <w:b/>
                      <w:color w:val="7030A0"/>
                    </w:rPr>
                    <w:t xml:space="preserve">AS Link: </w:t>
                  </w:r>
                </w:p>
                <w:p w14:paraId="521B9D75" w14:textId="77777777" w:rsidR="0066734A" w:rsidRPr="00362F90" w:rsidRDefault="0066734A" w:rsidP="00423543">
                  <w:pPr>
                    <w:rPr>
                      <w:sz w:val="28"/>
                    </w:rPr>
                  </w:pPr>
                  <w:r w:rsidRPr="00362F90">
                    <w:rPr>
                      <w:rFonts w:ascii="Arial" w:hAnsi="Arial" w:cs="Arial"/>
                      <w:b/>
                      <w:color w:val="7030A0"/>
                    </w:rPr>
                    <w:t>3.1.2 – Amount of substance</w:t>
                  </w:r>
                </w:p>
              </w:txbxContent>
            </v:textbox>
          </v:shape>
        </w:pict>
      </w:r>
    </w:p>
    <w:p w14:paraId="78C7B84A" w14:textId="77777777" w:rsidR="00423543" w:rsidRDefault="00423543" w:rsidP="009B325A">
      <w:pPr>
        <w:pStyle w:val="NoSpacing"/>
        <w:rPr>
          <w:rFonts w:ascii="Arial" w:hAnsi="Arial" w:cs="Arial"/>
        </w:rPr>
      </w:pPr>
    </w:p>
    <w:p w14:paraId="20F5DADB" w14:textId="77777777" w:rsidR="00423543" w:rsidRDefault="00423543" w:rsidP="009B325A">
      <w:pPr>
        <w:pStyle w:val="NoSpacing"/>
        <w:rPr>
          <w:rFonts w:ascii="Arial" w:hAnsi="Arial" w:cs="Arial"/>
        </w:rPr>
      </w:pPr>
    </w:p>
    <w:p w14:paraId="12D9D3A9" w14:textId="77777777" w:rsidR="000619EA" w:rsidRDefault="000619EA" w:rsidP="009B325A">
      <w:pPr>
        <w:pStyle w:val="NoSpacing"/>
        <w:rPr>
          <w:rFonts w:ascii="Arial" w:hAnsi="Arial" w:cs="Arial"/>
        </w:rPr>
      </w:pPr>
    </w:p>
    <w:p w14:paraId="4999B48A" w14:textId="77777777" w:rsidR="000619EA" w:rsidRDefault="000619EA" w:rsidP="000619EA">
      <w:pPr>
        <w:pStyle w:val="NoSpacing"/>
        <w:rPr>
          <w:rFonts w:ascii="Arial" w:hAnsi="Arial" w:cs="Arial"/>
        </w:rPr>
      </w:pPr>
      <w:r>
        <w:rPr>
          <w:rFonts w:ascii="Arial" w:hAnsi="Arial" w:cs="Arial"/>
        </w:rPr>
        <w:t xml:space="preserve">A </w:t>
      </w:r>
      <w:r w:rsidRPr="004E74FC">
        <w:rPr>
          <w:rFonts w:ascii="Arial" w:hAnsi="Arial" w:cs="Arial"/>
          <w:b/>
        </w:rPr>
        <w:t>titration</w:t>
      </w:r>
      <w:r>
        <w:rPr>
          <w:rFonts w:ascii="Arial" w:hAnsi="Arial" w:cs="Arial"/>
        </w:rPr>
        <w:t xml:space="preserve"> is used to find the </w:t>
      </w:r>
      <w:r w:rsidRPr="004E74FC">
        <w:rPr>
          <w:rFonts w:ascii="Arial" w:hAnsi="Arial" w:cs="Arial"/>
          <w:b/>
        </w:rPr>
        <w:t>concentration</w:t>
      </w:r>
      <w:r>
        <w:rPr>
          <w:rFonts w:ascii="Arial" w:hAnsi="Arial" w:cs="Arial"/>
        </w:rPr>
        <w:t xml:space="preserve"> of a solution by gradually adding it to a second solution which reacts to it. One of the </w:t>
      </w:r>
      <w:r w:rsidRPr="000619EA">
        <w:rPr>
          <w:rFonts w:ascii="Arial" w:hAnsi="Arial" w:cs="Arial"/>
          <w:b/>
        </w:rPr>
        <w:t>solutions</w:t>
      </w:r>
      <w:r>
        <w:rPr>
          <w:rFonts w:ascii="Arial" w:hAnsi="Arial" w:cs="Arial"/>
        </w:rPr>
        <w:t xml:space="preserve"> needs to be of a </w:t>
      </w:r>
      <w:r w:rsidRPr="004E74FC">
        <w:rPr>
          <w:rFonts w:ascii="Arial" w:hAnsi="Arial" w:cs="Arial"/>
          <w:b/>
        </w:rPr>
        <w:t>know</w:t>
      </w:r>
      <w:r>
        <w:rPr>
          <w:rFonts w:ascii="Arial" w:hAnsi="Arial" w:cs="Arial"/>
          <w:b/>
        </w:rPr>
        <w:t>n</w:t>
      </w:r>
      <w:r w:rsidRPr="004E74FC">
        <w:rPr>
          <w:rFonts w:ascii="Arial" w:hAnsi="Arial" w:cs="Arial"/>
          <w:b/>
        </w:rPr>
        <w:t xml:space="preserve"> concentration</w:t>
      </w:r>
      <w:r>
        <w:rPr>
          <w:rFonts w:ascii="Arial" w:hAnsi="Arial" w:cs="Arial"/>
        </w:rPr>
        <w:t xml:space="preserve"> and the </w:t>
      </w:r>
      <w:r w:rsidRPr="004E74FC">
        <w:rPr>
          <w:rFonts w:ascii="Arial" w:hAnsi="Arial" w:cs="Arial"/>
          <w:b/>
        </w:rPr>
        <w:t>equation of the reaction</w:t>
      </w:r>
      <w:r>
        <w:rPr>
          <w:rFonts w:ascii="Arial" w:hAnsi="Arial" w:cs="Arial"/>
        </w:rPr>
        <w:t xml:space="preserve"> must also be known.</w:t>
      </w:r>
    </w:p>
    <w:p w14:paraId="28AFEA2D" w14:textId="77777777" w:rsidR="000619EA" w:rsidRDefault="000619EA" w:rsidP="009B325A">
      <w:pPr>
        <w:pStyle w:val="NoSpacing"/>
        <w:rPr>
          <w:rFonts w:ascii="Arial" w:hAnsi="Arial" w:cs="Arial"/>
        </w:rPr>
      </w:pPr>
    </w:p>
    <w:p w14:paraId="7FB7843B" w14:textId="77777777" w:rsidR="008964DC" w:rsidRDefault="008964DC">
      <w:pPr>
        <w:spacing w:after="200" w:line="276" w:lineRule="auto"/>
        <w:rPr>
          <w:rFonts w:ascii="Arial" w:hAnsi="Arial" w:cs="Arial"/>
          <w:u w:val="single"/>
        </w:rPr>
      </w:pPr>
      <w:r>
        <w:rPr>
          <w:rFonts w:ascii="Arial" w:hAnsi="Arial" w:cs="Arial"/>
          <w:u w:val="single"/>
        </w:rPr>
        <w:br w:type="page"/>
      </w:r>
    </w:p>
    <w:p w14:paraId="3E58BB01" w14:textId="77777777" w:rsidR="001A2EAE" w:rsidRPr="001A2EAE" w:rsidRDefault="001A2EAE" w:rsidP="009B325A">
      <w:pPr>
        <w:pStyle w:val="NoSpacing"/>
        <w:rPr>
          <w:rFonts w:ascii="Arial" w:hAnsi="Arial" w:cs="Arial"/>
          <w:u w:val="single"/>
        </w:rPr>
      </w:pPr>
      <w:r w:rsidRPr="001A2EAE">
        <w:rPr>
          <w:rFonts w:ascii="Arial" w:hAnsi="Arial" w:cs="Arial"/>
          <w:u w:val="single"/>
        </w:rPr>
        <w:lastRenderedPageBreak/>
        <w:t xml:space="preserve">pH </w:t>
      </w:r>
      <w:r w:rsidR="004D39A2" w:rsidRPr="009531D7">
        <w:rPr>
          <w:rFonts w:ascii="Arial" w:hAnsi="Arial" w:cs="Arial"/>
          <w:u w:val="single"/>
        </w:rPr>
        <w:t>curves</w:t>
      </w:r>
    </w:p>
    <w:p w14:paraId="6D0ADAAB" w14:textId="77777777" w:rsidR="001A2EAE" w:rsidRDefault="001A2EAE" w:rsidP="009B325A">
      <w:pPr>
        <w:pStyle w:val="NoSpacing"/>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461"/>
      </w:tblGrid>
      <w:tr w:rsidR="005719E1" w14:paraId="54D90132" w14:textId="77777777" w:rsidTr="005719E1">
        <w:tc>
          <w:tcPr>
            <w:tcW w:w="4219" w:type="dxa"/>
          </w:tcPr>
          <w:p w14:paraId="5473D2FF" w14:textId="77777777" w:rsidR="005719E1" w:rsidRDefault="005719E1" w:rsidP="005719E1">
            <w:pPr>
              <w:pStyle w:val="NoSpacing"/>
              <w:spacing w:line="276" w:lineRule="auto"/>
              <w:rPr>
                <w:rFonts w:ascii="Arial" w:hAnsi="Arial" w:cs="Arial"/>
              </w:rPr>
            </w:pPr>
            <w:r>
              <w:rPr>
                <w:rFonts w:ascii="Arial" w:hAnsi="Arial" w:cs="Arial"/>
              </w:rPr>
              <w:t xml:space="preserve">In </w:t>
            </w:r>
            <w:r w:rsidRPr="000619EA">
              <w:rPr>
                <w:rFonts w:ascii="Arial" w:hAnsi="Arial" w:cs="Arial"/>
                <w:b/>
              </w:rPr>
              <w:t>acid-base titrations</w:t>
            </w:r>
            <w:r>
              <w:rPr>
                <w:rFonts w:ascii="Arial" w:hAnsi="Arial" w:cs="Arial"/>
              </w:rPr>
              <w:t xml:space="preserve"> the </w:t>
            </w:r>
            <w:r w:rsidRPr="000619EA">
              <w:rPr>
                <w:rFonts w:ascii="Arial" w:hAnsi="Arial" w:cs="Arial"/>
                <w:b/>
              </w:rPr>
              <w:t>concentration</w:t>
            </w:r>
            <w:r>
              <w:rPr>
                <w:rFonts w:ascii="Arial" w:hAnsi="Arial" w:cs="Arial"/>
              </w:rPr>
              <w:t xml:space="preserve"> of the </w:t>
            </w:r>
            <w:r w:rsidRPr="000619EA">
              <w:rPr>
                <w:rFonts w:ascii="Arial" w:hAnsi="Arial" w:cs="Arial"/>
                <w:b/>
              </w:rPr>
              <w:t>acid</w:t>
            </w:r>
            <w:r>
              <w:rPr>
                <w:rFonts w:ascii="Arial" w:hAnsi="Arial" w:cs="Arial"/>
              </w:rPr>
              <w:t xml:space="preserve"> or </w:t>
            </w:r>
            <w:r w:rsidRPr="000619EA">
              <w:rPr>
                <w:rFonts w:ascii="Arial" w:hAnsi="Arial" w:cs="Arial"/>
                <w:b/>
              </w:rPr>
              <w:t>alkali</w:t>
            </w:r>
            <w:r>
              <w:rPr>
                <w:rFonts w:ascii="Arial" w:hAnsi="Arial" w:cs="Arial"/>
              </w:rPr>
              <w:t xml:space="preserve"> can be </w:t>
            </w:r>
            <w:r w:rsidRPr="000619EA">
              <w:rPr>
                <w:rFonts w:ascii="Arial" w:hAnsi="Arial" w:cs="Arial"/>
                <w:b/>
              </w:rPr>
              <w:t>determined</w:t>
            </w:r>
            <w:r>
              <w:rPr>
                <w:rFonts w:ascii="Arial" w:hAnsi="Arial" w:cs="Arial"/>
              </w:rPr>
              <w:t xml:space="preserve">. The use of a </w:t>
            </w:r>
            <w:r w:rsidRPr="004D39A2">
              <w:rPr>
                <w:rFonts w:ascii="Arial" w:hAnsi="Arial" w:cs="Arial"/>
                <w:b/>
              </w:rPr>
              <w:t>pH meter</w:t>
            </w:r>
            <w:r>
              <w:rPr>
                <w:rFonts w:ascii="Arial" w:hAnsi="Arial" w:cs="Arial"/>
              </w:rPr>
              <w:t xml:space="preserve"> or data logger allows the </w:t>
            </w:r>
            <w:r w:rsidRPr="004D39A2">
              <w:rPr>
                <w:rFonts w:ascii="Arial" w:hAnsi="Arial" w:cs="Arial"/>
                <w:b/>
              </w:rPr>
              <w:t>neutralisation reaction</w:t>
            </w:r>
            <w:r>
              <w:rPr>
                <w:rFonts w:ascii="Arial" w:hAnsi="Arial" w:cs="Arial"/>
              </w:rPr>
              <w:t xml:space="preserve"> during a titration to be </w:t>
            </w:r>
            <w:r w:rsidRPr="004D39A2">
              <w:rPr>
                <w:rFonts w:ascii="Arial" w:hAnsi="Arial" w:cs="Arial"/>
                <w:b/>
              </w:rPr>
              <w:t>followed</w:t>
            </w:r>
            <w:r>
              <w:rPr>
                <w:rFonts w:ascii="Arial" w:hAnsi="Arial" w:cs="Arial"/>
              </w:rPr>
              <w:t xml:space="preserve"> </w:t>
            </w:r>
            <w:r w:rsidRPr="004D39A2">
              <w:rPr>
                <w:rFonts w:ascii="Arial" w:hAnsi="Arial" w:cs="Arial"/>
                <w:b/>
              </w:rPr>
              <w:t>by measuring the pH</w:t>
            </w:r>
            <w:r>
              <w:rPr>
                <w:rFonts w:ascii="Arial" w:hAnsi="Arial" w:cs="Arial"/>
              </w:rPr>
              <w:t xml:space="preserve">; </w:t>
            </w:r>
            <w:proofErr w:type="gramStart"/>
            <w:r>
              <w:rPr>
                <w:rFonts w:ascii="Arial" w:hAnsi="Arial" w:cs="Arial"/>
              </w:rPr>
              <w:t>therefore</w:t>
            </w:r>
            <w:proofErr w:type="gramEnd"/>
            <w:r>
              <w:rPr>
                <w:rFonts w:ascii="Arial" w:hAnsi="Arial" w:cs="Arial"/>
              </w:rPr>
              <w:t xml:space="preserve"> an indicator is not needed. </w:t>
            </w:r>
          </w:p>
          <w:p w14:paraId="7A726AA8" w14:textId="77777777" w:rsidR="005719E1" w:rsidRDefault="005719E1" w:rsidP="005719E1">
            <w:pPr>
              <w:pStyle w:val="NoSpacing"/>
              <w:spacing w:line="276" w:lineRule="auto"/>
              <w:rPr>
                <w:rFonts w:ascii="Arial" w:hAnsi="Arial" w:cs="Arial"/>
              </w:rPr>
            </w:pPr>
          </w:p>
        </w:tc>
        <w:tc>
          <w:tcPr>
            <w:tcW w:w="5461" w:type="dxa"/>
          </w:tcPr>
          <w:p w14:paraId="1272B010" w14:textId="77777777" w:rsidR="005719E1" w:rsidRDefault="005719E1" w:rsidP="009B325A">
            <w:pPr>
              <w:pStyle w:val="NoSpacing"/>
              <w:rPr>
                <w:rFonts w:ascii="Arial" w:hAnsi="Arial" w:cs="Arial"/>
              </w:rPr>
            </w:pPr>
            <w:r w:rsidRPr="005719E1">
              <w:rPr>
                <w:rFonts w:ascii="Arial" w:hAnsi="Arial" w:cs="Arial"/>
                <w:noProof/>
                <w:lang w:eastAsia="en-GB"/>
              </w:rPr>
              <w:drawing>
                <wp:inline distT="0" distB="0" distL="0" distR="0" wp14:anchorId="21AF34B3" wp14:editId="34FE4D74">
                  <wp:extent cx="3105150" cy="2419350"/>
                  <wp:effectExtent l="0" t="0" r="0" b="0"/>
                  <wp:docPr id="26" name="Picture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3" cstate="print"/>
                          <a:srcRect l="20613" t="24048" r="27586" b="8095"/>
                          <a:stretch/>
                        </pic:blipFill>
                        <pic:spPr bwMode="auto">
                          <a:xfrm>
                            <a:off x="0" y="0"/>
                            <a:ext cx="3105150" cy="24193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0FBB86" w14:textId="77777777" w:rsidR="008964DC" w:rsidRPr="008964DC" w:rsidRDefault="008964DC" w:rsidP="00E3071D">
      <w:pPr>
        <w:pStyle w:val="NoSpacing"/>
        <w:rPr>
          <w:rFonts w:ascii="Arial" w:hAnsi="Arial" w:cs="Arial"/>
          <w:sz w:val="16"/>
        </w:rPr>
      </w:pPr>
    </w:p>
    <w:p w14:paraId="0A99CDCA" w14:textId="77777777" w:rsidR="004D39A2" w:rsidRDefault="004D39A2" w:rsidP="00E3071D">
      <w:pPr>
        <w:pStyle w:val="NoSpacing"/>
        <w:rPr>
          <w:rFonts w:ascii="Arial" w:hAnsi="Arial" w:cs="Arial"/>
        </w:rPr>
      </w:pPr>
      <w:r>
        <w:rPr>
          <w:rFonts w:ascii="Arial" w:hAnsi="Arial" w:cs="Arial"/>
        </w:rPr>
        <w:t xml:space="preserve">The data </w:t>
      </w:r>
      <w:r w:rsidRPr="004D39A2">
        <w:rPr>
          <w:rFonts w:ascii="Arial" w:hAnsi="Arial" w:cs="Arial"/>
          <w:b/>
        </w:rPr>
        <w:t>pH</w:t>
      </w:r>
      <w:r>
        <w:rPr>
          <w:rFonts w:ascii="Arial" w:hAnsi="Arial" w:cs="Arial"/>
        </w:rPr>
        <w:t xml:space="preserve"> can be </w:t>
      </w:r>
      <w:r w:rsidRPr="004D39A2">
        <w:rPr>
          <w:rFonts w:ascii="Arial" w:hAnsi="Arial" w:cs="Arial"/>
          <w:b/>
        </w:rPr>
        <w:t>plotted</w:t>
      </w:r>
      <w:r>
        <w:rPr>
          <w:rFonts w:ascii="Arial" w:hAnsi="Arial" w:cs="Arial"/>
        </w:rPr>
        <w:t xml:space="preserve"> </w:t>
      </w:r>
      <w:r w:rsidRPr="004D39A2">
        <w:rPr>
          <w:rFonts w:ascii="Arial" w:hAnsi="Arial" w:cs="Arial"/>
          <w:b/>
        </w:rPr>
        <w:t>against</w:t>
      </w:r>
      <w:r>
        <w:rPr>
          <w:rFonts w:ascii="Arial" w:hAnsi="Arial" w:cs="Arial"/>
        </w:rPr>
        <w:t xml:space="preserve"> the </w:t>
      </w:r>
      <w:r w:rsidRPr="004D39A2">
        <w:rPr>
          <w:rFonts w:ascii="Arial" w:hAnsi="Arial" w:cs="Arial"/>
          <w:b/>
        </w:rPr>
        <w:t>volume</w:t>
      </w:r>
      <w:r>
        <w:rPr>
          <w:rFonts w:ascii="Arial" w:hAnsi="Arial" w:cs="Arial"/>
        </w:rPr>
        <w:t xml:space="preserve"> of acid or base added giving a </w:t>
      </w:r>
      <w:r w:rsidRPr="004D39A2">
        <w:rPr>
          <w:rFonts w:ascii="Arial" w:hAnsi="Arial" w:cs="Arial"/>
          <w:b/>
        </w:rPr>
        <w:t>pH curve</w:t>
      </w:r>
      <w:r>
        <w:rPr>
          <w:rFonts w:ascii="Arial" w:hAnsi="Arial" w:cs="Arial"/>
        </w:rPr>
        <w:t xml:space="preserve">. They have a characteristic </w:t>
      </w:r>
      <w:r w:rsidRPr="004D39A2">
        <w:rPr>
          <w:rFonts w:ascii="Arial" w:hAnsi="Arial" w:cs="Arial"/>
          <w:b/>
        </w:rPr>
        <w:t>S-shape</w:t>
      </w:r>
      <w:r>
        <w:rPr>
          <w:rFonts w:ascii="Arial" w:hAnsi="Arial" w:cs="Arial"/>
        </w:rPr>
        <w:t xml:space="preserve"> but vary slightly depending on whether it is a strong or weak acid or strong or weak base involved in the titration.</w:t>
      </w:r>
    </w:p>
    <w:p w14:paraId="49786425" w14:textId="77777777" w:rsidR="004D39A2" w:rsidRPr="008964DC" w:rsidRDefault="004D39A2" w:rsidP="004D39A2">
      <w:pPr>
        <w:pStyle w:val="NoSpacing"/>
        <w:rPr>
          <w:rFonts w:ascii="Arial" w:hAnsi="Arial" w:cs="Arial"/>
          <w:sz w:val="20"/>
        </w:rPr>
      </w:pPr>
    </w:p>
    <w:tbl>
      <w:tblPr>
        <w:tblStyle w:val="TableGrid"/>
        <w:tblW w:w="1063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6"/>
        <w:gridCol w:w="4566"/>
      </w:tblGrid>
      <w:tr w:rsidR="004D39A2" w14:paraId="2B41FFCB" w14:textId="77777777" w:rsidTr="00C65160">
        <w:trPr>
          <w:trHeight w:val="500"/>
        </w:trPr>
        <w:tc>
          <w:tcPr>
            <w:tcW w:w="5955" w:type="dxa"/>
            <w:tcBorders>
              <w:top w:val="single" w:sz="4" w:space="0" w:color="auto"/>
              <w:left w:val="single" w:sz="4" w:space="0" w:color="auto"/>
              <w:right w:val="single" w:sz="4" w:space="0" w:color="auto"/>
            </w:tcBorders>
            <w:vAlign w:val="center"/>
          </w:tcPr>
          <w:p w14:paraId="2AA6CE43" w14:textId="77777777" w:rsidR="004D39A2" w:rsidRDefault="004D39A2" w:rsidP="00C65160">
            <w:pPr>
              <w:pStyle w:val="NoSpacing"/>
              <w:jc w:val="center"/>
              <w:rPr>
                <w:rFonts w:ascii="Arial" w:hAnsi="Arial" w:cs="Arial"/>
              </w:rPr>
            </w:pPr>
            <w:r>
              <w:rPr>
                <w:rFonts w:ascii="Arial" w:hAnsi="Arial" w:cs="Arial"/>
                <w:b/>
              </w:rPr>
              <w:t>Alkali</w:t>
            </w:r>
            <w:r w:rsidRPr="00AD1418">
              <w:rPr>
                <w:rFonts w:ascii="Arial" w:hAnsi="Arial" w:cs="Arial"/>
                <w:b/>
              </w:rPr>
              <w:t xml:space="preserve"> added to </w:t>
            </w:r>
            <w:r>
              <w:rPr>
                <w:rFonts w:ascii="Arial" w:hAnsi="Arial" w:cs="Arial"/>
                <w:b/>
              </w:rPr>
              <w:t>acid</w:t>
            </w:r>
          </w:p>
        </w:tc>
        <w:tc>
          <w:tcPr>
            <w:tcW w:w="4677" w:type="dxa"/>
            <w:tcBorders>
              <w:top w:val="single" w:sz="4" w:space="0" w:color="auto"/>
              <w:left w:val="single" w:sz="4" w:space="0" w:color="auto"/>
              <w:right w:val="single" w:sz="4" w:space="0" w:color="auto"/>
            </w:tcBorders>
            <w:vAlign w:val="center"/>
          </w:tcPr>
          <w:p w14:paraId="5C43AC9E" w14:textId="77777777" w:rsidR="004D39A2" w:rsidRDefault="004D39A2" w:rsidP="00C65160">
            <w:pPr>
              <w:pStyle w:val="NoSpacing"/>
              <w:jc w:val="center"/>
              <w:rPr>
                <w:rFonts w:ascii="Arial" w:hAnsi="Arial" w:cs="Arial"/>
              </w:rPr>
            </w:pPr>
            <w:r w:rsidRPr="00AD1418">
              <w:rPr>
                <w:rFonts w:ascii="Arial" w:hAnsi="Arial" w:cs="Arial"/>
                <w:b/>
              </w:rPr>
              <w:t>Acid added to alkali</w:t>
            </w:r>
          </w:p>
        </w:tc>
      </w:tr>
      <w:tr w:rsidR="004D39A2" w14:paraId="308F8A77" w14:textId="77777777" w:rsidTr="00C65160">
        <w:trPr>
          <w:trHeight w:val="4061"/>
        </w:trPr>
        <w:tc>
          <w:tcPr>
            <w:tcW w:w="5955" w:type="dxa"/>
            <w:tcBorders>
              <w:left w:val="single" w:sz="4" w:space="0" w:color="auto"/>
              <w:bottom w:val="single" w:sz="4" w:space="0" w:color="auto"/>
              <w:right w:val="single" w:sz="4" w:space="0" w:color="auto"/>
            </w:tcBorders>
            <w:vAlign w:val="center"/>
          </w:tcPr>
          <w:p w14:paraId="1DFED2C9" w14:textId="77777777" w:rsidR="004D39A2" w:rsidRDefault="004D39A2" w:rsidP="00C65160">
            <w:pPr>
              <w:pStyle w:val="NoSpacing"/>
              <w:jc w:val="center"/>
              <w:rPr>
                <w:rFonts w:ascii="Arial" w:hAnsi="Arial" w:cs="Arial"/>
              </w:rPr>
            </w:pPr>
            <w:r w:rsidRPr="004D39A2">
              <w:rPr>
                <w:rFonts w:ascii="Arial" w:hAnsi="Arial" w:cs="Arial"/>
                <w:noProof/>
                <w:lang w:eastAsia="en-GB"/>
              </w:rPr>
              <w:drawing>
                <wp:inline distT="0" distB="0" distL="0" distR="0" wp14:anchorId="59858B78" wp14:editId="1AEE349C">
                  <wp:extent cx="3714750" cy="2314575"/>
                  <wp:effectExtent l="0" t="0" r="0" b="0"/>
                  <wp:docPr id="1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4976" cy="5323368"/>
                            <a:chOff x="251520" y="1268760"/>
                            <a:chExt cx="8784976" cy="5323368"/>
                          </a:xfrm>
                        </a:grpSpPr>
                        <a:grpSp>
                          <a:nvGrpSpPr>
                            <a:cNvPr id="15" name="Group 14"/>
                            <a:cNvGrpSpPr/>
                          </a:nvGrpSpPr>
                          <a:grpSpPr>
                            <a:xfrm>
                              <a:off x="251520" y="1268760"/>
                              <a:ext cx="8784976" cy="5323368"/>
                              <a:chOff x="251520" y="1490008"/>
                              <a:chExt cx="8784976" cy="5323368"/>
                            </a:xfrm>
                          </a:grpSpPr>
                          <a:pic>
                            <a:nvPicPr>
                              <a:cNvPr id="4" name="Picture 2" descr="phaxesg"/>
                              <a:cNvPicPr>
                                <a:picLocks noChangeAspect="1" noChangeArrowheads="1"/>
                              </a:cNvPicPr>
                            </a:nvPicPr>
                            <a:blipFill>
                              <a:blip r:embed="rId14" cstate="print"/>
                              <a:srcRect/>
                              <a:stretch>
                                <a:fillRect/>
                              </a:stretch>
                            </a:blipFill>
                            <a:spPr bwMode="auto">
                              <a:xfrm>
                                <a:off x="1765076" y="2034307"/>
                                <a:ext cx="5183188" cy="4491037"/>
                              </a:xfrm>
                              <a:prstGeom prst="rect">
                                <a:avLst/>
                              </a:prstGeom>
                              <a:noFill/>
                            </a:spPr>
                          </a:pic>
                          <a:pic>
                            <a:nvPicPr>
                              <a:cNvPr id="5" name="Picture 3" descr="phsasbg"/>
                              <a:cNvPicPr>
                                <a:picLocks noChangeAspect="1" noChangeArrowheads="1"/>
                              </a:cNvPicPr>
                            </a:nvPicPr>
                            <a:blipFill>
                              <a:blip r:embed="rId15" cstate="print"/>
                              <a:srcRect/>
                              <a:stretch>
                                <a:fillRect/>
                              </a:stretch>
                            </a:blipFill>
                            <a:spPr bwMode="auto">
                              <a:xfrm>
                                <a:off x="2546126" y="2358157"/>
                                <a:ext cx="4378325" cy="3119437"/>
                              </a:xfrm>
                              <a:prstGeom prst="rect">
                                <a:avLst/>
                              </a:prstGeom>
                              <a:noFill/>
                            </a:spPr>
                          </a:pic>
                          <a:sp>
                            <a:nvSpPr>
                              <a:cNvPr id="6" name="Text Box 7"/>
                              <a:cNvSpPr txBox="1">
                                <a:spLocks noChangeArrowheads="1"/>
                              </a:cNvSpPr>
                            </a:nvSpPr>
                            <a:spPr bwMode="auto">
                              <a:xfrm>
                                <a:off x="251520" y="4874384"/>
                                <a:ext cx="1746250" cy="1938992"/>
                              </a:xfrm>
                              <a:prstGeom prst="rect">
                                <a:avLst/>
                              </a:prstGeom>
                              <a:noFill/>
                              <a:ln w="9525">
                                <a:noFill/>
                                <a:miter lim="800000"/>
                                <a:headEnd/>
                                <a:tailEnd/>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200"/>
                                    </a:spcAft>
                                  </a:pPr>
                                  <a:r>
                                    <a:rPr lang="en-GB" sz="2000" b="1" dirty="0">
                                      <a:solidFill>
                                        <a:srgbClr val="CC0000"/>
                                      </a:solidFill>
                                      <a:latin typeface="Arial" pitchFamily="34" charset="0"/>
                                    </a:rPr>
                                    <a:t>pH </a:t>
                                  </a:r>
                                  <a:r>
                                    <a:rPr lang="en-GB" sz="2000" b="1" dirty="0" smtClean="0">
                                      <a:solidFill>
                                        <a:srgbClr val="CC0000"/>
                                      </a:solidFill>
                                      <a:latin typeface="Arial" pitchFamily="34" charset="0"/>
                                    </a:rPr>
                                    <a:t>at </a:t>
                                  </a:r>
                                  <a:r>
                                    <a:rPr lang="en-GB" sz="2000" b="1" dirty="0">
                                      <a:solidFill>
                                        <a:srgbClr val="CC0000"/>
                                      </a:solidFill>
                                      <a:latin typeface="Arial" pitchFamily="34" charset="0"/>
                                    </a:rPr>
                                    <a:t>the start </a:t>
                                  </a:r>
                                  <a:r>
                                    <a:rPr lang="en-GB" sz="2000" b="1" dirty="0" smtClean="0">
                                      <a:solidFill>
                                        <a:srgbClr val="CC0000"/>
                                      </a:solidFill>
                                      <a:latin typeface="Arial" pitchFamily="34" charset="0"/>
                                    </a:rPr>
                                    <a:t>indicates strong or weak acid or alkali</a:t>
                                  </a:r>
                                  <a:endParaRPr lang="en-GB" sz="2000" b="1" dirty="0">
                                    <a:solidFill>
                                      <a:srgbClr val="CC0000"/>
                                    </a:solidFill>
                                    <a:latin typeface="Arial" pitchFamily="34" charset="0"/>
                                  </a:endParaRPr>
                                </a:p>
                              </a:txBody>
                              <a:useSpRect/>
                            </a:txSp>
                          </a:sp>
                          <a:sp>
                            <a:nvSpPr>
                              <a:cNvPr id="8" name="Text Box 4"/>
                              <a:cNvSpPr txBox="1">
                                <a:spLocks noChangeArrowheads="1"/>
                              </a:cNvSpPr>
                            </a:nvSpPr>
                            <a:spPr bwMode="auto">
                              <a:xfrm>
                                <a:off x="2627784" y="4653136"/>
                                <a:ext cx="2279650" cy="707886"/>
                              </a:xfrm>
                              <a:prstGeom prst="rect">
                                <a:avLst/>
                              </a:prstGeom>
                              <a:noFill/>
                              <a:ln w="9525">
                                <a:noFill/>
                                <a:miter lim="800000"/>
                                <a:headEnd/>
                                <a:tailEnd/>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200"/>
                                    </a:spcAft>
                                  </a:pPr>
                                  <a:r>
                                    <a:rPr lang="en-GB" sz="2000" b="1" dirty="0">
                                      <a:solidFill>
                                        <a:srgbClr val="CC0000"/>
                                      </a:solidFill>
                                      <a:latin typeface="Arial" pitchFamily="34" charset="0"/>
                                    </a:rPr>
                                    <a:t>Very little pH change </a:t>
                                  </a:r>
                                  <a:r>
                                    <a:rPr lang="en-GB" sz="2000" b="1" dirty="0" smtClean="0">
                                      <a:solidFill>
                                        <a:srgbClr val="CC0000"/>
                                      </a:solidFill>
                                      <a:latin typeface="Arial" pitchFamily="34" charset="0"/>
                                    </a:rPr>
                                    <a:t>initially</a:t>
                                  </a:r>
                                  <a:endParaRPr lang="en-GB" sz="2000" b="1" dirty="0">
                                    <a:latin typeface="Arial" pitchFamily="34" charset="0"/>
                                  </a:endParaRPr>
                                </a:p>
                              </a:txBody>
                              <a:useSpRect/>
                            </a:txSp>
                          </a:sp>
                          <a:sp>
                            <a:nvSpPr>
                              <a:cNvPr id="9" name="Text Box 5"/>
                              <a:cNvSpPr txBox="1">
                                <a:spLocks noChangeArrowheads="1"/>
                              </a:cNvSpPr>
                            </a:nvSpPr>
                            <a:spPr bwMode="auto">
                              <a:xfrm>
                                <a:off x="5148064" y="3309952"/>
                                <a:ext cx="2279650" cy="1631216"/>
                              </a:xfrm>
                              <a:prstGeom prst="rect">
                                <a:avLst/>
                              </a:prstGeom>
                              <a:noFill/>
                              <a:ln w="9525">
                                <a:noFill/>
                                <a:miter lim="800000"/>
                                <a:headEnd/>
                                <a:tailEnd/>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200"/>
                                    </a:spcAft>
                                  </a:pPr>
                                  <a:r>
                                    <a:rPr lang="en-GB" sz="2000" b="1" dirty="0">
                                      <a:solidFill>
                                        <a:srgbClr val="009900"/>
                                      </a:solidFill>
                                      <a:latin typeface="Arial" pitchFamily="34" charset="0"/>
                                    </a:rPr>
                                    <a:t>Very sharp change in pH over the addition of less than half a </a:t>
                                  </a:r>
                                  <a:r>
                                    <a:rPr lang="en-GB" sz="2000" b="1" dirty="0" smtClean="0">
                                      <a:solidFill>
                                        <a:srgbClr val="009900"/>
                                      </a:solidFill>
                                      <a:latin typeface="Arial" pitchFamily="34" charset="0"/>
                                    </a:rPr>
                                    <a:t>drop of NaOH</a:t>
                                  </a:r>
                                  <a:endParaRPr lang="en-GB" sz="2000" b="1" dirty="0">
                                    <a:solidFill>
                                      <a:srgbClr val="009900"/>
                                    </a:solidFill>
                                    <a:latin typeface="Arial" pitchFamily="34" charset="0"/>
                                  </a:endParaRPr>
                                </a:p>
                              </a:txBody>
                              <a:useSpRect/>
                            </a:txSp>
                          </a:sp>
                          <a:sp>
                            <a:nvSpPr>
                              <a:cNvPr id="10" name="Text Box 13"/>
                              <a:cNvSpPr txBox="1">
                                <a:spLocks noChangeArrowheads="1"/>
                              </a:cNvSpPr>
                            </a:nvSpPr>
                            <a:spPr bwMode="auto">
                              <a:xfrm>
                                <a:off x="6809358" y="1490008"/>
                                <a:ext cx="2227138" cy="1938992"/>
                              </a:xfrm>
                              <a:prstGeom prst="rect">
                                <a:avLst/>
                              </a:prstGeom>
                              <a:noFill/>
                              <a:ln w="9525">
                                <a:noFill/>
                                <a:miter lim="800000"/>
                                <a:headEnd/>
                                <a:tailEnd/>
                              </a:ln>
                              <a:effec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200"/>
                                    </a:spcAft>
                                  </a:pPr>
                                  <a:r>
                                    <a:rPr lang="en-GB" sz="2000" b="1" dirty="0">
                                      <a:solidFill>
                                        <a:srgbClr val="000099"/>
                                      </a:solidFill>
                                      <a:latin typeface="Arial" pitchFamily="34" charset="0"/>
                                    </a:rPr>
                                    <a:t>Curve levels off </a:t>
                                  </a:r>
                                  <a:r>
                                    <a:rPr lang="en-GB" sz="2000" b="1" dirty="0" smtClean="0">
                                      <a:solidFill>
                                        <a:srgbClr val="000099"/>
                                      </a:solidFill>
                                      <a:latin typeface="Arial" pitchFamily="34" charset="0"/>
                                    </a:rPr>
                                    <a:t>due </a:t>
                                  </a:r>
                                  <a:r>
                                    <a:rPr lang="en-GB" sz="2000" b="1" dirty="0">
                                      <a:solidFill>
                                        <a:srgbClr val="000099"/>
                                      </a:solidFill>
                                      <a:latin typeface="Arial" pitchFamily="34" charset="0"/>
                                    </a:rPr>
                                    <a:t>to </a:t>
                                  </a:r>
                                  <a:r>
                                    <a:rPr lang="en-GB" sz="2000" b="1" dirty="0" smtClean="0">
                                      <a:solidFill>
                                        <a:srgbClr val="000099"/>
                                      </a:solidFill>
                                      <a:latin typeface="Arial" pitchFamily="34" charset="0"/>
                                    </a:rPr>
                                    <a:t>excess base</a:t>
                                  </a:r>
                                  <a:r>
                                    <a:rPr lang="en-GB" sz="2000" b="1" dirty="0">
                                      <a:solidFill>
                                        <a:srgbClr val="000099"/>
                                      </a:solidFill>
                                      <a:latin typeface="Arial" pitchFamily="34" charset="0"/>
                                    </a:rPr>
                                    <a:t/>
                                  </a:r>
                                  <a:br>
                                    <a:rPr lang="en-GB" sz="2000" b="1" dirty="0">
                                      <a:solidFill>
                                        <a:srgbClr val="000099"/>
                                      </a:solidFill>
                                      <a:latin typeface="Arial" pitchFamily="34" charset="0"/>
                                    </a:rPr>
                                  </a:br>
                                  <a:r>
                                    <a:rPr lang="en-GB" sz="2000" b="1" dirty="0" smtClean="0">
                                      <a:solidFill>
                                        <a:srgbClr val="000099"/>
                                      </a:solidFill>
                                      <a:latin typeface="Arial" pitchFamily="34" charset="0"/>
                                    </a:rPr>
                                    <a:t>pH indicates strong or weak acid or base</a:t>
                                  </a:r>
                                </a:p>
                              </a:txBody>
                              <a:useSpRect/>
                            </a:txSp>
                          </a:sp>
                          <a:cxnSp>
                            <a:nvCxnSpPr>
                              <a:cNvPr id="12" name="Straight Arrow Connector 11"/>
                              <a:cNvCxnSpPr/>
                            </a:nvCxnSpPr>
                            <a:spPr>
                              <a:xfrm>
                                <a:off x="1763688" y="5445224"/>
                                <a:ext cx="648072" cy="0"/>
                              </a:xfrm>
                              <a:prstGeom prst="straightConnector1">
                                <a:avLst/>
                              </a:prstGeom>
                              <a:ln w="38100">
                                <a:solidFill>
                                  <a:srgbClr val="C00000"/>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c>
        <w:tc>
          <w:tcPr>
            <w:tcW w:w="4677" w:type="dxa"/>
            <w:tcBorders>
              <w:left w:val="single" w:sz="4" w:space="0" w:color="auto"/>
              <w:bottom w:val="single" w:sz="4" w:space="0" w:color="auto"/>
              <w:right w:val="single" w:sz="4" w:space="0" w:color="auto"/>
            </w:tcBorders>
            <w:vAlign w:val="center"/>
          </w:tcPr>
          <w:p w14:paraId="53E919CC" w14:textId="77777777" w:rsidR="004D39A2" w:rsidRDefault="004D39A2" w:rsidP="00C65160">
            <w:pPr>
              <w:pStyle w:val="NoSpacing"/>
              <w:jc w:val="center"/>
              <w:rPr>
                <w:rFonts w:ascii="Arial" w:hAnsi="Arial" w:cs="Arial"/>
              </w:rPr>
            </w:pPr>
            <w:r w:rsidRPr="004D39A2">
              <w:rPr>
                <w:rFonts w:ascii="Arial" w:hAnsi="Arial" w:cs="Arial"/>
                <w:noProof/>
                <w:lang w:eastAsia="en-GB"/>
              </w:rPr>
              <w:drawing>
                <wp:inline distT="0" distB="0" distL="0" distR="0" wp14:anchorId="73446FA1" wp14:editId="3F64F381">
                  <wp:extent cx="2705100" cy="1781175"/>
                  <wp:effectExtent l="0" t="0" r="0" b="0"/>
                  <wp:docPr id="16"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3528" cy="4575819"/>
                            <a:chOff x="579072" y="1818283"/>
                            <a:chExt cx="8303528" cy="4575819"/>
                          </a:xfrm>
                        </a:grpSpPr>
                        <a:grpSp>
                          <a:nvGrpSpPr>
                            <a:cNvPr id="15" name="Group 14"/>
                            <a:cNvGrpSpPr/>
                          </a:nvGrpSpPr>
                          <a:grpSpPr>
                            <a:xfrm>
                              <a:off x="1765076" y="1818283"/>
                              <a:ext cx="5255195" cy="4575819"/>
                              <a:chOff x="1765076" y="1818283"/>
                              <a:chExt cx="5255195" cy="4575819"/>
                            </a:xfrm>
                          </a:grpSpPr>
                          <a:pic>
                            <a:nvPicPr>
                              <a:cNvPr id="4" name="Picture 2" descr="phaxesg"/>
                              <a:cNvPicPr>
                                <a:picLocks noChangeAspect="1" noChangeArrowheads="1"/>
                              </a:cNvPicPr>
                            </a:nvPicPr>
                            <a:blipFill>
                              <a:blip r:embed="rId14" cstate="print"/>
                              <a:srcRect/>
                              <a:stretch>
                                <a:fillRect/>
                              </a:stretch>
                            </a:blipFill>
                            <a:spPr bwMode="auto">
                              <a:xfrm>
                                <a:off x="1765076" y="1818283"/>
                                <a:ext cx="5183188" cy="4491037"/>
                              </a:xfrm>
                              <a:prstGeom prst="rect">
                                <a:avLst/>
                              </a:prstGeom>
                              <a:noFill/>
                            </a:spPr>
                          </a:pic>
                          <a:pic>
                            <a:nvPicPr>
                              <a:cNvPr id="5" name="Picture 3" descr="phsasbg"/>
                              <a:cNvPicPr>
                                <a:picLocks noChangeAspect="1" noChangeArrowheads="1"/>
                              </a:cNvPicPr>
                            </a:nvPicPr>
                            <a:blipFill>
                              <a:blip r:embed="rId15" cstate="print"/>
                              <a:srcRect l="30635"/>
                              <a:stretch>
                                <a:fillRect/>
                              </a:stretch>
                            </a:blipFill>
                            <a:spPr bwMode="auto">
                              <a:xfrm flipH="1">
                                <a:off x="2546124" y="2142133"/>
                                <a:ext cx="4474147" cy="3119437"/>
                              </a:xfrm>
                              <a:prstGeom prst="rect">
                                <a:avLst/>
                              </a:prstGeom>
                              <a:noFill/>
                            </a:spPr>
                          </a:pic>
                          <a:sp>
                            <a:nvSpPr>
                              <a:cNvPr id="14" name="TextBox 13"/>
                              <a:cNvSpPr txBox="1"/>
                            </a:nvSpPr>
                            <a:spPr>
                              <a:xfrm>
                                <a:off x="4211960" y="5993992"/>
                                <a:ext cx="655949" cy="400110"/>
                              </a:xfrm>
                              <a:prstGeom prst="rect">
                                <a:avLst/>
                              </a:prstGeom>
                              <a:solidFill>
                                <a:schemeClr val="bg1"/>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000" dirty="0" smtClean="0">
                                      <a:latin typeface="Arial" pitchFamily="34" charset="0"/>
                                      <a:cs typeface="Arial" pitchFamily="34" charset="0"/>
                                    </a:rPr>
                                    <a:t>acid</a:t>
                                  </a:r>
                                  <a:endParaRPr lang="en-GB" sz="2000" dirty="0">
                                    <a:latin typeface="Arial" pitchFamily="34" charset="0"/>
                                    <a:cs typeface="Arial" pitchFamily="34" charset="0"/>
                                  </a:endParaRPr>
                                </a:p>
                              </a:txBody>
                              <a:useSpRect/>
                            </a:txSp>
                          </a:sp>
                        </a:grpSp>
                        <a:grpSp>
                          <a:nvGrpSpPr>
                            <a:cNvPr id="16" name="Group 15"/>
                            <a:cNvGrpSpPr/>
                          </a:nvGrpSpPr>
                          <a:grpSpPr>
                            <a:xfrm>
                              <a:off x="579072" y="1916832"/>
                              <a:ext cx="1944216" cy="461665"/>
                              <a:chOff x="467544" y="4911551"/>
                              <a:chExt cx="1944216" cy="461665"/>
                            </a:xfrm>
                          </a:grpSpPr>
                          <a:cxnSp>
                            <a:nvCxnSpPr>
                              <a:cNvPr id="17" name="Straight Arrow Connector 16"/>
                              <a:cNvCxnSpPr/>
                            </a:nvCxnSpPr>
                            <a:spPr>
                              <a:xfrm>
                                <a:off x="1763688" y="5157192"/>
                                <a:ext cx="648072" cy="0"/>
                              </a:xfrm>
                              <a:prstGeom prst="straightConnector1">
                                <a:avLst/>
                              </a:prstGeom>
                              <a:ln w="38100">
                                <a:solidFill>
                                  <a:srgbClr val="000099"/>
                                </a:solidFill>
                                <a:tailEnd type="arrow"/>
                              </a:ln>
                            </a:spPr>
                            <a:style>
                              <a:lnRef idx="1">
                                <a:schemeClr val="accent1"/>
                              </a:lnRef>
                              <a:fillRef idx="0">
                                <a:schemeClr val="accent1"/>
                              </a:fillRef>
                              <a:effectRef idx="0">
                                <a:schemeClr val="accent1"/>
                              </a:effectRef>
                              <a:fontRef idx="minor">
                                <a:schemeClr val="tx1"/>
                              </a:fontRef>
                            </a:style>
                          </a:cxnSp>
                          <a:sp>
                            <a:nvSpPr>
                              <a:cNvPr id="18" name="Rectangle 17"/>
                              <a:cNvSpPr/>
                            </a:nvSpPr>
                            <a:spPr>
                              <a:xfrm>
                                <a:off x="467544" y="4911551"/>
                                <a:ext cx="1327608" cy="461665"/>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400" b="1" dirty="0" smtClean="0">
                                      <a:solidFill>
                                        <a:srgbClr val="000099"/>
                                      </a:solidFill>
                                      <a:latin typeface="Arial" pitchFamily="34" charset="0"/>
                                    </a:rPr>
                                    <a:t>high pH</a:t>
                                  </a:r>
                                  <a:endParaRPr lang="en-GB" sz="2400" dirty="0">
                                    <a:solidFill>
                                      <a:srgbClr val="000099"/>
                                    </a:solidFill>
                                  </a:endParaRPr>
                                </a:p>
                              </a:txBody>
                              <a:useSpRect/>
                            </a:txSp>
                          </a:sp>
                        </a:grpSp>
                        <a:grpSp>
                          <a:nvGrpSpPr>
                            <a:cNvPr id="19" name="Group 18"/>
                            <a:cNvGrpSpPr/>
                          </a:nvGrpSpPr>
                          <a:grpSpPr>
                            <a:xfrm>
                              <a:off x="7043176" y="5013176"/>
                              <a:ext cx="1839424" cy="461665"/>
                              <a:chOff x="7020272" y="1844824"/>
                              <a:chExt cx="1839424" cy="461665"/>
                            </a:xfrm>
                          </a:grpSpPr>
                          <a:cxnSp>
                            <a:nvCxnSpPr>
                              <a:cNvPr id="20" name="Straight Arrow Connector 19"/>
                              <a:cNvCxnSpPr/>
                            </a:nvCxnSpPr>
                            <a:spPr>
                              <a:xfrm flipH="1">
                                <a:off x="7020272" y="2060848"/>
                                <a:ext cx="648072" cy="0"/>
                              </a:xfrm>
                              <a:prstGeom prst="straightConnector1">
                                <a:avLst/>
                              </a:prstGeom>
                              <a:ln w="38100">
                                <a:solidFill>
                                  <a:srgbClr val="C00000"/>
                                </a:solidFill>
                                <a:tailEnd type="arrow"/>
                              </a:ln>
                            </a:spPr>
                            <a:style>
                              <a:lnRef idx="1">
                                <a:schemeClr val="accent1"/>
                              </a:lnRef>
                              <a:fillRef idx="0">
                                <a:schemeClr val="accent1"/>
                              </a:fillRef>
                              <a:effectRef idx="0">
                                <a:schemeClr val="accent1"/>
                              </a:effectRef>
                              <a:fontRef idx="minor">
                                <a:schemeClr val="tx1"/>
                              </a:fontRef>
                            </a:style>
                          </a:cxnSp>
                          <a:sp>
                            <a:nvSpPr>
                              <a:cNvPr id="21" name="Rectangle 20"/>
                              <a:cNvSpPr/>
                            </a:nvSpPr>
                            <a:spPr>
                              <a:xfrm>
                                <a:off x="7668344" y="1844824"/>
                                <a:ext cx="1191352" cy="461665"/>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400" b="1" dirty="0" smtClean="0">
                                      <a:solidFill>
                                        <a:srgbClr val="C00000"/>
                                      </a:solidFill>
                                      <a:latin typeface="Arial" pitchFamily="34" charset="0"/>
                                    </a:rPr>
                                    <a:t>low pH</a:t>
                                  </a:r>
                                  <a:endParaRPr lang="en-GB" sz="2400" dirty="0">
                                    <a:solidFill>
                                      <a:srgbClr val="C00000"/>
                                    </a:solidFill>
                                  </a:endParaRPr>
                                </a:p>
                              </a:txBody>
                              <a:useSpRect/>
                            </a:txSp>
                          </a:sp>
                        </a:grpSp>
                      </lc:lockedCanvas>
                    </a:graphicData>
                  </a:graphic>
                </wp:inline>
              </w:drawing>
            </w:r>
          </w:p>
        </w:tc>
      </w:tr>
    </w:tbl>
    <w:p w14:paraId="0DBFCB87" w14:textId="77777777" w:rsidR="004D39A2" w:rsidRPr="00CF2BBB" w:rsidRDefault="004D39A2" w:rsidP="004D39A2">
      <w:pPr>
        <w:pStyle w:val="NoSpacing"/>
        <w:rPr>
          <w:rFonts w:ascii="Arial" w:hAnsi="Arial" w:cs="Arial"/>
          <w:b/>
          <w:i/>
          <w:sz w:val="16"/>
        </w:rPr>
      </w:pPr>
    </w:p>
    <w:p w14:paraId="11EFBAC9" w14:textId="77777777" w:rsidR="004D39A2" w:rsidRDefault="004D39A2" w:rsidP="004D39A2">
      <w:pPr>
        <w:pStyle w:val="NoSpacing"/>
        <w:rPr>
          <w:rFonts w:ascii="Arial" w:hAnsi="Arial" w:cs="Arial"/>
        </w:rPr>
      </w:pPr>
      <w:r>
        <w:rPr>
          <w:rFonts w:ascii="Arial" w:hAnsi="Arial" w:cs="Arial"/>
        </w:rPr>
        <w:t xml:space="preserve">The </w:t>
      </w:r>
      <w:r w:rsidRPr="00982A33">
        <w:rPr>
          <w:rFonts w:ascii="Arial" w:hAnsi="Arial" w:cs="Arial"/>
          <w:b/>
        </w:rPr>
        <w:t>shape</w:t>
      </w:r>
      <w:r>
        <w:rPr>
          <w:rFonts w:ascii="Arial" w:hAnsi="Arial" w:cs="Arial"/>
        </w:rPr>
        <w:t xml:space="preserve"> of each curve is </w:t>
      </w:r>
      <w:r w:rsidRPr="00982A33">
        <w:rPr>
          <w:rFonts w:ascii="Arial" w:hAnsi="Arial" w:cs="Arial"/>
          <w:b/>
        </w:rPr>
        <w:t>typical for the type of acid-base titration</w:t>
      </w:r>
      <w:r>
        <w:rPr>
          <w:rFonts w:ascii="Arial" w:hAnsi="Arial" w:cs="Arial"/>
        </w:rPr>
        <w:t xml:space="preserve">. </w:t>
      </w:r>
    </w:p>
    <w:p w14:paraId="34DD6219" w14:textId="77777777" w:rsidR="00E2683D" w:rsidRPr="00857A35" w:rsidRDefault="00E2683D" w:rsidP="004D39A2">
      <w:pPr>
        <w:pStyle w:val="NoSpacing"/>
        <w:rPr>
          <w:rFonts w:ascii="Arial" w:hAnsi="Arial" w:cs="Arial"/>
          <w:sz w:val="1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06"/>
        <w:gridCol w:w="5007"/>
      </w:tblGrid>
      <w:tr w:rsidR="004D39A2" w14:paraId="34266398" w14:textId="77777777" w:rsidTr="00C65160">
        <w:trPr>
          <w:trHeight w:val="3175"/>
          <w:jc w:val="center"/>
        </w:trPr>
        <w:tc>
          <w:tcPr>
            <w:tcW w:w="5006" w:type="dxa"/>
            <w:tcBorders>
              <w:top w:val="single" w:sz="4" w:space="0" w:color="auto"/>
              <w:left w:val="single" w:sz="4" w:space="0" w:color="auto"/>
              <w:right w:val="single" w:sz="4" w:space="0" w:color="auto"/>
            </w:tcBorders>
            <w:vAlign w:val="center"/>
          </w:tcPr>
          <w:p w14:paraId="2C0931F3" w14:textId="77777777" w:rsidR="004D39A2" w:rsidRDefault="004D39A2" w:rsidP="00C65160">
            <w:pPr>
              <w:pStyle w:val="NoSpacing"/>
              <w:jc w:val="center"/>
              <w:rPr>
                <w:rFonts w:ascii="Arial" w:hAnsi="Arial" w:cs="Arial"/>
              </w:rPr>
            </w:pPr>
            <w:r w:rsidRPr="00857A35">
              <w:rPr>
                <w:rFonts w:ascii="Arial" w:hAnsi="Arial" w:cs="Arial"/>
                <w:noProof/>
                <w:lang w:eastAsia="en-GB"/>
              </w:rPr>
              <w:drawing>
                <wp:inline distT="0" distB="0" distL="0" distR="0" wp14:anchorId="237B690E" wp14:editId="1EDE637F">
                  <wp:extent cx="2819400" cy="1724025"/>
                  <wp:effectExtent l="0" t="0" r="0" b="0"/>
                  <wp:docPr id="9"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6400" cy="4491037"/>
                            <a:chOff x="395536" y="1700808"/>
                            <a:chExt cx="8456400" cy="4491037"/>
                          </a:xfrm>
                        </a:grpSpPr>
                        <a:pic>
                          <a:nvPicPr>
                            <a:cNvPr id="6" name="Picture 2" descr="phaxesg"/>
                            <a:cNvPicPr>
                              <a:picLocks noChangeAspect="1" noChangeArrowheads="1"/>
                            </a:cNvPicPr>
                          </a:nvPicPr>
                          <a:blipFill>
                            <a:blip r:embed="rId14" cstate="print"/>
                            <a:srcRect/>
                            <a:stretch>
                              <a:fillRect/>
                            </a:stretch>
                          </a:blipFill>
                          <a:spPr bwMode="auto">
                            <a:xfrm>
                              <a:off x="1621060" y="1700808"/>
                              <a:ext cx="5183188" cy="4491037"/>
                            </a:xfrm>
                            <a:prstGeom prst="rect">
                              <a:avLst/>
                            </a:prstGeom>
                            <a:noFill/>
                          </a:spPr>
                        </a:pic>
                        <a:pic>
                          <a:nvPicPr>
                            <a:cNvPr id="7" name="Picture 3" descr="phsasbg"/>
                            <a:cNvPicPr>
                              <a:picLocks noChangeAspect="1" noChangeArrowheads="1"/>
                            </a:cNvPicPr>
                          </a:nvPicPr>
                          <a:blipFill>
                            <a:blip r:embed="rId15" cstate="print"/>
                            <a:srcRect/>
                            <a:stretch>
                              <a:fillRect/>
                            </a:stretch>
                          </a:blipFill>
                          <a:spPr bwMode="auto">
                            <a:xfrm>
                              <a:off x="2402110" y="2024658"/>
                              <a:ext cx="4378325" cy="3119437"/>
                            </a:xfrm>
                            <a:prstGeom prst="rect">
                              <a:avLst/>
                            </a:prstGeom>
                            <a:noFill/>
                          </a:spPr>
                        </a:pic>
                        <a:grpSp>
                          <a:nvGrpSpPr>
                            <a:cNvPr id="12" name="Group 11"/>
                            <a:cNvGrpSpPr/>
                          </a:nvGrpSpPr>
                          <a:grpSpPr>
                            <a:xfrm>
                              <a:off x="395536" y="4911551"/>
                              <a:ext cx="1872208" cy="461665"/>
                              <a:chOff x="539552" y="4911551"/>
                              <a:chExt cx="1872208" cy="461665"/>
                            </a:xfrm>
                          </a:grpSpPr>
                          <a:cxnSp>
                            <a:nvCxnSpPr>
                              <a:cNvPr id="8" name="Straight Arrow Connector 7"/>
                              <a:cNvCxnSpPr/>
                            </a:nvCxnSpPr>
                            <a:spPr>
                              <a:xfrm>
                                <a:off x="1763688" y="5157192"/>
                                <a:ext cx="648072" cy="0"/>
                              </a:xfrm>
                              <a:prstGeom prst="straightConnector1">
                                <a:avLst/>
                              </a:prstGeom>
                              <a:ln w="38100">
                                <a:solidFill>
                                  <a:srgbClr val="C00000"/>
                                </a:solidFill>
                                <a:tailEnd type="arrow"/>
                              </a:ln>
                            </a:spPr>
                            <a:style>
                              <a:lnRef idx="1">
                                <a:schemeClr val="accent1"/>
                              </a:lnRef>
                              <a:fillRef idx="0">
                                <a:schemeClr val="accent1"/>
                              </a:fillRef>
                              <a:effectRef idx="0">
                                <a:schemeClr val="accent1"/>
                              </a:effectRef>
                              <a:fontRef idx="minor">
                                <a:schemeClr val="tx1"/>
                              </a:fontRef>
                            </a:style>
                          </a:cxnSp>
                          <a:sp>
                            <a:nvSpPr>
                              <a:cNvPr id="9" name="Rectangle 8"/>
                              <a:cNvSpPr/>
                            </a:nvSpPr>
                            <a:spPr>
                              <a:xfrm>
                                <a:off x="539552" y="4911551"/>
                                <a:ext cx="1191352" cy="461665"/>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400" b="1" dirty="0" smtClean="0">
                                      <a:solidFill>
                                        <a:srgbClr val="CC0000"/>
                                      </a:solidFill>
                                      <a:latin typeface="Arial" pitchFamily="34" charset="0"/>
                                    </a:rPr>
                                    <a:t>low pH</a:t>
                                  </a:r>
                                  <a:endParaRPr lang="en-GB" sz="2400" dirty="0"/>
                                </a:p>
                              </a:txBody>
                              <a:useSpRect/>
                            </a:txSp>
                          </a:sp>
                        </a:grpSp>
                        <a:grpSp>
                          <a:nvGrpSpPr>
                            <a:cNvPr id="13" name="Group 12"/>
                            <a:cNvGrpSpPr/>
                          </a:nvGrpSpPr>
                          <a:grpSpPr>
                            <a:xfrm>
                              <a:off x="6876256" y="1844824"/>
                              <a:ext cx="1975680" cy="461665"/>
                              <a:chOff x="7020272" y="1844824"/>
                              <a:chExt cx="1975680" cy="461665"/>
                            </a:xfrm>
                          </a:grpSpPr>
                          <a:cxnSp>
                            <a:nvCxnSpPr>
                              <a:cNvPr id="10" name="Straight Arrow Connector 9"/>
                              <a:cNvCxnSpPr/>
                            </a:nvCxnSpPr>
                            <a:spPr>
                              <a:xfrm flipH="1">
                                <a:off x="7020272" y="2060848"/>
                                <a:ext cx="648072" cy="0"/>
                              </a:xfrm>
                              <a:prstGeom prst="straightConnector1">
                                <a:avLst/>
                              </a:prstGeom>
                              <a:ln w="38100">
                                <a:solidFill>
                                  <a:srgbClr val="000099"/>
                                </a:solidFill>
                                <a:tailEnd type="arrow"/>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7668344" y="1844824"/>
                                <a:ext cx="1327608" cy="461665"/>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400" b="1" dirty="0" smtClean="0">
                                      <a:solidFill>
                                        <a:srgbClr val="000099"/>
                                      </a:solidFill>
                                      <a:latin typeface="Arial" pitchFamily="34" charset="0"/>
                                    </a:rPr>
                                    <a:t>high pH</a:t>
                                  </a:r>
                                  <a:endParaRPr lang="en-GB" sz="2400" dirty="0">
                                    <a:solidFill>
                                      <a:srgbClr val="000099"/>
                                    </a:solidFill>
                                  </a:endParaRPr>
                                </a:p>
                              </a:txBody>
                              <a:useSpRect/>
                            </a:txSp>
                          </a:sp>
                        </a:grpSp>
                      </lc:lockedCanvas>
                    </a:graphicData>
                  </a:graphic>
                </wp:inline>
              </w:drawing>
            </w:r>
          </w:p>
        </w:tc>
        <w:tc>
          <w:tcPr>
            <w:tcW w:w="5007" w:type="dxa"/>
            <w:tcBorders>
              <w:top w:val="single" w:sz="4" w:space="0" w:color="auto"/>
              <w:left w:val="single" w:sz="4" w:space="0" w:color="auto"/>
              <w:right w:val="single" w:sz="4" w:space="0" w:color="auto"/>
            </w:tcBorders>
            <w:vAlign w:val="center"/>
          </w:tcPr>
          <w:p w14:paraId="77CDFB16" w14:textId="77777777" w:rsidR="004D39A2" w:rsidRDefault="004D39A2" w:rsidP="00C65160">
            <w:pPr>
              <w:pStyle w:val="NoSpacing"/>
              <w:jc w:val="center"/>
              <w:rPr>
                <w:rFonts w:ascii="Arial" w:hAnsi="Arial" w:cs="Arial"/>
              </w:rPr>
            </w:pPr>
            <w:r w:rsidRPr="00857A35">
              <w:rPr>
                <w:rFonts w:ascii="Arial" w:hAnsi="Arial" w:cs="Arial"/>
                <w:noProof/>
                <w:lang w:eastAsia="en-GB"/>
              </w:rPr>
              <w:drawing>
                <wp:inline distT="0" distB="0" distL="0" distR="0" wp14:anchorId="5079F169" wp14:editId="549BCB7D">
                  <wp:extent cx="2800350" cy="1790700"/>
                  <wp:effectExtent l="0" t="0" r="0" b="0"/>
                  <wp:docPr id="1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9073" cy="4491037"/>
                            <a:chOff x="395536" y="1818283"/>
                            <a:chExt cx="8389073" cy="4491037"/>
                          </a:xfrm>
                        </a:grpSpPr>
                        <a:pic>
                          <a:nvPicPr>
                            <a:cNvPr id="5" name="Picture 2" descr="phaxesg"/>
                            <a:cNvPicPr>
                              <a:picLocks noChangeAspect="1" noChangeArrowheads="1"/>
                            </a:cNvPicPr>
                          </a:nvPicPr>
                          <a:blipFill>
                            <a:blip r:embed="rId14" cstate="print"/>
                            <a:srcRect/>
                            <a:stretch>
                              <a:fillRect/>
                            </a:stretch>
                          </a:blipFill>
                          <a:spPr bwMode="auto">
                            <a:xfrm>
                              <a:off x="1765076" y="1818283"/>
                              <a:ext cx="5183188" cy="4491037"/>
                            </a:xfrm>
                            <a:prstGeom prst="rect">
                              <a:avLst/>
                            </a:prstGeom>
                            <a:noFill/>
                          </a:spPr>
                        </a:pic>
                        <a:pic>
                          <a:nvPicPr>
                            <a:cNvPr id="8" name="Picture 7" descr="phsawbg"/>
                            <a:cNvPicPr>
                              <a:picLocks noChangeAspect="1" noChangeArrowheads="1"/>
                            </a:cNvPicPr>
                          </a:nvPicPr>
                          <a:blipFill>
                            <a:blip r:embed="rId16" cstate="print"/>
                            <a:srcRect/>
                            <a:stretch>
                              <a:fillRect/>
                            </a:stretch>
                          </a:blipFill>
                          <a:spPr bwMode="auto">
                            <a:xfrm>
                              <a:off x="2546126" y="2597745"/>
                              <a:ext cx="4222750" cy="2678113"/>
                            </a:xfrm>
                            <a:prstGeom prst="rect">
                              <a:avLst/>
                            </a:prstGeom>
                            <a:noFill/>
                          </a:spPr>
                        </a:pic>
                        <a:grpSp>
                          <a:nvGrpSpPr>
                            <a:cNvPr id="9" name="Group 8"/>
                            <a:cNvGrpSpPr/>
                          </a:nvGrpSpPr>
                          <a:grpSpPr>
                            <a:xfrm>
                              <a:off x="395536" y="4983559"/>
                              <a:ext cx="1872208" cy="461665"/>
                              <a:chOff x="539552" y="4911551"/>
                              <a:chExt cx="1872208" cy="461665"/>
                            </a:xfrm>
                          </a:grpSpPr>
                          <a:cxnSp>
                            <a:nvCxnSpPr>
                              <a:cNvPr id="10" name="Straight Arrow Connector 9"/>
                              <a:cNvCxnSpPr/>
                            </a:nvCxnSpPr>
                            <a:spPr>
                              <a:xfrm>
                                <a:off x="1763688" y="5157192"/>
                                <a:ext cx="648072" cy="0"/>
                              </a:xfrm>
                              <a:prstGeom prst="straightConnector1">
                                <a:avLst/>
                              </a:prstGeom>
                              <a:ln w="38100">
                                <a:solidFill>
                                  <a:srgbClr val="C00000"/>
                                </a:solidFill>
                                <a:tailEnd type="arrow"/>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539552" y="4911551"/>
                                <a:ext cx="1191352" cy="461665"/>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400" b="1" dirty="0" smtClean="0">
                                      <a:solidFill>
                                        <a:srgbClr val="CC0000"/>
                                      </a:solidFill>
                                      <a:latin typeface="Arial" pitchFamily="34" charset="0"/>
                                    </a:rPr>
                                    <a:t>low pH</a:t>
                                  </a:r>
                                  <a:endParaRPr lang="en-GB" sz="2400" dirty="0"/>
                                </a:p>
                              </a:txBody>
                              <a:useSpRect/>
                            </a:txSp>
                          </a:sp>
                        </a:grpSp>
                        <a:grpSp>
                          <a:nvGrpSpPr>
                            <a:cNvPr id="12" name="Group 11"/>
                            <a:cNvGrpSpPr/>
                          </a:nvGrpSpPr>
                          <a:grpSpPr>
                            <a:xfrm>
                              <a:off x="6876256" y="2348880"/>
                              <a:ext cx="1908353" cy="830997"/>
                              <a:chOff x="7020272" y="1844824"/>
                              <a:chExt cx="1908353" cy="830997"/>
                            </a:xfrm>
                          </a:grpSpPr>
                          <a:cxnSp>
                            <a:nvCxnSpPr>
                              <a:cNvPr id="13" name="Straight Arrow Connector 12"/>
                              <a:cNvCxnSpPr/>
                            </a:nvCxnSpPr>
                            <a:spPr>
                              <a:xfrm flipH="1">
                                <a:off x="7020272" y="2060848"/>
                                <a:ext cx="648072" cy="0"/>
                              </a:xfrm>
                              <a:prstGeom prst="straightConnector1">
                                <a:avLst/>
                              </a:prstGeom>
                              <a:ln w="38100">
                                <a:solidFill>
                                  <a:srgbClr val="000099"/>
                                </a:solidFill>
                                <a:tailEnd type="arrow"/>
                              </a:ln>
                            </a:spPr>
                            <a:style>
                              <a:lnRef idx="1">
                                <a:schemeClr val="accent1"/>
                              </a:lnRef>
                              <a:fillRef idx="0">
                                <a:schemeClr val="accent1"/>
                              </a:fillRef>
                              <a:effectRef idx="0">
                                <a:schemeClr val="accent1"/>
                              </a:effectRef>
                              <a:fontRef idx="minor">
                                <a:schemeClr val="tx1"/>
                              </a:fontRef>
                            </a:style>
                          </a:cxnSp>
                          <a:sp>
                            <a:nvSpPr>
                              <a:cNvPr id="14" name="Rectangle 13"/>
                              <a:cNvSpPr/>
                            </a:nvSpPr>
                            <a:spPr>
                              <a:xfrm>
                                <a:off x="7668344" y="1844824"/>
                                <a:ext cx="1260281" cy="830997"/>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400" b="1" dirty="0" smtClean="0">
                                      <a:solidFill>
                                        <a:srgbClr val="000099"/>
                                      </a:solidFill>
                                      <a:latin typeface="Arial" pitchFamily="34" charset="0"/>
                                    </a:rPr>
                                    <a:t>pH not </a:t>
                                  </a:r>
                                  <a:br>
                                    <a:rPr lang="en-GB" sz="2400" b="1" dirty="0" smtClean="0">
                                      <a:solidFill>
                                        <a:srgbClr val="000099"/>
                                      </a:solidFill>
                                      <a:latin typeface="Arial" pitchFamily="34" charset="0"/>
                                    </a:rPr>
                                  </a:br>
                                  <a:r>
                                    <a:rPr lang="en-GB" sz="2400" b="1" dirty="0" smtClean="0">
                                      <a:solidFill>
                                        <a:srgbClr val="000099"/>
                                      </a:solidFill>
                                      <a:latin typeface="Arial" pitchFamily="34" charset="0"/>
                                    </a:rPr>
                                    <a:t>as high</a:t>
                                  </a:r>
                                </a:p>
                              </a:txBody>
                              <a:useSpRect/>
                            </a:txSp>
                          </a:sp>
                        </a:grpSp>
                      </lc:lockedCanvas>
                    </a:graphicData>
                  </a:graphic>
                </wp:inline>
              </w:drawing>
            </w:r>
          </w:p>
        </w:tc>
      </w:tr>
      <w:tr w:rsidR="004D39A2" w14:paraId="3E7C03B5" w14:textId="77777777" w:rsidTr="00C65160">
        <w:trPr>
          <w:trHeight w:val="567"/>
          <w:jc w:val="center"/>
        </w:trPr>
        <w:tc>
          <w:tcPr>
            <w:tcW w:w="5006" w:type="dxa"/>
            <w:tcBorders>
              <w:left w:val="single" w:sz="4" w:space="0" w:color="auto"/>
              <w:bottom w:val="single" w:sz="4" w:space="0" w:color="auto"/>
              <w:right w:val="single" w:sz="4" w:space="0" w:color="auto"/>
            </w:tcBorders>
            <w:vAlign w:val="center"/>
          </w:tcPr>
          <w:p w14:paraId="3FC78793" w14:textId="77777777" w:rsidR="004D39A2" w:rsidRDefault="004D39A2" w:rsidP="00C65160">
            <w:pPr>
              <w:pStyle w:val="NoSpacing"/>
              <w:jc w:val="center"/>
              <w:rPr>
                <w:rFonts w:ascii="Arial" w:hAnsi="Arial" w:cs="Arial"/>
              </w:rPr>
            </w:pPr>
            <w:r w:rsidRPr="00857A35">
              <w:rPr>
                <w:rFonts w:ascii="Arial" w:hAnsi="Arial" w:cs="Arial"/>
              </w:rPr>
              <w:t>strong acid – strong base</w:t>
            </w:r>
          </w:p>
        </w:tc>
        <w:tc>
          <w:tcPr>
            <w:tcW w:w="5007" w:type="dxa"/>
            <w:tcBorders>
              <w:left w:val="single" w:sz="4" w:space="0" w:color="auto"/>
              <w:bottom w:val="single" w:sz="4" w:space="0" w:color="auto"/>
              <w:right w:val="single" w:sz="4" w:space="0" w:color="auto"/>
            </w:tcBorders>
            <w:vAlign w:val="center"/>
          </w:tcPr>
          <w:p w14:paraId="64A8E592" w14:textId="77777777" w:rsidR="004D39A2" w:rsidRDefault="004D39A2" w:rsidP="00C65160">
            <w:pPr>
              <w:pStyle w:val="NoSpacing"/>
              <w:jc w:val="center"/>
              <w:rPr>
                <w:rFonts w:ascii="Arial" w:hAnsi="Arial" w:cs="Arial"/>
              </w:rPr>
            </w:pPr>
            <w:r w:rsidRPr="00857A35">
              <w:rPr>
                <w:rFonts w:ascii="Arial" w:hAnsi="Arial" w:cs="Arial"/>
              </w:rPr>
              <w:t>strong acid – weak base</w:t>
            </w:r>
          </w:p>
        </w:tc>
      </w:tr>
      <w:tr w:rsidR="004D39A2" w14:paraId="6E1F3F79" w14:textId="77777777" w:rsidTr="00C65160">
        <w:trPr>
          <w:trHeight w:val="3175"/>
          <w:jc w:val="center"/>
        </w:trPr>
        <w:tc>
          <w:tcPr>
            <w:tcW w:w="5006" w:type="dxa"/>
            <w:tcBorders>
              <w:top w:val="single" w:sz="4" w:space="0" w:color="auto"/>
              <w:left w:val="single" w:sz="4" w:space="0" w:color="auto"/>
              <w:right w:val="single" w:sz="4" w:space="0" w:color="auto"/>
            </w:tcBorders>
            <w:vAlign w:val="center"/>
          </w:tcPr>
          <w:p w14:paraId="36A6FF49" w14:textId="77777777" w:rsidR="004D39A2" w:rsidRDefault="004D39A2" w:rsidP="00C65160">
            <w:pPr>
              <w:pStyle w:val="NoSpacing"/>
              <w:jc w:val="center"/>
              <w:rPr>
                <w:rFonts w:ascii="Arial" w:hAnsi="Arial" w:cs="Arial"/>
              </w:rPr>
            </w:pPr>
            <w:r w:rsidRPr="00857A35">
              <w:rPr>
                <w:rFonts w:ascii="Arial" w:hAnsi="Arial" w:cs="Arial"/>
                <w:noProof/>
                <w:lang w:eastAsia="en-GB"/>
              </w:rPr>
              <w:lastRenderedPageBreak/>
              <w:drawing>
                <wp:inline distT="0" distB="0" distL="0" distR="0" wp14:anchorId="712F333E" wp14:editId="77DA57C5">
                  <wp:extent cx="2828925" cy="1771650"/>
                  <wp:effectExtent l="0" t="0" r="0" b="0"/>
                  <wp:docPr id="13"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0960" cy="4491037"/>
                            <a:chOff x="251520" y="1962299"/>
                            <a:chExt cx="8640960" cy="4491037"/>
                          </a:xfrm>
                        </a:grpSpPr>
                        <a:grpSp>
                          <a:nvGrpSpPr>
                            <a:cNvPr id="3" name="Group 8"/>
                            <a:cNvGrpSpPr/>
                          </a:nvGrpSpPr>
                          <a:grpSpPr>
                            <a:xfrm>
                              <a:off x="251520" y="4437112"/>
                              <a:ext cx="1872208" cy="830997"/>
                              <a:chOff x="539552" y="4911551"/>
                              <a:chExt cx="1872208" cy="830997"/>
                            </a:xfrm>
                          </a:grpSpPr>
                          <a:cxnSp>
                            <a:nvCxnSpPr>
                              <a:cNvPr id="10" name="Straight Arrow Connector 9"/>
                              <a:cNvCxnSpPr/>
                            </a:nvCxnSpPr>
                            <a:spPr>
                              <a:xfrm>
                                <a:off x="1763688" y="5157192"/>
                                <a:ext cx="648072" cy="0"/>
                              </a:xfrm>
                              <a:prstGeom prst="straightConnector1">
                                <a:avLst/>
                              </a:prstGeom>
                              <a:ln w="38100">
                                <a:solidFill>
                                  <a:srgbClr val="C00000"/>
                                </a:solidFill>
                                <a:tailEnd type="arrow"/>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539552" y="4911551"/>
                                <a:ext cx="1208985" cy="830997"/>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400" b="1" dirty="0" smtClean="0">
                                      <a:solidFill>
                                        <a:srgbClr val="CC0000"/>
                                      </a:solidFill>
                                      <a:latin typeface="Arial" pitchFamily="34" charset="0"/>
                                    </a:rPr>
                                    <a:t>pH not</a:t>
                                  </a:r>
                                  <a:br>
                                    <a:rPr lang="en-GB" sz="2400" b="1" dirty="0" smtClean="0">
                                      <a:solidFill>
                                        <a:srgbClr val="CC0000"/>
                                      </a:solidFill>
                                      <a:latin typeface="Arial" pitchFamily="34" charset="0"/>
                                    </a:rPr>
                                  </a:br>
                                  <a:r>
                                    <a:rPr lang="en-GB" sz="2400" b="1" dirty="0" smtClean="0">
                                      <a:solidFill>
                                        <a:srgbClr val="CC0000"/>
                                      </a:solidFill>
                                      <a:latin typeface="Arial" pitchFamily="34" charset="0"/>
                                    </a:rPr>
                                    <a:t>as low </a:t>
                                  </a:r>
                                  <a:endParaRPr lang="en-GB" sz="2400" dirty="0"/>
                                </a:p>
                              </a:txBody>
                              <a:useSpRect/>
                            </a:txSp>
                          </a:sp>
                        </a:grpSp>
                        <a:grpSp>
                          <a:nvGrpSpPr>
                            <a:cNvPr id="4" name="Group 11"/>
                            <a:cNvGrpSpPr/>
                          </a:nvGrpSpPr>
                          <a:grpSpPr>
                            <a:xfrm>
                              <a:off x="6916800" y="2060848"/>
                              <a:ext cx="1975680" cy="461665"/>
                              <a:chOff x="7020272" y="1844824"/>
                              <a:chExt cx="1975680" cy="461665"/>
                            </a:xfrm>
                          </a:grpSpPr>
                          <a:cxnSp>
                            <a:nvCxnSpPr>
                              <a:cNvPr id="13" name="Straight Arrow Connector 12"/>
                              <a:cNvCxnSpPr/>
                            </a:nvCxnSpPr>
                            <a:spPr>
                              <a:xfrm flipH="1">
                                <a:off x="7020272" y="2060848"/>
                                <a:ext cx="648072" cy="0"/>
                              </a:xfrm>
                              <a:prstGeom prst="straightConnector1">
                                <a:avLst/>
                              </a:prstGeom>
                              <a:ln w="38100">
                                <a:solidFill>
                                  <a:srgbClr val="000099"/>
                                </a:solidFill>
                                <a:tailEnd type="arrow"/>
                              </a:ln>
                            </a:spPr>
                            <a:style>
                              <a:lnRef idx="1">
                                <a:schemeClr val="accent1"/>
                              </a:lnRef>
                              <a:fillRef idx="0">
                                <a:schemeClr val="accent1"/>
                              </a:fillRef>
                              <a:effectRef idx="0">
                                <a:schemeClr val="accent1"/>
                              </a:effectRef>
                              <a:fontRef idx="minor">
                                <a:schemeClr val="tx1"/>
                              </a:fontRef>
                            </a:style>
                          </a:cxnSp>
                          <a:sp>
                            <a:nvSpPr>
                              <a:cNvPr id="14" name="Rectangle 13"/>
                              <a:cNvSpPr/>
                            </a:nvSpPr>
                            <a:spPr>
                              <a:xfrm>
                                <a:off x="7668344" y="1844824"/>
                                <a:ext cx="1327608" cy="461665"/>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400" b="1" dirty="0" smtClean="0">
                                      <a:solidFill>
                                        <a:srgbClr val="000099"/>
                                      </a:solidFill>
                                      <a:latin typeface="Arial" pitchFamily="34" charset="0"/>
                                    </a:rPr>
                                    <a:t>high pH</a:t>
                                  </a:r>
                                </a:p>
                              </a:txBody>
                              <a:useSpRect/>
                            </a:txSp>
                          </a:sp>
                        </a:grpSp>
                        <a:pic>
                          <a:nvPicPr>
                            <a:cNvPr id="12" name="Picture 25" descr="phaxesg"/>
                            <a:cNvPicPr>
                              <a:picLocks noChangeAspect="1" noChangeArrowheads="1"/>
                            </a:cNvPicPr>
                          </a:nvPicPr>
                          <a:blipFill>
                            <a:blip r:embed="rId14" cstate="print"/>
                            <a:srcRect/>
                            <a:stretch>
                              <a:fillRect/>
                            </a:stretch>
                          </a:blipFill>
                          <a:spPr bwMode="auto">
                            <a:xfrm>
                              <a:off x="1691680" y="1962299"/>
                              <a:ext cx="5183188" cy="4491037"/>
                            </a:xfrm>
                            <a:prstGeom prst="rect">
                              <a:avLst/>
                            </a:prstGeom>
                            <a:noFill/>
                          </a:spPr>
                        </a:pic>
                        <a:pic>
                          <a:nvPicPr>
                            <a:cNvPr id="15" name="Picture 9" descr="phwasbg"/>
                            <a:cNvPicPr>
                              <a:picLocks noChangeAspect="1" noChangeArrowheads="1"/>
                            </a:cNvPicPr>
                          </a:nvPicPr>
                          <a:blipFill>
                            <a:blip r:embed="rId17" cstate="print"/>
                            <a:srcRect/>
                            <a:stretch>
                              <a:fillRect/>
                            </a:stretch>
                          </a:blipFill>
                          <a:spPr bwMode="auto">
                            <a:xfrm>
                              <a:off x="2498130" y="2281386"/>
                              <a:ext cx="4341813" cy="2371725"/>
                            </a:xfrm>
                            <a:prstGeom prst="rect">
                              <a:avLst/>
                            </a:prstGeom>
                            <a:noFill/>
                          </a:spPr>
                        </a:pic>
                        <a:sp>
                          <a:nvSpPr>
                            <a:cNvPr id="16" name="Text Box 28"/>
                            <a:cNvSpPr txBox="1">
                              <a:spLocks noChangeArrowheads="1"/>
                            </a:cNvSpPr>
                          </a:nvSpPr>
                          <a:spPr bwMode="auto">
                            <a:xfrm>
                              <a:off x="2627784" y="3573016"/>
                              <a:ext cx="2279650" cy="830997"/>
                            </a:xfrm>
                            <a:prstGeom prst="rect">
                              <a:avLst/>
                            </a:prstGeom>
                            <a:noFill/>
                            <a:ln w="9525">
                              <a:noFill/>
                              <a:miter lim="800000"/>
                              <a:headEnd/>
                              <a:tailEnd/>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200"/>
                                  </a:spcAft>
                                </a:pPr>
                                <a:r>
                                  <a:rPr lang="en-GB" sz="2400" b="1" dirty="0">
                                    <a:solidFill>
                                      <a:srgbClr val="CC0000"/>
                                    </a:solidFill>
                                    <a:latin typeface="Arial" pitchFamily="34" charset="0"/>
                                  </a:rPr>
                                  <a:t>s</a:t>
                                </a:r>
                                <a:r>
                                  <a:rPr lang="en-GB" sz="2400" b="1" dirty="0" smtClean="0">
                                    <a:solidFill>
                                      <a:srgbClr val="CC0000"/>
                                    </a:solidFill>
                                    <a:latin typeface="Arial" pitchFamily="34" charset="0"/>
                                  </a:rPr>
                                  <a:t>teady </a:t>
                                </a:r>
                                <a:r>
                                  <a:rPr lang="en-GB" sz="2400" b="1" dirty="0">
                                    <a:solidFill>
                                      <a:srgbClr val="CC0000"/>
                                    </a:solidFill>
                                    <a:latin typeface="Arial" pitchFamily="34" charset="0"/>
                                  </a:rPr>
                                  <a:t>pH change</a:t>
                                </a:r>
                              </a:p>
                            </a:txBody>
                            <a:useSpRect/>
                          </a:txSp>
                        </a:sp>
                      </lc:lockedCanvas>
                    </a:graphicData>
                  </a:graphic>
                </wp:inline>
              </w:drawing>
            </w:r>
          </w:p>
        </w:tc>
        <w:tc>
          <w:tcPr>
            <w:tcW w:w="5007" w:type="dxa"/>
            <w:tcBorders>
              <w:top w:val="single" w:sz="4" w:space="0" w:color="auto"/>
              <w:left w:val="single" w:sz="4" w:space="0" w:color="auto"/>
              <w:right w:val="single" w:sz="4" w:space="0" w:color="auto"/>
            </w:tcBorders>
            <w:vAlign w:val="center"/>
          </w:tcPr>
          <w:p w14:paraId="3F9C66C4" w14:textId="77777777" w:rsidR="004D39A2" w:rsidRDefault="004D39A2" w:rsidP="00C65160">
            <w:pPr>
              <w:pStyle w:val="NoSpacing"/>
              <w:jc w:val="center"/>
              <w:rPr>
                <w:rFonts w:ascii="Arial" w:hAnsi="Arial" w:cs="Arial"/>
              </w:rPr>
            </w:pPr>
            <w:r w:rsidRPr="00857A35">
              <w:rPr>
                <w:rFonts w:ascii="Arial" w:hAnsi="Arial" w:cs="Arial"/>
                <w:noProof/>
                <w:lang w:eastAsia="en-GB"/>
              </w:rPr>
              <w:drawing>
                <wp:inline distT="0" distB="0" distL="0" distR="0" wp14:anchorId="3ACDB328" wp14:editId="0E6606D9">
                  <wp:extent cx="2781300" cy="1647825"/>
                  <wp:effectExtent l="0" t="0" r="0" b="0"/>
                  <wp:docPr id="14"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4976" cy="4491037"/>
                            <a:chOff x="251520" y="2034307"/>
                            <a:chExt cx="8784976" cy="4491037"/>
                          </a:xfrm>
                        </a:grpSpPr>
                        <a:grpSp>
                          <a:nvGrpSpPr>
                            <a:cNvPr id="3" name="Group 8"/>
                            <a:cNvGrpSpPr/>
                          </a:nvGrpSpPr>
                          <a:grpSpPr>
                            <a:xfrm>
                              <a:off x="251520" y="4437112"/>
                              <a:ext cx="1872208" cy="830997"/>
                              <a:chOff x="539552" y="4911551"/>
                              <a:chExt cx="1872208" cy="830997"/>
                            </a:xfrm>
                          </a:grpSpPr>
                          <a:cxnSp>
                            <a:nvCxnSpPr>
                              <a:cNvPr id="10" name="Straight Arrow Connector 9"/>
                              <a:cNvCxnSpPr/>
                            </a:nvCxnSpPr>
                            <a:spPr>
                              <a:xfrm>
                                <a:off x="1763688" y="5157192"/>
                                <a:ext cx="648072" cy="0"/>
                              </a:xfrm>
                              <a:prstGeom prst="straightConnector1">
                                <a:avLst/>
                              </a:prstGeom>
                              <a:ln w="38100">
                                <a:solidFill>
                                  <a:srgbClr val="C00000"/>
                                </a:solidFill>
                                <a:tailEnd type="arrow"/>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539552" y="4911551"/>
                                <a:ext cx="1208985" cy="830997"/>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400" b="1" dirty="0" smtClean="0">
                                      <a:solidFill>
                                        <a:srgbClr val="CC0000"/>
                                      </a:solidFill>
                                      <a:latin typeface="Arial" pitchFamily="34" charset="0"/>
                                    </a:rPr>
                                    <a:t>pH not</a:t>
                                  </a:r>
                                  <a:br>
                                    <a:rPr lang="en-GB" sz="2400" b="1" dirty="0" smtClean="0">
                                      <a:solidFill>
                                        <a:srgbClr val="CC0000"/>
                                      </a:solidFill>
                                      <a:latin typeface="Arial" pitchFamily="34" charset="0"/>
                                    </a:rPr>
                                  </a:br>
                                  <a:r>
                                    <a:rPr lang="en-GB" sz="2400" b="1" dirty="0" smtClean="0">
                                      <a:solidFill>
                                        <a:srgbClr val="CC0000"/>
                                      </a:solidFill>
                                      <a:latin typeface="Arial" pitchFamily="34" charset="0"/>
                                    </a:rPr>
                                    <a:t>as low </a:t>
                                  </a:r>
                                  <a:endParaRPr lang="en-GB" sz="2400" dirty="0"/>
                                </a:p>
                              </a:txBody>
                              <a:useSpRect/>
                            </a:txSp>
                          </a:sp>
                        </a:grpSp>
                        <a:pic>
                          <a:nvPicPr>
                            <a:cNvPr id="16" name="Picture 22" descr="phaxesg"/>
                            <a:cNvPicPr>
                              <a:picLocks noChangeAspect="1" noChangeArrowheads="1"/>
                            </a:cNvPicPr>
                          </a:nvPicPr>
                          <a:blipFill>
                            <a:blip r:embed="rId14" cstate="print"/>
                            <a:srcRect/>
                            <a:stretch>
                              <a:fillRect/>
                            </a:stretch>
                          </a:blipFill>
                          <a:spPr bwMode="auto">
                            <a:xfrm>
                              <a:off x="1765647" y="2034307"/>
                              <a:ext cx="5183188" cy="4491037"/>
                            </a:xfrm>
                            <a:prstGeom prst="rect">
                              <a:avLst/>
                            </a:prstGeom>
                            <a:noFill/>
                          </a:spPr>
                        </a:pic>
                        <a:pic>
                          <a:nvPicPr>
                            <a:cNvPr id="17" name="Picture 8" descr="phwawbg"/>
                            <a:cNvPicPr>
                              <a:picLocks noChangeAspect="1" noChangeArrowheads="1"/>
                            </a:cNvPicPr>
                          </a:nvPicPr>
                          <a:blipFill>
                            <a:blip r:embed="rId18" cstate="print"/>
                            <a:srcRect/>
                            <a:stretch>
                              <a:fillRect/>
                            </a:stretch>
                          </a:blipFill>
                          <a:spPr bwMode="auto">
                            <a:xfrm>
                              <a:off x="2559397" y="2947119"/>
                              <a:ext cx="4460875" cy="1789113"/>
                            </a:xfrm>
                            <a:prstGeom prst="rect">
                              <a:avLst/>
                            </a:prstGeom>
                            <a:noFill/>
                          </a:spPr>
                        </a:pic>
                        <a:grpSp>
                          <a:nvGrpSpPr>
                            <a:cNvPr id="18" name="Group 17"/>
                            <a:cNvGrpSpPr/>
                          </a:nvGrpSpPr>
                          <a:grpSpPr>
                            <a:xfrm>
                              <a:off x="7128143" y="2708920"/>
                              <a:ext cx="1908353" cy="830997"/>
                              <a:chOff x="7020272" y="1844824"/>
                              <a:chExt cx="1908353" cy="830997"/>
                            </a:xfrm>
                          </a:grpSpPr>
                          <a:cxnSp>
                            <a:nvCxnSpPr>
                              <a:cNvPr id="19" name="Straight Arrow Connector 18"/>
                              <a:cNvCxnSpPr/>
                            </a:nvCxnSpPr>
                            <a:spPr>
                              <a:xfrm flipH="1">
                                <a:off x="7020272" y="2060848"/>
                                <a:ext cx="648072" cy="0"/>
                              </a:xfrm>
                              <a:prstGeom prst="straightConnector1">
                                <a:avLst/>
                              </a:prstGeom>
                              <a:ln w="38100">
                                <a:solidFill>
                                  <a:srgbClr val="000099"/>
                                </a:solidFill>
                                <a:tailEnd type="arrow"/>
                              </a:ln>
                            </a:spPr>
                            <a:style>
                              <a:lnRef idx="1">
                                <a:schemeClr val="accent1"/>
                              </a:lnRef>
                              <a:fillRef idx="0">
                                <a:schemeClr val="accent1"/>
                              </a:fillRef>
                              <a:effectRef idx="0">
                                <a:schemeClr val="accent1"/>
                              </a:effectRef>
                              <a:fontRef idx="minor">
                                <a:schemeClr val="tx1"/>
                              </a:fontRef>
                            </a:style>
                          </a:cxnSp>
                          <a:sp>
                            <a:nvSpPr>
                              <a:cNvPr id="20" name="Rectangle 19"/>
                              <a:cNvSpPr/>
                            </a:nvSpPr>
                            <a:spPr>
                              <a:xfrm>
                                <a:off x="7668344" y="1844824"/>
                                <a:ext cx="1260281" cy="830997"/>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400" b="1" dirty="0" smtClean="0">
                                      <a:solidFill>
                                        <a:srgbClr val="000099"/>
                                      </a:solidFill>
                                      <a:latin typeface="Arial" pitchFamily="34" charset="0"/>
                                    </a:rPr>
                                    <a:t>pH not </a:t>
                                  </a:r>
                                  <a:br>
                                    <a:rPr lang="en-GB" sz="2400" b="1" dirty="0" smtClean="0">
                                      <a:solidFill>
                                        <a:srgbClr val="000099"/>
                                      </a:solidFill>
                                      <a:latin typeface="Arial" pitchFamily="34" charset="0"/>
                                    </a:rPr>
                                  </a:br>
                                  <a:r>
                                    <a:rPr lang="en-GB" sz="2400" b="1" dirty="0" smtClean="0">
                                      <a:solidFill>
                                        <a:srgbClr val="000099"/>
                                      </a:solidFill>
                                      <a:latin typeface="Arial" pitchFamily="34" charset="0"/>
                                    </a:rPr>
                                    <a:t>as high</a:t>
                                  </a:r>
                                </a:p>
                              </a:txBody>
                              <a:useSpRect/>
                            </a:txSp>
                          </a:sp>
                        </a:grpSp>
                        <a:sp>
                          <a:nvSpPr>
                            <a:cNvPr id="21" name="Text Box 31"/>
                            <a:cNvSpPr txBox="1">
                              <a:spLocks noChangeArrowheads="1"/>
                            </a:cNvSpPr>
                          </a:nvSpPr>
                          <a:spPr bwMode="auto">
                            <a:xfrm>
                              <a:off x="5004048" y="3499167"/>
                              <a:ext cx="2376264" cy="1225977"/>
                            </a:xfrm>
                            <a:prstGeom prst="rect">
                              <a:avLst/>
                            </a:prstGeom>
                            <a:noFill/>
                            <a:ln w="9525">
                              <a:noFill/>
                              <a:miter lim="800000"/>
                              <a:headEnd/>
                              <a:tailEnd/>
                            </a:ln>
                            <a:effec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200"/>
                                  </a:spcAft>
                                </a:pPr>
                                <a:r>
                                  <a:rPr lang="en-GB" sz="2400" b="1" dirty="0">
                                    <a:solidFill>
                                      <a:srgbClr val="CC0000"/>
                                    </a:solidFill>
                                    <a:latin typeface="Arial" pitchFamily="34" charset="0"/>
                                  </a:rPr>
                                  <a:t>NO SHARP</a:t>
                                </a:r>
                              </a:p>
                              <a:p>
                                <a:pPr algn="ctr">
                                  <a:spcAft>
                                    <a:spcPts val="200"/>
                                  </a:spcAft>
                                </a:pPr>
                                <a:r>
                                  <a:rPr lang="en-GB" sz="2400" b="1" dirty="0">
                                    <a:solidFill>
                                      <a:srgbClr val="CC0000"/>
                                    </a:solidFill>
                                    <a:latin typeface="Arial" pitchFamily="34" charset="0"/>
                                  </a:rPr>
                                  <a:t>CHANGE </a:t>
                                </a:r>
                                <a:r>
                                  <a:rPr lang="en-GB" sz="2400" b="1" dirty="0" err="1">
                                    <a:solidFill>
                                      <a:srgbClr val="CC0000"/>
                                    </a:solidFill>
                                    <a:latin typeface="Arial" pitchFamily="34" charset="0"/>
                                  </a:rPr>
                                  <a:t>IN</a:t>
                                </a:r>
                                <a:r>
                                  <a:rPr lang="en-GB" sz="2400" b="1" dirty="0">
                                    <a:solidFill>
                                      <a:srgbClr val="CC0000"/>
                                    </a:solidFill>
                                    <a:latin typeface="Arial" pitchFamily="34" charset="0"/>
                                  </a:rPr>
                                  <a:t> pH</a:t>
                                </a:r>
                              </a:p>
                            </a:txBody>
                            <a:useSpRect/>
                          </a:txSp>
                        </a:sp>
                      </lc:lockedCanvas>
                    </a:graphicData>
                  </a:graphic>
                </wp:inline>
              </w:drawing>
            </w:r>
          </w:p>
        </w:tc>
      </w:tr>
      <w:tr w:rsidR="004D39A2" w14:paraId="31427235" w14:textId="77777777" w:rsidTr="00C65160">
        <w:trPr>
          <w:trHeight w:val="567"/>
          <w:jc w:val="center"/>
        </w:trPr>
        <w:tc>
          <w:tcPr>
            <w:tcW w:w="5006" w:type="dxa"/>
            <w:tcBorders>
              <w:left w:val="single" w:sz="4" w:space="0" w:color="auto"/>
              <w:bottom w:val="single" w:sz="4" w:space="0" w:color="auto"/>
              <w:right w:val="single" w:sz="4" w:space="0" w:color="auto"/>
            </w:tcBorders>
            <w:vAlign w:val="center"/>
          </w:tcPr>
          <w:p w14:paraId="3FD2EFBB" w14:textId="77777777" w:rsidR="004D39A2" w:rsidRDefault="004D39A2" w:rsidP="00C65160">
            <w:pPr>
              <w:pStyle w:val="NoSpacing"/>
              <w:jc w:val="center"/>
              <w:rPr>
                <w:rFonts w:ascii="Arial" w:hAnsi="Arial" w:cs="Arial"/>
              </w:rPr>
            </w:pPr>
            <w:r w:rsidRPr="00857A35">
              <w:rPr>
                <w:rFonts w:ascii="Arial" w:hAnsi="Arial" w:cs="Arial"/>
              </w:rPr>
              <w:t>weak acid – strong base</w:t>
            </w:r>
          </w:p>
        </w:tc>
        <w:tc>
          <w:tcPr>
            <w:tcW w:w="5007" w:type="dxa"/>
            <w:tcBorders>
              <w:left w:val="single" w:sz="4" w:space="0" w:color="auto"/>
              <w:bottom w:val="single" w:sz="4" w:space="0" w:color="auto"/>
              <w:right w:val="single" w:sz="4" w:space="0" w:color="auto"/>
            </w:tcBorders>
            <w:vAlign w:val="center"/>
          </w:tcPr>
          <w:p w14:paraId="1A43ACA2" w14:textId="77777777" w:rsidR="004D39A2" w:rsidRDefault="004D39A2" w:rsidP="00C65160">
            <w:pPr>
              <w:pStyle w:val="NoSpacing"/>
              <w:jc w:val="center"/>
              <w:rPr>
                <w:rFonts w:ascii="Arial" w:hAnsi="Arial" w:cs="Arial"/>
              </w:rPr>
            </w:pPr>
            <w:r w:rsidRPr="00857A35">
              <w:rPr>
                <w:rFonts w:ascii="Arial" w:hAnsi="Arial" w:cs="Arial"/>
              </w:rPr>
              <w:t>weak acid – weak base</w:t>
            </w:r>
          </w:p>
        </w:tc>
      </w:tr>
    </w:tbl>
    <w:p w14:paraId="5D242D4D" w14:textId="77777777" w:rsidR="00DE32BD" w:rsidRDefault="00DE32BD" w:rsidP="00E3071D">
      <w:pPr>
        <w:pStyle w:val="NoSpacing"/>
        <w:rPr>
          <w:rFonts w:ascii="Arial" w:hAnsi="Arial" w:cs="Arial"/>
        </w:rPr>
      </w:pPr>
    </w:p>
    <w:p w14:paraId="4FEAB8D7" w14:textId="77777777" w:rsidR="004D39A2" w:rsidRDefault="00E2683D" w:rsidP="00DE32BD">
      <w:pPr>
        <w:pStyle w:val="ListParagraph"/>
        <w:ind w:left="0"/>
        <w:rPr>
          <w:rFonts w:ascii="Arial" w:hAnsi="Arial" w:cs="Arial"/>
        </w:rPr>
      </w:pPr>
      <w:r w:rsidRPr="00514CB0">
        <w:rPr>
          <w:rFonts w:ascii="Arial" w:hAnsi="Arial" w:cs="Arial"/>
          <w:b/>
          <w:i/>
          <w:color w:val="009900"/>
        </w:rPr>
        <w:t xml:space="preserve">Required practical </w:t>
      </w:r>
      <w:r>
        <w:rPr>
          <w:rFonts w:ascii="Arial" w:hAnsi="Arial" w:cs="Arial"/>
          <w:b/>
          <w:i/>
          <w:color w:val="009900"/>
        </w:rPr>
        <w:t>9</w:t>
      </w:r>
      <w:r w:rsidRPr="00041BF8">
        <w:rPr>
          <w:rFonts w:ascii="Arial" w:hAnsi="Arial" w:cs="Arial"/>
        </w:rPr>
        <w:t xml:space="preserve">: </w:t>
      </w:r>
      <w:r>
        <w:rPr>
          <w:rFonts w:ascii="Arial" w:hAnsi="Arial" w:cs="Arial"/>
        </w:rPr>
        <w:t>Investigate how pH changes when a weak acid reacts with a strong base</w:t>
      </w:r>
    </w:p>
    <w:p w14:paraId="7AC1F016" w14:textId="77777777" w:rsidR="008964DC" w:rsidRDefault="008964DC" w:rsidP="00DE32BD">
      <w:pPr>
        <w:pStyle w:val="ListParagraph"/>
        <w:ind w:left="0"/>
        <w:rPr>
          <w:rFonts w:ascii="Arial" w:hAnsi="Arial" w:cs="Arial"/>
        </w:rPr>
      </w:pPr>
    </w:p>
    <w:p w14:paraId="7D246FFA" w14:textId="77777777" w:rsidR="00DE32BD" w:rsidRPr="007A3546" w:rsidRDefault="00DE32BD" w:rsidP="00DE32BD">
      <w:pPr>
        <w:pStyle w:val="NoSpacing"/>
        <w:rPr>
          <w:rFonts w:ascii="Arial" w:hAnsi="Arial" w:cs="Arial"/>
          <w:u w:val="single"/>
        </w:rPr>
      </w:pPr>
      <w:r w:rsidRPr="007A3546">
        <w:rPr>
          <w:rFonts w:ascii="Arial" w:hAnsi="Arial" w:cs="Arial"/>
          <w:u w:val="single"/>
        </w:rPr>
        <w:t>Equivalence point from a pH curve</w:t>
      </w:r>
    </w:p>
    <w:p w14:paraId="79E8D0EA" w14:textId="77777777" w:rsidR="00DE32BD" w:rsidRDefault="00DE32BD" w:rsidP="00E3071D">
      <w:pPr>
        <w:pStyle w:val="NoSpacing"/>
        <w:rPr>
          <w:rFonts w:ascii="Arial" w:hAnsi="Arial" w:cs="Arial"/>
        </w:rPr>
      </w:pPr>
    </w:p>
    <w:p w14:paraId="73A38E07" w14:textId="77777777" w:rsidR="00DE32BD" w:rsidRPr="00E10015" w:rsidRDefault="00DE32BD" w:rsidP="00E3071D">
      <w:pPr>
        <w:pStyle w:val="NoSpacing"/>
        <w:rPr>
          <w:rFonts w:ascii="Arial" w:hAnsi="Arial" w:cs="Arial"/>
        </w:rPr>
      </w:pPr>
      <w:r>
        <w:rPr>
          <w:rFonts w:ascii="Arial" w:hAnsi="Arial" w:cs="Arial"/>
        </w:rPr>
        <w:t xml:space="preserve">All the graphs except the weak acid-weak base curve have </w:t>
      </w:r>
      <w:r w:rsidR="00E10015">
        <w:rPr>
          <w:rFonts w:ascii="Arial" w:hAnsi="Arial" w:cs="Arial"/>
        </w:rPr>
        <w:t>a</w:t>
      </w:r>
      <w:r>
        <w:rPr>
          <w:rFonts w:ascii="Arial" w:hAnsi="Arial" w:cs="Arial"/>
        </w:rPr>
        <w:t xml:space="preserve"> vertical </w:t>
      </w:r>
      <w:r w:rsidR="00E10015">
        <w:rPr>
          <w:rFonts w:ascii="Arial" w:hAnsi="Arial" w:cs="Arial"/>
        </w:rPr>
        <w:t>section;</w:t>
      </w:r>
      <w:r>
        <w:rPr>
          <w:rFonts w:ascii="Arial" w:hAnsi="Arial" w:cs="Arial"/>
        </w:rPr>
        <w:t xml:space="preserve"> the </w:t>
      </w:r>
      <w:r w:rsidRPr="00E10015">
        <w:rPr>
          <w:rFonts w:ascii="Arial" w:hAnsi="Arial" w:cs="Arial"/>
          <w:b/>
        </w:rPr>
        <w:t>mid-point</w:t>
      </w:r>
      <w:r>
        <w:rPr>
          <w:rFonts w:ascii="Arial" w:hAnsi="Arial" w:cs="Arial"/>
        </w:rPr>
        <w:t xml:space="preserve"> of th</w:t>
      </w:r>
      <w:r w:rsidR="00933DB0">
        <w:rPr>
          <w:rFonts w:ascii="Arial" w:hAnsi="Arial" w:cs="Arial"/>
        </w:rPr>
        <w:t xml:space="preserve">e vertical section </w:t>
      </w:r>
      <w:r>
        <w:rPr>
          <w:rFonts w:ascii="Arial" w:hAnsi="Arial" w:cs="Arial"/>
        </w:rPr>
        <w:t xml:space="preserve">is called the </w:t>
      </w:r>
      <w:r w:rsidRPr="00E10015">
        <w:rPr>
          <w:rFonts w:ascii="Arial" w:hAnsi="Arial" w:cs="Arial"/>
          <w:b/>
        </w:rPr>
        <w:t>equivalence point</w:t>
      </w:r>
      <w:r>
        <w:rPr>
          <w:rFonts w:ascii="Arial" w:hAnsi="Arial" w:cs="Arial"/>
        </w:rPr>
        <w:t xml:space="preserve">. </w:t>
      </w:r>
      <w:r w:rsidR="00E10015">
        <w:rPr>
          <w:rFonts w:ascii="Arial" w:hAnsi="Arial" w:cs="Arial"/>
        </w:rPr>
        <w:t xml:space="preserve">At this point </w:t>
      </w:r>
      <w:r w:rsidR="00E10015" w:rsidRPr="00E10015">
        <w:rPr>
          <w:rFonts w:ascii="Arial" w:hAnsi="Arial" w:cs="Arial"/>
          <w:b/>
        </w:rPr>
        <w:t>tiny amounts</w:t>
      </w:r>
      <w:r w:rsidR="00E10015">
        <w:rPr>
          <w:rFonts w:ascii="Arial" w:hAnsi="Arial" w:cs="Arial"/>
        </w:rPr>
        <w:t xml:space="preserve"> of either </w:t>
      </w:r>
      <w:r w:rsidR="00E10015" w:rsidRPr="00E10015">
        <w:rPr>
          <w:rFonts w:ascii="Arial" w:hAnsi="Arial" w:cs="Arial"/>
          <w:b/>
        </w:rPr>
        <w:t>acid</w:t>
      </w:r>
      <w:r w:rsidR="00E10015">
        <w:rPr>
          <w:rFonts w:ascii="Arial" w:hAnsi="Arial" w:cs="Arial"/>
        </w:rPr>
        <w:t xml:space="preserve"> or </w:t>
      </w:r>
      <w:r w:rsidR="00E10015" w:rsidRPr="00E10015">
        <w:rPr>
          <w:rFonts w:ascii="Arial" w:hAnsi="Arial" w:cs="Arial"/>
          <w:b/>
        </w:rPr>
        <w:t>base</w:t>
      </w:r>
      <w:r w:rsidR="00E10015">
        <w:rPr>
          <w:rFonts w:ascii="Arial" w:hAnsi="Arial" w:cs="Arial"/>
        </w:rPr>
        <w:t xml:space="preserve"> result in a </w:t>
      </w:r>
      <w:r w:rsidR="00E10015" w:rsidRPr="00E10015">
        <w:rPr>
          <w:rFonts w:ascii="Arial" w:hAnsi="Arial" w:cs="Arial"/>
          <w:b/>
        </w:rPr>
        <w:t>large change in pH</w:t>
      </w:r>
      <w:r w:rsidR="00E10015">
        <w:rPr>
          <w:rFonts w:ascii="Arial" w:hAnsi="Arial" w:cs="Arial"/>
        </w:rPr>
        <w:t xml:space="preserve"> because </w:t>
      </w:r>
      <w:r w:rsidR="00E10015" w:rsidRPr="00E10015">
        <w:rPr>
          <w:rFonts w:ascii="Arial" w:hAnsi="Arial" w:cs="Arial"/>
          <w:b/>
        </w:rPr>
        <w:t>neutralisation</w:t>
      </w:r>
      <w:r w:rsidR="00E10015">
        <w:rPr>
          <w:rFonts w:ascii="Arial" w:hAnsi="Arial" w:cs="Arial"/>
        </w:rPr>
        <w:t xml:space="preserve"> takes place at this point.</w:t>
      </w:r>
      <w:r w:rsidR="00933DB0">
        <w:rPr>
          <w:rFonts w:ascii="Arial" w:hAnsi="Arial" w:cs="Arial"/>
        </w:rPr>
        <w:t xml:space="preserve"> </w:t>
      </w:r>
    </w:p>
    <w:p w14:paraId="648C8778" w14:textId="77777777" w:rsidR="00DE32BD" w:rsidRPr="009A6291" w:rsidRDefault="00DE32BD" w:rsidP="00E3071D">
      <w:pPr>
        <w:pStyle w:val="NoSpacing"/>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72"/>
      </w:tblGrid>
      <w:tr w:rsidR="00665DB6" w14:paraId="77CCA781" w14:textId="77777777" w:rsidTr="0047371B">
        <w:tc>
          <w:tcPr>
            <w:tcW w:w="9680" w:type="dxa"/>
            <w:gridSpan w:val="2"/>
          </w:tcPr>
          <w:p w14:paraId="7E35FA34" w14:textId="77777777" w:rsidR="00665DB6" w:rsidRDefault="00665DB6" w:rsidP="00665DB6">
            <w:pPr>
              <w:pStyle w:val="NoSpacing"/>
              <w:jc w:val="center"/>
              <w:rPr>
                <w:rFonts w:ascii="Arial" w:hAnsi="Arial" w:cs="Arial"/>
              </w:rPr>
            </w:pPr>
            <w:r w:rsidRPr="00CE6642">
              <w:rPr>
                <w:rFonts w:ascii="Arial" w:hAnsi="Arial" w:cs="Arial"/>
                <w:noProof/>
                <w:lang w:eastAsia="en-GB"/>
              </w:rPr>
              <w:drawing>
                <wp:inline distT="0" distB="0" distL="0" distR="0" wp14:anchorId="4C0BCF93" wp14:editId="7B21640E">
                  <wp:extent cx="3810000" cy="2773680"/>
                  <wp:effectExtent l="0" t="0" r="0" b="0"/>
                  <wp:docPr id="17"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07324" cy="4563045"/>
                            <a:chOff x="1621060" y="1628800"/>
                            <a:chExt cx="6407324" cy="4563045"/>
                          </a:xfrm>
                        </a:grpSpPr>
                        <a:grpSp>
                          <a:nvGrpSpPr>
                            <a:cNvPr id="3" name="Group 26"/>
                            <a:cNvGrpSpPr/>
                          </a:nvGrpSpPr>
                          <a:grpSpPr>
                            <a:xfrm>
                              <a:off x="1621060" y="1628800"/>
                              <a:ext cx="6407324" cy="4563045"/>
                              <a:chOff x="1621060" y="1628800"/>
                              <a:chExt cx="6407324" cy="4563045"/>
                            </a:xfrm>
                          </a:grpSpPr>
                          <a:pic>
                            <a:nvPicPr>
                              <a:cNvPr id="16" name="Picture 2" descr="phaxesg"/>
                              <a:cNvPicPr>
                                <a:picLocks noChangeAspect="1" noChangeArrowheads="1"/>
                              </a:cNvPicPr>
                            </a:nvPicPr>
                            <a:blipFill>
                              <a:blip r:embed="rId14" cstate="print"/>
                              <a:srcRect/>
                              <a:stretch>
                                <a:fillRect/>
                              </a:stretch>
                            </a:blipFill>
                            <a:spPr bwMode="auto">
                              <a:xfrm>
                                <a:off x="1621060" y="1700808"/>
                                <a:ext cx="5183188" cy="4491037"/>
                              </a:xfrm>
                              <a:prstGeom prst="rect">
                                <a:avLst/>
                              </a:prstGeom>
                              <a:noFill/>
                            </a:spPr>
                          </a:pic>
                          <a:pic>
                            <a:nvPicPr>
                              <a:cNvPr id="17" name="Picture 3" descr="phsasbg"/>
                              <a:cNvPicPr>
                                <a:picLocks noChangeAspect="1" noChangeArrowheads="1"/>
                              </a:cNvPicPr>
                            </a:nvPicPr>
                            <a:blipFill>
                              <a:blip r:embed="rId15" cstate="print"/>
                              <a:srcRect/>
                              <a:stretch>
                                <a:fillRect/>
                              </a:stretch>
                            </a:blipFill>
                            <a:spPr bwMode="auto">
                              <a:xfrm>
                                <a:off x="2402110" y="2024658"/>
                                <a:ext cx="4378325" cy="3119437"/>
                              </a:xfrm>
                              <a:prstGeom prst="rect">
                                <a:avLst/>
                              </a:prstGeom>
                              <a:noFill/>
                            </a:spPr>
                          </a:pic>
                          <a:sp>
                            <a:nvSpPr>
                              <a:cNvPr id="18" name="Text Box 28"/>
                              <a:cNvSpPr txBox="1">
                                <a:spLocks noChangeArrowheads="1"/>
                              </a:cNvSpPr>
                            </a:nvSpPr>
                            <a:spPr bwMode="auto">
                              <a:xfrm>
                                <a:off x="2411760" y="5085184"/>
                                <a:ext cx="2279650" cy="400110"/>
                              </a:xfrm>
                              <a:prstGeom prst="rect">
                                <a:avLst/>
                              </a:prstGeom>
                              <a:noFill/>
                              <a:ln w="9525">
                                <a:noFill/>
                                <a:miter lim="800000"/>
                                <a:headEnd/>
                                <a:tailEnd/>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200"/>
                                    </a:spcAft>
                                  </a:pPr>
                                  <a:r>
                                    <a:rPr lang="en-GB" sz="2000" b="1" dirty="0" smtClean="0">
                                      <a:solidFill>
                                        <a:srgbClr val="FF0000"/>
                                      </a:solidFill>
                                      <a:latin typeface="Arial" pitchFamily="34" charset="0"/>
                                    </a:rPr>
                                    <a:t>strong acid</a:t>
                                  </a:r>
                                  <a:endParaRPr lang="en-GB" sz="2000" b="1" dirty="0">
                                    <a:solidFill>
                                      <a:srgbClr val="FF0000"/>
                                    </a:solidFill>
                                    <a:latin typeface="Arial" pitchFamily="34" charset="0"/>
                                  </a:endParaRPr>
                                </a:p>
                              </a:txBody>
                              <a:useSpRect/>
                            </a:txSp>
                          </a:sp>
                          <a:sp>
                            <a:nvSpPr>
                              <a:cNvPr id="19" name="Text Box 28"/>
                              <a:cNvSpPr txBox="1">
                                <a:spLocks noChangeArrowheads="1"/>
                              </a:cNvSpPr>
                            </a:nvSpPr>
                            <a:spPr bwMode="auto">
                              <a:xfrm>
                                <a:off x="5076056" y="1628800"/>
                                <a:ext cx="2279650" cy="400110"/>
                              </a:xfrm>
                              <a:prstGeom prst="rect">
                                <a:avLst/>
                              </a:prstGeom>
                              <a:noFill/>
                              <a:ln w="9525">
                                <a:noFill/>
                                <a:miter lim="800000"/>
                                <a:headEnd/>
                                <a:tailEnd/>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200"/>
                                    </a:spcAft>
                                  </a:pPr>
                                  <a:r>
                                    <a:rPr lang="en-GB" sz="2000" b="1" dirty="0" smtClean="0">
                                      <a:solidFill>
                                        <a:srgbClr val="000099"/>
                                      </a:solidFill>
                                      <a:latin typeface="Arial" pitchFamily="34" charset="0"/>
                                    </a:rPr>
                                    <a:t>strong base</a:t>
                                  </a:r>
                                  <a:endParaRPr lang="en-GB" sz="2000" b="1" dirty="0">
                                    <a:solidFill>
                                      <a:srgbClr val="000099"/>
                                    </a:solidFill>
                                    <a:latin typeface="Arial" pitchFamily="34" charset="0"/>
                                  </a:endParaRPr>
                                </a:p>
                              </a:txBody>
                              <a:useSpRect/>
                            </a:txSp>
                          </a:sp>
                          <a:cxnSp>
                            <a:nvCxnSpPr>
                              <a:cNvPr id="21" name="Straight Connector 20"/>
                              <a:cNvCxnSpPr/>
                            </a:nvCxnSpPr>
                            <a:spPr>
                              <a:xfrm flipH="1">
                                <a:off x="2267744" y="2456640"/>
                                <a:ext cx="2772000" cy="0"/>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flipH="1">
                                <a:off x="2267744" y="4665864"/>
                                <a:ext cx="2736304" cy="0"/>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flipH="1">
                                <a:off x="2339752" y="3613960"/>
                                <a:ext cx="2736304" cy="0"/>
                              </a:xfrm>
                              <a:prstGeom prst="line">
                                <a:avLst/>
                              </a:prstGeom>
                              <a:ln w="28575">
                                <a:solidFill>
                                  <a:srgbClr val="009900"/>
                                </a:solidFill>
                                <a:prstDash val="sysDash"/>
                              </a:ln>
                            </a:spPr>
                            <a:style>
                              <a:lnRef idx="1">
                                <a:schemeClr val="accent1"/>
                              </a:lnRef>
                              <a:fillRef idx="0">
                                <a:schemeClr val="accent1"/>
                              </a:fillRef>
                              <a:effectRef idx="0">
                                <a:schemeClr val="accent1"/>
                              </a:effectRef>
                              <a:fontRef idx="minor">
                                <a:schemeClr val="tx1"/>
                              </a:fontRef>
                            </a:style>
                          </a:cxnSp>
                          <a:sp>
                            <a:nvSpPr>
                              <a:cNvPr id="26" name="Text Box 28"/>
                              <a:cNvSpPr txBox="1">
                                <a:spLocks noChangeArrowheads="1"/>
                              </a:cNvSpPr>
                            </a:nvSpPr>
                            <a:spPr bwMode="auto">
                              <a:xfrm>
                                <a:off x="5076056" y="3411584"/>
                                <a:ext cx="2952328" cy="400110"/>
                              </a:xfrm>
                              <a:prstGeom prst="rect">
                                <a:avLst/>
                              </a:prstGeom>
                              <a:noFill/>
                              <a:ln w="9525">
                                <a:noFill/>
                                <a:miter lim="800000"/>
                                <a:headEnd/>
                                <a:tailEnd/>
                              </a:ln>
                              <a:effec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spcAft>
                                      <a:spcPts val="200"/>
                                    </a:spcAft>
                                  </a:pPr>
                                  <a:r>
                                    <a:rPr lang="en-GB" sz="2000" b="1" dirty="0" smtClean="0">
                                      <a:solidFill>
                                        <a:srgbClr val="009900"/>
                                      </a:solidFill>
                                      <a:latin typeface="Arial" pitchFamily="34" charset="0"/>
                                    </a:rPr>
                                    <a:t>equivalence point pH 7</a:t>
                                  </a:r>
                                  <a:endParaRPr lang="en-GB" sz="2000" b="1" dirty="0">
                                    <a:solidFill>
                                      <a:srgbClr val="009900"/>
                                    </a:solidFill>
                                    <a:latin typeface="Arial" pitchFamily="34" charset="0"/>
                                  </a:endParaRPr>
                                </a:p>
                              </a:txBody>
                              <a:useSpRect/>
                            </a:txSp>
                          </a:sp>
                        </a:grpSp>
                      </lc:lockedCanvas>
                    </a:graphicData>
                  </a:graphic>
                </wp:inline>
              </w:drawing>
            </w:r>
          </w:p>
        </w:tc>
      </w:tr>
      <w:tr w:rsidR="00665DB6" w14:paraId="49AE4CE8" w14:textId="77777777" w:rsidTr="00665DB6">
        <w:tc>
          <w:tcPr>
            <w:tcW w:w="4800" w:type="dxa"/>
          </w:tcPr>
          <w:p w14:paraId="01430191" w14:textId="77777777" w:rsidR="00665DB6" w:rsidRPr="00CE6642" w:rsidRDefault="00665DB6" w:rsidP="00E3071D">
            <w:pPr>
              <w:pStyle w:val="NoSpacing"/>
              <w:rPr>
                <w:rFonts w:ascii="Arial" w:hAnsi="Arial" w:cs="Arial"/>
                <w:noProof/>
                <w:lang w:eastAsia="en-GB"/>
              </w:rPr>
            </w:pPr>
          </w:p>
        </w:tc>
        <w:tc>
          <w:tcPr>
            <w:tcW w:w="4880" w:type="dxa"/>
          </w:tcPr>
          <w:p w14:paraId="029FDB57" w14:textId="77777777" w:rsidR="00665DB6" w:rsidRPr="00CE6642" w:rsidRDefault="00665DB6" w:rsidP="00E3071D">
            <w:pPr>
              <w:pStyle w:val="NoSpacing"/>
              <w:rPr>
                <w:rFonts w:ascii="Arial" w:hAnsi="Arial" w:cs="Arial"/>
                <w:noProof/>
                <w:lang w:eastAsia="en-GB"/>
              </w:rPr>
            </w:pPr>
          </w:p>
        </w:tc>
      </w:tr>
      <w:tr w:rsidR="00665DB6" w14:paraId="63630818" w14:textId="77777777" w:rsidTr="00665DB6">
        <w:tc>
          <w:tcPr>
            <w:tcW w:w="4800" w:type="dxa"/>
          </w:tcPr>
          <w:p w14:paraId="3EC93D61" w14:textId="77777777" w:rsidR="00665DB6" w:rsidRPr="00CE6642" w:rsidRDefault="00665DB6" w:rsidP="00E3071D">
            <w:pPr>
              <w:pStyle w:val="NoSpacing"/>
              <w:rPr>
                <w:rFonts w:ascii="Arial" w:hAnsi="Arial" w:cs="Arial"/>
                <w:noProof/>
                <w:lang w:eastAsia="en-GB"/>
              </w:rPr>
            </w:pPr>
            <w:r>
              <w:rPr>
                <w:rFonts w:ascii="Arial" w:hAnsi="Arial" w:cs="Arial"/>
                <w:noProof/>
                <w:lang w:eastAsia="en-GB"/>
              </w:rPr>
              <w:drawing>
                <wp:inline distT="0" distB="0" distL="0" distR="0" wp14:anchorId="46917FD6" wp14:editId="4B087A40">
                  <wp:extent cx="2916023" cy="1973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8332" cy="1995447"/>
                          </a:xfrm>
                          <a:prstGeom prst="rect">
                            <a:avLst/>
                          </a:prstGeom>
                          <a:noFill/>
                        </pic:spPr>
                      </pic:pic>
                    </a:graphicData>
                  </a:graphic>
                </wp:inline>
              </w:drawing>
            </w:r>
          </w:p>
        </w:tc>
        <w:tc>
          <w:tcPr>
            <w:tcW w:w="4880" w:type="dxa"/>
          </w:tcPr>
          <w:p w14:paraId="49447C58" w14:textId="77777777" w:rsidR="00665DB6" w:rsidRPr="00CE6642" w:rsidRDefault="00665DB6" w:rsidP="00E3071D">
            <w:pPr>
              <w:pStyle w:val="NoSpacing"/>
              <w:rPr>
                <w:rFonts w:ascii="Arial" w:hAnsi="Arial" w:cs="Arial"/>
                <w:noProof/>
                <w:lang w:eastAsia="en-GB"/>
              </w:rPr>
            </w:pPr>
            <w:r w:rsidRPr="00665DB6">
              <w:rPr>
                <w:rFonts w:ascii="Arial" w:hAnsi="Arial" w:cs="Arial"/>
                <w:noProof/>
                <w:lang w:eastAsia="en-GB"/>
              </w:rPr>
              <w:drawing>
                <wp:inline distT="0" distB="0" distL="0" distR="0" wp14:anchorId="005ED316" wp14:editId="1F46CB2F">
                  <wp:extent cx="2857500" cy="1988820"/>
                  <wp:effectExtent l="0" t="0" r="0" b="0"/>
                  <wp:docPr id="37" name="Object 3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95356" cy="4563045"/>
                            <a:chOff x="1621060" y="1628800"/>
                            <a:chExt cx="6695356" cy="4563045"/>
                          </a:xfrm>
                        </a:grpSpPr>
                        <a:pic>
                          <a:nvPicPr>
                            <a:cNvPr id="28" name="Picture 9" descr="phwasbg"/>
                            <a:cNvPicPr>
                              <a:picLocks noChangeAspect="1" noChangeArrowheads="1"/>
                            </a:cNvPicPr>
                          </a:nvPicPr>
                          <a:blipFill>
                            <a:blip r:embed="rId17" cstate="print"/>
                            <a:srcRect/>
                            <a:stretch>
                              <a:fillRect/>
                            </a:stretch>
                          </a:blipFill>
                          <a:spPr bwMode="auto">
                            <a:xfrm>
                              <a:off x="2411760" y="2060848"/>
                              <a:ext cx="4341813" cy="2592263"/>
                            </a:xfrm>
                            <a:prstGeom prst="rect">
                              <a:avLst/>
                            </a:prstGeom>
                            <a:noFill/>
                          </a:spPr>
                        </a:pic>
                        <a:pic>
                          <a:nvPicPr>
                            <a:cNvPr id="16" name="Picture 2" descr="phaxesg"/>
                            <a:cNvPicPr>
                              <a:picLocks noChangeAspect="1" noChangeArrowheads="1"/>
                            </a:cNvPicPr>
                          </a:nvPicPr>
                          <a:blipFill>
                            <a:blip r:embed="rId14" cstate="print"/>
                            <a:srcRect/>
                            <a:stretch>
                              <a:fillRect/>
                            </a:stretch>
                          </a:blipFill>
                          <a:spPr bwMode="auto">
                            <a:xfrm>
                              <a:off x="1621060" y="1700808"/>
                              <a:ext cx="5183188" cy="4491037"/>
                            </a:xfrm>
                            <a:prstGeom prst="rect">
                              <a:avLst/>
                            </a:prstGeom>
                            <a:noFill/>
                          </a:spPr>
                        </a:pic>
                        <a:sp>
                          <a:nvSpPr>
                            <a:cNvPr id="19" name="Text Box 28"/>
                            <a:cNvSpPr txBox="1">
                              <a:spLocks noChangeArrowheads="1"/>
                            </a:cNvSpPr>
                          </a:nvSpPr>
                          <a:spPr bwMode="auto">
                            <a:xfrm>
                              <a:off x="5076056" y="1628800"/>
                              <a:ext cx="2279650" cy="400110"/>
                            </a:xfrm>
                            <a:prstGeom prst="rect">
                              <a:avLst/>
                            </a:prstGeom>
                            <a:noFill/>
                            <a:ln w="9525">
                              <a:noFill/>
                              <a:miter lim="800000"/>
                              <a:headEnd/>
                              <a:tailEnd/>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200"/>
                                  </a:spcAft>
                                </a:pPr>
                                <a:r>
                                  <a:rPr lang="en-GB" sz="2000" b="1" dirty="0" smtClean="0">
                                    <a:solidFill>
                                      <a:srgbClr val="000099"/>
                                    </a:solidFill>
                                    <a:latin typeface="Arial" pitchFamily="34" charset="0"/>
                                  </a:rPr>
                                  <a:t>strong base</a:t>
                                </a:r>
                                <a:endParaRPr lang="en-GB" sz="2000" b="1" dirty="0">
                                  <a:solidFill>
                                    <a:srgbClr val="000099"/>
                                  </a:solidFill>
                                  <a:latin typeface="Arial" pitchFamily="34" charset="0"/>
                                </a:endParaRPr>
                              </a:p>
                            </a:txBody>
                            <a:useSpRect/>
                          </a:txSp>
                        </a:sp>
                        <a:sp>
                          <a:nvSpPr>
                            <a:cNvPr id="31" name="Text Box 28"/>
                            <a:cNvSpPr txBox="1">
                              <a:spLocks noChangeArrowheads="1"/>
                            </a:cNvSpPr>
                          </a:nvSpPr>
                          <a:spPr bwMode="auto">
                            <a:xfrm>
                              <a:off x="2555776" y="4509120"/>
                              <a:ext cx="2279650" cy="400110"/>
                            </a:xfrm>
                            <a:prstGeom prst="rect">
                              <a:avLst/>
                            </a:prstGeom>
                            <a:noFill/>
                            <a:ln w="9525">
                              <a:noFill/>
                              <a:miter lim="800000"/>
                              <a:headEnd/>
                              <a:tailEnd/>
                            </a:ln>
                            <a:effec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200"/>
                                  </a:spcAft>
                                </a:pPr>
                                <a:r>
                                  <a:rPr lang="en-GB" sz="2000" b="1" dirty="0" smtClean="0">
                                    <a:solidFill>
                                      <a:srgbClr val="FF3300"/>
                                    </a:solidFill>
                                    <a:latin typeface="Arial" pitchFamily="34" charset="0"/>
                                  </a:rPr>
                                  <a:t>weak acid</a:t>
                                </a:r>
                                <a:endParaRPr lang="en-GB" sz="2000" b="1" dirty="0">
                                  <a:solidFill>
                                    <a:srgbClr val="FF3300"/>
                                  </a:solidFill>
                                  <a:latin typeface="Arial" pitchFamily="34" charset="0"/>
                                </a:endParaRPr>
                              </a:p>
                            </a:txBody>
                            <a:useSpRect/>
                          </a:txSp>
                        </a:sp>
                        <a:cxnSp>
                          <a:nvCxnSpPr>
                            <a:cNvPr id="32" name="Straight Connector 31"/>
                            <a:cNvCxnSpPr/>
                          </a:nvCxnSpPr>
                          <a:spPr>
                            <a:xfrm flipH="1">
                              <a:off x="2339752" y="3068960"/>
                              <a:ext cx="2736304" cy="0"/>
                            </a:xfrm>
                            <a:prstGeom prst="line">
                              <a:avLst/>
                            </a:prstGeom>
                            <a:ln w="28575">
                              <a:solidFill>
                                <a:srgbClr val="009900"/>
                              </a:solidFill>
                              <a:prstDash val="sysDash"/>
                            </a:ln>
                          </a:spPr>
                          <a:style>
                            <a:lnRef idx="1">
                              <a:schemeClr val="accent1"/>
                            </a:lnRef>
                            <a:fillRef idx="0">
                              <a:schemeClr val="accent1"/>
                            </a:fillRef>
                            <a:effectRef idx="0">
                              <a:schemeClr val="accent1"/>
                            </a:effectRef>
                            <a:fontRef idx="minor">
                              <a:schemeClr val="tx1"/>
                            </a:fontRef>
                          </a:style>
                        </a:cxnSp>
                        <a:cxnSp>
                          <a:nvCxnSpPr>
                            <a:cNvPr id="33" name="Straight Connector 32"/>
                            <a:cNvCxnSpPr/>
                          </a:nvCxnSpPr>
                          <a:spPr>
                            <a:xfrm flipH="1">
                              <a:off x="2339752" y="3704808"/>
                              <a:ext cx="2736304" cy="0"/>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sp>
                          <a:nvSpPr>
                            <a:cNvPr id="34" name="Text Box 28"/>
                            <a:cNvSpPr txBox="1">
                              <a:spLocks noChangeArrowheads="1"/>
                            </a:cNvSpPr>
                          </a:nvSpPr>
                          <a:spPr bwMode="auto">
                            <a:xfrm>
                              <a:off x="5076056" y="2852936"/>
                              <a:ext cx="3240360" cy="400110"/>
                            </a:xfrm>
                            <a:prstGeom prst="rect">
                              <a:avLst/>
                            </a:prstGeom>
                            <a:noFill/>
                            <a:ln w="9525">
                              <a:noFill/>
                              <a:miter lim="800000"/>
                              <a:headEnd/>
                              <a:tailEnd/>
                            </a:ln>
                            <a:effec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spcAft>
                                    <a:spcPts val="200"/>
                                  </a:spcAft>
                                </a:pPr>
                                <a:r>
                                  <a:rPr lang="en-GB" sz="2000" b="1" dirty="0" smtClean="0">
                                    <a:solidFill>
                                      <a:srgbClr val="009900"/>
                                    </a:solidFill>
                                    <a:latin typeface="Arial" pitchFamily="34" charset="0"/>
                                  </a:rPr>
                                  <a:t>equivalence point pH 8.9</a:t>
                                </a:r>
                                <a:endParaRPr lang="en-GB" sz="2000" b="1" dirty="0">
                                  <a:solidFill>
                                    <a:srgbClr val="009900"/>
                                  </a:solidFill>
                                  <a:latin typeface="Arial" pitchFamily="34" charset="0"/>
                                </a:endParaRPr>
                              </a:p>
                            </a:txBody>
                            <a:useSpRect/>
                          </a:txSp>
                        </a:sp>
                        <a:cxnSp>
                          <a:nvCxnSpPr>
                            <a:cNvPr id="22" name="Straight Connector 21"/>
                            <a:cNvCxnSpPr/>
                          </a:nvCxnSpPr>
                          <a:spPr>
                            <a:xfrm flipH="1">
                              <a:off x="2369320" y="2465112"/>
                              <a:ext cx="2700000" cy="0"/>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lc:lockedCanvas>
                    </a:graphicData>
                  </a:graphic>
                </wp:inline>
              </w:drawing>
            </w:r>
          </w:p>
        </w:tc>
      </w:tr>
    </w:tbl>
    <w:p w14:paraId="693A6F89" w14:textId="77777777" w:rsidR="009A6291" w:rsidRDefault="00E10015" w:rsidP="00E3071D">
      <w:pPr>
        <w:pStyle w:val="NoSpacing"/>
        <w:rPr>
          <w:rFonts w:ascii="Arial" w:hAnsi="Arial" w:cs="Arial"/>
        </w:rPr>
      </w:pPr>
      <w:r>
        <w:rPr>
          <w:rFonts w:ascii="Arial" w:hAnsi="Arial" w:cs="Arial"/>
        </w:rPr>
        <w:lastRenderedPageBreak/>
        <w:t>At this point t</w:t>
      </w:r>
      <w:r w:rsidR="009531D7">
        <w:rPr>
          <w:rFonts w:ascii="Arial" w:hAnsi="Arial" w:cs="Arial"/>
        </w:rPr>
        <w:t xml:space="preserve">here are </w:t>
      </w:r>
      <w:r w:rsidR="009531D7" w:rsidRPr="009531D7">
        <w:rPr>
          <w:rFonts w:ascii="Arial" w:hAnsi="Arial" w:cs="Arial"/>
          <w:b/>
        </w:rPr>
        <w:t>stoichiometrically equal amounts of acid and base</w:t>
      </w:r>
      <w:r w:rsidR="009531D7">
        <w:rPr>
          <w:rFonts w:ascii="Arial" w:hAnsi="Arial" w:cs="Arial"/>
        </w:rPr>
        <w:t xml:space="preserve"> i.e. </w:t>
      </w:r>
    </w:p>
    <w:p w14:paraId="01D5CD6A" w14:textId="77777777" w:rsidR="00E3071D" w:rsidRDefault="009531D7" w:rsidP="00E3071D">
      <w:pPr>
        <w:pStyle w:val="NoSpacing"/>
        <w:rPr>
          <w:rFonts w:ascii="Arial" w:hAnsi="Arial" w:cs="Arial"/>
        </w:rPr>
      </w:pPr>
      <w:r w:rsidRPr="009531D7">
        <w:rPr>
          <w:rFonts w:ascii="Arial" w:hAnsi="Arial" w:cs="Arial"/>
          <w:b/>
        </w:rPr>
        <w:t>[H</w:t>
      </w:r>
      <w:r w:rsidRPr="009531D7">
        <w:rPr>
          <w:rFonts w:ascii="Arial" w:hAnsi="Arial" w:cs="Arial"/>
          <w:b/>
          <w:vertAlign w:val="superscript"/>
        </w:rPr>
        <w:t>+</w:t>
      </w:r>
      <w:r w:rsidRPr="009531D7">
        <w:rPr>
          <w:rFonts w:ascii="Arial" w:hAnsi="Arial" w:cs="Arial"/>
          <w:b/>
        </w:rPr>
        <w:t>] = [OH</w:t>
      </w:r>
      <w:r w:rsidRPr="009531D7">
        <w:rPr>
          <w:rFonts w:ascii="Arial" w:hAnsi="Arial" w:cs="Arial"/>
          <w:b/>
          <w:vertAlign w:val="superscript"/>
        </w:rPr>
        <w:t>-</w:t>
      </w:r>
      <w:r w:rsidRPr="009531D7">
        <w:rPr>
          <w:rFonts w:ascii="Arial" w:hAnsi="Arial" w:cs="Arial"/>
          <w:b/>
        </w:rPr>
        <w:t>]</w:t>
      </w:r>
      <w:r w:rsidRPr="000C29E5">
        <w:rPr>
          <w:rFonts w:ascii="Arial" w:hAnsi="Arial" w:cs="Arial"/>
        </w:rPr>
        <w:t>.</w:t>
      </w:r>
      <w:r w:rsidR="000C29E5">
        <w:rPr>
          <w:rFonts w:ascii="Arial" w:hAnsi="Arial" w:cs="Arial"/>
        </w:rPr>
        <w:t xml:space="preserve"> </w:t>
      </w:r>
      <w:r w:rsidR="009A6291">
        <w:rPr>
          <w:rFonts w:ascii="Arial" w:hAnsi="Arial" w:cs="Arial"/>
        </w:rPr>
        <w:t xml:space="preserve">The equivalence point </w:t>
      </w:r>
      <w:r w:rsidR="000C29E5">
        <w:rPr>
          <w:rFonts w:ascii="Arial" w:hAnsi="Arial" w:cs="Arial"/>
        </w:rPr>
        <w:t xml:space="preserve">will be a </w:t>
      </w:r>
      <w:r w:rsidR="000C29E5" w:rsidRPr="000C29E5">
        <w:rPr>
          <w:rFonts w:ascii="Arial" w:hAnsi="Arial" w:cs="Arial"/>
          <w:b/>
        </w:rPr>
        <w:t xml:space="preserve">pH </w:t>
      </w:r>
      <w:r w:rsidR="00E3071D" w:rsidRPr="000C29E5">
        <w:rPr>
          <w:rFonts w:ascii="Arial" w:hAnsi="Arial" w:cs="Arial"/>
          <w:b/>
        </w:rPr>
        <w:t>value</w:t>
      </w:r>
      <w:r w:rsidR="00E3071D">
        <w:rPr>
          <w:rFonts w:ascii="Arial" w:hAnsi="Arial" w:cs="Arial"/>
        </w:rPr>
        <w:t xml:space="preserve">; it’s </w:t>
      </w:r>
      <w:r w:rsidR="00E3071D" w:rsidRPr="00E3071D">
        <w:rPr>
          <w:rFonts w:ascii="Arial" w:hAnsi="Arial" w:cs="Arial"/>
          <w:b/>
        </w:rPr>
        <w:t>not always exactly 7</w:t>
      </w:r>
      <w:r w:rsidR="009A6291">
        <w:rPr>
          <w:rFonts w:ascii="Arial" w:hAnsi="Arial" w:cs="Arial"/>
        </w:rPr>
        <w:t xml:space="preserve"> depending on the combination of acid and base titrated.</w:t>
      </w:r>
    </w:p>
    <w:p w14:paraId="02360B8A" w14:textId="77777777" w:rsidR="009531D7" w:rsidRDefault="0066734A" w:rsidP="009B325A">
      <w:pPr>
        <w:pStyle w:val="NoSpacing"/>
        <w:rPr>
          <w:rFonts w:ascii="Arial" w:hAnsi="Arial" w:cs="Arial"/>
        </w:rPr>
      </w:pPr>
      <w:r>
        <w:rPr>
          <w:rFonts w:ascii="Arial" w:hAnsi="Arial" w:cs="Arial"/>
          <w:noProof/>
          <w:lang w:eastAsia="en-GB"/>
        </w:rPr>
        <w:pict w14:anchorId="64A69731">
          <v:shape id="_x0000_s1062" type="#_x0000_t202" style="position:absolute;margin-left:1.3pt;margin-top:10.65pt;width:487.75pt;height:51pt;z-index:251647488;mso-width-relative:margin;mso-height-relative:margin" strokecolor="red" strokeweight="1.5pt">
            <v:textbox>
              <w:txbxContent>
                <w:p w14:paraId="326047A3" w14:textId="77777777" w:rsidR="0066734A" w:rsidRDefault="0066734A" w:rsidP="004E74FC">
                  <w:pPr>
                    <w:rPr>
                      <w:rFonts w:ascii="Arial" w:hAnsi="Arial" w:cs="Arial"/>
                    </w:rPr>
                  </w:pPr>
                  <w:r w:rsidRPr="00D57748">
                    <w:rPr>
                      <w:rFonts w:ascii="Arial" w:hAnsi="Arial" w:cs="Arial"/>
                      <w:b/>
                      <w:i/>
                    </w:rPr>
                    <w:t>Definition</w:t>
                  </w:r>
                  <w:r w:rsidRPr="00D57748">
                    <w:rPr>
                      <w:rFonts w:ascii="Arial" w:hAnsi="Arial" w:cs="Arial"/>
                    </w:rPr>
                    <w:t xml:space="preserve">: </w:t>
                  </w:r>
                </w:p>
                <w:p w14:paraId="32A9070A" w14:textId="77777777" w:rsidR="0066734A" w:rsidRPr="004E74FC" w:rsidRDefault="0066734A" w:rsidP="004E74FC">
                  <w:pPr>
                    <w:rPr>
                      <w:rFonts w:ascii="Arial" w:hAnsi="Arial" w:cs="Arial"/>
                    </w:rPr>
                  </w:pPr>
                  <w:r w:rsidRPr="004E74FC">
                    <w:rPr>
                      <w:rFonts w:ascii="Arial" w:hAnsi="Arial" w:cs="Arial"/>
                      <w:b/>
                    </w:rPr>
                    <w:t>Equivalence-point</w:t>
                  </w:r>
                  <w:r w:rsidRPr="004E74FC">
                    <w:rPr>
                      <w:rFonts w:ascii="Arial" w:hAnsi="Arial" w:cs="Arial"/>
                    </w:rPr>
                    <w:t xml:space="preserve"> </w:t>
                  </w:r>
                  <w:r>
                    <w:rPr>
                      <w:rFonts w:ascii="Arial" w:hAnsi="Arial" w:cs="Arial"/>
                    </w:rPr>
                    <w:t xml:space="preserve">is the </w:t>
                  </w:r>
                  <w:r w:rsidRPr="004E74FC">
                    <w:rPr>
                      <w:rFonts w:ascii="Arial" w:hAnsi="Arial" w:cs="Arial"/>
                    </w:rPr>
                    <w:t>point on a titration curve at which stoichiomet</w:t>
                  </w:r>
                  <w:r>
                    <w:rPr>
                      <w:rFonts w:ascii="Arial" w:hAnsi="Arial" w:cs="Arial"/>
                    </w:rPr>
                    <w:t>rically</w:t>
                  </w:r>
                  <w:r w:rsidRPr="004E74FC">
                    <w:rPr>
                      <w:rFonts w:ascii="Arial" w:hAnsi="Arial" w:cs="Arial"/>
                    </w:rPr>
                    <w:t xml:space="preserve"> equivalent amounts of acid and base have been added</w:t>
                  </w:r>
                  <w:r>
                    <w:rPr>
                      <w:rFonts w:ascii="Arial" w:hAnsi="Arial" w:cs="Arial"/>
                    </w:rPr>
                    <w:t xml:space="preserve"> </w:t>
                  </w:r>
                  <w:r w:rsidRPr="005208BE">
                    <w:rPr>
                      <w:rFonts w:ascii="Arial" w:hAnsi="Arial" w:cs="Arial"/>
                      <w:b/>
                    </w:rPr>
                    <w:t>N.B. pH value</w:t>
                  </w:r>
                </w:p>
                <w:p w14:paraId="197FE7C5" w14:textId="77777777" w:rsidR="0066734A" w:rsidRDefault="0066734A" w:rsidP="004E74FC">
                  <w:pPr>
                    <w:rPr>
                      <w:rFonts w:ascii="Arial" w:hAnsi="Arial" w:cs="Arial"/>
                    </w:rPr>
                  </w:pPr>
                </w:p>
                <w:p w14:paraId="5AEB41F0" w14:textId="77777777" w:rsidR="0066734A" w:rsidRDefault="0066734A" w:rsidP="004E74FC">
                  <w:pPr>
                    <w:rPr>
                      <w:rFonts w:ascii="Calibri" w:hAnsi="Calibri"/>
                    </w:rPr>
                  </w:pPr>
                </w:p>
              </w:txbxContent>
            </v:textbox>
          </v:shape>
        </w:pict>
      </w:r>
    </w:p>
    <w:p w14:paraId="4D0402E2" w14:textId="77777777" w:rsidR="004E74FC" w:rsidRDefault="004E74FC" w:rsidP="009B325A">
      <w:pPr>
        <w:pStyle w:val="NoSpacing"/>
        <w:rPr>
          <w:rFonts w:ascii="Arial" w:hAnsi="Arial" w:cs="Arial"/>
        </w:rPr>
      </w:pPr>
    </w:p>
    <w:p w14:paraId="2DEF88B8" w14:textId="77777777" w:rsidR="004E74FC" w:rsidRDefault="004E74FC" w:rsidP="009B325A">
      <w:pPr>
        <w:pStyle w:val="NoSpacing"/>
        <w:rPr>
          <w:rFonts w:ascii="Arial" w:hAnsi="Arial" w:cs="Arial"/>
        </w:rPr>
      </w:pPr>
    </w:p>
    <w:p w14:paraId="595CD4E8" w14:textId="77777777" w:rsidR="004E74FC" w:rsidRDefault="004E74FC" w:rsidP="009B325A">
      <w:pPr>
        <w:pStyle w:val="NoSpacing"/>
        <w:rPr>
          <w:rFonts w:ascii="Arial" w:hAnsi="Arial" w:cs="Arial"/>
        </w:rPr>
      </w:pPr>
    </w:p>
    <w:p w14:paraId="5960AEDB" w14:textId="77777777" w:rsidR="004E74FC" w:rsidRDefault="004E74FC" w:rsidP="009B325A">
      <w:pPr>
        <w:pStyle w:val="NoSpacing"/>
        <w:rPr>
          <w:rFonts w:ascii="Arial" w:hAnsi="Arial" w:cs="Arial"/>
        </w:rPr>
      </w:pPr>
    </w:p>
    <w:p w14:paraId="6D20FAF2" w14:textId="77777777" w:rsidR="001A2EAE" w:rsidRDefault="000C29E5" w:rsidP="009B325A">
      <w:pPr>
        <w:pStyle w:val="NoSpacing"/>
        <w:rPr>
          <w:rFonts w:ascii="Arial" w:hAnsi="Arial" w:cs="Arial"/>
        </w:rPr>
      </w:pPr>
      <w:r>
        <w:rPr>
          <w:rFonts w:ascii="Arial" w:hAnsi="Arial" w:cs="Arial"/>
        </w:rPr>
        <w:t xml:space="preserve">The </w:t>
      </w:r>
      <w:r w:rsidRPr="00DE32BD">
        <w:rPr>
          <w:rFonts w:ascii="Arial" w:hAnsi="Arial" w:cs="Arial"/>
          <w:b/>
        </w:rPr>
        <w:t>equivalence point</w:t>
      </w:r>
      <w:r>
        <w:rPr>
          <w:rFonts w:ascii="Arial" w:hAnsi="Arial" w:cs="Arial"/>
        </w:rPr>
        <w:t xml:space="preserve"> </w:t>
      </w:r>
      <w:r w:rsidRPr="00DE32BD">
        <w:rPr>
          <w:rFonts w:ascii="Arial" w:hAnsi="Arial" w:cs="Arial"/>
          <w:b/>
        </w:rPr>
        <w:t>correspond</w:t>
      </w:r>
      <w:r w:rsidR="00E10015">
        <w:rPr>
          <w:rFonts w:ascii="Arial" w:hAnsi="Arial" w:cs="Arial"/>
          <w:b/>
        </w:rPr>
        <w:t>s</w:t>
      </w:r>
      <w:r>
        <w:rPr>
          <w:rFonts w:ascii="Arial" w:hAnsi="Arial" w:cs="Arial"/>
        </w:rPr>
        <w:t xml:space="preserve"> to the </w:t>
      </w:r>
      <w:r w:rsidRPr="000C29E5">
        <w:rPr>
          <w:rFonts w:ascii="Arial" w:hAnsi="Arial" w:cs="Arial"/>
          <w:b/>
        </w:rPr>
        <w:t>end-point</w:t>
      </w:r>
      <w:r w:rsidR="00DE32BD" w:rsidRPr="00DE32BD">
        <w:rPr>
          <w:rFonts w:ascii="Arial" w:hAnsi="Arial" w:cs="Arial"/>
        </w:rPr>
        <w:t xml:space="preserve"> </w:t>
      </w:r>
      <w:r w:rsidR="00DE32BD">
        <w:rPr>
          <w:rFonts w:ascii="Arial" w:hAnsi="Arial" w:cs="Arial"/>
        </w:rPr>
        <w:t xml:space="preserve">(this will be a </w:t>
      </w:r>
      <w:r w:rsidR="00DE32BD" w:rsidRPr="000C29E5">
        <w:rPr>
          <w:rFonts w:ascii="Arial" w:hAnsi="Arial" w:cs="Arial"/>
          <w:b/>
        </w:rPr>
        <w:t>volume</w:t>
      </w:r>
      <w:r w:rsidR="00DE32BD">
        <w:rPr>
          <w:rFonts w:ascii="Arial" w:hAnsi="Arial" w:cs="Arial"/>
        </w:rPr>
        <w:t>),</w:t>
      </w:r>
      <w:r>
        <w:rPr>
          <w:rFonts w:ascii="Arial" w:hAnsi="Arial" w:cs="Arial"/>
        </w:rPr>
        <w:t xml:space="preserve"> which is the term used to describe the point at which the </w:t>
      </w:r>
      <w:r w:rsidRPr="000C29E5">
        <w:rPr>
          <w:rFonts w:ascii="Arial" w:hAnsi="Arial" w:cs="Arial"/>
          <w:b/>
        </w:rPr>
        <w:t>colour changes with an indicator</w:t>
      </w:r>
      <w:r>
        <w:rPr>
          <w:rFonts w:ascii="Arial" w:hAnsi="Arial" w:cs="Arial"/>
        </w:rPr>
        <w:t xml:space="preserve">. </w:t>
      </w:r>
    </w:p>
    <w:p w14:paraId="25480BA1" w14:textId="77777777" w:rsidR="000C29E5" w:rsidRDefault="00E10015" w:rsidP="009B325A">
      <w:pPr>
        <w:pStyle w:val="NoSpacing"/>
        <w:rPr>
          <w:rFonts w:ascii="Arial" w:hAnsi="Arial" w:cs="Arial"/>
        </w:rPr>
      </w:pPr>
      <w:r>
        <w:rPr>
          <w:rFonts w:ascii="Arial" w:hAnsi="Arial" w:cs="Arial"/>
        </w:rPr>
        <w:t xml:space="preserve">The change in pH during the titration can be used to determine the </w:t>
      </w:r>
      <w:r w:rsidRPr="009531D7">
        <w:rPr>
          <w:rFonts w:ascii="Arial" w:hAnsi="Arial" w:cs="Arial"/>
          <w:b/>
        </w:rPr>
        <w:t>equivalence point</w:t>
      </w:r>
      <w:r>
        <w:rPr>
          <w:rFonts w:ascii="Arial" w:hAnsi="Arial" w:cs="Arial"/>
        </w:rPr>
        <w:t xml:space="preserve">, (also known as the </w:t>
      </w:r>
      <w:r w:rsidRPr="000C29E5">
        <w:rPr>
          <w:rFonts w:ascii="Arial" w:hAnsi="Arial" w:cs="Arial"/>
          <w:b/>
        </w:rPr>
        <w:t>stoichiometric point</w:t>
      </w:r>
      <w:r>
        <w:rPr>
          <w:rFonts w:ascii="Arial" w:hAnsi="Arial" w:cs="Arial"/>
        </w:rPr>
        <w:t>).</w:t>
      </w:r>
    </w:p>
    <w:p w14:paraId="57F2E0C0" w14:textId="77777777" w:rsidR="00CF2BBB" w:rsidRPr="00065930" w:rsidRDefault="00CF2BBB" w:rsidP="00634A09">
      <w:pPr>
        <w:pStyle w:val="NoSpacing"/>
        <w:rPr>
          <w:rFonts w:ascii="Arial" w:hAnsi="Arial" w:cs="Arial"/>
        </w:rPr>
      </w:pPr>
    </w:p>
    <w:p w14:paraId="1BA5079C" w14:textId="77777777" w:rsidR="00DB7DE5" w:rsidRPr="000878E3" w:rsidRDefault="00DB7DE5" w:rsidP="008964DC">
      <w:pPr>
        <w:spacing w:after="200" w:line="276" w:lineRule="auto"/>
        <w:rPr>
          <w:rFonts w:ascii="Arial" w:hAnsi="Arial" w:cs="Arial"/>
          <w:u w:val="single"/>
        </w:rPr>
      </w:pPr>
      <w:r w:rsidRPr="000878E3">
        <w:rPr>
          <w:rFonts w:ascii="Arial" w:hAnsi="Arial" w:cs="Arial"/>
          <w:u w:val="single"/>
        </w:rPr>
        <w:t>Indicators</w:t>
      </w:r>
    </w:p>
    <w:p w14:paraId="2521A7B1" w14:textId="77777777" w:rsidR="00DB7DE5" w:rsidRPr="008964DC" w:rsidRDefault="007550CC" w:rsidP="00DB7DE5">
      <w:pPr>
        <w:pStyle w:val="NoSpacing"/>
        <w:rPr>
          <w:rFonts w:ascii="Arial" w:hAnsi="Arial" w:cs="Arial"/>
        </w:rPr>
      </w:pPr>
      <w:r w:rsidRPr="008964DC">
        <w:rPr>
          <w:rFonts w:ascii="Arial" w:hAnsi="Arial" w:cs="Arial"/>
        </w:rPr>
        <w:t xml:space="preserve">The purpose of an </w:t>
      </w:r>
      <w:r w:rsidRPr="008964DC">
        <w:rPr>
          <w:rFonts w:ascii="Arial" w:hAnsi="Arial" w:cs="Arial"/>
          <w:b/>
        </w:rPr>
        <w:t>acid-base indicator</w:t>
      </w:r>
      <w:r w:rsidRPr="008964DC">
        <w:rPr>
          <w:rFonts w:ascii="Arial" w:hAnsi="Arial" w:cs="Arial"/>
        </w:rPr>
        <w:t xml:space="preserve"> is to </w:t>
      </w:r>
      <w:r w:rsidRPr="008964DC">
        <w:rPr>
          <w:rFonts w:ascii="Arial" w:hAnsi="Arial" w:cs="Arial"/>
          <w:b/>
        </w:rPr>
        <w:t>change</w:t>
      </w:r>
      <w:r w:rsidRPr="008964DC">
        <w:rPr>
          <w:rFonts w:ascii="Arial" w:hAnsi="Arial" w:cs="Arial"/>
        </w:rPr>
        <w:t xml:space="preserve"> </w:t>
      </w:r>
      <w:r w:rsidRPr="008964DC">
        <w:rPr>
          <w:rFonts w:ascii="Arial" w:hAnsi="Arial" w:cs="Arial"/>
          <w:b/>
        </w:rPr>
        <w:t>colour</w:t>
      </w:r>
      <w:r w:rsidRPr="008964DC">
        <w:rPr>
          <w:rFonts w:ascii="Arial" w:hAnsi="Arial" w:cs="Arial"/>
        </w:rPr>
        <w:t xml:space="preserve"> at exactly the </w:t>
      </w:r>
      <w:r w:rsidRPr="008964DC">
        <w:rPr>
          <w:rFonts w:ascii="Arial" w:hAnsi="Arial" w:cs="Arial"/>
          <w:b/>
        </w:rPr>
        <w:t>end point</w:t>
      </w:r>
      <w:r w:rsidR="008964DC" w:rsidRPr="008964DC">
        <w:rPr>
          <w:rFonts w:ascii="Arial" w:hAnsi="Arial" w:cs="Arial"/>
        </w:rPr>
        <w:t xml:space="preserve"> of a titration, a specific pH range.</w:t>
      </w:r>
    </w:p>
    <w:p w14:paraId="172AF7BC" w14:textId="77777777" w:rsidR="007550CC" w:rsidRPr="008964DC" w:rsidRDefault="007550CC" w:rsidP="00DB7DE5">
      <w:pPr>
        <w:pStyle w:val="NoSpacing"/>
        <w:rPr>
          <w:rFonts w:ascii="Arial" w:hAnsi="Arial" w:cs="Arial"/>
        </w:rPr>
      </w:pPr>
    </w:p>
    <w:p w14:paraId="666EB73E" w14:textId="77777777" w:rsidR="00DB7DE5" w:rsidRPr="008964DC" w:rsidRDefault="00DB7DE5" w:rsidP="00DB7DE5">
      <w:pPr>
        <w:pStyle w:val="NoSpacing"/>
        <w:rPr>
          <w:rFonts w:ascii="Arial" w:hAnsi="Arial" w:cs="Arial"/>
        </w:rPr>
      </w:pPr>
      <w:r w:rsidRPr="008964DC">
        <w:rPr>
          <w:rFonts w:ascii="Arial" w:hAnsi="Arial" w:cs="Arial"/>
          <w:b/>
        </w:rPr>
        <w:t>Properties of indicators</w:t>
      </w:r>
      <w:r w:rsidRPr="008964DC">
        <w:rPr>
          <w:rFonts w:ascii="Arial" w:hAnsi="Arial" w:cs="Arial"/>
        </w:rPr>
        <w:t>:</w:t>
      </w:r>
    </w:p>
    <w:p w14:paraId="4078BE75" w14:textId="77777777" w:rsidR="00DB7DE5" w:rsidRPr="008964DC" w:rsidRDefault="008C4759" w:rsidP="00DB7DE5">
      <w:pPr>
        <w:pStyle w:val="NoSpacing"/>
        <w:numPr>
          <w:ilvl w:val="0"/>
          <w:numId w:val="15"/>
        </w:numPr>
        <w:rPr>
          <w:rFonts w:ascii="Arial" w:hAnsi="Arial" w:cs="Arial"/>
        </w:rPr>
      </w:pPr>
      <w:r w:rsidRPr="008964DC">
        <w:rPr>
          <w:rFonts w:ascii="Arial" w:hAnsi="Arial" w:cs="Arial"/>
          <w:b/>
        </w:rPr>
        <w:t xml:space="preserve">sharp </w:t>
      </w:r>
      <w:r w:rsidR="00DB7DE5" w:rsidRPr="008964DC">
        <w:rPr>
          <w:rFonts w:ascii="Arial" w:hAnsi="Arial" w:cs="Arial"/>
          <w:b/>
        </w:rPr>
        <w:t xml:space="preserve">colour </w:t>
      </w:r>
      <w:proofErr w:type="gramStart"/>
      <w:r w:rsidR="00DB7DE5" w:rsidRPr="008964DC">
        <w:rPr>
          <w:rFonts w:ascii="Arial" w:hAnsi="Arial" w:cs="Arial"/>
          <w:b/>
        </w:rPr>
        <w:t>change</w:t>
      </w:r>
      <w:proofErr w:type="gramEnd"/>
      <w:r w:rsidR="00DB7DE5" w:rsidRPr="008964DC">
        <w:rPr>
          <w:rFonts w:ascii="Arial" w:hAnsi="Arial" w:cs="Arial"/>
        </w:rPr>
        <w:t xml:space="preserve"> at end point (only 1 drop acid or base needed to give change)</w:t>
      </w:r>
    </w:p>
    <w:p w14:paraId="732F6EC9" w14:textId="77777777" w:rsidR="00DB7DE5" w:rsidRPr="008964DC" w:rsidRDefault="00DB7DE5" w:rsidP="00DB7DE5">
      <w:pPr>
        <w:pStyle w:val="NoSpacing"/>
        <w:numPr>
          <w:ilvl w:val="0"/>
          <w:numId w:val="15"/>
        </w:numPr>
        <w:rPr>
          <w:rFonts w:ascii="Arial" w:hAnsi="Arial" w:cs="Arial"/>
        </w:rPr>
      </w:pPr>
      <w:r w:rsidRPr="008964DC">
        <w:rPr>
          <w:rFonts w:ascii="Arial" w:hAnsi="Arial" w:cs="Arial"/>
          <w:b/>
        </w:rPr>
        <w:t>end point</w:t>
      </w:r>
      <w:r w:rsidRPr="008964DC">
        <w:rPr>
          <w:rFonts w:ascii="Arial" w:hAnsi="Arial" w:cs="Arial"/>
        </w:rPr>
        <w:t xml:space="preserve"> must be </w:t>
      </w:r>
      <w:r w:rsidRPr="008964DC">
        <w:rPr>
          <w:rFonts w:ascii="Arial" w:hAnsi="Arial" w:cs="Arial"/>
          <w:b/>
        </w:rPr>
        <w:t>same</w:t>
      </w:r>
      <w:r w:rsidRPr="008964DC">
        <w:rPr>
          <w:rFonts w:ascii="Arial" w:hAnsi="Arial" w:cs="Arial"/>
        </w:rPr>
        <w:t xml:space="preserve"> as </w:t>
      </w:r>
      <w:r w:rsidRPr="008964DC">
        <w:rPr>
          <w:rFonts w:ascii="Arial" w:hAnsi="Arial" w:cs="Arial"/>
          <w:b/>
        </w:rPr>
        <w:t>equivalence point</w:t>
      </w:r>
      <w:r w:rsidR="00943EE9" w:rsidRPr="008964DC">
        <w:rPr>
          <w:rFonts w:ascii="Arial" w:hAnsi="Arial" w:cs="Arial"/>
        </w:rPr>
        <w:t xml:space="preserve">, </w:t>
      </w:r>
      <w:r w:rsidR="004E7380" w:rsidRPr="008964DC">
        <w:rPr>
          <w:rFonts w:ascii="Arial" w:hAnsi="Arial" w:cs="Arial"/>
        </w:rPr>
        <w:t xml:space="preserve">colour change occurs </w:t>
      </w:r>
      <w:r w:rsidR="005C37A1">
        <w:rPr>
          <w:rFonts w:ascii="Arial" w:hAnsi="Arial" w:cs="Arial"/>
        </w:rPr>
        <w:t>over</w:t>
      </w:r>
      <w:r w:rsidR="004E7380" w:rsidRPr="008964DC">
        <w:rPr>
          <w:rFonts w:ascii="Arial" w:hAnsi="Arial" w:cs="Arial"/>
        </w:rPr>
        <w:t xml:space="preserve"> equivalence point</w:t>
      </w:r>
    </w:p>
    <w:p w14:paraId="7DB9FE84" w14:textId="77777777" w:rsidR="00DB7DE5" w:rsidRPr="008964DC" w:rsidRDefault="00DB7DE5" w:rsidP="00DB7DE5">
      <w:pPr>
        <w:pStyle w:val="NoSpacing"/>
        <w:numPr>
          <w:ilvl w:val="0"/>
          <w:numId w:val="15"/>
        </w:numPr>
        <w:rPr>
          <w:rFonts w:ascii="Arial" w:hAnsi="Arial" w:cs="Arial"/>
          <w:b/>
        </w:rPr>
      </w:pPr>
      <w:r w:rsidRPr="008964DC">
        <w:rPr>
          <w:rFonts w:ascii="Arial" w:hAnsi="Arial" w:cs="Arial"/>
          <w:b/>
        </w:rPr>
        <w:t>distinct colour change</w:t>
      </w:r>
      <w:r w:rsidR="004E7380" w:rsidRPr="008964DC">
        <w:rPr>
          <w:rFonts w:ascii="Arial" w:hAnsi="Arial" w:cs="Arial"/>
          <w:b/>
        </w:rPr>
        <w:t>.</w:t>
      </w:r>
    </w:p>
    <w:p w14:paraId="63660490" w14:textId="77777777" w:rsidR="00DB7DE5" w:rsidRPr="008964DC" w:rsidRDefault="00DB7DE5" w:rsidP="00DB7DE5">
      <w:pPr>
        <w:pStyle w:val="NoSpacing"/>
        <w:rPr>
          <w:rFonts w:ascii="Arial" w:hAnsi="Arial" w:cs="Arial"/>
        </w:rPr>
      </w:pPr>
    </w:p>
    <w:p w14:paraId="5BC9F6D5" w14:textId="77777777" w:rsidR="00DB7DE5" w:rsidRPr="008964DC" w:rsidRDefault="00DB7DE5" w:rsidP="00DB7DE5">
      <w:pPr>
        <w:pStyle w:val="NoSpacing"/>
        <w:rPr>
          <w:rFonts w:ascii="Arial" w:hAnsi="Arial" w:cs="Arial"/>
        </w:rPr>
      </w:pPr>
      <w:r w:rsidRPr="008964DC">
        <w:rPr>
          <w:rFonts w:ascii="Arial" w:hAnsi="Arial" w:cs="Arial"/>
        </w:rPr>
        <w:t xml:space="preserve">There are many different indicators, </w:t>
      </w:r>
      <w:r w:rsidR="007550CC" w:rsidRPr="008964DC">
        <w:rPr>
          <w:rFonts w:ascii="Arial" w:hAnsi="Arial" w:cs="Arial"/>
        </w:rPr>
        <w:t xml:space="preserve">methyl orange and phenolphthalein are often used, </w:t>
      </w:r>
      <w:r w:rsidRPr="008964DC">
        <w:rPr>
          <w:rFonts w:ascii="Arial" w:hAnsi="Arial" w:cs="Arial"/>
        </w:rPr>
        <w:t>each change</w:t>
      </w:r>
      <w:r w:rsidR="007550CC" w:rsidRPr="008964DC">
        <w:rPr>
          <w:rFonts w:ascii="Arial" w:hAnsi="Arial" w:cs="Arial"/>
        </w:rPr>
        <w:t>s</w:t>
      </w:r>
      <w:r w:rsidRPr="008964DC">
        <w:rPr>
          <w:rFonts w:ascii="Arial" w:hAnsi="Arial" w:cs="Arial"/>
        </w:rPr>
        <w:t xml:space="preserve"> c</w:t>
      </w:r>
      <w:r w:rsidR="007550CC" w:rsidRPr="008964DC">
        <w:rPr>
          <w:rFonts w:ascii="Arial" w:hAnsi="Arial" w:cs="Arial"/>
        </w:rPr>
        <w:t>olour over a different pH range:</w:t>
      </w:r>
    </w:p>
    <w:p w14:paraId="6E0F2025" w14:textId="77777777" w:rsidR="00DB7DE5" w:rsidRPr="008964DC" w:rsidRDefault="00DB7DE5" w:rsidP="00DB7DE5">
      <w:pPr>
        <w:pStyle w:val="NoSpacing"/>
        <w:rPr>
          <w:rFonts w:ascii="Arial" w:hAnsi="Arial" w:cs="Arial"/>
        </w:rPr>
      </w:pPr>
    </w:p>
    <w:tbl>
      <w:tblPr>
        <w:tblW w:w="9623" w:type="dxa"/>
        <w:tblCellMar>
          <w:left w:w="0" w:type="dxa"/>
          <w:right w:w="0" w:type="dxa"/>
        </w:tblCellMar>
        <w:tblLook w:val="04A0" w:firstRow="1" w:lastRow="0" w:firstColumn="1" w:lastColumn="0" w:noHBand="0" w:noVBand="1"/>
      </w:tblPr>
      <w:tblGrid>
        <w:gridCol w:w="2271"/>
        <w:gridCol w:w="1984"/>
        <w:gridCol w:w="2268"/>
        <w:gridCol w:w="3100"/>
      </w:tblGrid>
      <w:tr w:rsidR="00DB7DE5" w:rsidRPr="00240C79" w14:paraId="52365419" w14:textId="77777777" w:rsidTr="00234012">
        <w:trPr>
          <w:trHeight w:val="20"/>
        </w:trPr>
        <w:tc>
          <w:tcPr>
            <w:tcW w:w="2271" w:type="dxa"/>
            <w:tcBorders>
              <w:top w:val="single" w:sz="8" w:space="0" w:color="AAAAAA"/>
              <w:left w:val="single" w:sz="8" w:space="0" w:color="AAAAAA"/>
              <w:bottom w:val="single" w:sz="8" w:space="0" w:color="AAAAAA"/>
              <w:right w:val="single" w:sz="8" w:space="0" w:color="AAAAAA"/>
            </w:tcBorders>
            <w:shd w:val="clear" w:color="auto" w:fill="F2F2F2"/>
            <w:tcMar>
              <w:top w:w="72" w:type="dxa"/>
              <w:left w:w="144" w:type="dxa"/>
              <w:bottom w:w="72" w:type="dxa"/>
              <w:right w:w="144" w:type="dxa"/>
            </w:tcMar>
            <w:vAlign w:val="center"/>
            <w:hideMark/>
          </w:tcPr>
          <w:p w14:paraId="55511251" w14:textId="77777777" w:rsidR="00DB7DE5" w:rsidRPr="007550CC" w:rsidRDefault="00DB7DE5" w:rsidP="00234012">
            <w:pPr>
              <w:pStyle w:val="NoSpacing"/>
              <w:jc w:val="center"/>
              <w:rPr>
                <w:rFonts w:ascii="Arial" w:hAnsi="Arial" w:cs="Arial"/>
                <w:sz w:val="20"/>
              </w:rPr>
            </w:pPr>
            <w:r w:rsidRPr="007550CC">
              <w:rPr>
                <w:rFonts w:ascii="Arial" w:hAnsi="Arial" w:cs="Arial"/>
                <w:b/>
                <w:bCs/>
                <w:sz w:val="20"/>
                <w:lang w:val="en-US"/>
              </w:rPr>
              <w:t>Indicator</w:t>
            </w:r>
          </w:p>
        </w:tc>
        <w:tc>
          <w:tcPr>
            <w:tcW w:w="1984" w:type="dxa"/>
            <w:tcBorders>
              <w:top w:val="single" w:sz="8" w:space="0" w:color="AAAAAA"/>
              <w:left w:val="single" w:sz="8" w:space="0" w:color="AAAAAA"/>
              <w:bottom w:val="single" w:sz="8" w:space="0" w:color="AAAAAA"/>
              <w:right w:val="single" w:sz="8" w:space="0" w:color="AAAAAA"/>
            </w:tcBorders>
            <w:shd w:val="clear" w:color="auto" w:fill="F2F2F2"/>
            <w:tcMar>
              <w:top w:w="72" w:type="dxa"/>
              <w:left w:w="144" w:type="dxa"/>
              <w:bottom w:w="72" w:type="dxa"/>
              <w:right w:w="144" w:type="dxa"/>
            </w:tcMar>
            <w:vAlign w:val="center"/>
            <w:hideMark/>
          </w:tcPr>
          <w:p w14:paraId="22389667" w14:textId="77777777" w:rsidR="00DB7DE5" w:rsidRPr="007550CC" w:rsidRDefault="00DB7DE5" w:rsidP="00234012">
            <w:pPr>
              <w:pStyle w:val="NoSpacing"/>
              <w:jc w:val="center"/>
              <w:rPr>
                <w:rFonts w:ascii="Arial" w:hAnsi="Arial" w:cs="Arial"/>
                <w:b/>
                <w:sz w:val="20"/>
                <w:lang w:val="en-US"/>
              </w:rPr>
            </w:pPr>
            <w:proofErr w:type="spellStart"/>
            <w:r w:rsidRPr="007550CC">
              <w:rPr>
                <w:rFonts w:ascii="Arial" w:hAnsi="Arial" w:cs="Arial"/>
                <w:b/>
                <w:bCs/>
                <w:sz w:val="20"/>
                <w:lang w:val="en-US"/>
              </w:rPr>
              <w:t>Colour</w:t>
            </w:r>
            <w:proofErr w:type="spellEnd"/>
            <w:r w:rsidRPr="007550CC">
              <w:rPr>
                <w:rFonts w:ascii="Arial" w:hAnsi="Arial" w:cs="Arial"/>
                <w:b/>
                <w:bCs/>
                <w:sz w:val="20"/>
                <w:lang w:val="en-US"/>
              </w:rPr>
              <w:t xml:space="preserve"> at low pH</w:t>
            </w:r>
          </w:p>
          <w:p w14:paraId="6FEEB340" w14:textId="77777777" w:rsidR="00DB7DE5" w:rsidRPr="007550CC" w:rsidRDefault="00DB7DE5" w:rsidP="00234012">
            <w:pPr>
              <w:pStyle w:val="NoSpacing"/>
              <w:jc w:val="center"/>
              <w:rPr>
                <w:rFonts w:ascii="Arial" w:hAnsi="Arial" w:cs="Arial"/>
                <w:b/>
                <w:sz w:val="20"/>
              </w:rPr>
            </w:pPr>
            <w:r w:rsidRPr="007550CC">
              <w:rPr>
                <w:rFonts w:ascii="Arial" w:hAnsi="Arial" w:cs="Arial"/>
                <w:b/>
                <w:sz w:val="20"/>
                <w:lang w:val="en-US"/>
              </w:rPr>
              <w:t>Acid (</w:t>
            </w:r>
            <w:proofErr w:type="spellStart"/>
            <w:r w:rsidRPr="007550CC">
              <w:rPr>
                <w:rFonts w:ascii="Arial" w:hAnsi="Arial" w:cs="Arial"/>
                <w:b/>
                <w:sz w:val="20"/>
                <w:lang w:val="en-US"/>
              </w:rPr>
              <w:t>HIn</w:t>
            </w:r>
            <w:proofErr w:type="spellEnd"/>
            <w:r w:rsidRPr="007550CC">
              <w:rPr>
                <w:rFonts w:ascii="Arial" w:hAnsi="Arial" w:cs="Arial"/>
                <w:b/>
                <w:sz w:val="20"/>
                <w:lang w:val="en-US"/>
              </w:rPr>
              <w:t>)</w:t>
            </w:r>
          </w:p>
        </w:tc>
        <w:tc>
          <w:tcPr>
            <w:tcW w:w="2268" w:type="dxa"/>
            <w:tcBorders>
              <w:top w:val="single" w:sz="8" w:space="0" w:color="AAAAAA"/>
              <w:left w:val="single" w:sz="8" w:space="0" w:color="AAAAAA"/>
              <w:bottom w:val="single" w:sz="8" w:space="0" w:color="AAAAAA"/>
              <w:right w:val="single" w:sz="8" w:space="0" w:color="AAAAAA"/>
            </w:tcBorders>
            <w:shd w:val="clear" w:color="auto" w:fill="F2F2F2"/>
            <w:tcMar>
              <w:top w:w="72" w:type="dxa"/>
              <w:left w:w="144" w:type="dxa"/>
              <w:bottom w:w="72" w:type="dxa"/>
              <w:right w:w="144" w:type="dxa"/>
            </w:tcMar>
            <w:vAlign w:val="center"/>
            <w:hideMark/>
          </w:tcPr>
          <w:p w14:paraId="335F832E" w14:textId="77777777" w:rsidR="00DB7DE5" w:rsidRPr="007550CC" w:rsidRDefault="00DB7DE5" w:rsidP="00234012">
            <w:pPr>
              <w:pStyle w:val="NoSpacing"/>
              <w:jc w:val="center"/>
              <w:rPr>
                <w:rFonts w:ascii="Arial" w:hAnsi="Arial" w:cs="Arial"/>
                <w:sz w:val="20"/>
              </w:rPr>
            </w:pPr>
            <w:r w:rsidRPr="007550CC">
              <w:rPr>
                <w:rFonts w:ascii="Arial" w:hAnsi="Arial" w:cs="Arial"/>
                <w:b/>
                <w:bCs/>
                <w:sz w:val="20"/>
                <w:lang w:val="en-US"/>
              </w:rPr>
              <w:t>Transition pH range</w:t>
            </w:r>
          </w:p>
        </w:tc>
        <w:tc>
          <w:tcPr>
            <w:tcW w:w="3100" w:type="dxa"/>
            <w:tcBorders>
              <w:top w:val="single" w:sz="8" w:space="0" w:color="AAAAAA"/>
              <w:left w:val="single" w:sz="8" w:space="0" w:color="AAAAAA"/>
              <w:bottom w:val="single" w:sz="8" w:space="0" w:color="AAAAAA"/>
              <w:right w:val="single" w:sz="8" w:space="0" w:color="AAAAAA"/>
            </w:tcBorders>
            <w:shd w:val="clear" w:color="auto" w:fill="F2F2F2"/>
            <w:tcMar>
              <w:top w:w="72" w:type="dxa"/>
              <w:left w:w="144" w:type="dxa"/>
              <w:bottom w:w="72" w:type="dxa"/>
              <w:right w:w="144" w:type="dxa"/>
            </w:tcMar>
            <w:vAlign w:val="center"/>
            <w:hideMark/>
          </w:tcPr>
          <w:p w14:paraId="723848F6" w14:textId="77777777" w:rsidR="00DB7DE5" w:rsidRPr="007550CC" w:rsidRDefault="00DB7DE5" w:rsidP="00234012">
            <w:pPr>
              <w:pStyle w:val="NoSpacing"/>
              <w:jc w:val="center"/>
              <w:rPr>
                <w:rFonts w:ascii="Arial" w:hAnsi="Arial" w:cs="Arial"/>
                <w:b/>
                <w:sz w:val="20"/>
                <w:lang w:val="en-US"/>
              </w:rPr>
            </w:pPr>
            <w:proofErr w:type="spellStart"/>
            <w:r w:rsidRPr="007550CC">
              <w:rPr>
                <w:rFonts w:ascii="Arial" w:hAnsi="Arial" w:cs="Arial"/>
                <w:b/>
                <w:bCs/>
                <w:sz w:val="20"/>
                <w:lang w:val="en-US"/>
              </w:rPr>
              <w:t>Colour</w:t>
            </w:r>
            <w:proofErr w:type="spellEnd"/>
            <w:r w:rsidRPr="007550CC">
              <w:rPr>
                <w:rFonts w:ascii="Arial" w:hAnsi="Arial" w:cs="Arial"/>
                <w:b/>
                <w:bCs/>
                <w:sz w:val="20"/>
                <w:lang w:val="en-US"/>
              </w:rPr>
              <w:t xml:space="preserve"> at high pH</w:t>
            </w:r>
          </w:p>
          <w:p w14:paraId="7453E99E" w14:textId="77777777" w:rsidR="00DB7DE5" w:rsidRPr="007550CC" w:rsidRDefault="00DB7DE5" w:rsidP="00234012">
            <w:pPr>
              <w:pStyle w:val="NoSpacing"/>
              <w:jc w:val="center"/>
              <w:rPr>
                <w:rFonts w:ascii="Arial" w:hAnsi="Arial" w:cs="Arial"/>
                <w:sz w:val="20"/>
              </w:rPr>
            </w:pPr>
            <w:r w:rsidRPr="007550CC">
              <w:rPr>
                <w:rFonts w:ascii="Arial" w:hAnsi="Arial" w:cs="Arial"/>
                <w:b/>
                <w:sz w:val="20"/>
                <w:lang w:val="en-US"/>
              </w:rPr>
              <w:t>Base (In</w:t>
            </w:r>
            <w:r w:rsidRPr="007550CC">
              <w:rPr>
                <w:rFonts w:ascii="Arial" w:hAnsi="Arial" w:cs="Arial"/>
                <w:b/>
                <w:sz w:val="20"/>
                <w:vertAlign w:val="superscript"/>
                <w:lang w:val="en-US"/>
              </w:rPr>
              <w:t>-</w:t>
            </w:r>
            <w:r w:rsidRPr="007550CC">
              <w:rPr>
                <w:rFonts w:ascii="Arial" w:hAnsi="Arial" w:cs="Arial"/>
                <w:b/>
                <w:sz w:val="20"/>
                <w:lang w:val="en-US"/>
              </w:rPr>
              <w:t>)</w:t>
            </w:r>
          </w:p>
        </w:tc>
      </w:tr>
      <w:tr w:rsidR="00DB7DE5" w:rsidRPr="00240C79" w14:paraId="4B999713" w14:textId="77777777" w:rsidTr="00234012">
        <w:trPr>
          <w:trHeight w:val="20"/>
        </w:trPr>
        <w:tc>
          <w:tcPr>
            <w:tcW w:w="2271"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14:paraId="09452D1C" w14:textId="77777777" w:rsidR="00DB7DE5" w:rsidRPr="007550CC" w:rsidRDefault="00DB7DE5" w:rsidP="00234012">
            <w:pPr>
              <w:pStyle w:val="NoSpacing"/>
              <w:rPr>
                <w:rFonts w:ascii="Arial" w:hAnsi="Arial" w:cs="Arial"/>
                <w:sz w:val="20"/>
              </w:rPr>
            </w:pPr>
            <w:r w:rsidRPr="007550CC">
              <w:rPr>
                <w:rFonts w:ascii="Arial" w:hAnsi="Arial" w:cs="Arial"/>
                <w:b/>
                <w:bCs/>
                <w:sz w:val="20"/>
                <w:lang w:val="en-US"/>
              </w:rPr>
              <w:t>Methyl orange</w:t>
            </w:r>
          </w:p>
        </w:tc>
        <w:tc>
          <w:tcPr>
            <w:tcW w:w="1984" w:type="dxa"/>
            <w:tcBorders>
              <w:top w:val="single" w:sz="8" w:space="0" w:color="AAAAAA"/>
              <w:left w:val="single" w:sz="8" w:space="0" w:color="AAAAAA"/>
              <w:bottom w:val="single" w:sz="8" w:space="0" w:color="AAAAAA"/>
              <w:right w:val="single" w:sz="8" w:space="0" w:color="AAAAAA"/>
            </w:tcBorders>
            <w:shd w:val="clear" w:color="auto" w:fill="FF0000"/>
            <w:tcMar>
              <w:top w:w="72" w:type="dxa"/>
              <w:left w:w="144" w:type="dxa"/>
              <w:bottom w:w="72" w:type="dxa"/>
              <w:right w:w="144" w:type="dxa"/>
            </w:tcMar>
            <w:vAlign w:val="center"/>
            <w:hideMark/>
          </w:tcPr>
          <w:p w14:paraId="3DE03F79" w14:textId="77777777" w:rsidR="00DB7DE5" w:rsidRPr="0067555E" w:rsidRDefault="00DB7DE5" w:rsidP="00234012">
            <w:pPr>
              <w:pStyle w:val="NoSpacing"/>
              <w:jc w:val="center"/>
              <w:rPr>
                <w:rFonts w:ascii="Arial" w:hAnsi="Arial" w:cs="Arial"/>
                <w:color w:val="FFFFFF" w:themeColor="background1"/>
                <w:sz w:val="20"/>
              </w:rPr>
            </w:pPr>
            <w:r w:rsidRPr="0067555E">
              <w:rPr>
                <w:rFonts w:ascii="Arial" w:hAnsi="Arial" w:cs="Arial"/>
                <w:color w:val="FFFFFF" w:themeColor="background1"/>
                <w:sz w:val="20"/>
                <w:lang w:val="en-US"/>
              </w:rPr>
              <w:t>red</w:t>
            </w:r>
          </w:p>
        </w:tc>
        <w:tc>
          <w:tcPr>
            <w:tcW w:w="2268" w:type="dxa"/>
            <w:tcBorders>
              <w:top w:val="single" w:sz="8" w:space="0" w:color="AAAAAA"/>
              <w:left w:val="single" w:sz="8" w:space="0" w:color="AAAAAA"/>
              <w:bottom w:val="single" w:sz="8" w:space="0" w:color="AAAAAA"/>
              <w:right w:val="single" w:sz="8" w:space="0" w:color="AAAAAA"/>
            </w:tcBorders>
            <w:shd w:val="clear" w:color="auto" w:fill="auto"/>
            <w:tcMar>
              <w:top w:w="72" w:type="dxa"/>
              <w:left w:w="144" w:type="dxa"/>
              <w:bottom w:w="72" w:type="dxa"/>
              <w:right w:w="144" w:type="dxa"/>
            </w:tcMar>
            <w:vAlign w:val="center"/>
            <w:hideMark/>
          </w:tcPr>
          <w:p w14:paraId="5EEFD68D" w14:textId="77777777" w:rsidR="00DB7DE5" w:rsidRPr="007550CC" w:rsidRDefault="00DB7DE5" w:rsidP="00234012">
            <w:pPr>
              <w:pStyle w:val="NoSpacing"/>
              <w:jc w:val="center"/>
              <w:rPr>
                <w:rFonts w:ascii="Arial" w:hAnsi="Arial" w:cs="Arial"/>
                <w:sz w:val="20"/>
              </w:rPr>
            </w:pPr>
            <w:r w:rsidRPr="007550CC">
              <w:rPr>
                <w:rFonts w:ascii="Arial" w:hAnsi="Arial" w:cs="Arial"/>
                <w:b/>
                <w:bCs/>
                <w:sz w:val="20"/>
                <w:lang w:val="en-US"/>
              </w:rPr>
              <w:t>3.1-4.4</w:t>
            </w:r>
          </w:p>
        </w:tc>
        <w:tc>
          <w:tcPr>
            <w:tcW w:w="3100" w:type="dxa"/>
            <w:tcBorders>
              <w:top w:val="single" w:sz="8" w:space="0" w:color="AAAAAA"/>
              <w:left w:val="single" w:sz="8" w:space="0" w:color="AAAAAA"/>
              <w:bottom w:val="single" w:sz="8" w:space="0" w:color="AAAAAA"/>
              <w:right w:val="single" w:sz="8" w:space="0" w:color="AAAAAA"/>
            </w:tcBorders>
            <w:shd w:val="clear" w:color="auto" w:fill="FFFF00"/>
            <w:tcMar>
              <w:top w:w="72" w:type="dxa"/>
              <w:left w:w="144" w:type="dxa"/>
              <w:bottom w:w="72" w:type="dxa"/>
              <w:right w:w="144" w:type="dxa"/>
            </w:tcMar>
            <w:vAlign w:val="center"/>
            <w:hideMark/>
          </w:tcPr>
          <w:p w14:paraId="3206D802" w14:textId="77777777" w:rsidR="00DB7DE5" w:rsidRPr="007550CC" w:rsidRDefault="00DB7DE5" w:rsidP="00234012">
            <w:pPr>
              <w:pStyle w:val="NoSpacing"/>
              <w:jc w:val="center"/>
              <w:rPr>
                <w:rFonts w:ascii="Arial" w:hAnsi="Arial" w:cs="Arial"/>
                <w:sz w:val="20"/>
              </w:rPr>
            </w:pPr>
            <w:r w:rsidRPr="007550CC">
              <w:rPr>
                <w:rFonts w:ascii="Arial" w:hAnsi="Arial" w:cs="Arial"/>
                <w:sz w:val="20"/>
                <w:lang w:val="en-US"/>
              </w:rPr>
              <w:t>yellow</w:t>
            </w:r>
          </w:p>
        </w:tc>
      </w:tr>
      <w:tr w:rsidR="00DB7DE5" w:rsidRPr="00240C79" w14:paraId="7AA21A98" w14:textId="77777777" w:rsidTr="007550CC">
        <w:trPr>
          <w:trHeight w:val="20"/>
        </w:trPr>
        <w:tc>
          <w:tcPr>
            <w:tcW w:w="2271" w:type="dxa"/>
            <w:tcBorders>
              <w:top w:val="single" w:sz="8" w:space="0" w:color="AAAAAA"/>
              <w:left w:val="single" w:sz="8" w:space="0" w:color="AAAAAA"/>
              <w:bottom w:val="single" w:sz="8" w:space="0" w:color="AAAAAA"/>
              <w:right w:val="single" w:sz="8" w:space="0" w:color="AAAAAA"/>
            </w:tcBorders>
            <w:shd w:val="clear" w:color="auto" w:fill="F9F9F9"/>
            <w:tcMar>
              <w:top w:w="72" w:type="dxa"/>
              <w:left w:w="144" w:type="dxa"/>
              <w:bottom w:w="72" w:type="dxa"/>
              <w:right w:w="144" w:type="dxa"/>
            </w:tcMar>
            <w:vAlign w:val="center"/>
            <w:hideMark/>
          </w:tcPr>
          <w:p w14:paraId="5E457F47" w14:textId="77777777" w:rsidR="00DB7DE5" w:rsidRPr="007550CC" w:rsidRDefault="00DB7DE5" w:rsidP="00234012">
            <w:pPr>
              <w:pStyle w:val="NoSpacing"/>
              <w:rPr>
                <w:rFonts w:ascii="Arial" w:hAnsi="Arial" w:cs="Arial"/>
                <w:sz w:val="20"/>
              </w:rPr>
            </w:pPr>
            <w:r w:rsidRPr="007550CC">
              <w:rPr>
                <w:rFonts w:ascii="Arial" w:hAnsi="Arial" w:cs="Arial"/>
                <w:b/>
                <w:bCs/>
                <w:sz w:val="20"/>
                <w:lang w:val="en-US"/>
              </w:rPr>
              <w:t>Phenolphthalein</w:t>
            </w:r>
          </w:p>
        </w:tc>
        <w:tc>
          <w:tcPr>
            <w:tcW w:w="1984" w:type="dxa"/>
            <w:tcBorders>
              <w:top w:val="single" w:sz="8" w:space="0" w:color="AAAAAA"/>
              <w:left w:val="single" w:sz="8" w:space="0" w:color="AAAAAA"/>
              <w:bottom w:val="single" w:sz="8" w:space="0" w:color="AAAAAA"/>
              <w:right w:val="single" w:sz="8" w:space="0" w:color="AAAAAA"/>
            </w:tcBorders>
            <w:shd w:val="clear" w:color="auto" w:fill="auto"/>
            <w:tcMar>
              <w:top w:w="72" w:type="dxa"/>
              <w:left w:w="144" w:type="dxa"/>
              <w:bottom w:w="72" w:type="dxa"/>
              <w:right w:w="144" w:type="dxa"/>
            </w:tcMar>
            <w:vAlign w:val="center"/>
            <w:hideMark/>
          </w:tcPr>
          <w:p w14:paraId="2B30BCA8" w14:textId="77777777" w:rsidR="00DB7DE5" w:rsidRPr="007550CC" w:rsidRDefault="00DB7DE5" w:rsidP="00234012">
            <w:pPr>
              <w:pStyle w:val="NoSpacing"/>
              <w:jc w:val="center"/>
              <w:rPr>
                <w:rFonts w:ascii="Arial" w:hAnsi="Arial" w:cs="Arial"/>
                <w:sz w:val="20"/>
              </w:rPr>
            </w:pPr>
            <w:proofErr w:type="spellStart"/>
            <w:r w:rsidRPr="007550CC">
              <w:rPr>
                <w:rFonts w:ascii="Arial" w:hAnsi="Arial" w:cs="Arial"/>
                <w:sz w:val="20"/>
                <w:lang w:val="en-US"/>
              </w:rPr>
              <w:t>colourless</w:t>
            </w:r>
            <w:proofErr w:type="spellEnd"/>
          </w:p>
        </w:tc>
        <w:tc>
          <w:tcPr>
            <w:tcW w:w="2268" w:type="dxa"/>
            <w:tcBorders>
              <w:top w:val="single" w:sz="8" w:space="0" w:color="AAAAAA"/>
              <w:left w:val="single" w:sz="8" w:space="0" w:color="AAAAAA"/>
              <w:bottom w:val="single" w:sz="8" w:space="0" w:color="AAAAAA"/>
              <w:right w:val="single" w:sz="8" w:space="0" w:color="AAAAAA"/>
            </w:tcBorders>
            <w:shd w:val="clear" w:color="auto" w:fill="auto"/>
            <w:tcMar>
              <w:top w:w="72" w:type="dxa"/>
              <w:left w:w="144" w:type="dxa"/>
              <w:bottom w:w="72" w:type="dxa"/>
              <w:right w:w="144" w:type="dxa"/>
            </w:tcMar>
            <w:vAlign w:val="center"/>
            <w:hideMark/>
          </w:tcPr>
          <w:p w14:paraId="07C24829" w14:textId="77777777" w:rsidR="00DB7DE5" w:rsidRPr="007550CC" w:rsidRDefault="00DB7DE5" w:rsidP="00234012">
            <w:pPr>
              <w:pStyle w:val="NoSpacing"/>
              <w:jc w:val="center"/>
              <w:rPr>
                <w:rFonts w:ascii="Arial" w:hAnsi="Arial" w:cs="Arial"/>
                <w:sz w:val="20"/>
              </w:rPr>
            </w:pPr>
            <w:r w:rsidRPr="007550CC">
              <w:rPr>
                <w:rFonts w:ascii="Arial" w:hAnsi="Arial" w:cs="Arial"/>
                <w:b/>
                <w:bCs/>
                <w:sz w:val="20"/>
                <w:lang w:val="en-US"/>
              </w:rPr>
              <w:t>8.2-10.0</w:t>
            </w:r>
          </w:p>
        </w:tc>
        <w:tc>
          <w:tcPr>
            <w:tcW w:w="3100" w:type="dxa"/>
            <w:tcBorders>
              <w:top w:val="single" w:sz="8" w:space="0" w:color="AAAAAA"/>
              <w:left w:val="single" w:sz="8" w:space="0" w:color="AAAAAA"/>
              <w:bottom w:val="single" w:sz="8" w:space="0" w:color="AAAAAA"/>
              <w:right w:val="single" w:sz="8" w:space="0" w:color="AAAAAA"/>
            </w:tcBorders>
            <w:shd w:val="clear" w:color="auto" w:fill="FF33CC"/>
            <w:tcMar>
              <w:top w:w="72" w:type="dxa"/>
              <w:left w:w="144" w:type="dxa"/>
              <w:bottom w:w="72" w:type="dxa"/>
              <w:right w:w="144" w:type="dxa"/>
            </w:tcMar>
            <w:vAlign w:val="center"/>
            <w:hideMark/>
          </w:tcPr>
          <w:p w14:paraId="4356F92D" w14:textId="77777777" w:rsidR="00DB7DE5" w:rsidRPr="0067555E" w:rsidRDefault="00DB7DE5" w:rsidP="00234012">
            <w:pPr>
              <w:pStyle w:val="NoSpacing"/>
              <w:jc w:val="center"/>
              <w:rPr>
                <w:rFonts w:ascii="Arial" w:hAnsi="Arial" w:cs="Arial"/>
                <w:color w:val="FFFFFF" w:themeColor="background1"/>
                <w:sz w:val="20"/>
              </w:rPr>
            </w:pPr>
            <w:r w:rsidRPr="0067555E">
              <w:rPr>
                <w:rFonts w:ascii="Arial" w:hAnsi="Arial" w:cs="Arial"/>
                <w:color w:val="FFFFFF" w:themeColor="background1"/>
                <w:sz w:val="20"/>
                <w:lang w:val="en-US"/>
              </w:rPr>
              <w:t>pink</w:t>
            </w:r>
          </w:p>
        </w:tc>
      </w:tr>
    </w:tbl>
    <w:p w14:paraId="37E344F6" w14:textId="77777777" w:rsidR="00DB7DE5" w:rsidRPr="008964DC" w:rsidRDefault="00DB7DE5" w:rsidP="00DB7DE5">
      <w:pPr>
        <w:pStyle w:val="NoSpacing"/>
        <w:rPr>
          <w:rFonts w:ascii="Arial" w:hAnsi="Arial" w:cs="Arial"/>
        </w:rPr>
      </w:pPr>
    </w:p>
    <w:p w14:paraId="24D96211" w14:textId="77777777" w:rsidR="008C4759" w:rsidRPr="008964DC" w:rsidRDefault="00DB7DE5" w:rsidP="00DB7DE5">
      <w:pPr>
        <w:pStyle w:val="NoSpacing"/>
        <w:rPr>
          <w:rFonts w:ascii="Arial" w:hAnsi="Arial" w:cs="Arial"/>
        </w:rPr>
      </w:pPr>
      <w:r w:rsidRPr="008964DC">
        <w:rPr>
          <w:rFonts w:ascii="Arial" w:hAnsi="Arial" w:cs="Arial"/>
          <w:b/>
        </w:rPr>
        <w:t>Acid-base indicators</w:t>
      </w:r>
      <w:r w:rsidRPr="008964DC">
        <w:rPr>
          <w:rFonts w:ascii="Arial" w:hAnsi="Arial" w:cs="Arial"/>
        </w:rPr>
        <w:t xml:space="preserve"> are used to </w:t>
      </w:r>
      <w:r w:rsidRPr="008964DC">
        <w:rPr>
          <w:rFonts w:ascii="Arial" w:hAnsi="Arial" w:cs="Arial"/>
          <w:b/>
        </w:rPr>
        <w:t>find</w:t>
      </w:r>
      <w:r w:rsidRPr="008964DC">
        <w:rPr>
          <w:rFonts w:ascii="Arial" w:hAnsi="Arial" w:cs="Arial"/>
        </w:rPr>
        <w:t xml:space="preserve"> the </w:t>
      </w:r>
      <w:r w:rsidRPr="008964DC">
        <w:rPr>
          <w:rFonts w:ascii="Arial" w:hAnsi="Arial" w:cs="Arial"/>
          <w:b/>
        </w:rPr>
        <w:t>concentration</w:t>
      </w:r>
      <w:r w:rsidRPr="008964DC">
        <w:rPr>
          <w:rFonts w:ascii="Arial" w:hAnsi="Arial" w:cs="Arial"/>
        </w:rPr>
        <w:t xml:space="preserve"> of a solution of acid or alkali; they show the </w:t>
      </w:r>
      <w:r w:rsidRPr="008964DC">
        <w:rPr>
          <w:rFonts w:ascii="Arial" w:hAnsi="Arial" w:cs="Arial"/>
          <w:b/>
        </w:rPr>
        <w:t>end-point</w:t>
      </w:r>
      <w:r w:rsidRPr="008964DC">
        <w:rPr>
          <w:rFonts w:ascii="Arial" w:hAnsi="Arial" w:cs="Arial"/>
        </w:rPr>
        <w:t xml:space="preserve"> of a titration with a </w:t>
      </w:r>
      <w:r w:rsidRPr="008964DC">
        <w:rPr>
          <w:rFonts w:ascii="Arial" w:hAnsi="Arial" w:cs="Arial"/>
          <w:b/>
        </w:rPr>
        <w:t>colour change</w:t>
      </w:r>
      <w:r w:rsidRPr="008964DC">
        <w:rPr>
          <w:rFonts w:ascii="Arial" w:hAnsi="Arial" w:cs="Arial"/>
        </w:rPr>
        <w:t xml:space="preserve">, </w:t>
      </w:r>
      <w:r w:rsidR="008C4759" w:rsidRPr="008964DC">
        <w:rPr>
          <w:rFonts w:ascii="Arial" w:hAnsi="Arial" w:cs="Arial"/>
        </w:rPr>
        <w:t xml:space="preserve">this allows the </w:t>
      </w:r>
      <w:r w:rsidRPr="008964DC">
        <w:rPr>
          <w:rFonts w:ascii="Arial" w:hAnsi="Arial" w:cs="Arial"/>
          <w:b/>
        </w:rPr>
        <w:t>volume</w:t>
      </w:r>
      <w:r w:rsidRPr="008964DC">
        <w:rPr>
          <w:rFonts w:ascii="Arial" w:hAnsi="Arial" w:cs="Arial"/>
        </w:rPr>
        <w:t xml:space="preserve"> of acid or alkali added</w:t>
      </w:r>
      <w:r w:rsidR="008C4759" w:rsidRPr="008964DC">
        <w:rPr>
          <w:rFonts w:ascii="Arial" w:hAnsi="Arial" w:cs="Arial"/>
        </w:rPr>
        <w:t xml:space="preserve"> to be measured</w:t>
      </w:r>
      <w:r w:rsidRPr="008964DC">
        <w:rPr>
          <w:rFonts w:ascii="Arial" w:hAnsi="Arial" w:cs="Arial"/>
        </w:rPr>
        <w:t xml:space="preserve">. </w:t>
      </w:r>
    </w:p>
    <w:p w14:paraId="4293F1B4" w14:textId="77777777" w:rsidR="008C4759" w:rsidRPr="008964DC" w:rsidRDefault="008C4759" w:rsidP="00DB7DE5">
      <w:pPr>
        <w:pStyle w:val="NoSpacing"/>
        <w:rPr>
          <w:rFonts w:ascii="Arial" w:hAnsi="Arial" w:cs="Arial"/>
        </w:rPr>
      </w:pPr>
    </w:p>
    <w:p w14:paraId="40AC63D4" w14:textId="77777777" w:rsidR="00DB7DE5" w:rsidRPr="008964DC" w:rsidRDefault="007550CC" w:rsidP="00DB7DE5">
      <w:pPr>
        <w:pStyle w:val="NoSpacing"/>
        <w:rPr>
          <w:rFonts w:ascii="Arial" w:hAnsi="Arial" w:cs="Arial"/>
        </w:rPr>
      </w:pPr>
      <w:r w:rsidRPr="008964DC">
        <w:rPr>
          <w:rFonts w:ascii="Arial" w:hAnsi="Arial" w:cs="Arial"/>
        </w:rPr>
        <w:t>Acid-base</w:t>
      </w:r>
      <w:r w:rsidRPr="008964DC">
        <w:rPr>
          <w:rFonts w:ascii="Arial" w:hAnsi="Arial" w:cs="Arial"/>
          <w:b/>
        </w:rPr>
        <w:t xml:space="preserve"> indicators</w:t>
      </w:r>
      <w:r w:rsidRPr="008964DC">
        <w:rPr>
          <w:rFonts w:ascii="Arial" w:hAnsi="Arial" w:cs="Arial"/>
        </w:rPr>
        <w:t xml:space="preserve"> are </w:t>
      </w:r>
      <w:r w:rsidRPr="008964DC">
        <w:rPr>
          <w:rFonts w:ascii="Arial" w:hAnsi="Arial" w:cs="Arial"/>
          <w:b/>
        </w:rPr>
        <w:t>water-soluble</w:t>
      </w:r>
      <w:r w:rsidRPr="008964DC">
        <w:rPr>
          <w:rFonts w:ascii="Arial" w:hAnsi="Arial" w:cs="Arial"/>
        </w:rPr>
        <w:t xml:space="preserve">, </w:t>
      </w:r>
      <w:r w:rsidRPr="008964DC">
        <w:rPr>
          <w:rFonts w:ascii="Arial" w:hAnsi="Arial" w:cs="Arial"/>
          <w:b/>
        </w:rPr>
        <w:t>weak organic acids</w:t>
      </w:r>
      <w:r w:rsidRPr="008964DC">
        <w:rPr>
          <w:rFonts w:ascii="Arial" w:hAnsi="Arial" w:cs="Arial"/>
        </w:rPr>
        <w:t xml:space="preserve"> that have </w:t>
      </w:r>
      <w:r w:rsidRPr="008964DC">
        <w:rPr>
          <w:rFonts w:ascii="Arial" w:hAnsi="Arial" w:cs="Arial"/>
          <w:b/>
        </w:rPr>
        <w:t>different coloured acid</w:t>
      </w:r>
      <w:r w:rsidR="008C4759" w:rsidRPr="008964DC">
        <w:rPr>
          <w:rFonts w:ascii="Arial" w:hAnsi="Arial" w:cs="Arial"/>
        </w:rPr>
        <w:t xml:space="preserve"> (</w:t>
      </w:r>
      <w:proofErr w:type="spellStart"/>
      <w:r w:rsidR="008C4759" w:rsidRPr="008964DC">
        <w:rPr>
          <w:rFonts w:ascii="Arial" w:hAnsi="Arial" w:cs="Arial"/>
        </w:rPr>
        <w:t>HIn</w:t>
      </w:r>
      <w:proofErr w:type="spellEnd"/>
      <w:r w:rsidRPr="008964DC">
        <w:rPr>
          <w:rFonts w:ascii="Arial" w:hAnsi="Arial" w:cs="Arial"/>
        </w:rPr>
        <w:t xml:space="preserve">) and </w:t>
      </w:r>
      <w:r w:rsidRPr="008964DC">
        <w:rPr>
          <w:rFonts w:ascii="Arial" w:hAnsi="Arial" w:cs="Arial"/>
          <w:b/>
        </w:rPr>
        <w:t>base</w:t>
      </w:r>
      <w:r w:rsidRPr="008964DC">
        <w:rPr>
          <w:rFonts w:ascii="Arial" w:hAnsi="Arial" w:cs="Arial"/>
        </w:rPr>
        <w:t xml:space="preserve"> (In</w:t>
      </w:r>
      <w:r w:rsidRPr="008964DC">
        <w:rPr>
          <w:rFonts w:ascii="Arial" w:hAnsi="Arial" w:cs="Arial"/>
          <w:vertAlign w:val="superscript"/>
        </w:rPr>
        <w:t>-</w:t>
      </w:r>
      <w:r w:rsidRPr="008964DC">
        <w:rPr>
          <w:rFonts w:ascii="Arial" w:hAnsi="Arial" w:cs="Arial"/>
        </w:rPr>
        <w:t xml:space="preserve">) forms. </w:t>
      </w:r>
    </w:p>
    <w:p w14:paraId="307E82E6" w14:textId="77777777" w:rsidR="008C4759" w:rsidRPr="008964DC" w:rsidRDefault="008C4759" w:rsidP="00DB7DE5">
      <w:pPr>
        <w:pStyle w:val="NoSpacing"/>
        <w:rPr>
          <w:rFonts w:ascii="Arial" w:hAnsi="Arial" w:cs="Arial"/>
        </w:rPr>
      </w:pPr>
    </w:p>
    <w:p w14:paraId="007084F4" w14:textId="77777777" w:rsidR="00DB7DE5" w:rsidRDefault="00DB7DE5" w:rsidP="00DB7DE5">
      <w:pPr>
        <w:pStyle w:val="NoSpacing"/>
        <w:rPr>
          <w:rFonts w:ascii="Arial" w:hAnsi="Arial" w:cs="Arial"/>
        </w:rPr>
      </w:pPr>
      <w:r w:rsidRPr="008964DC">
        <w:rPr>
          <w:rFonts w:ascii="Arial" w:hAnsi="Arial" w:cs="Arial"/>
        </w:rPr>
        <w:t>The indicator</w:t>
      </w:r>
      <w:r>
        <w:rPr>
          <w:rFonts w:ascii="Arial" w:hAnsi="Arial" w:cs="Arial"/>
        </w:rPr>
        <w:t xml:space="preserve"> </w:t>
      </w:r>
      <w:r w:rsidR="00065930" w:rsidRPr="00CF2BBB">
        <w:rPr>
          <w:rFonts w:ascii="Arial" w:hAnsi="Arial" w:cs="Arial"/>
          <w:b/>
        </w:rPr>
        <w:t>equilibrium</w:t>
      </w:r>
      <w:r>
        <w:rPr>
          <w:rFonts w:ascii="Arial" w:hAnsi="Arial" w:cs="Arial"/>
        </w:rPr>
        <w:t>:</w:t>
      </w:r>
    </w:p>
    <w:p w14:paraId="77A93E7B" w14:textId="77777777" w:rsidR="008964DC" w:rsidRDefault="008964DC" w:rsidP="00DB7DE5">
      <w:pPr>
        <w:pStyle w:val="NoSpacing"/>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311"/>
      </w:tblGrid>
      <w:tr w:rsidR="001938E1" w14:paraId="0B069A5A" w14:textId="77777777" w:rsidTr="001938E1">
        <w:tc>
          <w:tcPr>
            <w:tcW w:w="3369" w:type="dxa"/>
            <w:vAlign w:val="center"/>
          </w:tcPr>
          <w:p w14:paraId="32CEFD94" w14:textId="77777777" w:rsidR="001938E1" w:rsidRDefault="001938E1" w:rsidP="008964DC">
            <w:pPr>
              <w:pStyle w:val="NoSpacing"/>
              <w:spacing w:line="276" w:lineRule="auto"/>
              <w:rPr>
                <w:rFonts w:ascii="Arial" w:hAnsi="Arial" w:cs="Arial"/>
              </w:rPr>
            </w:pPr>
            <w:proofErr w:type="spellStart"/>
            <w:r>
              <w:rPr>
                <w:rFonts w:ascii="Arial" w:hAnsi="Arial" w:cs="Arial"/>
              </w:rPr>
              <w:t>HIn</w:t>
            </w:r>
            <w:proofErr w:type="spellEnd"/>
            <w:r>
              <w:rPr>
                <w:rFonts w:ascii="Arial" w:hAnsi="Arial" w:cs="Arial"/>
              </w:rPr>
              <w:tab/>
              <w:t xml:space="preserve"> </w:t>
            </w:r>
            <w:r w:rsidRPr="006C2B63">
              <w:rPr>
                <w:rFonts w:ascii="Arial" w:hAnsi="Arial" w:cs="Arial"/>
                <w:noProof/>
                <w:lang w:eastAsia="en-GB"/>
              </w:rPr>
              <w:drawing>
                <wp:inline distT="0" distB="0" distL="0" distR="0" wp14:anchorId="50D4A664" wp14:editId="79ED8D0F">
                  <wp:extent cx="276225" cy="123825"/>
                  <wp:effectExtent l="0" t="0" r="0" b="0"/>
                  <wp:docPr id="2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Pr>
                <w:rFonts w:ascii="Arial" w:hAnsi="Arial" w:cs="Arial"/>
              </w:rPr>
              <w:t xml:space="preserve"> </w:t>
            </w:r>
            <w:r>
              <w:rPr>
                <w:rFonts w:ascii="Arial" w:hAnsi="Arial" w:cs="Arial"/>
              </w:rPr>
              <w:tab/>
              <w:t>H</w:t>
            </w:r>
            <w:r w:rsidRPr="006C2B63">
              <w:rPr>
                <w:rFonts w:ascii="Arial" w:hAnsi="Arial" w:cs="Arial"/>
                <w:vertAlign w:val="superscript"/>
              </w:rPr>
              <w:t>+</w:t>
            </w:r>
            <w:r>
              <w:rPr>
                <w:rFonts w:ascii="Arial" w:hAnsi="Arial" w:cs="Arial"/>
              </w:rPr>
              <w:t xml:space="preserve"> + In</w:t>
            </w:r>
            <w:r w:rsidRPr="006C2B63">
              <w:rPr>
                <w:rFonts w:ascii="Arial" w:hAnsi="Arial" w:cs="Arial"/>
                <w:vertAlign w:val="superscript"/>
              </w:rPr>
              <w:t>-</w:t>
            </w:r>
          </w:p>
          <w:p w14:paraId="49E2F6C0" w14:textId="77777777" w:rsidR="008964DC" w:rsidRDefault="008964DC" w:rsidP="008964DC">
            <w:pPr>
              <w:pStyle w:val="NoSpacing"/>
              <w:spacing w:line="276" w:lineRule="auto"/>
              <w:rPr>
                <w:rFonts w:ascii="Arial" w:hAnsi="Arial" w:cs="Arial"/>
                <w:color w:val="FF0000"/>
                <w:sz w:val="20"/>
              </w:rPr>
            </w:pPr>
          </w:p>
          <w:p w14:paraId="2320F161" w14:textId="77777777" w:rsidR="001938E1" w:rsidRPr="004C7B9D" w:rsidRDefault="001938E1" w:rsidP="008964DC">
            <w:pPr>
              <w:pStyle w:val="NoSpacing"/>
              <w:spacing w:line="276" w:lineRule="auto"/>
              <w:rPr>
                <w:rFonts w:ascii="Arial" w:hAnsi="Arial" w:cs="Arial"/>
                <w:color w:val="FF0000"/>
                <w:sz w:val="20"/>
              </w:rPr>
            </w:pPr>
            <w:r w:rsidRPr="004C7B9D">
              <w:rPr>
                <w:rFonts w:ascii="Arial" w:hAnsi="Arial" w:cs="Arial"/>
                <w:color w:val="FF0000"/>
                <w:sz w:val="20"/>
              </w:rPr>
              <w:t>colour 1</w:t>
            </w:r>
            <w:r w:rsidRPr="004C7B9D">
              <w:rPr>
                <w:rFonts w:ascii="Arial" w:hAnsi="Arial" w:cs="Arial"/>
                <w:color w:val="FF0000"/>
                <w:sz w:val="20"/>
              </w:rPr>
              <w:tab/>
            </w:r>
            <w:r>
              <w:rPr>
                <w:rFonts w:ascii="Arial" w:hAnsi="Arial" w:cs="Arial"/>
                <w:color w:val="FF0000"/>
                <w:sz w:val="20"/>
              </w:rPr>
              <w:tab/>
            </w:r>
            <w:r w:rsidRPr="004C7B9D">
              <w:rPr>
                <w:rFonts w:ascii="Arial" w:hAnsi="Arial" w:cs="Arial"/>
                <w:color w:val="0000CC"/>
                <w:sz w:val="20"/>
              </w:rPr>
              <w:t>colour 2</w:t>
            </w:r>
          </w:p>
          <w:p w14:paraId="41D8D09C" w14:textId="77777777" w:rsidR="001938E1" w:rsidRDefault="008964DC" w:rsidP="008964DC">
            <w:pPr>
              <w:pStyle w:val="NoSpacing"/>
              <w:spacing w:line="276" w:lineRule="auto"/>
              <w:rPr>
                <w:rFonts w:ascii="Arial" w:hAnsi="Arial" w:cs="Arial"/>
                <w:color w:val="0000CC"/>
                <w:sz w:val="20"/>
              </w:rPr>
            </w:pPr>
            <w:r>
              <w:rPr>
                <w:rFonts w:ascii="Arial" w:hAnsi="Arial" w:cs="Arial"/>
                <w:color w:val="FF0000"/>
                <w:sz w:val="20"/>
              </w:rPr>
              <w:t>lower pH</w:t>
            </w:r>
            <w:r w:rsidR="001938E1" w:rsidRPr="004C7B9D">
              <w:rPr>
                <w:rFonts w:ascii="Arial" w:hAnsi="Arial" w:cs="Arial"/>
                <w:color w:val="FF0000"/>
                <w:sz w:val="20"/>
              </w:rPr>
              <w:tab/>
            </w:r>
            <w:r w:rsidR="001938E1" w:rsidRPr="004C7B9D">
              <w:rPr>
                <w:rFonts w:ascii="Arial" w:hAnsi="Arial" w:cs="Arial"/>
                <w:color w:val="0000CC"/>
                <w:sz w:val="20"/>
              </w:rPr>
              <w:t>higher pH</w:t>
            </w:r>
          </w:p>
          <w:p w14:paraId="35C7B741" w14:textId="77777777" w:rsidR="001938E1" w:rsidRDefault="001938E1" w:rsidP="008964DC">
            <w:pPr>
              <w:pStyle w:val="NoSpacing"/>
              <w:spacing w:line="276" w:lineRule="auto"/>
              <w:rPr>
                <w:rFonts w:ascii="Arial" w:hAnsi="Arial" w:cs="Arial"/>
                <w:color w:val="0000CC"/>
                <w:sz w:val="20"/>
              </w:rPr>
            </w:pPr>
            <w:r w:rsidRPr="008C4759">
              <w:rPr>
                <w:rFonts w:ascii="Arial" w:hAnsi="Arial" w:cs="Arial"/>
                <w:color w:val="FF0000"/>
                <w:sz w:val="20"/>
              </w:rPr>
              <w:t>acid</w:t>
            </w:r>
            <w:r>
              <w:rPr>
                <w:rFonts w:ascii="Arial" w:hAnsi="Arial" w:cs="Arial"/>
                <w:color w:val="0000CC"/>
                <w:sz w:val="20"/>
              </w:rPr>
              <w:tab/>
            </w:r>
            <w:r>
              <w:rPr>
                <w:rFonts w:ascii="Arial" w:hAnsi="Arial" w:cs="Arial"/>
                <w:color w:val="0000CC"/>
                <w:sz w:val="20"/>
              </w:rPr>
              <w:tab/>
              <w:t>base</w:t>
            </w:r>
          </w:p>
          <w:p w14:paraId="49CE1680" w14:textId="77777777" w:rsidR="001938E1" w:rsidRPr="001938E1" w:rsidRDefault="001938E1" w:rsidP="008964DC">
            <w:pPr>
              <w:pStyle w:val="NoSpacing"/>
              <w:spacing w:line="276" w:lineRule="auto"/>
              <w:rPr>
                <w:rFonts w:ascii="Arial" w:hAnsi="Arial" w:cs="Arial"/>
                <w:color w:val="FF0000"/>
                <w:sz w:val="20"/>
              </w:rPr>
            </w:pPr>
            <w:r w:rsidRPr="008C4759">
              <w:rPr>
                <w:rFonts w:ascii="Arial" w:hAnsi="Arial" w:cs="Arial"/>
                <w:color w:val="FF0000"/>
                <w:sz w:val="20"/>
              </w:rPr>
              <w:t>proton donor</w:t>
            </w:r>
            <w:r>
              <w:rPr>
                <w:rFonts w:ascii="Arial" w:hAnsi="Arial" w:cs="Arial"/>
                <w:color w:val="0000CC"/>
                <w:sz w:val="20"/>
              </w:rPr>
              <w:tab/>
              <w:t>proton acceptor</w:t>
            </w:r>
          </w:p>
        </w:tc>
        <w:tc>
          <w:tcPr>
            <w:tcW w:w="6311" w:type="dxa"/>
          </w:tcPr>
          <w:p w14:paraId="0241F6D5" w14:textId="77777777" w:rsidR="001938E1" w:rsidRDefault="001938E1" w:rsidP="008964DC">
            <w:pPr>
              <w:pStyle w:val="NoSpacing"/>
              <w:numPr>
                <w:ilvl w:val="0"/>
                <w:numId w:val="22"/>
              </w:numPr>
              <w:spacing w:line="276" w:lineRule="auto"/>
              <w:rPr>
                <w:rFonts w:ascii="Arial" w:hAnsi="Arial" w:cs="Arial"/>
              </w:rPr>
            </w:pPr>
            <w:r w:rsidRPr="001938E1">
              <w:rPr>
                <w:rFonts w:ascii="Arial" w:hAnsi="Arial" w:cs="Arial"/>
                <w:b/>
              </w:rPr>
              <w:t>Low pH</w:t>
            </w:r>
            <w:r w:rsidRPr="001938E1">
              <w:rPr>
                <w:rFonts w:ascii="Arial" w:hAnsi="Arial" w:cs="Arial"/>
              </w:rPr>
              <w:t xml:space="preserve"> (excess H</w:t>
            </w:r>
            <w:r w:rsidRPr="001938E1">
              <w:rPr>
                <w:rFonts w:ascii="Arial" w:hAnsi="Arial" w:cs="Arial"/>
                <w:vertAlign w:val="superscript"/>
              </w:rPr>
              <w:t>+</w:t>
            </w:r>
            <w:r w:rsidRPr="001938E1">
              <w:rPr>
                <w:rFonts w:ascii="Arial" w:hAnsi="Arial" w:cs="Arial"/>
              </w:rPr>
              <w:t xml:space="preserve">) – more </w:t>
            </w:r>
            <w:proofErr w:type="spellStart"/>
            <w:r w:rsidRPr="001938E1">
              <w:rPr>
                <w:rFonts w:ascii="Arial" w:hAnsi="Arial" w:cs="Arial"/>
              </w:rPr>
              <w:t>HIn</w:t>
            </w:r>
            <w:proofErr w:type="spellEnd"/>
            <w:r w:rsidRPr="001938E1">
              <w:rPr>
                <w:rFonts w:ascii="Arial" w:hAnsi="Arial" w:cs="Arial"/>
              </w:rPr>
              <w:t xml:space="preserve"> due to H</w:t>
            </w:r>
            <w:r w:rsidRPr="001938E1">
              <w:rPr>
                <w:rFonts w:ascii="Arial" w:hAnsi="Arial" w:cs="Arial"/>
                <w:vertAlign w:val="superscript"/>
              </w:rPr>
              <w:t>+</w:t>
            </w:r>
            <w:r w:rsidRPr="001938E1">
              <w:rPr>
                <w:rFonts w:ascii="Arial" w:hAnsi="Arial" w:cs="Arial"/>
              </w:rPr>
              <w:t xml:space="preserve"> from acid pushing equilibrium to </w:t>
            </w:r>
            <w:r w:rsidRPr="001938E1">
              <w:rPr>
                <w:rFonts w:ascii="Arial" w:hAnsi="Arial" w:cs="Arial"/>
                <w:b/>
              </w:rPr>
              <w:t>left</w:t>
            </w:r>
          </w:p>
          <w:p w14:paraId="37A7040C" w14:textId="77777777" w:rsidR="001938E1" w:rsidRDefault="001938E1" w:rsidP="008964DC">
            <w:pPr>
              <w:pStyle w:val="NoSpacing"/>
              <w:numPr>
                <w:ilvl w:val="1"/>
                <w:numId w:val="16"/>
              </w:numPr>
              <w:spacing w:line="276" w:lineRule="auto"/>
              <w:rPr>
                <w:rFonts w:ascii="Arial" w:hAnsi="Arial" w:cs="Arial"/>
                <w:b/>
              </w:rPr>
            </w:pPr>
            <w:r w:rsidRPr="001938E1">
              <w:rPr>
                <w:rFonts w:ascii="Arial" w:hAnsi="Arial" w:cs="Arial"/>
                <w:b/>
              </w:rPr>
              <w:t xml:space="preserve">Colour of </w:t>
            </w:r>
            <w:proofErr w:type="spellStart"/>
            <w:r w:rsidRPr="001938E1">
              <w:rPr>
                <w:rFonts w:ascii="Arial" w:hAnsi="Arial" w:cs="Arial"/>
                <w:b/>
              </w:rPr>
              <w:t>HIn</w:t>
            </w:r>
            <w:proofErr w:type="spellEnd"/>
          </w:p>
          <w:p w14:paraId="1D5322D2" w14:textId="77777777" w:rsidR="008964DC" w:rsidRPr="001938E1" w:rsidRDefault="008964DC" w:rsidP="008964DC">
            <w:pPr>
              <w:pStyle w:val="NoSpacing"/>
              <w:spacing w:line="276" w:lineRule="auto"/>
              <w:rPr>
                <w:rFonts w:ascii="Arial" w:hAnsi="Arial" w:cs="Arial"/>
                <w:b/>
              </w:rPr>
            </w:pPr>
          </w:p>
          <w:p w14:paraId="196B9055" w14:textId="77777777" w:rsidR="001938E1" w:rsidRPr="001938E1" w:rsidRDefault="001938E1" w:rsidP="008964DC">
            <w:pPr>
              <w:pStyle w:val="NoSpacing"/>
              <w:numPr>
                <w:ilvl w:val="0"/>
                <w:numId w:val="16"/>
              </w:numPr>
              <w:spacing w:line="276" w:lineRule="auto"/>
              <w:rPr>
                <w:rFonts w:ascii="Arial" w:hAnsi="Arial" w:cs="Arial"/>
              </w:rPr>
            </w:pPr>
            <w:r w:rsidRPr="001938E1">
              <w:rPr>
                <w:rFonts w:ascii="Arial" w:hAnsi="Arial" w:cs="Arial"/>
                <w:b/>
              </w:rPr>
              <w:t>High pH</w:t>
            </w:r>
            <w:r w:rsidRPr="001938E1">
              <w:rPr>
                <w:rFonts w:ascii="Arial" w:hAnsi="Arial" w:cs="Arial"/>
              </w:rPr>
              <w:t xml:space="preserve"> (excess OH</w:t>
            </w:r>
            <w:r w:rsidRPr="001938E1">
              <w:rPr>
                <w:rFonts w:ascii="Arial" w:hAnsi="Arial" w:cs="Arial"/>
                <w:vertAlign w:val="superscript"/>
              </w:rPr>
              <w:t>-</w:t>
            </w:r>
            <w:r w:rsidRPr="001938E1">
              <w:rPr>
                <w:rFonts w:ascii="Arial" w:hAnsi="Arial" w:cs="Arial"/>
              </w:rPr>
              <w:t>) – more In</w:t>
            </w:r>
            <w:r w:rsidRPr="001938E1">
              <w:rPr>
                <w:rFonts w:ascii="Arial" w:hAnsi="Arial" w:cs="Arial"/>
                <w:vertAlign w:val="superscript"/>
              </w:rPr>
              <w:t>-</w:t>
            </w:r>
            <w:r w:rsidRPr="001938E1">
              <w:rPr>
                <w:rFonts w:ascii="Arial" w:hAnsi="Arial" w:cs="Arial"/>
              </w:rPr>
              <w:t xml:space="preserve"> due to OH</w:t>
            </w:r>
            <w:r w:rsidRPr="001938E1">
              <w:rPr>
                <w:rFonts w:ascii="Arial" w:hAnsi="Arial" w:cs="Arial"/>
                <w:vertAlign w:val="superscript"/>
              </w:rPr>
              <w:t>-</w:t>
            </w:r>
            <w:r w:rsidRPr="001938E1">
              <w:rPr>
                <w:rFonts w:ascii="Arial" w:hAnsi="Arial" w:cs="Arial"/>
              </w:rPr>
              <w:t xml:space="preserve"> reacting with H</w:t>
            </w:r>
            <w:r w:rsidRPr="001938E1">
              <w:rPr>
                <w:rFonts w:ascii="Arial" w:hAnsi="Arial" w:cs="Arial"/>
                <w:vertAlign w:val="superscript"/>
              </w:rPr>
              <w:t>+</w:t>
            </w:r>
            <w:r w:rsidRPr="001938E1">
              <w:rPr>
                <w:rFonts w:ascii="Arial" w:hAnsi="Arial" w:cs="Arial"/>
              </w:rPr>
              <w:t xml:space="preserve"> and equilibrium being pushed to </w:t>
            </w:r>
            <w:r w:rsidRPr="001938E1">
              <w:rPr>
                <w:rFonts w:ascii="Arial" w:hAnsi="Arial" w:cs="Arial"/>
                <w:b/>
              </w:rPr>
              <w:t>right</w:t>
            </w:r>
            <w:r w:rsidRPr="001938E1">
              <w:rPr>
                <w:rFonts w:ascii="Arial" w:hAnsi="Arial" w:cs="Arial"/>
              </w:rPr>
              <w:t xml:space="preserve"> </w:t>
            </w:r>
          </w:p>
          <w:p w14:paraId="4E8CCFA4" w14:textId="77777777" w:rsidR="001938E1" w:rsidRPr="001938E1" w:rsidRDefault="001938E1" w:rsidP="008964DC">
            <w:pPr>
              <w:pStyle w:val="NoSpacing"/>
              <w:numPr>
                <w:ilvl w:val="1"/>
                <w:numId w:val="16"/>
              </w:numPr>
              <w:spacing w:line="276" w:lineRule="auto"/>
              <w:rPr>
                <w:rFonts w:ascii="Arial" w:hAnsi="Arial" w:cs="Arial"/>
                <w:b/>
              </w:rPr>
            </w:pPr>
            <w:r w:rsidRPr="001938E1">
              <w:rPr>
                <w:rFonts w:ascii="Arial" w:hAnsi="Arial" w:cs="Arial"/>
                <w:b/>
              </w:rPr>
              <w:t>Colour of In</w:t>
            </w:r>
            <w:r w:rsidRPr="001938E1">
              <w:rPr>
                <w:rFonts w:ascii="Arial" w:hAnsi="Arial" w:cs="Arial"/>
                <w:b/>
                <w:vertAlign w:val="superscript"/>
              </w:rPr>
              <w:t>-</w:t>
            </w:r>
          </w:p>
        </w:tc>
      </w:tr>
    </w:tbl>
    <w:p w14:paraId="175C2505" w14:textId="77777777" w:rsidR="00DB7DE5" w:rsidRPr="00240C79" w:rsidRDefault="00DB7DE5" w:rsidP="00DB7DE5">
      <w:pPr>
        <w:pStyle w:val="NoSpacing"/>
        <w:rPr>
          <w:rFonts w:ascii="Arial" w:hAnsi="Arial" w:cs="Arial"/>
          <w:sz w:val="20"/>
        </w:rPr>
      </w:pPr>
    </w:p>
    <w:p w14:paraId="4504FEBE" w14:textId="77777777" w:rsidR="008964DC" w:rsidRDefault="008964DC">
      <w:pPr>
        <w:spacing w:after="200" w:line="276" w:lineRule="auto"/>
        <w:rPr>
          <w:rFonts w:ascii="Arial" w:hAnsi="Arial" w:cs="Arial"/>
        </w:rPr>
      </w:pPr>
      <w:r>
        <w:rPr>
          <w:rFonts w:ascii="Arial" w:hAnsi="Arial" w:cs="Arial"/>
        </w:rPr>
        <w:br w:type="page"/>
      </w:r>
    </w:p>
    <w:p w14:paraId="6BAD9543" w14:textId="77777777" w:rsidR="00DB7DE5" w:rsidRDefault="008C4759" w:rsidP="008C4759">
      <w:pPr>
        <w:pStyle w:val="NoSpacing"/>
        <w:spacing w:line="276" w:lineRule="auto"/>
        <w:rPr>
          <w:rFonts w:ascii="Arial" w:hAnsi="Arial" w:cs="Arial"/>
        </w:rPr>
      </w:pPr>
      <w:r>
        <w:rPr>
          <w:rFonts w:ascii="Arial" w:hAnsi="Arial" w:cs="Arial"/>
        </w:rPr>
        <w:lastRenderedPageBreak/>
        <w:t xml:space="preserve">The </w:t>
      </w:r>
      <w:r w:rsidRPr="005F006A">
        <w:rPr>
          <w:rFonts w:ascii="Arial" w:hAnsi="Arial" w:cs="Arial"/>
          <w:b/>
        </w:rPr>
        <w:t xml:space="preserve">equivalence point </w:t>
      </w:r>
      <w:r>
        <w:rPr>
          <w:rFonts w:ascii="Arial" w:hAnsi="Arial" w:cs="Arial"/>
        </w:rPr>
        <w:t xml:space="preserve">is when there are equal amounts </w:t>
      </w:r>
      <w:r w:rsidRPr="005F006A">
        <w:rPr>
          <w:rFonts w:ascii="Arial" w:hAnsi="Arial" w:cs="Arial"/>
          <w:b/>
        </w:rPr>
        <w:t>[H</w:t>
      </w:r>
      <w:r w:rsidRPr="005F006A">
        <w:rPr>
          <w:rFonts w:ascii="Arial" w:hAnsi="Arial" w:cs="Arial"/>
          <w:b/>
          <w:vertAlign w:val="superscript"/>
        </w:rPr>
        <w:t>+</w:t>
      </w:r>
      <w:r w:rsidRPr="006A4F62">
        <w:rPr>
          <w:rFonts w:ascii="Arial" w:hAnsi="Arial" w:cs="Arial"/>
          <w:b/>
        </w:rPr>
        <w:t>]</w:t>
      </w:r>
      <w:r w:rsidRPr="005F006A">
        <w:rPr>
          <w:rFonts w:ascii="Arial" w:hAnsi="Arial" w:cs="Arial"/>
          <w:b/>
        </w:rPr>
        <w:t xml:space="preserve"> </w:t>
      </w:r>
      <w:r>
        <w:rPr>
          <w:rFonts w:ascii="Arial" w:hAnsi="Arial" w:cs="Arial"/>
          <w:b/>
        </w:rPr>
        <w:t>and</w:t>
      </w:r>
      <w:r w:rsidRPr="005F006A">
        <w:rPr>
          <w:rFonts w:ascii="Arial" w:hAnsi="Arial" w:cs="Arial"/>
          <w:b/>
        </w:rPr>
        <w:t xml:space="preserve"> [OH</w:t>
      </w:r>
      <w:r w:rsidRPr="005F006A">
        <w:rPr>
          <w:rFonts w:ascii="Arial" w:hAnsi="Arial" w:cs="Arial"/>
          <w:b/>
          <w:vertAlign w:val="superscript"/>
        </w:rPr>
        <w:t>-</w:t>
      </w:r>
      <w:r w:rsidRPr="005F006A">
        <w:rPr>
          <w:rFonts w:ascii="Arial" w:hAnsi="Arial" w:cs="Arial"/>
          <w:b/>
        </w:rPr>
        <w:t>]</w:t>
      </w:r>
      <w:r>
        <w:rPr>
          <w:rFonts w:ascii="Arial" w:hAnsi="Arial" w:cs="Arial"/>
        </w:rPr>
        <w:t xml:space="preserve">. The correct indicator must be chosen if the equivalence point and end point are to be the same. </w:t>
      </w:r>
      <w:r w:rsidR="00DB7DE5">
        <w:rPr>
          <w:rFonts w:ascii="Arial" w:hAnsi="Arial" w:cs="Arial"/>
        </w:rPr>
        <w:t xml:space="preserve">At the </w:t>
      </w:r>
      <w:r w:rsidR="00DB7DE5" w:rsidRPr="004C7B9D">
        <w:rPr>
          <w:rFonts w:ascii="Arial" w:hAnsi="Arial" w:cs="Arial"/>
          <w:b/>
        </w:rPr>
        <w:t>equivalence-point</w:t>
      </w:r>
      <w:r w:rsidR="00DB7DE5">
        <w:rPr>
          <w:rFonts w:ascii="Arial" w:hAnsi="Arial" w:cs="Arial"/>
        </w:rPr>
        <w:t xml:space="preserve"> of the </w:t>
      </w:r>
      <w:r w:rsidR="00DB7DE5" w:rsidRPr="004C7B9D">
        <w:rPr>
          <w:rFonts w:ascii="Arial" w:hAnsi="Arial" w:cs="Arial"/>
          <w:b/>
        </w:rPr>
        <w:t>pH changes very rapidly</w:t>
      </w:r>
      <w:r w:rsidR="00DB7DE5">
        <w:rPr>
          <w:rFonts w:ascii="Arial" w:hAnsi="Arial" w:cs="Arial"/>
        </w:rPr>
        <w:t xml:space="preserve"> through several pH units, so the </w:t>
      </w:r>
      <w:r w:rsidR="00DB7DE5" w:rsidRPr="004C7B9D">
        <w:rPr>
          <w:rFonts w:ascii="Arial" w:hAnsi="Arial" w:cs="Arial"/>
          <w:b/>
        </w:rPr>
        <w:t>indicator equilibrium swings</w:t>
      </w:r>
      <w:r w:rsidR="00DB7DE5">
        <w:rPr>
          <w:rFonts w:ascii="Arial" w:hAnsi="Arial" w:cs="Arial"/>
        </w:rPr>
        <w:t xml:space="preserve"> from almost </w:t>
      </w:r>
      <w:r w:rsidR="00DB7DE5" w:rsidRPr="008C4759">
        <w:rPr>
          <w:rFonts w:ascii="Arial" w:hAnsi="Arial" w:cs="Arial"/>
          <w:b/>
        </w:rPr>
        <w:t xml:space="preserve">all </w:t>
      </w:r>
      <w:proofErr w:type="spellStart"/>
      <w:r w:rsidR="00DB7DE5" w:rsidRPr="008C4759">
        <w:rPr>
          <w:rFonts w:ascii="Arial" w:hAnsi="Arial" w:cs="Arial"/>
          <w:b/>
        </w:rPr>
        <w:t>HIn</w:t>
      </w:r>
      <w:proofErr w:type="spellEnd"/>
      <w:r w:rsidR="00DB7DE5">
        <w:rPr>
          <w:rFonts w:ascii="Arial" w:hAnsi="Arial" w:cs="Arial"/>
        </w:rPr>
        <w:t xml:space="preserve"> </w:t>
      </w:r>
      <w:r w:rsidR="00DB7DE5" w:rsidRPr="008C4759">
        <w:rPr>
          <w:rFonts w:ascii="Arial" w:hAnsi="Arial" w:cs="Arial"/>
          <w:b/>
        </w:rPr>
        <w:t>to</w:t>
      </w:r>
      <w:r w:rsidR="00DB7DE5">
        <w:rPr>
          <w:rFonts w:ascii="Arial" w:hAnsi="Arial" w:cs="Arial"/>
        </w:rPr>
        <w:t xml:space="preserve"> virtually </w:t>
      </w:r>
      <w:r w:rsidR="00DB7DE5" w:rsidRPr="008C4759">
        <w:rPr>
          <w:rFonts w:ascii="Arial" w:hAnsi="Arial" w:cs="Arial"/>
          <w:b/>
        </w:rPr>
        <w:t>all In</w:t>
      </w:r>
      <w:r w:rsidR="00DB7DE5" w:rsidRPr="008C4759">
        <w:rPr>
          <w:rFonts w:ascii="Arial" w:hAnsi="Arial" w:cs="Arial"/>
          <w:b/>
          <w:vertAlign w:val="superscript"/>
        </w:rPr>
        <w:t>-</w:t>
      </w:r>
      <w:r w:rsidR="00DB7DE5">
        <w:rPr>
          <w:rFonts w:ascii="Arial" w:hAnsi="Arial" w:cs="Arial"/>
        </w:rPr>
        <w:t xml:space="preserve"> (or vice-versa) and a </w:t>
      </w:r>
      <w:r w:rsidR="00DB7DE5" w:rsidRPr="004C7B9D">
        <w:rPr>
          <w:rFonts w:ascii="Arial" w:hAnsi="Arial" w:cs="Arial"/>
          <w:b/>
        </w:rPr>
        <w:t>colour change</w:t>
      </w:r>
      <w:r w:rsidR="00DB7DE5">
        <w:rPr>
          <w:rFonts w:ascii="Arial" w:hAnsi="Arial" w:cs="Arial"/>
        </w:rPr>
        <w:t xml:space="preserve"> is seen as its equilibrium is moved due to the changing concentration of H</w:t>
      </w:r>
      <w:r w:rsidR="00DB7DE5" w:rsidRPr="006C2B63">
        <w:rPr>
          <w:rFonts w:ascii="Arial" w:hAnsi="Arial" w:cs="Arial"/>
          <w:vertAlign w:val="superscript"/>
        </w:rPr>
        <w:t>+</w:t>
      </w:r>
      <w:r w:rsidR="00DB7DE5">
        <w:rPr>
          <w:rFonts w:ascii="Arial" w:hAnsi="Arial" w:cs="Arial"/>
        </w:rPr>
        <w:t xml:space="preserve"> ions. </w:t>
      </w:r>
    </w:p>
    <w:p w14:paraId="7D442E29" w14:textId="77777777" w:rsidR="005719E1" w:rsidRDefault="005719E1" w:rsidP="008C4759">
      <w:pPr>
        <w:pStyle w:val="NoSpacing"/>
        <w:spacing w:line="276" w:lineRule="auto"/>
        <w:rPr>
          <w:rFonts w:ascii="Arial" w:hAnsi="Arial" w:cs="Arial"/>
        </w:rPr>
      </w:pPr>
    </w:p>
    <w:p w14:paraId="3BABE0CB" w14:textId="77777777" w:rsidR="00DB7DE5" w:rsidRPr="008025AF" w:rsidRDefault="00DB7DE5" w:rsidP="00CF2BBB">
      <w:pPr>
        <w:spacing w:after="200" w:line="276" w:lineRule="auto"/>
        <w:rPr>
          <w:rFonts w:ascii="Arial" w:hAnsi="Arial" w:cs="Arial"/>
          <w:u w:val="single"/>
        </w:rPr>
      </w:pPr>
      <w:r>
        <w:rPr>
          <w:rFonts w:ascii="Arial" w:hAnsi="Arial" w:cs="Arial"/>
          <w:u w:val="single"/>
        </w:rPr>
        <w:t>Choice of indicators</w:t>
      </w:r>
    </w:p>
    <w:p w14:paraId="4BDB9600" w14:textId="77777777" w:rsidR="00DB7DE5" w:rsidRPr="00DB7DE5" w:rsidRDefault="00DB7DE5" w:rsidP="00DB7DE5">
      <w:pPr>
        <w:pStyle w:val="NoSpacing"/>
        <w:rPr>
          <w:rFonts w:ascii="Arial" w:hAnsi="Arial" w:cs="Arial"/>
          <w:b/>
          <w:i/>
        </w:rPr>
      </w:pPr>
      <w:r w:rsidRPr="00DB7DE5">
        <w:rPr>
          <w:rFonts w:ascii="Arial" w:hAnsi="Arial" w:cs="Arial"/>
          <w:b/>
          <w:i/>
        </w:rPr>
        <w:t>Demo: Indicators</w:t>
      </w:r>
    </w:p>
    <w:p w14:paraId="42165810" w14:textId="77777777" w:rsidR="00DB7DE5" w:rsidRDefault="00DB7DE5" w:rsidP="00DB7DE5">
      <w:pPr>
        <w:pStyle w:val="NoSpacing"/>
        <w:rPr>
          <w:rFonts w:ascii="Arial" w:hAnsi="Arial" w:cs="Arial"/>
        </w:rPr>
      </w:pPr>
    </w:p>
    <w:p w14:paraId="6E3D4463" w14:textId="77777777" w:rsidR="00DB7DE5" w:rsidRDefault="00DB7DE5" w:rsidP="00DB7DE5">
      <w:pPr>
        <w:pStyle w:val="NoSpacing"/>
        <w:rPr>
          <w:rFonts w:ascii="Arial" w:hAnsi="Arial" w:cs="Arial"/>
        </w:rPr>
      </w:pPr>
      <w:r>
        <w:rPr>
          <w:rFonts w:ascii="Arial" w:hAnsi="Arial" w:cs="Arial"/>
        </w:rPr>
        <w:t xml:space="preserve">The </w:t>
      </w:r>
      <w:r w:rsidRPr="00AD5EAF">
        <w:rPr>
          <w:rFonts w:ascii="Arial" w:hAnsi="Arial" w:cs="Arial"/>
          <w:b/>
        </w:rPr>
        <w:t>colour change</w:t>
      </w:r>
      <w:r>
        <w:rPr>
          <w:rFonts w:ascii="Arial" w:hAnsi="Arial" w:cs="Arial"/>
        </w:rPr>
        <w:t xml:space="preserve"> of most indicators takes place over a </w:t>
      </w:r>
      <w:r w:rsidRPr="00AD5EAF">
        <w:rPr>
          <w:rFonts w:ascii="Arial" w:hAnsi="Arial" w:cs="Arial"/>
          <w:b/>
        </w:rPr>
        <w:t>pH range of 2 units</w:t>
      </w:r>
      <w:r>
        <w:rPr>
          <w:rFonts w:ascii="Arial" w:hAnsi="Arial" w:cs="Arial"/>
        </w:rPr>
        <w:t xml:space="preserve">, centred around the </w:t>
      </w:r>
      <w:proofErr w:type="spellStart"/>
      <w:r w:rsidRPr="00AD5EAF">
        <w:rPr>
          <w:rFonts w:ascii="Arial" w:hAnsi="Arial" w:cs="Arial"/>
          <w:b/>
        </w:rPr>
        <w:t>pK</w:t>
      </w:r>
      <w:r w:rsidRPr="00AD5EAF">
        <w:rPr>
          <w:rFonts w:ascii="Arial" w:hAnsi="Arial" w:cs="Arial"/>
          <w:b/>
          <w:vertAlign w:val="subscript"/>
        </w:rPr>
        <w:t>a</w:t>
      </w:r>
      <w:proofErr w:type="spellEnd"/>
      <w:r>
        <w:rPr>
          <w:rFonts w:ascii="Arial" w:hAnsi="Arial" w:cs="Arial"/>
        </w:rPr>
        <w:t xml:space="preserve"> for the indicator, so that a colour change is seen.</w:t>
      </w:r>
    </w:p>
    <w:p w14:paraId="3F757D5B" w14:textId="77777777" w:rsidR="00DB7DE5" w:rsidRDefault="00DB7DE5" w:rsidP="00DB7DE5">
      <w:pPr>
        <w:pStyle w:val="NoSpacing"/>
        <w:rPr>
          <w:rFonts w:ascii="Arial" w:hAnsi="Arial" w:cs="Arial"/>
        </w:rPr>
      </w:pPr>
    </w:p>
    <w:p w14:paraId="1956DB69" w14:textId="77777777" w:rsidR="00DB7DE5" w:rsidRDefault="00DB7DE5" w:rsidP="00DB7DE5">
      <w:pPr>
        <w:pStyle w:val="NoSpacing"/>
        <w:rPr>
          <w:rFonts w:ascii="Arial" w:hAnsi="Arial" w:cs="Arial"/>
        </w:rPr>
      </w:pPr>
      <w:r>
        <w:rPr>
          <w:rFonts w:ascii="Arial" w:hAnsi="Arial" w:cs="Arial"/>
        </w:rPr>
        <w:t xml:space="preserve">Not all indicator </w:t>
      </w:r>
      <w:proofErr w:type="gramStart"/>
      <w:r>
        <w:rPr>
          <w:rFonts w:ascii="Arial" w:hAnsi="Arial" w:cs="Arial"/>
        </w:rPr>
        <w:t>are</w:t>
      </w:r>
      <w:proofErr w:type="gramEnd"/>
      <w:r>
        <w:rPr>
          <w:rFonts w:ascii="Arial" w:hAnsi="Arial" w:cs="Arial"/>
        </w:rPr>
        <w:t xml:space="preserve"> suitable for all titrations, </w:t>
      </w:r>
      <w:r w:rsidRPr="0067555E">
        <w:rPr>
          <w:rFonts w:ascii="Arial" w:hAnsi="Arial" w:cs="Arial"/>
          <w:b/>
        </w:rPr>
        <w:t>universal is not suitable for any titration because of its gradual colour change</w:t>
      </w:r>
      <w:r>
        <w:rPr>
          <w:rFonts w:ascii="Arial" w:hAnsi="Arial" w:cs="Arial"/>
        </w:rPr>
        <w:t>.</w:t>
      </w:r>
    </w:p>
    <w:p w14:paraId="342C0C55" w14:textId="77777777" w:rsidR="00DB7DE5" w:rsidRDefault="00DB7DE5" w:rsidP="00DB7DE5">
      <w:pPr>
        <w:pStyle w:val="NoSpacing"/>
        <w:rPr>
          <w:rFonts w:ascii="Arial" w:hAnsi="Arial" w:cs="Arial"/>
        </w:rPr>
      </w:pPr>
    </w:p>
    <w:p w14:paraId="18E1F3C5" w14:textId="77777777" w:rsidR="00DB7DE5" w:rsidRPr="00ED2EAE" w:rsidRDefault="00DB7DE5" w:rsidP="00DB7DE5">
      <w:pPr>
        <w:pStyle w:val="NoSpacing"/>
        <w:rPr>
          <w:rFonts w:ascii="Arial" w:hAnsi="Arial" w:cs="Arial"/>
        </w:rPr>
      </w:pPr>
      <w:r>
        <w:rPr>
          <w:rFonts w:ascii="Arial" w:hAnsi="Arial" w:cs="Arial"/>
        </w:rPr>
        <w:t xml:space="preserve">An indicator is </w:t>
      </w:r>
      <w:r w:rsidRPr="0067555E">
        <w:rPr>
          <w:rFonts w:ascii="Arial" w:hAnsi="Arial" w:cs="Arial"/>
          <w:b/>
        </w:rPr>
        <w:t>appropriate if the rapid change of pH at the equivalence point overlaps the range of activity of the indicator</w:t>
      </w:r>
      <w:r>
        <w:rPr>
          <w:rFonts w:ascii="Arial" w:hAnsi="Arial" w:cs="Arial"/>
        </w:rPr>
        <w:t>, so t</w:t>
      </w:r>
      <w:r w:rsidRPr="00ED2EAE">
        <w:rPr>
          <w:rFonts w:ascii="Arial" w:hAnsi="Arial" w:cs="Arial"/>
        </w:rPr>
        <w:t xml:space="preserve">he </w:t>
      </w:r>
      <w:r w:rsidRPr="00ED2EAE">
        <w:rPr>
          <w:rFonts w:ascii="Arial" w:hAnsi="Arial" w:cs="Arial"/>
          <w:b/>
        </w:rPr>
        <w:t>pH range of the indicator’s colour change must be within the range of the pH change at the end-point</w:t>
      </w:r>
      <w:r w:rsidRPr="00ED2EAE">
        <w:rPr>
          <w:rFonts w:ascii="Arial" w:hAnsi="Arial" w:cs="Arial"/>
        </w:rPr>
        <w:t>.</w:t>
      </w:r>
    </w:p>
    <w:p w14:paraId="2F518CB5" w14:textId="77777777" w:rsidR="00DB7DE5" w:rsidRDefault="00DB7DE5" w:rsidP="00DB7DE5">
      <w:pPr>
        <w:pStyle w:val="NoSpacing"/>
        <w:rPr>
          <w:rFonts w:ascii="Arial" w:hAnsi="Arial" w:cs="Arial"/>
        </w:rPr>
      </w:pPr>
    </w:p>
    <w:tbl>
      <w:tblPr>
        <w:tblW w:w="9925" w:type="dxa"/>
        <w:tblCellMar>
          <w:left w:w="0" w:type="dxa"/>
          <w:right w:w="0" w:type="dxa"/>
        </w:tblCellMar>
        <w:tblLook w:val="04A0" w:firstRow="1" w:lastRow="0" w:firstColumn="1" w:lastColumn="0" w:noHBand="0" w:noVBand="1"/>
      </w:tblPr>
      <w:tblGrid>
        <w:gridCol w:w="2481"/>
        <w:gridCol w:w="2481"/>
        <w:gridCol w:w="2481"/>
        <w:gridCol w:w="2482"/>
      </w:tblGrid>
      <w:tr w:rsidR="00DB7DE5" w:rsidRPr="00DF3A02" w14:paraId="23D3BE61" w14:textId="77777777" w:rsidTr="00234012">
        <w:trPr>
          <w:trHeight w:val="283"/>
        </w:trPr>
        <w:tc>
          <w:tcPr>
            <w:tcW w:w="2481" w:type="dxa"/>
            <w:tcBorders>
              <w:top w:val="single" w:sz="8" w:space="0" w:color="000000"/>
              <w:left w:val="single" w:sz="8" w:space="0" w:color="000000"/>
              <w:bottom w:val="single" w:sz="8" w:space="0" w:color="000000"/>
              <w:right w:val="single" w:sz="8" w:space="0" w:color="000000"/>
            </w:tcBorders>
            <w:shd w:val="clear" w:color="auto" w:fill="F9F9F9"/>
            <w:tcMar>
              <w:top w:w="72" w:type="dxa"/>
              <w:left w:w="144" w:type="dxa"/>
              <w:bottom w:w="72" w:type="dxa"/>
              <w:right w:w="144" w:type="dxa"/>
            </w:tcMar>
            <w:vAlign w:val="center"/>
            <w:hideMark/>
          </w:tcPr>
          <w:p w14:paraId="668FC1CF" w14:textId="77777777" w:rsidR="00DB7DE5" w:rsidRPr="00DF3A02" w:rsidRDefault="00DB7DE5" w:rsidP="00234012">
            <w:pPr>
              <w:pStyle w:val="NoSpacing"/>
              <w:jc w:val="center"/>
              <w:rPr>
                <w:rFonts w:ascii="Arial" w:hAnsi="Arial" w:cs="Arial"/>
              </w:rPr>
            </w:pPr>
            <w:r w:rsidRPr="00DF3A02">
              <w:rPr>
                <w:rFonts w:ascii="Arial" w:hAnsi="Arial" w:cs="Arial"/>
                <w:lang w:val="en-US"/>
              </w:rPr>
              <w:t>Phenolphthalein</w:t>
            </w:r>
          </w:p>
        </w:tc>
        <w:tc>
          <w:tcPr>
            <w:tcW w:w="248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40B1C09" w14:textId="77777777" w:rsidR="00DB7DE5" w:rsidRPr="00DF3A02" w:rsidRDefault="00DB7DE5" w:rsidP="00234012">
            <w:pPr>
              <w:pStyle w:val="NoSpacing"/>
              <w:jc w:val="center"/>
              <w:rPr>
                <w:rFonts w:ascii="Arial" w:hAnsi="Arial" w:cs="Arial"/>
              </w:rPr>
            </w:pPr>
            <w:proofErr w:type="spellStart"/>
            <w:r w:rsidRPr="00DF3A02">
              <w:rPr>
                <w:rFonts w:ascii="Arial" w:hAnsi="Arial" w:cs="Arial"/>
                <w:lang w:val="en-US"/>
              </w:rPr>
              <w:t>colourless</w:t>
            </w:r>
            <w:proofErr w:type="spellEnd"/>
          </w:p>
        </w:tc>
        <w:tc>
          <w:tcPr>
            <w:tcW w:w="24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3F4616" w14:textId="77777777" w:rsidR="00DB7DE5" w:rsidRPr="00DF3A02" w:rsidRDefault="00DB7DE5" w:rsidP="00234012">
            <w:pPr>
              <w:pStyle w:val="NoSpacing"/>
              <w:jc w:val="center"/>
              <w:rPr>
                <w:rFonts w:ascii="Arial" w:hAnsi="Arial" w:cs="Arial"/>
              </w:rPr>
            </w:pPr>
            <w:r w:rsidRPr="00DF3A02">
              <w:rPr>
                <w:rFonts w:ascii="Arial" w:hAnsi="Arial" w:cs="Arial"/>
                <w:lang w:val="en-US"/>
              </w:rPr>
              <w:t>8.2-10.0</w:t>
            </w:r>
          </w:p>
        </w:tc>
        <w:tc>
          <w:tcPr>
            <w:tcW w:w="2482" w:type="dxa"/>
            <w:tcBorders>
              <w:top w:val="single" w:sz="8" w:space="0" w:color="000000"/>
              <w:left w:val="single" w:sz="8" w:space="0" w:color="000000"/>
              <w:bottom w:val="single" w:sz="8" w:space="0" w:color="000000"/>
              <w:right w:val="single" w:sz="8" w:space="0" w:color="000000"/>
            </w:tcBorders>
            <w:shd w:val="clear" w:color="auto" w:fill="FF3399"/>
            <w:tcMar>
              <w:top w:w="72" w:type="dxa"/>
              <w:left w:w="144" w:type="dxa"/>
              <w:bottom w:w="72" w:type="dxa"/>
              <w:right w:w="144" w:type="dxa"/>
            </w:tcMar>
            <w:vAlign w:val="center"/>
            <w:hideMark/>
          </w:tcPr>
          <w:p w14:paraId="7B707209" w14:textId="77777777" w:rsidR="00DB7DE5" w:rsidRPr="0067555E" w:rsidRDefault="00DB7DE5" w:rsidP="00234012">
            <w:pPr>
              <w:pStyle w:val="NoSpacing"/>
              <w:jc w:val="center"/>
              <w:rPr>
                <w:rFonts w:ascii="Arial" w:hAnsi="Arial" w:cs="Arial"/>
                <w:color w:val="FFFFFF" w:themeColor="background1"/>
              </w:rPr>
            </w:pPr>
            <w:r w:rsidRPr="0067555E">
              <w:rPr>
                <w:rFonts w:ascii="Arial" w:hAnsi="Arial" w:cs="Arial"/>
                <w:color w:val="FFFFFF" w:themeColor="background1"/>
                <w:lang w:val="en-US"/>
              </w:rPr>
              <w:t>pink</w:t>
            </w:r>
          </w:p>
        </w:tc>
      </w:tr>
      <w:tr w:rsidR="00DB7DE5" w:rsidRPr="00DF3A02" w14:paraId="6CA9D9C1" w14:textId="77777777" w:rsidTr="00234012">
        <w:trPr>
          <w:trHeight w:val="283"/>
        </w:trPr>
        <w:tc>
          <w:tcPr>
            <w:tcW w:w="2481" w:type="dxa"/>
            <w:tcBorders>
              <w:top w:val="single" w:sz="8" w:space="0" w:color="000000"/>
              <w:left w:val="single" w:sz="8" w:space="0" w:color="000000"/>
              <w:bottom w:val="single" w:sz="8" w:space="0" w:color="000000"/>
              <w:right w:val="single" w:sz="8" w:space="0" w:color="000000"/>
            </w:tcBorders>
            <w:shd w:val="clear" w:color="auto" w:fill="F9F9F9"/>
            <w:tcMar>
              <w:top w:w="72" w:type="dxa"/>
              <w:left w:w="144" w:type="dxa"/>
              <w:bottom w:w="72" w:type="dxa"/>
              <w:right w:w="144" w:type="dxa"/>
            </w:tcMar>
            <w:vAlign w:val="center"/>
            <w:hideMark/>
          </w:tcPr>
          <w:p w14:paraId="0D3B5380" w14:textId="77777777" w:rsidR="00DB7DE5" w:rsidRPr="00DF3A02" w:rsidRDefault="00DB7DE5" w:rsidP="00234012">
            <w:pPr>
              <w:pStyle w:val="NoSpacing"/>
              <w:jc w:val="center"/>
              <w:rPr>
                <w:rFonts w:ascii="Arial" w:hAnsi="Arial" w:cs="Arial"/>
              </w:rPr>
            </w:pPr>
            <w:r w:rsidRPr="00DF3A02">
              <w:rPr>
                <w:rFonts w:ascii="Arial" w:hAnsi="Arial" w:cs="Arial"/>
                <w:lang w:val="en-US"/>
              </w:rPr>
              <w:t>Methyl orange</w:t>
            </w:r>
          </w:p>
        </w:tc>
        <w:tc>
          <w:tcPr>
            <w:tcW w:w="2481"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vAlign w:val="center"/>
            <w:hideMark/>
          </w:tcPr>
          <w:p w14:paraId="37FF1B2F" w14:textId="77777777" w:rsidR="00DB7DE5" w:rsidRPr="0067555E" w:rsidRDefault="00DB7DE5" w:rsidP="00234012">
            <w:pPr>
              <w:pStyle w:val="NoSpacing"/>
              <w:jc w:val="center"/>
              <w:rPr>
                <w:rFonts w:ascii="Arial" w:hAnsi="Arial" w:cs="Arial"/>
                <w:color w:val="FFFFFF" w:themeColor="background1"/>
              </w:rPr>
            </w:pPr>
            <w:r w:rsidRPr="0067555E">
              <w:rPr>
                <w:rFonts w:ascii="Arial" w:hAnsi="Arial" w:cs="Arial"/>
                <w:color w:val="FFFFFF" w:themeColor="background1"/>
                <w:lang w:val="en-US"/>
              </w:rPr>
              <w:t>red</w:t>
            </w:r>
          </w:p>
        </w:tc>
        <w:tc>
          <w:tcPr>
            <w:tcW w:w="24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C2B111" w14:textId="77777777" w:rsidR="00DB7DE5" w:rsidRPr="00DF3A02" w:rsidRDefault="00DB7DE5" w:rsidP="00234012">
            <w:pPr>
              <w:pStyle w:val="NoSpacing"/>
              <w:jc w:val="center"/>
              <w:rPr>
                <w:rFonts w:ascii="Arial" w:hAnsi="Arial" w:cs="Arial"/>
              </w:rPr>
            </w:pPr>
            <w:r w:rsidRPr="00DF3A02">
              <w:rPr>
                <w:rFonts w:ascii="Arial" w:hAnsi="Arial" w:cs="Arial"/>
                <w:lang w:val="en-US"/>
              </w:rPr>
              <w:t>3.1-4.4</w:t>
            </w:r>
          </w:p>
        </w:tc>
        <w:tc>
          <w:tcPr>
            <w:tcW w:w="2482"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vAlign w:val="center"/>
            <w:hideMark/>
          </w:tcPr>
          <w:p w14:paraId="580FAE98" w14:textId="77777777" w:rsidR="00DB7DE5" w:rsidRPr="00DF3A02" w:rsidRDefault="00DB7DE5" w:rsidP="00234012">
            <w:pPr>
              <w:pStyle w:val="NoSpacing"/>
              <w:jc w:val="center"/>
              <w:rPr>
                <w:rFonts w:ascii="Arial" w:hAnsi="Arial" w:cs="Arial"/>
              </w:rPr>
            </w:pPr>
            <w:r w:rsidRPr="00DF3A02">
              <w:rPr>
                <w:rFonts w:ascii="Arial" w:hAnsi="Arial" w:cs="Arial"/>
                <w:lang w:val="en-US"/>
              </w:rPr>
              <w:t>yellow</w:t>
            </w:r>
          </w:p>
        </w:tc>
      </w:tr>
    </w:tbl>
    <w:p w14:paraId="4B13A777" w14:textId="77777777" w:rsidR="00DB7DE5" w:rsidRDefault="00DB7DE5" w:rsidP="00DB7DE5">
      <w:pPr>
        <w:pStyle w:val="NoSpacing"/>
        <w:rPr>
          <w:rFonts w:ascii="Arial" w:hAnsi="Arial" w:cs="Arial"/>
        </w:rPr>
      </w:pPr>
    </w:p>
    <w:p w14:paraId="4C0C5EDD" w14:textId="77777777" w:rsidR="00DB7DE5" w:rsidRDefault="0067555E" w:rsidP="00DB7DE5">
      <w:pPr>
        <w:pStyle w:val="NoSpacing"/>
        <w:rPr>
          <w:rFonts w:ascii="Arial" w:hAnsi="Arial" w:cs="Arial"/>
        </w:rPr>
      </w:pPr>
      <w:r>
        <w:rPr>
          <w:rFonts w:ascii="Arial" w:hAnsi="Arial" w:cs="Arial"/>
          <w:b/>
        </w:rPr>
        <w:t>M</w:t>
      </w:r>
      <w:r w:rsidR="00DB7DE5" w:rsidRPr="00AD5EAF">
        <w:rPr>
          <w:rFonts w:ascii="Arial" w:hAnsi="Arial" w:cs="Arial"/>
          <w:b/>
        </w:rPr>
        <w:t>ethyl orange</w:t>
      </w:r>
      <w:r w:rsidR="00DB7DE5">
        <w:rPr>
          <w:rFonts w:ascii="Arial" w:hAnsi="Arial" w:cs="Arial"/>
        </w:rPr>
        <w:t xml:space="preserve"> </w:t>
      </w:r>
    </w:p>
    <w:p w14:paraId="11A02DF0" w14:textId="77777777" w:rsidR="00421F31" w:rsidRDefault="00421F31" w:rsidP="00DB7DE5">
      <w:pPr>
        <w:pStyle w:val="NoSpacing"/>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4948"/>
      </w:tblGrid>
      <w:tr w:rsidR="00421F31" w14:paraId="521CED02" w14:textId="77777777" w:rsidTr="00421F31">
        <w:trPr>
          <w:jc w:val="center"/>
        </w:trPr>
        <w:tc>
          <w:tcPr>
            <w:tcW w:w="4840" w:type="dxa"/>
            <w:vAlign w:val="center"/>
          </w:tcPr>
          <w:p w14:paraId="490F0802" w14:textId="77777777" w:rsidR="00421F31" w:rsidRDefault="00421F31" w:rsidP="00421F31">
            <w:pPr>
              <w:pStyle w:val="NoSpacing"/>
              <w:jc w:val="center"/>
              <w:rPr>
                <w:rFonts w:ascii="Arial" w:hAnsi="Arial" w:cs="Arial"/>
              </w:rPr>
            </w:pPr>
            <w:r w:rsidRPr="00421F31">
              <w:rPr>
                <w:rFonts w:ascii="Arial" w:hAnsi="Arial" w:cs="Arial"/>
                <w:noProof/>
                <w:lang w:eastAsia="en-GB"/>
              </w:rPr>
              <w:drawing>
                <wp:inline distT="0" distB="0" distL="0" distR="0" wp14:anchorId="09003B66" wp14:editId="29496120">
                  <wp:extent cx="2962275" cy="1485900"/>
                  <wp:effectExtent l="19050" t="0" r="9525" b="0"/>
                  <wp:docPr id="11" name="Picture 1" descr="BC_Methyl Orange"/>
                  <wp:cNvGraphicFramePr/>
                  <a:graphic xmlns:a="http://schemas.openxmlformats.org/drawingml/2006/main">
                    <a:graphicData uri="http://schemas.openxmlformats.org/drawingml/2006/picture">
                      <pic:pic xmlns:pic="http://schemas.openxmlformats.org/drawingml/2006/picture">
                        <pic:nvPicPr>
                          <pic:cNvPr id="21" name="Picture 1028" descr="BC_Methyl Orange"/>
                          <pic:cNvPicPr>
                            <a:picLocks noChangeAspect="1" noChangeArrowheads="1"/>
                          </pic:cNvPicPr>
                        </pic:nvPicPr>
                        <pic:blipFill>
                          <a:blip r:embed="rId20" cstate="print"/>
                          <a:srcRect/>
                          <a:stretch>
                            <a:fillRect/>
                          </a:stretch>
                        </pic:blipFill>
                        <pic:spPr bwMode="auto">
                          <a:xfrm>
                            <a:off x="0" y="0"/>
                            <a:ext cx="2962275" cy="1485900"/>
                          </a:xfrm>
                          <a:prstGeom prst="rect">
                            <a:avLst/>
                          </a:prstGeom>
                          <a:noFill/>
                          <a:ln w="9525">
                            <a:noFill/>
                            <a:miter lim="800000"/>
                            <a:headEnd/>
                            <a:tailEnd/>
                          </a:ln>
                        </pic:spPr>
                      </pic:pic>
                    </a:graphicData>
                  </a:graphic>
                </wp:inline>
              </w:drawing>
            </w:r>
          </w:p>
        </w:tc>
        <w:tc>
          <w:tcPr>
            <w:tcW w:w="4840" w:type="dxa"/>
            <w:vAlign w:val="center"/>
          </w:tcPr>
          <w:p w14:paraId="60B31AED" w14:textId="77777777" w:rsidR="00421F31" w:rsidRDefault="00421F31" w:rsidP="00421F31">
            <w:pPr>
              <w:pStyle w:val="NoSpacing"/>
              <w:jc w:val="center"/>
              <w:rPr>
                <w:rFonts w:ascii="Arial" w:hAnsi="Arial" w:cs="Arial"/>
              </w:rPr>
            </w:pPr>
            <w:r w:rsidRPr="00421F31">
              <w:rPr>
                <w:rFonts w:ascii="Arial" w:hAnsi="Arial" w:cs="Arial"/>
                <w:noProof/>
                <w:lang w:eastAsia="en-GB"/>
              </w:rPr>
              <w:drawing>
                <wp:inline distT="0" distB="0" distL="0" distR="0" wp14:anchorId="68F37D96" wp14:editId="7F1FD905">
                  <wp:extent cx="3133725" cy="1790700"/>
                  <wp:effectExtent l="0" t="0" r="0" b="0"/>
                  <wp:docPr id="2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0038" cy="4062115"/>
                            <a:chOff x="539750" y="1844675"/>
                            <a:chExt cx="7920038" cy="4062115"/>
                          </a:xfrm>
                        </a:grpSpPr>
                        <a:pic>
                          <a:nvPicPr>
                            <a:cNvPr id="4" name="Picture 1030"/>
                            <a:cNvPicPr>
                              <a:picLocks noChangeAspect="1" noChangeArrowheads="1"/>
                            </a:cNvPicPr>
                          </a:nvPicPr>
                          <a:blipFill>
                            <a:blip r:embed="rId21"/>
                            <a:srcRect/>
                            <a:stretch>
                              <a:fillRect/>
                            </a:stretch>
                          </a:blipFill>
                          <a:spPr bwMode="auto">
                            <a:xfrm>
                              <a:off x="539750" y="2205038"/>
                              <a:ext cx="6048375" cy="1443037"/>
                            </a:xfrm>
                            <a:prstGeom prst="rect">
                              <a:avLst/>
                            </a:prstGeom>
                            <a:noFill/>
                            <a:ln w="9525">
                              <a:noFill/>
                              <a:miter lim="800000"/>
                              <a:headEnd/>
                              <a:tailEnd/>
                            </a:ln>
                          </a:spPr>
                        </a:pic>
                        <a:pic>
                          <a:nvPicPr>
                            <a:cNvPr id="5" name="Picture 1029"/>
                            <a:cNvPicPr>
                              <a:picLocks noChangeAspect="1" noChangeArrowheads="1"/>
                            </a:cNvPicPr>
                          </a:nvPicPr>
                          <a:blipFill>
                            <a:blip r:embed="rId22"/>
                            <a:srcRect/>
                            <a:stretch>
                              <a:fillRect/>
                            </a:stretch>
                          </a:blipFill>
                          <a:spPr bwMode="auto">
                            <a:xfrm>
                              <a:off x="1187450" y="4076700"/>
                              <a:ext cx="7272338" cy="1422400"/>
                            </a:xfrm>
                            <a:prstGeom prst="rect">
                              <a:avLst/>
                            </a:prstGeom>
                            <a:noFill/>
                            <a:ln w="9525">
                              <a:noFill/>
                              <a:miter lim="800000"/>
                              <a:headEnd/>
                              <a:tailEnd/>
                            </a:ln>
                          </a:spPr>
                        </a:pic>
                        <a:sp>
                          <a:nvSpPr>
                            <a:cNvPr id="6" name="Rectangle 1090"/>
                            <a:cNvSpPr>
                              <a:spLocks noChangeArrowheads="1"/>
                            </a:cNvSpPr>
                          </a:nvSpPr>
                          <a:spPr bwMode="auto">
                            <a:xfrm>
                              <a:off x="2484438" y="1844675"/>
                              <a:ext cx="1728787" cy="360363"/>
                            </a:xfrm>
                            <a:prstGeom prst="rect">
                              <a:avLst/>
                            </a:prstGeom>
                            <a:solidFill>
                              <a:srgbClr val="CC3300"/>
                            </a:solidFill>
                            <a:ln w="9525">
                              <a:no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 name="Text Box 1091"/>
                            <a:cNvSpPr txBox="1">
                              <a:spLocks noChangeArrowheads="1"/>
                            </a:cNvSpPr>
                          </a:nvSpPr>
                          <a:spPr bwMode="auto">
                            <a:xfrm>
                              <a:off x="4355976" y="1844675"/>
                              <a:ext cx="1800225" cy="461665"/>
                            </a:xfrm>
                            <a:prstGeom prst="rect">
                              <a:avLst/>
                            </a:prstGeom>
                            <a:noFill/>
                            <a:ln w="9525">
                              <a:no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spcBef>
                                    <a:spcPct val="50000"/>
                                  </a:spcBef>
                                </a:pPr>
                                <a:r>
                                  <a:rPr lang="en-GB" sz="2400" dirty="0"/>
                                  <a:t>pH &lt; 3.2</a:t>
                                </a:r>
                              </a:p>
                            </a:txBody>
                            <a:useSpRect/>
                          </a:txSp>
                        </a:sp>
                        <a:sp>
                          <a:nvSpPr>
                            <a:cNvPr id="9" name="Rectangle 1094"/>
                            <a:cNvSpPr>
                              <a:spLocks noChangeArrowheads="1"/>
                            </a:cNvSpPr>
                          </a:nvSpPr>
                          <a:spPr bwMode="auto">
                            <a:xfrm>
                              <a:off x="3059113" y="5445125"/>
                              <a:ext cx="1728787" cy="360363"/>
                            </a:xfrm>
                            <a:prstGeom prst="rect">
                              <a:avLst/>
                            </a:prstGeom>
                            <a:solidFill>
                              <a:srgbClr val="FFCC00"/>
                            </a:solidFill>
                            <a:ln w="9525">
                              <a:no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 name="Text Box 1095"/>
                            <a:cNvSpPr txBox="1">
                              <a:spLocks noChangeArrowheads="1"/>
                            </a:cNvSpPr>
                          </a:nvSpPr>
                          <a:spPr bwMode="auto">
                            <a:xfrm>
                              <a:off x="5003676" y="5445125"/>
                              <a:ext cx="1800225" cy="461665"/>
                            </a:xfrm>
                            <a:prstGeom prst="rect">
                              <a:avLst/>
                            </a:prstGeom>
                            <a:noFill/>
                            <a:ln w="9525">
                              <a:no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spcBef>
                                    <a:spcPct val="50000"/>
                                  </a:spcBef>
                                </a:pPr>
                                <a:r>
                                  <a:rPr lang="en-GB" sz="2400" dirty="0"/>
                                  <a:t>pH &gt; 4.4</a:t>
                                </a:r>
                              </a:p>
                            </a:txBody>
                            <a:useSpRect/>
                          </a:txSp>
                        </a:sp>
                        <a:grpSp>
                          <a:nvGrpSpPr>
                            <a:cNvPr id="13" name="Group 12"/>
                            <a:cNvGrpSpPr>
                              <a:grpSpLocks/>
                            </a:cNvGrpSpPr>
                          </a:nvGrpSpPr>
                          <a:grpSpPr bwMode="auto">
                            <a:xfrm>
                              <a:off x="7020272" y="2924944"/>
                              <a:ext cx="479425" cy="123825"/>
                              <a:chOff x="5549900" y="1625600"/>
                              <a:chExt cx="479425" cy="123825"/>
                            </a:xfrm>
                          </a:grpSpPr>
                          <a:grpSp>
                            <a:nvGrpSpPr>
                              <a:cNvPr id="11" name="Group 5"/>
                              <a:cNvGrpSpPr>
                                <a:grpSpLocks/>
                              </a:cNvGrpSpPr>
                            </a:nvGrpSpPr>
                            <a:grpSpPr bwMode="auto">
                              <a:xfrm>
                                <a:off x="5556250" y="1625600"/>
                                <a:ext cx="473075" cy="34925"/>
                                <a:chOff x="912" y="497"/>
                                <a:chExt cx="298" cy="22"/>
                              </a:xfrm>
                            </a:grpSpPr>
                            <a:sp>
                              <a:nvSpPr>
                                <a:cNvPr id="18"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9"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grpSp>
                            <a:nvGrpSpPr>
                              <a:cNvPr id="12" name="Group 6"/>
                              <a:cNvGrpSpPr>
                                <a:grpSpLocks/>
                              </a:cNvGrpSpPr>
                            </a:nvGrpSpPr>
                            <a:grpSpPr bwMode="auto">
                              <a:xfrm rot="10800000">
                                <a:off x="5549900" y="1714500"/>
                                <a:ext cx="473075" cy="34925"/>
                                <a:chOff x="912" y="497"/>
                                <a:chExt cx="298" cy="22"/>
                              </a:xfrm>
                            </a:grpSpPr>
                            <a:sp>
                              <a:nvSpPr>
                                <a:cNvPr id="16"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7"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grpSp>
                      </lc:lockedCanvas>
                    </a:graphicData>
                  </a:graphic>
                </wp:inline>
              </w:drawing>
            </w:r>
          </w:p>
        </w:tc>
      </w:tr>
    </w:tbl>
    <w:p w14:paraId="3ABD49AE" w14:textId="77777777" w:rsidR="00DB7DE5" w:rsidRDefault="0067555E" w:rsidP="00DB7DE5">
      <w:pPr>
        <w:pStyle w:val="NoSpacing"/>
        <w:rPr>
          <w:rFonts w:ascii="Arial" w:hAnsi="Arial" w:cs="Arial"/>
        </w:rPr>
      </w:pPr>
      <w:r w:rsidRPr="00AD5EAF">
        <w:rPr>
          <w:rFonts w:ascii="Arial" w:hAnsi="Arial" w:cs="Arial"/>
          <w:b/>
        </w:rPr>
        <w:t>Phenolphthalein</w:t>
      </w:r>
      <w:r w:rsidR="00DB7DE5">
        <w:rPr>
          <w:rFonts w:ascii="Arial" w:hAnsi="Arial" w:cs="Arial"/>
        </w:rPr>
        <w:t xml:space="preserve"> </w:t>
      </w:r>
    </w:p>
    <w:p w14:paraId="0AC07DE4" w14:textId="77777777" w:rsidR="00421F31" w:rsidRDefault="00421F31" w:rsidP="00DB7DE5">
      <w:pPr>
        <w:pStyle w:val="NoSpacing"/>
        <w:rPr>
          <w:rFonts w:ascii="Arial" w:hAnsi="Arial" w:cs="Arial"/>
        </w:rPr>
      </w:pPr>
    </w:p>
    <w:tbl>
      <w:tblPr>
        <w:tblStyle w:val="TableGrid"/>
        <w:tblW w:w="9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5250"/>
      </w:tblGrid>
      <w:tr w:rsidR="00421F31" w14:paraId="0ADA1DE5" w14:textId="77777777" w:rsidTr="0067555E">
        <w:trPr>
          <w:trHeight w:val="2746"/>
        </w:trPr>
        <w:tc>
          <w:tcPr>
            <w:tcW w:w="4475" w:type="dxa"/>
            <w:vAlign w:val="center"/>
          </w:tcPr>
          <w:p w14:paraId="15AA59F7" w14:textId="77777777" w:rsidR="00421F31" w:rsidRDefault="00421F31" w:rsidP="00256D8F">
            <w:pPr>
              <w:pStyle w:val="NoSpacing"/>
              <w:jc w:val="center"/>
              <w:rPr>
                <w:rFonts w:ascii="Arial" w:hAnsi="Arial" w:cs="Arial"/>
              </w:rPr>
            </w:pPr>
            <w:r w:rsidRPr="00421F31">
              <w:rPr>
                <w:rFonts w:ascii="Arial" w:hAnsi="Arial" w:cs="Arial"/>
                <w:noProof/>
                <w:lang w:eastAsia="en-GB"/>
              </w:rPr>
              <w:drawing>
                <wp:inline distT="0" distB="0" distL="0" distR="0" wp14:anchorId="6025D2E9" wp14:editId="03D59134">
                  <wp:extent cx="2609850" cy="1409700"/>
                  <wp:effectExtent l="19050" t="0" r="0" b="0"/>
                  <wp:docPr id="31" name="Picture 3" descr="BC_Phth deep pink"/>
                  <wp:cNvGraphicFramePr/>
                  <a:graphic xmlns:a="http://schemas.openxmlformats.org/drawingml/2006/main">
                    <a:graphicData uri="http://schemas.openxmlformats.org/drawingml/2006/picture">
                      <pic:pic xmlns:pic="http://schemas.openxmlformats.org/drawingml/2006/picture">
                        <pic:nvPicPr>
                          <pic:cNvPr id="4" name="Picture 4" descr="BC_Phth deep pink"/>
                          <pic:cNvPicPr>
                            <a:picLocks noChangeAspect="1" noChangeArrowheads="1"/>
                          </pic:cNvPicPr>
                        </pic:nvPicPr>
                        <pic:blipFill>
                          <a:blip r:embed="rId23" cstate="print"/>
                          <a:srcRect/>
                          <a:stretch>
                            <a:fillRect/>
                          </a:stretch>
                        </pic:blipFill>
                        <pic:spPr bwMode="auto">
                          <a:xfrm>
                            <a:off x="0" y="0"/>
                            <a:ext cx="2609850" cy="1409700"/>
                          </a:xfrm>
                          <a:prstGeom prst="rect">
                            <a:avLst/>
                          </a:prstGeom>
                          <a:noFill/>
                          <a:ln w="9525">
                            <a:noFill/>
                            <a:miter lim="800000"/>
                            <a:headEnd/>
                            <a:tailEnd/>
                          </a:ln>
                        </pic:spPr>
                      </pic:pic>
                    </a:graphicData>
                  </a:graphic>
                </wp:inline>
              </w:drawing>
            </w:r>
          </w:p>
        </w:tc>
        <w:tc>
          <w:tcPr>
            <w:tcW w:w="5250" w:type="dxa"/>
            <w:vAlign w:val="center"/>
          </w:tcPr>
          <w:p w14:paraId="434A0CCE" w14:textId="77777777" w:rsidR="00421F31" w:rsidRDefault="00421F31" w:rsidP="00256D8F">
            <w:pPr>
              <w:pStyle w:val="NoSpacing"/>
              <w:jc w:val="center"/>
              <w:rPr>
                <w:rFonts w:ascii="Arial" w:hAnsi="Arial" w:cs="Arial"/>
              </w:rPr>
            </w:pPr>
            <w:r w:rsidRPr="00421F31">
              <w:rPr>
                <w:rFonts w:ascii="Arial" w:hAnsi="Arial" w:cs="Arial"/>
                <w:noProof/>
                <w:lang w:eastAsia="en-GB"/>
              </w:rPr>
              <w:drawing>
                <wp:inline distT="0" distB="0" distL="0" distR="0" wp14:anchorId="2619124F" wp14:editId="33301916">
                  <wp:extent cx="3181350" cy="1657350"/>
                  <wp:effectExtent l="0" t="0" r="0" b="0"/>
                  <wp:docPr id="30"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6300" cy="4062115"/>
                            <a:chOff x="179388" y="2276475"/>
                            <a:chExt cx="8496300" cy="4062115"/>
                          </a:xfrm>
                        </a:grpSpPr>
                        <a:pic>
                          <a:nvPicPr>
                            <a:cNvPr id="5" name="Picture 1036"/>
                            <a:cNvPicPr>
                              <a:picLocks noChangeAspect="1" noChangeArrowheads="1"/>
                            </a:cNvPicPr>
                          </a:nvPicPr>
                          <a:blipFill>
                            <a:blip r:embed="rId24" cstate="print"/>
                            <a:srcRect/>
                            <a:stretch>
                              <a:fillRect/>
                            </a:stretch>
                          </a:blipFill>
                          <a:spPr>
                            <a:xfrm>
                              <a:off x="179388" y="2276475"/>
                              <a:ext cx="3671887" cy="3078163"/>
                            </a:xfrm>
                            <a:prstGeom prst="rect">
                              <a:avLst/>
                            </a:prstGeom>
                            <a:noFill/>
                          </a:spPr>
                        </a:pic>
                        <a:sp>
                          <a:nvSpPr>
                            <a:cNvPr id="9" name="Rectangle 1034"/>
                            <a:cNvSpPr>
                              <a:spLocks noChangeArrowheads="1"/>
                            </a:cNvSpPr>
                          </a:nvSpPr>
                          <a:spPr bwMode="auto">
                            <a:xfrm>
                              <a:off x="5364163" y="5445125"/>
                              <a:ext cx="1728787" cy="360363"/>
                            </a:xfrm>
                            <a:prstGeom prst="rect">
                              <a:avLst/>
                            </a:prstGeom>
                            <a:solidFill>
                              <a:srgbClr val="FF00FF"/>
                            </a:solidFill>
                            <a:ln w="9525">
                              <a:no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 name="Text Box 1035"/>
                            <a:cNvSpPr txBox="1">
                              <a:spLocks noChangeArrowheads="1"/>
                            </a:cNvSpPr>
                          </a:nvSpPr>
                          <a:spPr bwMode="auto">
                            <a:xfrm>
                              <a:off x="5363195" y="5876925"/>
                              <a:ext cx="1800225" cy="461665"/>
                            </a:xfrm>
                            <a:prstGeom prst="rect">
                              <a:avLst/>
                            </a:prstGeom>
                            <a:noFill/>
                            <a:ln w="9525">
                              <a:no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spcBef>
                                    <a:spcPct val="50000"/>
                                  </a:spcBef>
                                </a:pPr>
                                <a:r>
                                  <a:rPr lang="en-GB" sz="2400" dirty="0"/>
                                  <a:t>pH &gt; 10.0</a:t>
                                </a:r>
                              </a:p>
                            </a:txBody>
                            <a:useSpRect/>
                          </a:txSp>
                        </a:sp>
                        <a:sp>
                          <a:nvSpPr>
                            <a:cNvPr id="12" name="Text Box 1040"/>
                            <a:cNvSpPr txBox="1">
                              <a:spLocks noChangeArrowheads="1"/>
                            </a:cNvSpPr>
                          </a:nvSpPr>
                          <a:spPr bwMode="auto">
                            <a:xfrm>
                              <a:off x="1043608" y="5876925"/>
                              <a:ext cx="1800225" cy="461665"/>
                            </a:xfrm>
                            <a:prstGeom prst="rect">
                              <a:avLst/>
                            </a:prstGeom>
                            <a:noFill/>
                            <a:ln w="9525">
                              <a:no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spcBef>
                                    <a:spcPct val="50000"/>
                                  </a:spcBef>
                                </a:pPr>
                                <a:r>
                                  <a:rPr lang="en-GB" sz="2400"/>
                                  <a:t>pH &lt; 8.2</a:t>
                                </a:r>
                              </a:p>
                            </a:txBody>
                            <a:useSpRect/>
                          </a:txSp>
                        </a:sp>
                        <a:sp>
                          <a:nvSpPr>
                            <a:cNvPr id="13" name="Rectangle 1041"/>
                            <a:cNvSpPr>
                              <a:spLocks noChangeArrowheads="1"/>
                            </a:cNvSpPr>
                          </a:nvSpPr>
                          <a:spPr bwMode="auto">
                            <a:xfrm>
                              <a:off x="1042988" y="5445125"/>
                              <a:ext cx="1728787" cy="360363"/>
                            </a:xfrm>
                            <a:prstGeom prst="rect">
                              <a:avLst/>
                            </a:prstGeom>
                            <a:no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14" name="Group 13"/>
                            <a:cNvGrpSpPr>
                              <a:grpSpLocks/>
                            </a:cNvGrpSpPr>
                          </a:nvGrpSpPr>
                          <a:grpSpPr bwMode="auto">
                            <a:xfrm>
                              <a:off x="3779912" y="3645024"/>
                              <a:ext cx="479425" cy="123825"/>
                              <a:chOff x="5549900" y="1625600"/>
                              <a:chExt cx="479425" cy="123825"/>
                            </a:xfrm>
                          </a:grpSpPr>
                          <a:grpSp>
                            <a:nvGrpSpPr>
                              <a:cNvPr id="8" name="Group 5"/>
                              <a:cNvGrpSpPr>
                                <a:grpSpLocks/>
                              </a:cNvGrpSpPr>
                            </a:nvGrpSpPr>
                            <a:grpSpPr bwMode="auto">
                              <a:xfrm>
                                <a:off x="5556250" y="1625600"/>
                                <a:ext cx="473075" cy="34925"/>
                                <a:chOff x="912" y="497"/>
                                <a:chExt cx="298" cy="22"/>
                              </a:xfrm>
                            </a:grpSpPr>
                            <a:sp>
                              <a:nvSpPr>
                                <a:cNvPr id="1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2"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grpSp>
                            <a:nvGrpSpPr>
                              <a:cNvPr id="11" name="Group 6"/>
                              <a:cNvGrpSpPr>
                                <a:grpSpLocks/>
                              </a:cNvGrpSpPr>
                            </a:nvGrpSpPr>
                            <a:grpSpPr bwMode="auto">
                              <a:xfrm rot="10800000">
                                <a:off x="5549900" y="1714500"/>
                                <a:ext cx="473075" cy="34925"/>
                                <a:chOff x="912" y="497"/>
                                <a:chExt cx="298" cy="22"/>
                              </a:xfrm>
                            </a:grpSpPr>
                            <a:sp>
                              <a:nvSpPr>
                                <a:cNvPr id="1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grpSp>
                        <a:grpSp>
                          <a:nvGrpSpPr>
                            <a:cNvPr id="30724" name="Group 4"/>
                            <a:cNvGrpSpPr>
                              <a:grpSpLocks noChangeAspect="1"/>
                            </a:cNvGrpSpPr>
                          </a:nvGrpSpPr>
                          <a:grpSpPr bwMode="auto">
                            <a:xfrm>
                              <a:off x="4572000" y="2349500"/>
                              <a:ext cx="4103688" cy="2974975"/>
                              <a:chOff x="2880" y="1480"/>
                              <a:chExt cx="2585" cy="1874"/>
                            </a:xfrm>
                          </a:grpSpPr>
                          <a:sp>
                            <a:nvSpPr>
                              <a:cNvPr id="30723" name="AutoShape 3"/>
                              <a:cNvSpPr>
                                <a:spLocks noChangeAspect="1" noChangeArrowheads="1" noTextEdit="1"/>
                              </a:cNvSpPr>
                            </a:nvSpPr>
                            <a:spPr bwMode="auto">
                              <a:xfrm>
                                <a:off x="2880" y="1480"/>
                                <a:ext cx="2585" cy="1874"/>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25" name="Rectangle 5"/>
                              <a:cNvSpPr>
                                <a:spLocks noChangeArrowheads="1"/>
                              </a:cNvSpPr>
                            </a:nvSpPr>
                            <a:spPr bwMode="auto">
                              <a:xfrm>
                                <a:off x="3906" y="2201"/>
                                <a:ext cx="130" cy="14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rPr>
                                    <a:t>C</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30726" name="Rectangle 6"/>
                              <a:cNvSpPr>
                                <a:spLocks noChangeArrowheads="1"/>
                              </a:cNvSpPr>
                            </a:nvSpPr>
                            <a:spPr bwMode="auto">
                              <a:xfrm>
                                <a:off x="3906" y="2875"/>
                                <a:ext cx="130" cy="14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rPr>
                                    <a:t>C</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30727" name="Rectangle 7"/>
                              <a:cNvSpPr>
                                <a:spLocks noChangeArrowheads="1"/>
                              </a:cNvSpPr>
                            </a:nvSpPr>
                            <a:spPr bwMode="auto">
                              <a:xfrm>
                                <a:off x="4098" y="2539"/>
                                <a:ext cx="136" cy="14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rPr>
                                    <a:t>O</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30728" name="Rectangle 8"/>
                              <a:cNvSpPr>
                                <a:spLocks noChangeArrowheads="1"/>
                              </a:cNvSpPr>
                            </a:nvSpPr>
                            <a:spPr bwMode="auto">
                              <a:xfrm>
                                <a:off x="3900" y="3155"/>
                                <a:ext cx="136" cy="14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rPr>
                                    <a:t>O</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30729" name="Rectangle 9"/>
                              <a:cNvSpPr>
                                <a:spLocks noChangeArrowheads="1"/>
                              </a:cNvSpPr>
                            </a:nvSpPr>
                            <a:spPr bwMode="auto">
                              <a:xfrm>
                                <a:off x="2925" y="1525"/>
                                <a:ext cx="43" cy="15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600" b="0" i="0" u="none" strike="noStrike" cap="none" normalizeH="0" baseline="0" dirty="0" smtClean="0">
                                      <a:ln>
                                        <a:noFill/>
                                      </a:ln>
                                      <a:solidFill>
                                        <a:srgbClr val="000000"/>
                                      </a:solidFill>
                                      <a:effectLst/>
                                      <a:latin typeface="Arial" pitchFamily="34" charset="0"/>
                                    </a:rPr>
                                    <a:t>-</a:t>
                                  </a:r>
                                  <a:endParaRPr kumimoji="0" lang="en-US" sz="2800" b="0" i="0" u="none" strike="noStrike" cap="none" normalizeH="0" baseline="0" dirty="0" smtClean="0">
                                    <a:ln>
                                      <a:noFill/>
                                    </a:ln>
                                    <a:solidFill>
                                      <a:schemeClr val="tx1"/>
                                    </a:solidFill>
                                    <a:effectLst/>
                                    <a:latin typeface="Arial" pitchFamily="34" charset="0"/>
                                  </a:endParaRPr>
                                </a:p>
                              </a:txBody>
                              <a:useSpRect/>
                            </a:txSp>
                          </a:sp>
                          <a:sp>
                            <a:nvSpPr>
                              <a:cNvPr id="30730" name="Rectangle 10"/>
                              <a:cNvSpPr>
                                <a:spLocks noChangeArrowheads="1"/>
                              </a:cNvSpPr>
                            </a:nvSpPr>
                            <a:spPr bwMode="auto">
                              <a:xfrm>
                                <a:off x="2973" y="1585"/>
                                <a:ext cx="136" cy="14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dirty="0" smtClean="0">
                                      <a:ln>
                                        <a:noFill/>
                                      </a:ln>
                                      <a:solidFill>
                                        <a:srgbClr val="000000"/>
                                      </a:solidFill>
                                      <a:effectLst/>
                                      <a:latin typeface="Arial" pitchFamily="34" charset="0"/>
                                    </a:rPr>
                                    <a:t>O</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30731" name="Rectangle 11"/>
                              <a:cNvSpPr>
                                <a:spLocks noChangeArrowheads="1"/>
                              </a:cNvSpPr>
                            </a:nvSpPr>
                            <a:spPr bwMode="auto">
                              <a:xfrm>
                                <a:off x="4818" y="1585"/>
                                <a:ext cx="136" cy="14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rPr>
                                    <a:t>O</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30732" name="Rectangle 12"/>
                              <a:cNvSpPr>
                                <a:spLocks noChangeArrowheads="1"/>
                              </a:cNvSpPr>
                            </a:nvSpPr>
                            <a:spPr bwMode="auto">
                              <a:xfrm>
                                <a:off x="4902" y="1585"/>
                                <a:ext cx="130" cy="14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rPr>
                                    <a:t>H</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30733" name="Line 13"/>
                              <a:cNvSpPr>
                                <a:spLocks noChangeShapeType="1"/>
                              </a:cNvSpPr>
                            </a:nvSpPr>
                            <a:spPr bwMode="auto">
                              <a:xfrm flipH="1">
                                <a:off x="3740" y="2312"/>
                                <a:ext cx="145" cy="146"/>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34" name="Line 14"/>
                              <a:cNvSpPr>
                                <a:spLocks noChangeShapeType="1"/>
                              </a:cNvSpPr>
                            </a:nvSpPr>
                            <a:spPr bwMode="auto">
                              <a:xfrm>
                                <a:off x="3740" y="2063"/>
                                <a:ext cx="145" cy="145"/>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35" name="Line 15"/>
                              <a:cNvSpPr>
                                <a:spLocks noChangeShapeType="1"/>
                              </a:cNvSpPr>
                            </a:nvSpPr>
                            <a:spPr bwMode="auto">
                              <a:xfrm>
                                <a:off x="3257" y="1784"/>
                                <a:ext cx="1" cy="279"/>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36" name="Line 16"/>
                              <a:cNvSpPr>
                                <a:spLocks noChangeShapeType="1"/>
                              </a:cNvSpPr>
                            </a:nvSpPr>
                            <a:spPr bwMode="auto">
                              <a:xfrm>
                                <a:off x="3257" y="2063"/>
                                <a:ext cx="242" cy="139"/>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37" name="Line 17"/>
                              <a:cNvSpPr>
                                <a:spLocks noChangeShapeType="1"/>
                              </a:cNvSpPr>
                            </a:nvSpPr>
                            <a:spPr bwMode="auto">
                              <a:xfrm flipV="1">
                                <a:off x="3499" y="2063"/>
                                <a:ext cx="241" cy="139"/>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38" name="Line 18"/>
                              <a:cNvSpPr>
                                <a:spLocks noChangeShapeType="1"/>
                              </a:cNvSpPr>
                            </a:nvSpPr>
                            <a:spPr bwMode="auto">
                              <a:xfrm flipV="1">
                                <a:off x="3740" y="1784"/>
                                <a:ext cx="1" cy="279"/>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39" name="Line 19"/>
                              <a:cNvSpPr>
                                <a:spLocks noChangeShapeType="1"/>
                              </a:cNvSpPr>
                            </a:nvSpPr>
                            <a:spPr bwMode="auto">
                              <a:xfrm flipH="1" flipV="1">
                                <a:off x="3499" y="1644"/>
                                <a:ext cx="241" cy="14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40" name="Line 20"/>
                              <a:cNvSpPr>
                                <a:spLocks noChangeShapeType="1"/>
                              </a:cNvSpPr>
                            </a:nvSpPr>
                            <a:spPr bwMode="auto">
                              <a:xfrm flipH="1">
                                <a:off x="3257" y="1644"/>
                                <a:ext cx="242" cy="14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41" name="Line 21"/>
                              <a:cNvSpPr>
                                <a:spLocks noChangeShapeType="1"/>
                              </a:cNvSpPr>
                            </a:nvSpPr>
                            <a:spPr bwMode="auto">
                              <a:xfrm flipV="1">
                                <a:off x="3740" y="2458"/>
                                <a:ext cx="1" cy="278"/>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42" name="Line 22"/>
                              <a:cNvSpPr>
                                <a:spLocks noChangeShapeType="1"/>
                              </a:cNvSpPr>
                            </a:nvSpPr>
                            <a:spPr bwMode="auto">
                              <a:xfrm flipV="1">
                                <a:off x="3499" y="2736"/>
                                <a:ext cx="241" cy="141"/>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43" name="Line 23"/>
                              <a:cNvSpPr>
                                <a:spLocks noChangeShapeType="1"/>
                              </a:cNvSpPr>
                            </a:nvSpPr>
                            <a:spPr bwMode="auto">
                              <a:xfrm>
                                <a:off x="3257" y="2736"/>
                                <a:ext cx="242" cy="141"/>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44" name="Line 24"/>
                              <a:cNvSpPr>
                                <a:spLocks noChangeShapeType="1"/>
                              </a:cNvSpPr>
                            </a:nvSpPr>
                            <a:spPr bwMode="auto">
                              <a:xfrm>
                                <a:off x="3257" y="2458"/>
                                <a:ext cx="1" cy="278"/>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45" name="Line 25"/>
                              <a:cNvSpPr>
                                <a:spLocks noChangeShapeType="1"/>
                              </a:cNvSpPr>
                            </a:nvSpPr>
                            <a:spPr bwMode="auto">
                              <a:xfrm flipH="1">
                                <a:off x="3257" y="2318"/>
                                <a:ext cx="242" cy="14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46" name="Line 26"/>
                              <a:cNvSpPr>
                                <a:spLocks noChangeShapeType="1"/>
                              </a:cNvSpPr>
                            </a:nvSpPr>
                            <a:spPr bwMode="auto">
                              <a:xfrm flipH="1" flipV="1">
                                <a:off x="3499" y="2318"/>
                                <a:ext cx="241" cy="14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47" name="Line 27"/>
                              <a:cNvSpPr>
                                <a:spLocks noChangeShapeType="1"/>
                              </a:cNvSpPr>
                            </a:nvSpPr>
                            <a:spPr bwMode="auto">
                              <a:xfrm flipV="1">
                                <a:off x="3989" y="2063"/>
                                <a:ext cx="146" cy="145"/>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48" name="Line 28"/>
                              <a:cNvSpPr>
                                <a:spLocks noChangeShapeType="1"/>
                              </a:cNvSpPr>
                            </a:nvSpPr>
                            <a:spPr bwMode="auto">
                              <a:xfrm>
                                <a:off x="4135" y="1784"/>
                                <a:ext cx="1" cy="279"/>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49" name="Line 29"/>
                              <a:cNvSpPr>
                                <a:spLocks noChangeShapeType="1"/>
                              </a:cNvSpPr>
                            </a:nvSpPr>
                            <a:spPr bwMode="auto">
                              <a:xfrm flipH="1">
                                <a:off x="4135" y="1644"/>
                                <a:ext cx="242" cy="14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50" name="Line 30"/>
                              <a:cNvSpPr>
                                <a:spLocks noChangeShapeType="1"/>
                              </a:cNvSpPr>
                            </a:nvSpPr>
                            <a:spPr bwMode="auto">
                              <a:xfrm flipH="1" flipV="1">
                                <a:off x="4377" y="1644"/>
                                <a:ext cx="241" cy="14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51" name="Line 31"/>
                              <a:cNvSpPr>
                                <a:spLocks noChangeShapeType="1"/>
                              </a:cNvSpPr>
                            </a:nvSpPr>
                            <a:spPr bwMode="auto">
                              <a:xfrm flipV="1">
                                <a:off x="4618" y="1784"/>
                                <a:ext cx="1" cy="279"/>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52" name="Line 32"/>
                              <a:cNvSpPr>
                                <a:spLocks noChangeShapeType="1"/>
                              </a:cNvSpPr>
                            </a:nvSpPr>
                            <a:spPr bwMode="auto">
                              <a:xfrm flipV="1">
                                <a:off x="4377" y="2063"/>
                                <a:ext cx="241" cy="139"/>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53" name="Line 33"/>
                              <a:cNvSpPr>
                                <a:spLocks noChangeShapeType="1"/>
                              </a:cNvSpPr>
                            </a:nvSpPr>
                            <a:spPr bwMode="auto">
                              <a:xfrm>
                                <a:off x="4135" y="2063"/>
                                <a:ext cx="242" cy="139"/>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54" name="Line 34"/>
                              <a:cNvSpPr>
                                <a:spLocks noChangeShapeType="1"/>
                              </a:cNvSpPr>
                            </a:nvSpPr>
                            <a:spPr bwMode="auto">
                              <a:xfrm>
                                <a:off x="3740" y="2736"/>
                                <a:ext cx="145" cy="146"/>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55" name="Line 35"/>
                              <a:cNvSpPr>
                                <a:spLocks noChangeShapeType="1"/>
                              </a:cNvSpPr>
                            </a:nvSpPr>
                            <a:spPr bwMode="auto">
                              <a:xfrm flipV="1">
                                <a:off x="3976" y="2661"/>
                                <a:ext cx="126" cy="21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56" name="Line 36"/>
                              <a:cNvSpPr>
                                <a:spLocks noChangeShapeType="1"/>
                              </a:cNvSpPr>
                            </a:nvSpPr>
                            <a:spPr bwMode="auto">
                              <a:xfrm>
                                <a:off x="3927" y="2997"/>
                                <a:ext cx="1" cy="154"/>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57" name="Line 37"/>
                              <a:cNvSpPr>
                                <a:spLocks noChangeShapeType="1"/>
                              </a:cNvSpPr>
                            </a:nvSpPr>
                            <a:spPr bwMode="auto">
                              <a:xfrm>
                                <a:off x="3958" y="2997"/>
                                <a:ext cx="1" cy="154"/>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58" name="Line 38"/>
                              <a:cNvSpPr>
                                <a:spLocks noChangeShapeType="1"/>
                              </a:cNvSpPr>
                            </a:nvSpPr>
                            <a:spPr bwMode="auto">
                              <a:xfrm flipH="1" flipV="1">
                                <a:off x="3979" y="2323"/>
                                <a:ext cx="124" cy="212"/>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59" name="Line 39"/>
                              <a:cNvSpPr>
                                <a:spLocks noChangeShapeType="1"/>
                              </a:cNvSpPr>
                            </a:nvSpPr>
                            <a:spPr bwMode="auto">
                              <a:xfrm flipH="1" flipV="1">
                                <a:off x="3067" y="1675"/>
                                <a:ext cx="190" cy="109"/>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60" name="Line 40"/>
                              <a:cNvSpPr>
                                <a:spLocks noChangeShapeType="1"/>
                              </a:cNvSpPr>
                            </a:nvSpPr>
                            <a:spPr bwMode="auto">
                              <a:xfrm flipV="1">
                                <a:off x="4618" y="1680"/>
                                <a:ext cx="179" cy="104"/>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61" name="Oval 41"/>
                              <a:cNvSpPr>
                                <a:spLocks noChangeArrowheads="1"/>
                              </a:cNvSpPr>
                            </a:nvSpPr>
                            <a:spPr bwMode="auto">
                              <a:xfrm>
                                <a:off x="3329" y="1754"/>
                                <a:ext cx="339" cy="338"/>
                              </a:xfrm>
                              <a:prstGeom prst="ellips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62" name="Oval 42"/>
                              <a:cNvSpPr>
                                <a:spLocks noChangeArrowheads="1"/>
                              </a:cNvSpPr>
                            </a:nvSpPr>
                            <a:spPr bwMode="auto">
                              <a:xfrm>
                                <a:off x="3329" y="2427"/>
                                <a:ext cx="339" cy="340"/>
                              </a:xfrm>
                              <a:prstGeom prst="ellips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63" name="Oval 43"/>
                              <a:cNvSpPr>
                                <a:spLocks noChangeArrowheads="1"/>
                              </a:cNvSpPr>
                            </a:nvSpPr>
                            <a:spPr bwMode="auto">
                              <a:xfrm>
                                <a:off x="4207" y="1754"/>
                                <a:ext cx="339" cy="338"/>
                              </a:xfrm>
                              <a:prstGeom prst="ellips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30764" name="Rectangle 44"/>
                              <a:cNvSpPr>
                                <a:spLocks noChangeArrowheads="1"/>
                              </a:cNvSpPr>
                            </a:nvSpPr>
                            <a:spPr bwMode="auto">
                              <a:xfrm>
                                <a:off x="4830" y="2387"/>
                                <a:ext cx="433" cy="19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dirty="0" smtClean="0">
                                      <a:ln>
                                        <a:noFill/>
                                      </a:ln>
                                      <a:solidFill>
                                        <a:srgbClr val="000000"/>
                                      </a:solidFill>
                                      <a:effectLst/>
                                      <a:latin typeface="Arial" pitchFamily="34" charset="0"/>
                                    </a:rPr>
                                    <a:t>+     H</a:t>
                                  </a:r>
                                  <a:endParaRPr kumimoji="0" lang="en-US" sz="2800" b="0" i="0" u="none" strike="noStrike" cap="none" normalizeH="0" baseline="0" dirty="0" smtClean="0">
                                    <a:ln>
                                      <a:noFill/>
                                    </a:ln>
                                    <a:solidFill>
                                      <a:schemeClr val="tx1"/>
                                    </a:solidFill>
                                    <a:effectLst/>
                                    <a:latin typeface="Arial" pitchFamily="34" charset="0"/>
                                  </a:endParaRPr>
                                </a:p>
                              </a:txBody>
                              <a:useSpRect/>
                            </a:txSp>
                          </a:sp>
                          <a:sp>
                            <a:nvSpPr>
                              <a:cNvPr id="30765" name="Rectangle 45"/>
                              <a:cNvSpPr>
                                <a:spLocks noChangeArrowheads="1"/>
                              </a:cNvSpPr>
                            </a:nvSpPr>
                            <a:spPr bwMode="auto">
                              <a:xfrm>
                                <a:off x="5254" y="2296"/>
                                <a:ext cx="76" cy="15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600" b="0" i="0" u="none" strike="noStrike" cap="none" normalizeH="0" baseline="0" dirty="0" smtClean="0">
                                      <a:ln>
                                        <a:noFill/>
                                      </a:ln>
                                      <a:solidFill>
                                        <a:srgbClr val="000000"/>
                                      </a:solidFill>
                                      <a:effectLst/>
                                      <a:latin typeface="Arial" pitchFamily="34" charset="0"/>
                                    </a:rPr>
                                    <a:t>+</a:t>
                                  </a:r>
                                  <a:endParaRPr kumimoji="0" lang="en-US" sz="2800" b="0" i="0" u="none" strike="noStrike" cap="none" normalizeH="0" baseline="0" dirty="0" smtClean="0">
                                    <a:ln>
                                      <a:noFill/>
                                    </a:ln>
                                    <a:solidFill>
                                      <a:schemeClr val="tx1"/>
                                    </a:solidFill>
                                    <a:effectLst/>
                                    <a:latin typeface="Arial" pitchFamily="34" charset="0"/>
                                  </a:endParaRPr>
                                </a:p>
                              </a:txBody>
                              <a:useSpRect/>
                            </a:txSp>
                          </a:sp>
                        </a:grpSp>
                      </lc:lockedCanvas>
                    </a:graphicData>
                  </a:graphic>
                </wp:inline>
              </w:drawing>
            </w:r>
          </w:p>
        </w:tc>
      </w:tr>
    </w:tbl>
    <w:p w14:paraId="6CB9929C" w14:textId="77777777" w:rsidR="00421F31" w:rsidRDefault="00421F31" w:rsidP="00DB7DE5">
      <w:pPr>
        <w:pStyle w:val="NoSpacing"/>
        <w:rPr>
          <w:rFonts w:ascii="Arial" w:hAnsi="Arial" w:cs="Arial"/>
        </w:rPr>
      </w:pPr>
    </w:p>
    <w:p w14:paraId="263A6242" w14:textId="77777777" w:rsidR="005719E1" w:rsidRDefault="0067555E" w:rsidP="005719E1">
      <w:pPr>
        <w:pStyle w:val="NoSpacing"/>
        <w:rPr>
          <w:rFonts w:ascii="Arial" w:hAnsi="Arial" w:cs="Arial"/>
        </w:rPr>
      </w:pPr>
      <w:r>
        <w:rPr>
          <w:rFonts w:ascii="Arial" w:hAnsi="Arial" w:cs="Arial"/>
        </w:rPr>
        <w:lastRenderedPageBreak/>
        <w:t>pH curve g</w:t>
      </w:r>
      <w:r w:rsidR="00DB7DE5">
        <w:rPr>
          <w:rFonts w:ascii="Arial" w:hAnsi="Arial" w:cs="Arial"/>
        </w:rPr>
        <w:t xml:space="preserve">raphs compare suitability of these indicators for different titrations </w:t>
      </w:r>
      <w:r>
        <w:rPr>
          <w:rFonts w:ascii="Arial" w:hAnsi="Arial" w:cs="Arial"/>
        </w:rPr>
        <w:t>by looking</w:t>
      </w:r>
      <w:r w:rsidR="00DB7DE5">
        <w:rPr>
          <w:rFonts w:ascii="Arial" w:hAnsi="Arial" w:cs="Arial"/>
        </w:rPr>
        <w:t xml:space="preserve"> </w:t>
      </w:r>
      <w:r w:rsidR="00DB7DE5" w:rsidRPr="0067555E">
        <w:rPr>
          <w:rFonts w:ascii="Arial" w:hAnsi="Arial" w:cs="Arial"/>
        </w:rPr>
        <w:t>to see if the</w:t>
      </w:r>
      <w:r w:rsidR="00DB7DE5" w:rsidRPr="001511BA">
        <w:rPr>
          <w:rFonts w:ascii="Arial" w:hAnsi="Arial" w:cs="Arial"/>
          <w:b/>
        </w:rPr>
        <w:t xml:space="preserve"> indicator changes at the pH</w:t>
      </w:r>
      <w:r w:rsidRPr="0067555E">
        <w:rPr>
          <w:rFonts w:ascii="Arial" w:hAnsi="Arial" w:cs="Arial"/>
          <w:b/>
        </w:rPr>
        <w:t xml:space="preserve"> </w:t>
      </w:r>
      <w:r w:rsidRPr="001511BA">
        <w:rPr>
          <w:rFonts w:ascii="Arial" w:hAnsi="Arial" w:cs="Arial"/>
          <w:b/>
        </w:rPr>
        <w:t>equivalence</w:t>
      </w:r>
      <w:r w:rsidR="00DB7DE5">
        <w:rPr>
          <w:rFonts w:ascii="Arial" w:hAnsi="Arial" w:cs="Arial"/>
        </w:rPr>
        <w:t>.</w:t>
      </w:r>
    </w:p>
    <w:p w14:paraId="28D853EC" w14:textId="77777777" w:rsidR="005719E1" w:rsidRDefault="005719E1" w:rsidP="005719E1">
      <w:pPr>
        <w:pStyle w:val="NoSpacing"/>
        <w:rPr>
          <w:rFonts w:ascii="Arial" w:hAnsi="Arial" w:cs="Arial"/>
        </w:rPr>
      </w:pPr>
    </w:p>
    <w:p w14:paraId="0E184553" w14:textId="77777777" w:rsidR="0067555E" w:rsidRDefault="0067555E" w:rsidP="005719E1">
      <w:pPr>
        <w:pStyle w:val="NoSpacing"/>
        <w:rPr>
          <w:rFonts w:ascii="Arial" w:hAnsi="Arial" w:cs="Arial"/>
          <w:b/>
          <w:color w:val="0000CC"/>
        </w:rPr>
      </w:pPr>
      <w:r>
        <w:rPr>
          <w:rFonts w:ascii="Arial" w:hAnsi="Arial" w:cs="Arial"/>
          <w:b/>
          <w:color w:val="0000CC"/>
        </w:rPr>
        <w:t>Example</w:t>
      </w:r>
    </w:p>
    <w:p w14:paraId="54284AA8" w14:textId="77777777" w:rsidR="00DB7DE5" w:rsidRPr="0067555E" w:rsidRDefault="0067555E" w:rsidP="0067555E">
      <w:pPr>
        <w:pStyle w:val="NoSpacing"/>
        <w:rPr>
          <w:rFonts w:ascii="Arial" w:hAnsi="Arial" w:cs="Arial"/>
        </w:rPr>
      </w:pPr>
      <w:r w:rsidRPr="0067555E">
        <w:rPr>
          <w:rFonts w:ascii="Arial" w:hAnsi="Arial" w:cs="Arial"/>
        </w:rPr>
        <w:t>F</w:t>
      </w:r>
      <w:r w:rsidR="00DB7DE5" w:rsidRPr="0067555E">
        <w:rPr>
          <w:rFonts w:ascii="Arial" w:hAnsi="Arial" w:cs="Arial"/>
        </w:rPr>
        <w:t>ind a suitable indicator</w:t>
      </w:r>
    </w:p>
    <w:p w14:paraId="28C4F024" w14:textId="77777777" w:rsidR="0067555E" w:rsidRPr="00AF33BA" w:rsidRDefault="0067555E" w:rsidP="0067555E">
      <w:pPr>
        <w:pStyle w:val="NoSpacing"/>
        <w:rPr>
          <w:rFonts w:ascii="Arial" w:hAnsi="Arial" w:cs="Arial"/>
          <w:color w:val="0000CC"/>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4852"/>
      </w:tblGrid>
      <w:tr w:rsidR="00DB7DE5" w14:paraId="1BAB63A0" w14:textId="77777777" w:rsidTr="00AF33BA">
        <w:trPr>
          <w:trHeight w:val="454"/>
        </w:trPr>
        <w:tc>
          <w:tcPr>
            <w:tcW w:w="5006" w:type="dxa"/>
            <w:tcBorders>
              <w:top w:val="single" w:sz="4" w:space="0" w:color="auto"/>
              <w:left w:val="single" w:sz="4" w:space="0" w:color="auto"/>
              <w:right w:val="single" w:sz="4" w:space="0" w:color="auto"/>
            </w:tcBorders>
            <w:vAlign w:val="center"/>
          </w:tcPr>
          <w:p w14:paraId="263D5824" w14:textId="77777777" w:rsidR="00DB7DE5" w:rsidRDefault="00DB7DE5" w:rsidP="00234012">
            <w:pPr>
              <w:pStyle w:val="NoSpacing"/>
              <w:jc w:val="center"/>
              <w:rPr>
                <w:rFonts w:ascii="Arial" w:hAnsi="Arial" w:cs="Arial"/>
              </w:rPr>
            </w:pPr>
            <w:r w:rsidRPr="00217DC8">
              <w:rPr>
                <w:rFonts w:ascii="Arial" w:hAnsi="Arial" w:cs="Arial"/>
              </w:rPr>
              <w:t>Strong acid-strong base</w:t>
            </w:r>
          </w:p>
        </w:tc>
        <w:tc>
          <w:tcPr>
            <w:tcW w:w="5007" w:type="dxa"/>
            <w:tcBorders>
              <w:top w:val="single" w:sz="4" w:space="0" w:color="auto"/>
              <w:left w:val="single" w:sz="4" w:space="0" w:color="auto"/>
              <w:right w:val="single" w:sz="4" w:space="0" w:color="auto"/>
            </w:tcBorders>
            <w:vAlign w:val="center"/>
          </w:tcPr>
          <w:p w14:paraId="1A6B265C" w14:textId="77777777" w:rsidR="00DB7DE5" w:rsidRDefault="00DB7DE5" w:rsidP="00234012">
            <w:pPr>
              <w:pStyle w:val="NoSpacing"/>
              <w:jc w:val="center"/>
              <w:rPr>
                <w:rFonts w:ascii="Arial" w:hAnsi="Arial" w:cs="Arial"/>
              </w:rPr>
            </w:pPr>
            <w:r w:rsidRPr="00217DC8">
              <w:rPr>
                <w:rFonts w:ascii="Arial" w:hAnsi="Arial" w:cs="Arial"/>
              </w:rPr>
              <w:t>Strong acid-weak base</w:t>
            </w:r>
          </w:p>
        </w:tc>
      </w:tr>
      <w:tr w:rsidR="00DB7DE5" w14:paraId="76FAC501" w14:textId="77777777" w:rsidTr="00AF33BA">
        <w:trPr>
          <w:trHeight w:val="3288"/>
        </w:trPr>
        <w:tc>
          <w:tcPr>
            <w:tcW w:w="5006" w:type="dxa"/>
            <w:tcBorders>
              <w:left w:val="single" w:sz="4" w:space="0" w:color="auto"/>
              <w:right w:val="single" w:sz="4" w:space="0" w:color="auto"/>
            </w:tcBorders>
            <w:vAlign w:val="center"/>
          </w:tcPr>
          <w:p w14:paraId="1919C08D" w14:textId="77777777" w:rsidR="00DB7DE5" w:rsidRDefault="00DB7DE5" w:rsidP="00234012">
            <w:pPr>
              <w:pStyle w:val="NoSpacing"/>
              <w:jc w:val="center"/>
              <w:rPr>
                <w:rFonts w:ascii="Arial" w:hAnsi="Arial" w:cs="Arial"/>
              </w:rPr>
            </w:pPr>
            <w:r w:rsidRPr="00217DC8">
              <w:rPr>
                <w:rFonts w:ascii="Arial" w:hAnsi="Arial" w:cs="Arial"/>
                <w:noProof/>
                <w:lang w:eastAsia="en-GB"/>
              </w:rPr>
              <w:drawing>
                <wp:inline distT="0" distB="0" distL="0" distR="0" wp14:anchorId="2AE01620" wp14:editId="573F2660">
                  <wp:extent cx="2171700" cy="1762125"/>
                  <wp:effectExtent l="19050" t="0" r="0" b="0"/>
                  <wp:docPr id="52"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83188" cy="4491037"/>
                            <a:chOff x="1044996" y="1962299"/>
                            <a:chExt cx="5183188" cy="4491037"/>
                          </a:xfrm>
                        </a:grpSpPr>
                        <a:sp>
                          <a:nvSpPr>
                            <a:cNvPr id="10" name="Rectangle 9"/>
                            <a:cNvSpPr/>
                          </a:nvSpPr>
                          <a:spPr>
                            <a:xfrm>
                              <a:off x="1835696" y="2852936"/>
                              <a:ext cx="4176464" cy="648072"/>
                            </a:xfrm>
                            <a:prstGeom prst="rect">
                              <a:avLst/>
                            </a:prstGeom>
                            <a:solidFill>
                              <a:srgbClr val="FF3399"/>
                            </a:solidFill>
                            <a:ln>
                              <a:solidFill>
                                <a:srgbClr val="FF3399"/>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10"/>
                            <a:cNvSpPr/>
                          </a:nvSpPr>
                          <a:spPr>
                            <a:xfrm>
                              <a:off x="1835696" y="4221088"/>
                              <a:ext cx="4176464" cy="648072"/>
                            </a:xfrm>
                            <a:prstGeom prst="rect">
                              <a:avLst/>
                            </a:prstGeom>
                            <a:solidFill>
                              <a:srgbClr val="FFCC66"/>
                            </a:solidFill>
                            <a:ln>
                              <a:solidFill>
                                <a:srgbClr val="FFCC66"/>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pic>
                          <a:nvPicPr>
                            <a:cNvPr id="7" name="Picture 21" descr="phaxesg"/>
                            <a:cNvPicPr>
                              <a:picLocks noChangeAspect="1" noChangeArrowheads="1"/>
                            </a:cNvPicPr>
                          </a:nvPicPr>
                          <a:blipFill>
                            <a:blip r:embed="rId14" cstate="print"/>
                            <a:srcRect/>
                            <a:stretch>
                              <a:fillRect/>
                            </a:stretch>
                          </a:blipFill>
                          <a:spPr bwMode="auto">
                            <a:xfrm>
                              <a:off x="1044996" y="1962299"/>
                              <a:ext cx="5183188" cy="4491037"/>
                            </a:xfrm>
                            <a:prstGeom prst="rect">
                              <a:avLst/>
                            </a:prstGeom>
                            <a:noFill/>
                          </a:spPr>
                        </a:pic>
                        <a:pic>
                          <a:nvPicPr>
                            <a:cNvPr id="9" name="Picture 6" descr="phsasbg"/>
                            <a:cNvPicPr>
                              <a:picLocks noChangeAspect="1" noChangeArrowheads="1"/>
                            </a:cNvPicPr>
                          </a:nvPicPr>
                          <a:blipFill>
                            <a:blip r:embed="rId15" cstate="print"/>
                            <a:srcRect/>
                            <a:stretch>
                              <a:fillRect/>
                            </a:stretch>
                          </a:blipFill>
                          <a:spPr bwMode="auto">
                            <a:xfrm>
                              <a:off x="1826046" y="2273449"/>
                              <a:ext cx="4378325" cy="3119437"/>
                            </a:xfrm>
                            <a:prstGeom prst="rect">
                              <a:avLst/>
                            </a:prstGeom>
                            <a:noFill/>
                          </a:spPr>
                        </a:pic>
                      </lc:lockedCanvas>
                    </a:graphicData>
                  </a:graphic>
                </wp:inline>
              </w:drawing>
            </w:r>
          </w:p>
        </w:tc>
        <w:tc>
          <w:tcPr>
            <w:tcW w:w="5007" w:type="dxa"/>
            <w:tcBorders>
              <w:left w:val="single" w:sz="4" w:space="0" w:color="auto"/>
              <w:right w:val="single" w:sz="4" w:space="0" w:color="auto"/>
            </w:tcBorders>
            <w:vAlign w:val="center"/>
          </w:tcPr>
          <w:p w14:paraId="0BFCA962" w14:textId="77777777" w:rsidR="00DB7DE5" w:rsidRDefault="00DB7DE5" w:rsidP="00234012">
            <w:pPr>
              <w:pStyle w:val="NoSpacing"/>
              <w:jc w:val="center"/>
              <w:rPr>
                <w:rFonts w:ascii="Arial" w:hAnsi="Arial" w:cs="Arial"/>
              </w:rPr>
            </w:pPr>
            <w:r w:rsidRPr="00217DC8">
              <w:rPr>
                <w:rFonts w:ascii="Arial" w:hAnsi="Arial" w:cs="Arial"/>
                <w:noProof/>
                <w:lang w:eastAsia="en-GB"/>
              </w:rPr>
              <w:drawing>
                <wp:inline distT="0" distB="0" distL="0" distR="0" wp14:anchorId="71BD90A8" wp14:editId="2CB0125C">
                  <wp:extent cx="2466975" cy="1828800"/>
                  <wp:effectExtent l="19050" t="0" r="0" b="0"/>
                  <wp:docPr id="53"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83188" cy="4491037"/>
                            <a:chOff x="1257300" y="1962299"/>
                            <a:chExt cx="5183188" cy="4491037"/>
                          </a:xfrm>
                        </a:grpSpPr>
                        <a:sp>
                          <a:nvSpPr>
                            <a:cNvPr id="10" name="Rectangle 9"/>
                            <a:cNvSpPr/>
                          </a:nvSpPr>
                          <a:spPr>
                            <a:xfrm>
                              <a:off x="2051720" y="2852936"/>
                              <a:ext cx="4176464" cy="648072"/>
                            </a:xfrm>
                            <a:prstGeom prst="rect">
                              <a:avLst/>
                            </a:prstGeom>
                            <a:solidFill>
                              <a:srgbClr val="FF3399"/>
                            </a:solidFill>
                            <a:ln>
                              <a:solidFill>
                                <a:srgbClr val="FF3399"/>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10"/>
                            <a:cNvSpPr/>
                          </a:nvSpPr>
                          <a:spPr>
                            <a:xfrm>
                              <a:off x="2051720" y="4221088"/>
                              <a:ext cx="4176464" cy="648072"/>
                            </a:xfrm>
                            <a:prstGeom prst="rect">
                              <a:avLst/>
                            </a:prstGeom>
                            <a:solidFill>
                              <a:srgbClr val="FFCC66"/>
                            </a:solidFill>
                            <a:ln>
                              <a:solidFill>
                                <a:srgbClr val="FFCC66"/>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pic>
                          <a:nvPicPr>
                            <a:cNvPr id="16" name="Picture 5" descr="phaxesg"/>
                            <a:cNvPicPr>
                              <a:picLocks noChangeAspect="1" noChangeArrowheads="1"/>
                            </a:cNvPicPr>
                          </a:nvPicPr>
                          <a:blipFill>
                            <a:blip r:embed="rId14" cstate="print"/>
                            <a:srcRect/>
                            <a:stretch>
                              <a:fillRect/>
                            </a:stretch>
                          </a:blipFill>
                          <a:spPr bwMode="auto">
                            <a:xfrm>
                              <a:off x="1257300" y="1962299"/>
                              <a:ext cx="5183188" cy="4491037"/>
                            </a:xfrm>
                            <a:prstGeom prst="rect">
                              <a:avLst/>
                            </a:prstGeom>
                            <a:noFill/>
                          </a:spPr>
                        </a:pic>
                        <a:pic>
                          <a:nvPicPr>
                            <a:cNvPr id="18" name="Picture 8" descr="phsawbg"/>
                            <a:cNvPicPr>
                              <a:picLocks noChangeAspect="1" noChangeArrowheads="1"/>
                            </a:cNvPicPr>
                          </a:nvPicPr>
                          <a:blipFill>
                            <a:blip r:embed="rId16" cstate="print"/>
                            <a:srcRect/>
                            <a:stretch>
                              <a:fillRect/>
                            </a:stretch>
                          </a:blipFill>
                          <a:spPr bwMode="auto">
                            <a:xfrm>
                              <a:off x="2038350" y="2741761"/>
                              <a:ext cx="4222750" cy="2678113"/>
                            </a:xfrm>
                            <a:prstGeom prst="rect">
                              <a:avLst/>
                            </a:prstGeom>
                            <a:noFill/>
                          </a:spPr>
                        </a:pic>
                      </lc:lockedCanvas>
                    </a:graphicData>
                  </a:graphic>
                </wp:inline>
              </w:drawing>
            </w:r>
          </w:p>
        </w:tc>
      </w:tr>
      <w:tr w:rsidR="00DB7DE5" w:rsidRPr="00AF33BA" w14:paraId="74959EC9" w14:textId="77777777" w:rsidTr="00AF33BA">
        <w:trPr>
          <w:trHeight w:val="510"/>
        </w:trPr>
        <w:tc>
          <w:tcPr>
            <w:tcW w:w="5006" w:type="dxa"/>
            <w:tcBorders>
              <w:left w:val="single" w:sz="4" w:space="0" w:color="auto"/>
              <w:bottom w:val="single" w:sz="4" w:space="0" w:color="auto"/>
              <w:right w:val="single" w:sz="4" w:space="0" w:color="auto"/>
            </w:tcBorders>
            <w:vAlign w:val="center"/>
          </w:tcPr>
          <w:p w14:paraId="0D649E3E" w14:textId="77777777" w:rsidR="00DB7DE5" w:rsidRPr="00AF33BA" w:rsidRDefault="00DB7DE5" w:rsidP="00234012">
            <w:pPr>
              <w:pStyle w:val="NoSpacing"/>
              <w:jc w:val="center"/>
              <w:rPr>
                <w:rFonts w:ascii="Arial" w:hAnsi="Arial" w:cs="Arial"/>
                <w:sz w:val="22"/>
              </w:rPr>
            </w:pPr>
            <w:r w:rsidRPr="00AF33BA">
              <w:rPr>
                <w:rFonts w:ascii="Arial" w:hAnsi="Arial" w:cs="Arial"/>
                <w:sz w:val="22"/>
              </w:rPr>
              <w:t>Phenolphthalein</w:t>
            </w:r>
          </w:p>
          <w:p w14:paraId="68177322" w14:textId="77777777" w:rsidR="00DB7DE5" w:rsidRPr="00AF33BA" w:rsidRDefault="00DB7DE5" w:rsidP="00234012">
            <w:pPr>
              <w:pStyle w:val="NoSpacing"/>
              <w:jc w:val="center"/>
              <w:rPr>
                <w:rFonts w:ascii="Arial" w:hAnsi="Arial" w:cs="Arial"/>
                <w:sz w:val="22"/>
              </w:rPr>
            </w:pPr>
            <w:r w:rsidRPr="00AF33BA">
              <w:rPr>
                <w:rFonts w:ascii="Arial" w:hAnsi="Arial" w:cs="Arial"/>
                <w:sz w:val="22"/>
              </w:rPr>
              <w:t>Methyl orange</w:t>
            </w:r>
          </w:p>
        </w:tc>
        <w:tc>
          <w:tcPr>
            <w:tcW w:w="5007" w:type="dxa"/>
            <w:tcBorders>
              <w:left w:val="single" w:sz="4" w:space="0" w:color="auto"/>
              <w:bottom w:val="single" w:sz="4" w:space="0" w:color="auto"/>
              <w:right w:val="single" w:sz="4" w:space="0" w:color="auto"/>
            </w:tcBorders>
            <w:vAlign w:val="center"/>
          </w:tcPr>
          <w:p w14:paraId="66A8CB8C" w14:textId="77777777" w:rsidR="00DB7DE5" w:rsidRPr="00AF33BA" w:rsidRDefault="00DB7DE5" w:rsidP="00234012">
            <w:pPr>
              <w:pStyle w:val="NoSpacing"/>
              <w:jc w:val="center"/>
              <w:rPr>
                <w:rFonts w:ascii="Arial" w:hAnsi="Arial" w:cs="Arial"/>
                <w:sz w:val="22"/>
              </w:rPr>
            </w:pPr>
            <w:r w:rsidRPr="00AF33BA">
              <w:rPr>
                <w:rFonts w:ascii="Arial" w:hAnsi="Arial" w:cs="Arial"/>
                <w:sz w:val="22"/>
              </w:rPr>
              <w:t>Methyl orange</w:t>
            </w:r>
          </w:p>
        </w:tc>
      </w:tr>
      <w:tr w:rsidR="00DB7DE5" w14:paraId="012A13DA" w14:textId="77777777" w:rsidTr="00AF33BA">
        <w:trPr>
          <w:trHeight w:val="454"/>
        </w:trPr>
        <w:tc>
          <w:tcPr>
            <w:tcW w:w="5006" w:type="dxa"/>
            <w:tcBorders>
              <w:top w:val="single" w:sz="4" w:space="0" w:color="auto"/>
              <w:left w:val="single" w:sz="4" w:space="0" w:color="auto"/>
              <w:right w:val="single" w:sz="4" w:space="0" w:color="auto"/>
            </w:tcBorders>
            <w:vAlign w:val="center"/>
          </w:tcPr>
          <w:p w14:paraId="2AF97890" w14:textId="77777777" w:rsidR="00DB7DE5" w:rsidRDefault="00DB7DE5" w:rsidP="00234012">
            <w:pPr>
              <w:pStyle w:val="NoSpacing"/>
              <w:jc w:val="center"/>
              <w:rPr>
                <w:rFonts w:ascii="Arial" w:hAnsi="Arial" w:cs="Arial"/>
              </w:rPr>
            </w:pPr>
            <w:r w:rsidRPr="00217DC8">
              <w:rPr>
                <w:rFonts w:ascii="Arial" w:hAnsi="Arial" w:cs="Arial"/>
              </w:rPr>
              <w:t>Weak acid-strong base</w:t>
            </w:r>
          </w:p>
        </w:tc>
        <w:tc>
          <w:tcPr>
            <w:tcW w:w="5007" w:type="dxa"/>
            <w:tcBorders>
              <w:top w:val="single" w:sz="4" w:space="0" w:color="auto"/>
              <w:left w:val="single" w:sz="4" w:space="0" w:color="auto"/>
              <w:right w:val="single" w:sz="4" w:space="0" w:color="auto"/>
            </w:tcBorders>
            <w:vAlign w:val="center"/>
          </w:tcPr>
          <w:p w14:paraId="3F92E363" w14:textId="77777777" w:rsidR="00DB7DE5" w:rsidRDefault="00CF2BBB" w:rsidP="00CF2BBB">
            <w:pPr>
              <w:pStyle w:val="NoSpacing"/>
              <w:jc w:val="center"/>
              <w:rPr>
                <w:rFonts w:ascii="Arial" w:hAnsi="Arial" w:cs="Arial"/>
              </w:rPr>
            </w:pPr>
            <w:r w:rsidRPr="00217DC8">
              <w:rPr>
                <w:rFonts w:ascii="Arial" w:hAnsi="Arial" w:cs="Arial"/>
              </w:rPr>
              <w:t>Weak acid-</w:t>
            </w:r>
            <w:r>
              <w:rPr>
                <w:rFonts w:ascii="Arial" w:hAnsi="Arial" w:cs="Arial"/>
              </w:rPr>
              <w:t>weak</w:t>
            </w:r>
            <w:r w:rsidRPr="00217DC8">
              <w:rPr>
                <w:rFonts w:ascii="Arial" w:hAnsi="Arial" w:cs="Arial"/>
              </w:rPr>
              <w:t xml:space="preserve"> base</w:t>
            </w:r>
          </w:p>
        </w:tc>
      </w:tr>
      <w:tr w:rsidR="00DB7DE5" w14:paraId="2BAFB5CA" w14:textId="77777777" w:rsidTr="00AF33BA">
        <w:trPr>
          <w:trHeight w:val="3288"/>
        </w:trPr>
        <w:tc>
          <w:tcPr>
            <w:tcW w:w="5006" w:type="dxa"/>
            <w:tcBorders>
              <w:left w:val="single" w:sz="4" w:space="0" w:color="auto"/>
              <w:right w:val="single" w:sz="4" w:space="0" w:color="auto"/>
            </w:tcBorders>
            <w:vAlign w:val="center"/>
          </w:tcPr>
          <w:p w14:paraId="46483F3A" w14:textId="77777777" w:rsidR="00DB7DE5" w:rsidRDefault="00DB7DE5" w:rsidP="00234012">
            <w:pPr>
              <w:pStyle w:val="NoSpacing"/>
              <w:jc w:val="center"/>
              <w:rPr>
                <w:rFonts w:ascii="Arial" w:hAnsi="Arial" w:cs="Arial"/>
              </w:rPr>
            </w:pPr>
            <w:r w:rsidRPr="00217DC8">
              <w:rPr>
                <w:rFonts w:ascii="Arial" w:hAnsi="Arial" w:cs="Arial"/>
                <w:noProof/>
                <w:lang w:eastAsia="en-GB"/>
              </w:rPr>
              <w:drawing>
                <wp:inline distT="0" distB="0" distL="0" distR="0" wp14:anchorId="10635E5E" wp14:editId="79BD12F5">
                  <wp:extent cx="2495550" cy="1838325"/>
                  <wp:effectExtent l="19050" t="0" r="0" b="0"/>
                  <wp:docPr id="54"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83188" cy="4491037"/>
                            <a:chOff x="1043608" y="2034307"/>
                            <a:chExt cx="5183188" cy="4491037"/>
                          </a:xfrm>
                        </a:grpSpPr>
                        <a:sp>
                          <a:nvSpPr>
                            <a:cNvPr id="10" name="Rectangle 9"/>
                            <a:cNvSpPr/>
                          </a:nvSpPr>
                          <a:spPr>
                            <a:xfrm>
                              <a:off x="1835696" y="2852936"/>
                              <a:ext cx="4176464" cy="648072"/>
                            </a:xfrm>
                            <a:prstGeom prst="rect">
                              <a:avLst/>
                            </a:prstGeom>
                            <a:solidFill>
                              <a:srgbClr val="FF3399"/>
                            </a:solidFill>
                            <a:ln>
                              <a:solidFill>
                                <a:srgbClr val="FF3399"/>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10"/>
                            <a:cNvSpPr/>
                          </a:nvSpPr>
                          <a:spPr>
                            <a:xfrm>
                              <a:off x="1835696" y="4221088"/>
                              <a:ext cx="4176464" cy="648072"/>
                            </a:xfrm>
                            <a:prstGeom prst="rect">
                              <a:avLst/>
                            </a:prstGeom>
                            <a:solidFill>
                              <a:srgbClr val="FFCC66"/>
                            </a:solidFill>
                            <a:ln>
                              <a:solidFill>
                                <a:srgbClr val="FFCC66"/>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pic>
                          <a:nvPicPr>
                            <a:cNvPr id="21" name="Picture 25" descr="phaxesg"/>
                            <a:cNvPicPr>
                              <a:picLocks noChangeAspect="1" noChangeArrowheads="1"/>
                            </a:cNvPicPr>
                          </a:nvPicPr>
                          <a:blipFill>
                            <a:blip r:embed="rId14" cstate="print"/>
                            <a:srcRect/>
                            <a:stretch>
                              <a:fillRect/>
                            </a:stretch>
                          </a:blipFill>
                          <a:spPr bwMode="auto">
                            <a:xfrm>
                              <a:off x="1043608" y="2034307"/>
                              <a:ext cx="5183188" cy="4491037"/>
                            </a:xfrm>
                            <a:prstGeom prst="rect">
                              <a:avLst/>
                            </a:prstGeom>
                            <a:noFill/>
                          </a:spPr>
                        </a:pic>
                        <a:pic>
                          <a:nvPicPr>
                            <a:cNvPr id="22" name="Picture 9" descr="phwasbg"/>
                            <a:cNvPicPr>
                              <a:picLocks noChangeAspect="1" noChangeArrowheads="1"/>
                            </a:cNvPicPr>
                          </a:nvPicPr>
                          <a:blipFill>
                            <a:blip r:embed="rId17" cstate="print"/>
                            <a:srcRect/>
                            <a:stretch>
                              <a:fillRect/>
                            </a:stretch>
                          </a:blipFill>
                          <a:spPr bwMode="auto">
                            <a:xfrm>
                              <a:off x="1850058" y="2353394"/>
                              <a:ext cx="4341813" cy="2371725"/>
                            </a:xfrm>
                            <a:prstGeom prst="rect">
                              <a:avLst/>
                            </a:prstGeom>
                            <a:noFill/>
                          </a:spPr>
                        </a:pic>
                      </lc:lockedCanvas>
                    </a:graphicData>
                  </a:graphic>
                </wp:inline>
              </w:drawing>
            </w:r>
          </w:p>
        </w:tc>
        <w:tc>
          <w:tcPr>
            <w:tcW w:w="5007" w:type="dxa"/>
            <w:tcBorders>
              <w:left w:val="single" w:sz="4" w:space="0" w:color="auto"/>
              <w:right w:val="single" w:sz="4" w:space="0" w:color="auto"/>
            </w:tcBorders>
            <w:vAlign w:val="center"/>
          </w:tcPr>
          <w:p w14:paraId="5CAE7447" w14:textId="77777777" w:rsidR="00DB7DE5" w:rsidRDefault="00DB7DE5" w:rsidP="00234012">
            <w:pPr>
              <w:pStyle w:val="NoSpacing"/>
              <w:jc w:val="center"/>
              <w:rPr>
                <w:rFonts w:ascii="Arial" w:hAnsi="Arial" w:cs="Arial"/>
              </w:rPr>
            </w:pPr>
            <w:r w:rsidRPr="00217DC8">
              <w:rPr>
                <w:rFonts w:ascii="Arial" w:hAnsi="Arial" w:cs="Arial"/>
                <w:noProof/>
                <w:lang w:eastAsia="en-GB"/>
              </w:rPr>
              <w:drawing>
                <wp:inline distT="0" distB="0" distL="0" distR="0" wp14:anchorId="4F27EDD3" wp14:editId="658D4267">
                  <wp:extent cx="2562225" cy="1905000"/>
                  <wp:effectExtent l="19050" t="0" r="0" b="0"/>
                  <wp:docPr id="55"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54625" cy="4491037"/>
                            <a:chOff x="1117575" y="2106315"/>
                            <a:chExt cx="5254625" cy="4491037"/>
                          </a:xfrm>
                        </a:grpSpPr>
                        <a:sp>
                          <a:nvSpPr>
                            <a:cNvPr id="10" name="Rectangle 9"/>
                            <a:cNvSpPr/>
                          </a:nvSpPr>
                          <a:spPr>
                            <a:xfrm>
                              <a:off x="1907704" y="2852936"/>
                              <a:ext cx="4176464" cy="648072"/>
                            </a:xfrm>
                            <a:prstGeom prst="rect">
                              <a:avLst/>
                            </a:prstGeom>
                            <a:solidFill>
                              <a:srgbClr val="FF3399"/>
                            </a:solidFill>
                            <a:ln>
                              <a:solidFill>
                                <a:srgbClr val="FF3399"/>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10"/>
                            <a:cNvSpPr/>
                          </a:nvSpPr>
                          <a:spPr>
                            <a:xfrm>
                              <a:off x="1907704" y="4437112"/>
                              <a:ext cx="4176464" cy="648072"/>
                            </a:xfrm>
                            <a:prstGeom prst="rect">
                              <a:avLst/>
                            </a:prstGeom>
                            <a:solidFill>
                              <a:srgbClr val="FFCC66"/>
                            </a:solidFill>
                            <a:ln>
                              <a:solidFill>
                                <a:srgbClr val="FFCC66"/>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pic>
                          <a:nvPicPr>
                            <a:cNvPr id="14" name="Picture 6" descr="phaxesg"/>
                            <a:cNvPicPr>
                              <a:picLocks noChangeAspect="1" noChangeArrowheads="1"/>
                            </a:cNvPicPr>
                          </a:nvPicPr>
                          <a:blipFill>
                            <a:blip r:embed="rId14" cstate="print"/>
                            <a:srcRect/>
                            <a:stretch>
                              <a:fillRect/>
                            </a:stretch>
                          </a:blipFill>
                          <a:spPr bwMode="auto">
                            <a:xfrm>
                              <a:off x="1117575" y="2106315"/>
                              <a:ext cx="5183188" cy="4491037"/>
                            </a:xfrm>
                            <a:prstGeom prst="rect">
                              <a:avLst/>
                            </a:prstGeom>
                            <a:noFill/>
                          </a:spPr>
                        </a:pic>
                        <a:pic>
                          <a:nvPicPr>
                            <a:cNvPr id="15" name="Picture 8" descr="phwawbg"/>
                            <a:cNvPicPr>
                              <a:picLocks noChangeAspect="1" noChangeArrowheads="1"/>
                            </a:cNvPicPr>
                          </a:nvPicPr>
                          <a:blipFill>
                            <a:blip r:embed="rId18" cstate="print"/>
                            <a:srcRect/>
                            <a:stretch>
                              <a:fillRect/>
                            </a:stretch>
                          </a:blipFill>
                          <a:spPr bwMode="auto">
                            <a:xfrm>
                              <a:off x="1911325" y="3019127"/>
                              <a:ext cx="4460875" cy="1789113"/>
                            </a:xfrm>
                            <a:prstGeom prst="rect">
                              <a:avLst/>
                            </a:prstGeom>
                            <a:noFill/>
                          </a:spPr>
                        </a:pic>
                      </lc:lockedCanvas>
                    </a:graphicData>
                  </a:graphic>
                </wp:inline>
              </w:drawing>
            </w:r>
          </w:p>
        </w:tc>
      </w:tr>
      <w:tr w:rsidR="00DB7DE5" w:rsidRPr="00AF33BA" w14:paraId="2101C04B" w14:textId="77777777" w:rsidTr="00AF33BA">
        <w:trPr>
          <w:trHeight w:val="510"/>
        </w:trPr>
        <w:tc>
          <w:tcPr>
            <w:tcW w:w="5006" w:type="dxa"/>
            <w:tcBorders>
              <w:left w:val="single" w:sz="4" w:space="0" w:color="auto"/>
              <w:bottom w:val="single" w:sz="4" w:space="0" w:color="auto"/>
              <w:right w:val="single" w:sz="4" w:space="0" w:color="auto"/>
            </w:tcBorders>
            <w:vAlign w:val="center"/>
          </w:tcPr>
          <w:p w14:paraId="0EDDD2BD" w14:textId="77777777" w:rsidR="00DB7DE5" w:rsidRPr="00AF33BA" w:rsidRDefault="00DB7DE5" w:rsidP="00234012">
            <w:pPr>
              <w:pStyle w:val="NoSpacing"/>
              <w:jc w:val="center"/>
              <w:rPr>
                <w:rFonts w:ascii="Arial" w:hAnsi="Arial" w:cs="Arial"/>
                <w:sz w:val="22"/>
              </w:rPr>
            </w:pPr>
            <w:r w:rsidRPr="00AF33BA">
              <w:rPr>
                <w:rFonts w:ascii="Arial" w:hAnsi="Arial" w:cs="Arial"/>
                <w:sz w:val="22"/>
              </w:rPr>
              <w:t>Phenolphthalein</w:t>
            </w:r>
          </w:p>
        </w:tc>
        <w:tc>
          <w:tcPr>
            <w:tcW w:w="5007" w:type="dxa"/>
            <w:tcBorders>
              <w:left w:val="single" w:sz="4" w:space="0" w:color="auto"/>
              <w:bottom w:val="single" w:sz="4" w:space="0" w:color="auto"/>
              <w:right w:val="single" w:sz="4" w:space="0" w:color="auto"/>
            </w:tcBorders>
            <w:vAlign w:val="center"/>
          </w:tcPr>
          <w:p w14:paraId="6EEA53A8" w14:textId="77777777" w:rsidR="00DB7DE5" w:rsidRPr="00AF33BA" w:rsidRDefault="00DB7DE5" w:rsidP="00234012">
            <w:pPr>
              <w:pStyle w:val="NoSpacing"/>
              <w:jc w:val="center"/>
              <w:rPr>
                <w:rFonts w:ascii="Arial" w:hAnsi="Arial" w:cs="Arial"/>
                <w:sz w:val="22"/>
              </w:rPr>
            </w:pPr>
            <w:r w:rsidRPr="00AF33BA">
              <w:rPr>
                <w:rFonts w:ascii="Arial" w:hAnsi="Arial" w:cs="Arial"/>
                <w:sz w:val="22"/>
              </w:rPr>
              <w:t xml:space="preserve">None suitable </w:t>
            </w:r>
          </w:p>
          <w:p w14:paraId="2E983A4F" w14:textId="77777777" w:rsidR="00DB7DE5" w:rsidRPr="00AF33BA" w:rsidRDefault="00DB7DE5" w:rsidP="00234012">
            <w:pPr>
              <w:pStyle w:val="NoSpacing"/>
              <w:jc w:val="center"/>
              <w:rPr>
                <w:rFonts w:ascii="Arial" w:hAnsi="Arial" w:cs="Arial"/>
                <w:sz w:val="22"/>
              </w:rPr>
            </w:pPr>
            <w:r w:rsidRPr="00AF33BA">
              <w:rPr>
                <w:rFonts w:ascii="Arial" w:hAnsi="Arial" w:cs="Arial"/>
                <w:sz w:val="22"/>
              </w:rPr>
              <w:t>vertical position of curve &lt; 2 pH units</w:t>
            </w:r>
          </w:p>
        </w:tc>
      </w:tr>
    </w:tbl>
    <w:p w14:paraId="5B3ABDAF" w14:textId="77777777" w:rsidR="00DB7DE5" w:rsidRPr="00AF33BA" w:rsidRDefault="00DB7DE5" w:rsidP="00DB7DE5">
      <w:pPr>
        <w:pStyle w:val="NoSpacing"/>
        <w:rPr>
          <w:rFonts w:ascii="Arial" w:hAnsi="Arial" w:cs="Arial"/>
          <w:sz w:val="18"/>
        </w:rPr>
      </w:pPr>
    </w:p>
    <w:p w14:paraId="778BC481" w14:textId="77777777" w:rsidR="0067555E" w:rsidRDefault="00F55E5D" w:rsidP="00DB7DE5">
      <w:pPr>
        <w:pStyle w:val="NoSpacing"/>
        <w:rPr>
          <w:rFonts w:ascii="Arial" w:hAnsi="Arial" w:cs="Arial"/>
          <w:b/>
          <w:i/>
        </w:rPr>
      </w:pPr>
      <w:r w:rsidRPr="00F55E5D">
        <w:rPr>
          <w:rFonts w:ascii="Arial" w:hAnsi="Arial" w:cs="Arial"/>
          <w:b/>
          <w:i/>
        </w:rPr>
        <w:t>Task: Find a suitable indicator</w:t>
      </w:r>
    </w:p>
    <w:p w14:paraId="47FE7236" w14:textId="77777777" w:rsidR="009A5F64" w:rsidRPr="009A5F64" w:rsidRDefault="009A5F64" w:rsidP="00DB7DE5">
      <w:pPr>
        <w:pStyle w:val="NoSpacing"/>
        <w:rPr>
          <w:rFonts w:ascii="Arial" w:hAnsi="Arial" w:cs="Arial"/>
          <w:b/>
          <w:i/>
          <w:sz w:val="12"/>
        </w:rPr>
      </w:pPr>
    </w:p>
    <w:p w14:paraId="07706A72" w14:textId="77777777" w:rsidR="00F55E5D" w:rsidRPr="00AF33BA" w:rsidRDefault="00F55E5D" w:rsidP="00DB7DE5">
      <w:pPr>
        <w:pStyle w:val="NoSpacing"/>
        <w:rPr>
          <w:rFonts w:ascii="Arial" w:hAnsi="Arial" w:cs="Arial"/>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043"/>
      </w:tblGrid>
      <w:tr w:rsidR="0047371B" w14:paraId="77676F3E" w14:textId="77777777" w:rsidTr="0047371B">
        <w:trPr>
          <w:trHeight w:val="2016"/>
        </w:trPr>
        <w:tc>
          <w:tcPr>
            <w:tcW w:w="5637" w:type="dxa"/>
          </w:tcPr>
          <w:p w14:paraId="7EB04F4F" w14:textId="77777777" w:rsidR="00F55E5D" w:rsidRDefault="00F55E5D" w:rsidP="00DB7DE5">
            <w:pPr>
              <w:pStyle w:val="NoSpacing"/>
              <w:rPr>
                <w:rFonts w:ascii="Arial" w:hAnsi="Arial" w:cs="Arial"/>
              </w:rPr>
            </w:pPr>
            <w:r>
              <w:rPr>
                <w:rFonts w:ascii="Arial" w:hAnsi="Arial" w:cs="Arial"/>
              </w:rPr>
              <w:t>A strong acid is added to a weak base; select an indicator form the table below.</w:t>
            </w:r>
          </w:p>
          <w:p w14:paraId="4CDF76DF" w14:textId="77777777" w:rsidR="00F55E5D" w:rsidRPr="0047371B" w:rsidRDefault="00F55E5D" w:rsidP="00DB7DE5">
            <w:pPr>
              <w:pStyle w:val="NoSpacing"/>
              <w:rPr>
                <w:rFonts w:ascii="Arial" w:hAnsi="Arial" w:cs="Arial"/>
                <w:sz w:val="18"/>
                <w:szCs w:val="36"/>
              </w:rPr>
            </w:pPr>
          </w:p>
          <w:tbl>
            <w:tblPr>
              <w:tblStyle w:val="TableGrid"/>
              <w:tblW w:w="0" w:type="auto"/>
              <w:tblLook w:val="04A0" w:firstRow="1" w:lastRow="0" w:firstColumn="1" w:lastColumn="0" w:noHBand="0" w:noVBand="1"/>
            </w:tblPr>
            <w:tblGrid>
              <w:gridCol w:w="2304"/>
              <w:gridCol w:w="2305"/>
            </w:tblGrid>
            <w:tr w:rsidR="00F55E5D" w14:paraId="203B3B81" w14:textId="77777777" w:rsidTr="00C65160">
              <w:tc>
                <w:tcPr>
                  <w:tcW w:w="2304" w:type="dxa"/>
                </w:tcPr>
                <w:p w14:paraId="33E01584" w14:textId="77777777" w:rsidR="00F55E5D" w:rsidRPr="00F55E5D" w:rsidRDefault="00F55E5D" w:rsidP="00F55E5D">
                  <w:pPr>
                    <w:pStyle w:val="NoSpacing"/>
                    <w:jc w:val="center"/>
                    <w:rPr>
                      <w:rFonts w:ascii="Arial" w:hAnsi="Arial" w:cs="Arial"/>
                      <w:b/>
                    </w:rPr>
                  </w:pPr>
                  <w:r w:rsidRPr="00F55E5D">
                    <w:rPr>
                      <w:rFonts w:ascii="Arial" w:hAnsi="Arial" w:cs="Arial"/>
                      <w:b/>
                    </w:rPr>
                    <w:t>Indicator</w:t>
                  </w:r>
                </w:p>
              </w:tc>
              <w:tc>
                <w:tcPr>
                  <w:tcW w:w="2305" w:type="dxa"/>
                </w:tcPr>
                <w:p w14:paraId="36A62DE3" w14:textId="77777777" w:rsidR="00F55E5D" w:rsidRPr="00F55E5D" w:rsidRDefault="00F55E5D" w:rsidP="00F55E5D">
                  <w:pPr>
                    <w:pStyle w:val="NoSpacing"/>
                    <w:jc w:val="center"/>
                    <w:rPr>
                      <w:rFonts w:ascii="Arial" w:hAnsi="Arial" w:cs="Arial"/>
                      <w:b/>
                    </w:rPr>
                  </w:pPr>
                  <w:r w:rsidRPr="00F55E5D">
                    <w:rPr>
                      <w:rFonts w:ascii="Arial" w:hAnsi="Arial" w:cs="Arial"/>
                      <w:b/>
                    </w:rPr>
                    <w:t>pH range</w:t>
                  </w:r>
                </w:p>
              </w:tc>
            </w:tr>
            <w:tr w:rsidR="00F55E5D" w14:paraId="3085CB7B" w14:textId="77777777" w:rsidTr="00C65160">
              <w:tc>
                <w:tcPr>
                  <w:tcW w:w="2304" w:type="dxa"/>
                </w:tcPr>
                <w:p w14:paraId="1B6675C5" w14:textId="77777777" w:rsidR="00F55E5D" w:rsidRDefault="00F55E5D" w:rsidP="00C65160">
                  <w:pPr>
                    <w:pStyle w:val="NoSpacing"/>
                    <w:rPr>
                      <w:rFonts w:ascii="Arial" w:hAnsi="Arial" w:cs="Arial"/>
                    </w:rPr>
                  </w:pPr>
                  <w:r>
                    <w:rPr>
                      <w:rFonts w:ascii="Arial" w:hAnsi="Arial" w:cs="Arial"/>
                    </w:rPr>
                    <w:t>Bromothymol blue</w:t>
                  </w:r>
                </w:p>
              </w:tc>
              <w:tc>
                <w:tcPr>
                  <w:tcW w:w="2305" w:type="dxa"/>
                </w:tcPr>
                <w:p w14:paraId="44C0B8FE" w14:textId="77777777" w:rsidR="00F55E5D" w:rsidRDefault="00F55E5D" w:rsidP="00C65160">
                  <w:pPr>
                    <w:pStyle w:val="NoSpacing"/>
                    <w:rPr>
                      <w:rFonts w:ascii="Arial" w:hAnsi="Arial" w:cs="Arial"/>
                    </w:rPr>
                  </w:pPr>
                  <w:r>
                    <w:rPr>
                      <w:rFonts w:ascii="Arial" w:hAnsi="Arial" w:cs="Arial"/>
                    </w:rPr>
                    <w:t>3.0 – 4.6</w:t>
                  </w:r>
                </w:p>
              </w:tc>
            </w:tr>
            <w:tr w:rsidR="00F55E5D" w14:paraId="3E9AD783" w14:textId="77777777" w:rsidTr="00C65160">
              <w:tc>
                <w:tcPr>
                  <w:tcW w:w="2304" w:type="dxa"/>
                </w:tcPr>
                <w:p w14:paraId="17DBF40B" w14:textId="77777777" w:rsidR="00F55E5D" w:rsidRDefault="00F55E5D" w:rsidP="00C65160">
                  <w:pPr>
                    <w:pStyle w:val="NoSpacing"/>
                    <w:rPr>
                      <w:rFonts w:ascii="Arial" w:hAnsi="Arial" w:cs="Arial"/>
                    </w:rPr>
                  </w:pPr>
                  <w:r>
                    <w:rPr>
                      <w:rFonts w:ascii="Arial" w:hAnsi="Arial" w:cs="Arial"/>
                    </w:rPr>
                    <w:t>Litmus</w:t>
                  </w:r>
                </w:p>
              </w:tc>
              <w:tc>
                <w:tcPr>
                  <w:tcW w:w="2305" w:type="dxa"/>
                </w:tcPr>
                <w:p w14:paraId="6C2E12F9" w14:textId="77777777" w:rsidR="00F55E5D" w:rsidRDefault="00F55E5D" w:rsidP="00C65160">
                  <w:pPr>
                    <w:pStyle w:val="NoSpacing"/>
                    <w:rPr>
                      <w:rFonts w:ascii="Arial" w:hAnsi="Arial" w:cs="Arial"/>
                    </w:rPr>
                  </w:pPr>
                  <w:r>
                    <w:rPr>
                      <w:rFonts w:ascii="Arial" w:hAnsi="Arial" w:cs="Arial"/>
                    </w:rPr>
                    <w:t>5.0 – 8.0</w:t>
                  </w:r>
                </w:p>
              </w:tc>
            </w:tr>
            <w:tr w:rsidR="00F55E5D" w14:paraId="1313CA47" w14:textId="77777777" w:rsidTr="00C65160">
              <w:tc>
                <w:tcPr>
                  <w:tcW w:w="2304" w:type="dxa"/>
                </w:tcPr>
                <w:p w14:paraId="554A9C92" w14:textId="77777777" w:rsidR="00F55E5D" w:rsidRDefault="00F55E5D" w:rsidP="00C65160">
                  <w:pPr>
                    <w:pStyle w:val="NoSpacing"/>
                    <w:rPr>
                      <w:rFonts w:ascii="Arial" w:hAnsi="Arial" w:cs="Arial"/>
                    </w:rPr>
                  </w:pPr>
                  <w:r>
                    <w:rPr>
                      <w:rFonts w:ascii="Arial" w:hAnsi="Arial" w:cs="Arial"/>
                    </w:rPr>
                    <w:t>Cresol purple</w:t>
                  </w:r>
                </w:p>
              </w:tc>
              <w:tc>
                <w:tcPr>
                  <w:tcW w:w="2305" w:type="dxa"/>
                </w:tcPr>
                <w:p w14:paraId="2A658108" w14:textId="77777777" w:rsidR="00F55E5D" w:rsidRDefault="00F55E5D" w:rsidP="00C65160">
                  <w:pPr>
                    <w:pStyle w:val="NoSpacing"/>
                    <w:rPr>
                      <w:rFonts w:ascii="Arial" w:hAnsi="Arial" w:cs="Arial"/>
                    </w:rPr>
                  </w:pPr>
                  <w:r>
                    <w:rPr>
                      <w:rFonts w:ascii="Arial" w:hAnsi="Arial" w:cs="Arial"/>
                    </w:rPr>
                    <w:t>7.6 – 9.2</w:t>
                  </w:r>
                </w:p>
              </w:tc>
            </w:tr>
          </w:tbl>
          <w:p w14:paraId="7943CC5F" w14:textId="77777777" w:rsidR="00FC21A4" w:rsidRPr="00FC21A4" w:rsidRDefault="00FC21A4" w:rsidP="00DB7DE5">
            <w:pPr>
              <w:pStyle w:val="NoSpacing"/>
              <w:rPr>
                <w:rFonts w:ascii="Arial" w:hAnsi="Arial" w:cs="Arial"/>
                <w:sz w:val="28"/>
              </w:rPr>
            </w:pPr>
          </w:p>
        </w:tc>
        <w:tc>
          <w:tcPr>
            <w:tcW w:w="4043" w:type="dxa"/>
            <w:vMerge w:val="restart"/>
          </w:tcPr>
          <w:p w14:paraId="39045CC3" w14:textId="77777777" w:rsidR="00F55E5D" w:rsidRDefault="0047371B" w:rsidP="00DB7DE5">
            <w:pPr>
              <w:pStyle w:val="NoSpacing"/>
              <w:rPr>
                <w:rFonts w:ascii="Arial" w:hAnsi="Arial" w:cs="Arial"/>
              </w:rPr>
            </w:pPr>
            <w:r>
              <w:rPr>
                <w:rFonts w:ascii="Arial" w:hAnsi="Arial" w:cs="Arial"/>
                <w:noProof/>
                <w:lang w:eastAsia="en-GB"/>
              </w:rPr>
              <w:drawing>
                <wp:inline distT="0" distB="0" distL="0" distR="0" wp14:anchorId="79AE0B1F" wp14:editId="77395DEE">
                  <wp:extent cx="2421890" cy="216056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5329" cy="2226077"/>
                          </a:xfrm>
                          <a:prstGeom prst="rect">
                            <a:avLst/>
                          </a:prstGeom>
                          <a:noFill/>
                        </pic:spPr>
                      </pic:pic>
                    </a:graphicData>
                  </a:graphic>
                </wp:inline>
              </w:drawing>
            </w:r>
          </w:p>
        </w:tc>
      </w:tr>
      <w:tr w:rsidR="0047371B" w14:paraId="5992074A" w14:textId="77777777" w:rsidTr="00FC21A4">
        <w:tc>
          <w:tcPr>
            <w:tcW w:w="5637" w:type="dxa"/>
          </w:tcPr>
          <w:p w14:paraId="56238586" w14:textId="77777777" w:rsidR="00F55E5D" w:rsidRPr="00FC21A4" w:rsidRDefault="00F55E5D" w:rsidP="00DB7DE5">
            <w:pPr>
              <w:pStyle w:val="NoSpacing"/>
              <w:rPr>
                <w:rFonts w:ascii="Arial" w:hAnsi="Arial" w:cs="Arial"/>
                <w:sz w:val="10"/>
              </w:rPr>
            </w:pPr>
          </w:p>
          <w:p w14:paraId="2BC64404" w14:textId="77777777" w:rsidR="00FC21A4" w:rsidRPr="00FC21A4" w:rsidRDefault="00FC21A4" w:rsidP="00DB7DE5">
            <w:pPr>
              <w:pStyle w:val="NoSpacing"/>
              <w:rPr>
                <w:rFonts w:ascii="Arial" w:hAnsi="Arial" w:cs="Arial"/>
                <w:color w:val="FF0000"/>
              </w:rPr>
            </w:pPr>
            <w:r w:rsidRPr="00FC21A4">
              <w:rPr>
                <w:rFonts w:ascii="Arial" w:hAnsi="Arial" w:cs="Arial"/>
                <w:color w:val="FF0000"/>
              </w:rPr>
              <w:t>Answer</w:t>
            </w:r>
          </w:p>
          <w:p w14:paraId="702C1B3A" w14:textId="77777777" w:rsidR="00FC21A4" w:rsidRDefault="00FC21A4" w:rsidP="00AF33BA">
            <w:pPr>
              <w:pStyle w:val="NoSpacing"/>
              <w:rPr>
                <w:rFonts w:ascii="Arial" w:hAnsi="Arial" w:cs="Arial"/>
              </w:rPr>
            </w:pPr>
            <w:r>
              <w:rPr>
                <w:rFonts w:ascii="Arial" w:hAnsi="Arial" w:cs="Arial"/>
              </w:rPr>
              <w:t xml:space="preserve">Graph shows vertical part is </w:t>
            </w:r>
            <w:r w:rsidR="00AF33BA">
              <w:rPr>
                <w:rFonts w:ascii="Arial" w:hAnsi="Arial" w:cs="Arial"/>
              </w:rPr>
              <w:t>in range pH 2-6.</w:t>
            </w:r>
          </w:p>
          <w:p w14:paraId="671D6EBD" w14:textId="77777777" w:rsidR="00AF33BA" w:rsidRDefault="00AF33BA" w:rsidP="00AF33BA">
            <w:pPr>
              <w:pStyle w:val="NoSpacing"/>
              <w:rPr>
                <w:rFonts w:ascii="Arial" w:hAnsi="Arial" w:cs="Arial"/>
              </w:rPr>
            </w:pPr>
            <w:r>
              <w:rPr>
                <w:rFonts w:ascii="Arial" w:hAnsi="Arial" w:cs="Arial"/>
              </w:rPr>
              <w:t xml:space="preserve">So only suitable indicator that will change colour within that range is </w:t>
            </w:r>
            <w:r w:rsidRPr="00AF33BA">
              <w:rPr>
                <w:rFonts w:ascii="Arial" w:hAnsi="Arial" w:cs="Arial"/>
                <w:b/>
                <w:color w:val="FF0000"/>
              </w:rPr>
              <w:t>bromothymol blue</w:t>
            </w:r>
            <w:r>
              <w:rPr>
                <w:rFonts w:ascii="Arial" w:hAnsi="Arial" w:cs="Arial"/>
              </w:rPr>
              <w:t>.</w:t>
            </w:r>
          </w:p>
        </w:tc>
        <w:tc>
          <w:tcPr>
            <w:tcW w:w="4043" w:type="dxa"/>
            <w:vMerge/>
          </w:tcPr>
          <w:p w14:paraId="6F2E2D70" w14:textId="77777777" w:rsidR="00F55E5D" w:rsidRPr="00F55E5D" w:rsidRDefault="00F55E5D" w:rsidP="00DB7DE5">
            <w:pPr>
              <w:pStyle w:val="NoSpacing"/>
              <w:rPr>
                <w:rFonts w:ascii="Arial" w:hAnsi="Arial" w:cs="Arial"/>
              </w:rPr>
            </w:pPr>
          </w:p>
        </w:tc>
      </w:tr>
    </w:tbl>
    <w:p w14:paraId="522E8769" w14:textId="77777777" w:rsidR="00F55E5D" w:rsidRPr="00AF33BA" w:rsidRDefault="00F55E5D" w:rsidP="00DB7DE5">
      <w:pPr>
        <w:pStyle w:val="NoSpacing"/>
        <w:rPr>
          <w:rFonts w:ascii="Arial" w:hAnsi="Arial" w:cs="Arial"/>
          <w:sz w:val="14"/>
        </w:rPr>
      </w:pPr>
    </w:p>
    <w:p w14:paraId="5E0DA5B4" w14:textId="77777777" w:rsidR="000C6535" w:rsidRPr="00EC1849" w:rsidRDefault="000C6535" w:rsidP="000C6535">
      <w:pPr>
        <w:rPr>
          <w:rFonts w:ascii="Arial" w:hAnsi="Arial" w:cs="Arial"/>
          <w:b/>
          <w:i/>
        </w:rPr>
      </w:pPr>
      <w:r>
        <w:rPr>
          <w:rFonts w:ascii="Arial" w:hAnsi="Arial" w:cs="Arial"/>
          <w:b/>
          <w:i/>
        </w:rPr>
        <w:t>Starter:  3.4 – Acid-base titrations</w:t>
      </w:r>
    </w:p>
    <w:p w14:paraId="4C9ACD12" w14:textId="77777777" w:rsidR="00DB7DE5" w:rsidRDefault="00DB7DE5" w:rsidP="00DB7DE5">
      <w:pPr>
        <w:pStyle w:val="NoSpacing"/>
        <w:rPr>
          <w:rFonts w:ascii="Arial" w:hAnsi="Arial" w:cs="Arial"/>
        </w:rPr>
      </w:pPr>
      <w:r>
        <w:rPr>
          <w:rFonts w:ascii="Arial" w:hAnsi="Arial" w:cs="Arial"/>
          <w:b/>
          <w:i/>
        </w:rPr>
        <w:lastRenderedPageBreak/>
        <w:t>Sheet</w:t>
      </w:r>
      <w:r w:rsidRPr="003E4109">
        <w:rPr>
          <w:rFonts w:ascii="Arial" w:hAnsi="Arial" w:cs="Arial"/>
          <w:b/>
          <w:i/>
        </w:rPr>
        <w:t>:</w:t>
      </w:r>
      <w:r>
        <w:rPr>
          <w:rFonts w:ascii="Arial" w:hAnsi="Arial" w:cs="Arial"/>
          <w:b/>
          <w:i/>
        </w:rPr>
        <w:t xml:space="preserve"> pH curves &amp; indicators</w:t>
      </w:r>
    </w:p>
    <w:p w14:paraId="69BA0DD8" w14:textId="77777777" w:rsidR="00DB7DE5" w:rsidRPr="00AF33BA" w:rsidRDefault="00DB7DE5" w:rsidP="00DB7DE5">
      <w:pPr>
        <w:rPr>
          <w:rFonts w:ascii="Arial" w:hAnsi="Arial" w:cs="Arial"/>
          <w:b/>
          <w:i/>
          <w:sz w:val="14"/>
        </w:rPr>
      </w:pPr>
    </w:p>
    <w:p w14:paraId="21B1FD4C" w14:textId="77777777" w:rsidR="00A058FE" w:rsidRPr="00A058FE" w:rsidRDefault="00A058FE" w:rsidP="00A058FE">
      <w:pPr>
        <w:rPr>
          <w:rFonts w:ascii="Arial" w:hAnsi="Arial" w:cs="Arial"/>
          <w:b/>
          <w:i/>
          <w:color w:val="FF0000"/>
        </w:rPr>
      </w:pPr>
      <w:r>
        <w:rPr>
          <w:rFonts w:ascii="Arial" w:hAnsi="Arial" w:cs="Arial"/>
          <w:b/>
          <w:i/>
          <w:color w:val="FF0000"/>
        </w:rPr>
        <w:t>Application: CGP109</w:t>
      </w:r>
      <w:r w:rsidRPr="00A058FE">
        <w:rPr>
          <w:rFonts w:ascii="Arial" w:hAnsi="Arial" w:cs="Arial"/>
          <w:b/>
          <w:i/>
          <w:color w:val="FF0000"/>
        </w:rPr>
        <w:t xml:space="preserve"> PQ1-2</w:t>
      </w:r>
    </w:p>
    <w:p w14:paraId="444F20AE" w14:textId="77777777" w:rsidR="00A058FE" w:rsidRPr="00A058FE" w:rsidRDefault="00A058FE" w:rsidP="00A058FE">
      <w:pPr>
        <w:rPr>
          <w:rFonts w:ascii="Arial" w:hAnsi="Arial" w:cs="Arial"/>
          <w:b/>
          <w:i/>
          <w:sz w:val="12"/>
        </w:rPr>
      </w:pPr>
    </w:p>
    <w:p w14:paraId="2AA58569" w14:textId="77777777" w:rsidR="00A058FE" w:rsidRPr="00C1248D" w:rsidRDefault="00A058FE" w:rsidP="00A058FE">
      <w:pPr>
        <w:rPr>
          <w:rFonts w:ascii="Arial" w:hAnsi="Arial" w:cs="Arial"/>
          <w:b/>
          <w:i/>
        </w:rPr>
      </w:pPr>
      <w:r>
        <w:rPr>
          <w:rFonts w:ascii="Arial" w:hAnsi="Arial" w:cs="Arial"/>
          <w:b/>
          <w:i/>
        </w:rPr>
        <w:t>Fact recall: CGP109</w:t>
      </w:r>
      <w:r w:rsidRPr="00A058FE">
        <w:rPr>
          <w:rFonts w:ascii="Arial" w:hAnsi="Arial" w:cs="Arial"/>
          <w:b/>
          <w:i/>
        </w:rPr>
        <w:t xml:space="preserve"> Q1-</w:t>
      </w:r>
      <w:r>
        <w:rPr>
          <w:rFonts w:ascii="Arial" w:hAnsi="Arial" w:cs="Arial"/>
          <w:b/>
          <w:i/>
        </w:rPr>
        <w:t>3</w:t>
      </w:r>
    </w:p>
    <w:p w14:paraId="2AFBCA96" w14:textId="77777777" w:rsidR="005719E1" w:rsidRDefault="005719E1" w:rsidP="00741071">
      <w:pPr>
        <w:pStyle w:val="NoSpacing"/>
        <w:rPr>
          <w:rFonts w:ascii="Arial" w:hAnsi="Arial" w:cs="Arial"/>
          <w:u w:val="single"/>
        </w:rPr>
      </w:pPr>
    </w:p>
    <w:p w14:paraId="1897B43C" w14:textId="77777777" w:rsidR="00741071" w:rsidRPr="000878E3" w:rsidRDefault="000878E3" w:rsidP="00741071">
      <w:pPr>
        <w:pStyle w:val="NoSpacing"/>
        <w:rPr>
          <w:rFonts w:ascii="Arial" w:hAnsi="Arial" w:cs="Arial"/>
          <w:u w:val="single"/>
        </w:rPr>
      </w:pPr>
      <w:r w:rsidRPr="000878E3">
        <w:rPr>
          <w:rFonts w:ascii="Arial" w:hAnsi="Arial" w:cs="Arial"/>
          <w:u w:val="single"/>
        </w:rPr>
        <w:t>Working out concentrations</w:t>
      </w:r>
      <w:r w:rsidR="00AC1BF2">
        <w:rPr>
          <w:rFonts w:ascii="Arial" w:hAnsi="Arial" w:cs="Arial"/>
          <w:u w:val="single"/>
        </w:rPr>
        <w:t xml:space="preserve"> </w:t>
      </w:r>
      <w:r w:rsidR="005719E1">
        <w:rPr>
          <w:rFonts w:ascii="Arial" w:hAnsi="Arial" w:cs="Arial"/>
          <w:u w:val="single"/>
        </w:rPr>
        <w:t xml:space="preserve">from </w:t>
      </w:r>
      <w:r w:rsidR="00AC1BF2">
        <w:rPr>
          <w:rFonts w:ascii="Arial" w:hAnsi="Arial" w:cs="Arial"/>
          <w:u w:val="single"/>
        </w:rPr>
        <w:t>titrations</w:t>
      </w:r>
    </w:p>
    <w:p w14:paraId="0EEA302D" w14:textId="77777777" w:rsidR="000878E3" w:rsidRDefault="000878E3" w:rsidP="00741071">
      <w:pPr>
        <w:pStyle w:val="NoSpacing"/>
        <w:rPr>
          <w:rFonts w:ascii="Arial" w:hAnsi="Arial" w:cs="Arial"/>
        </w:rPr>
      </w:pPr>
    </w:p>
    <w:p w14:paraId="4946E1AC" w14:textId="77777777" w:rsidR="000878E3" w:rsidRDefault="00C43AC8" w:rsidP="00741071">
      <w:pPr>
        <w:pStyle w:val="NoSpacing"/>
        <w:rPr>
          <w:rFonts w:ascii="Arial" w:hAnsi="Arial" w:cs="Arial"/>
        </w:rPr>
      </w:pPr>
      <w:r>
        <w:rPr>
          <w:rFonts w:ascii="Arial" w:hAnsi="Arial" w:cs="Arial"/>
        </w:rPr>
        <w:t xml:space="preserve">The </w:t>
      </w:r>
      <w:r w:rsidRPr="00332635">
        <w:rPr>
          <w:rFonts w:ascii="Arial" w:hAnsi="Arial" w:cs="Arial"/>
          <w:b/>
        </w:rPr>
        <w:t xml:space="preserve">equivalence </w:t>
      </w:r>
      <w:proofErr w:type="gramStart"/>
      <w:r w:rsidRPr="00332635">
        <w:rPr>
          <w:rFonts w:ascii="Arial" w:hAnsi="Arial" w:cs="Arial"/>
          <w:b/>
        </w:rPr>
        <w:t>point</w:t>
      </w:r>
      <w:proofErr w:type="gramEnd"/>
      <w:r w:rsidRPr="00332635">
        <w:rPr>
          <w:rFonts w:ascii="Arial" w:hAnsi="Arial" w:cs="Arial"/>
          <w:b/>
        </w:rPr>
        <w:t xml:space="preserve"> as shown by the pH curves</w:t>
      </w:r>
      <w:r>
        <w:rPr>
          <w:rFonts w:ascii="Arial" w:hAnsi="Arial" w:cs="Arial"/>
        </w:rPr>
        <w:t xml:space="preserve"> can be used to</w:t>
      </w:r>
      <w:r w:rsidR="00332635">
        <w:rPr>
          <w:rFonts w:ascii="Arial" w:hAnsi="Arial" w:cs="Arial"/>
        </w:rPr>
        <w:t xml:space="preserve"> give the </w:t>
      </w:r>
      <w:r w:rsidR="00332635" w:rsidRPr="00332635">
        <w:rPr>
          <w:rFonts w:ascii="Arial" w:hAnsi="Arial" w:cs="Arial"/>
          <w:b/>
        </w:rPr>
        <w:t>neutralisation</w:t>
      </w:r>
      <w:r w:rsidR="00332635">
        <w:rPr>
          <w:rFonts w:ascii="Arial" w:hAnsi="Arial" w:cs="Arial"/>
        </w:rPr>
        <w:t xml:space="preserve"> </w:t>
      </w:r>
      <w:r w:rsidR="00332635" w:rsidRPr="00332635">
        <w:rPr>
          <w:rFonts w:ascii="Arial" w:hAnsi="Arial" w:cs="Arial"/>
          <w:b/>
        </w:rPr>
        <w:t>volume</w:t>
      </w:r>
      <w:r w:rsidR="00332635">
        <w:rPr>
          <w:rFonts w:ascii="Arial" w:hAnsi="Arial" w:cs="Arial"/>
        </w:rPr>
        <w:t xml:space="preserve"> and so</w:t>
      </w:r>
      <w:r>
        <w:rPr>
          <w:rFonts w:ascii="Arial" w:hAnsi="Arial" w:cs="Arial"/>
        </w:rPr>
        <w:t xml:space="preserve"> </w:t>
      </w:r>
      <w:r w:rsidRPr="00332635">
        <w:rPr>
          <w:rFonts w:ascii="Arial" w:hAnsi="Arial" w:cs="Arial"/>
          <w:b/>
        </w:rPr>
        <w:t>work</w:t>
      </w:r>
      <w:r>
        <w:rPr>
          <w:rFonts w:ascii="Arial" w:hAnsi="Arial" w:cs="Arial"/>
        </w:rPr>
        <w:t xml:space="preserve"> </w:t>
      </w:r>
      <w:r w:rsidRPr="00332635">
        <w:rPr>
          <w:rFonts w:ascii="Arial" w:hAnsi="Arial" w:cs="Arial"/>
          <w:b/>
        </w:rPr>
        <w:t>out</w:t>
      </w:r>
      <w:r>
        <w:rPr>
          <w:rFonts w:ascii="Arial" w:hAnsi="Arial" w:cs="Arial"/>
        </w:rPr>
        <w:t xml:space="preserve"> the </w:t>
      </w:r>
      <w:r w:rsidRPr="00332635">
        <w:rPr>
          <w:rFonts w:ascii="Arial" w:hAnsi="Arial" w:cs="Arial"/>
          <w:b/>
        </w:rPr>
        <w:t>concentration</w:t>
      </w:r>
      <w:r>
        <w:rPr>
          <w:rFonts w:ascii="Arial" w:hAnsi="Arial" w:cs="Arial"/>
        </w:rPr>
        <w:t xml:space="preserve"> of the </w:t>
      </w:r>
      <w:r w:rsidRPr="00332635">
        <w:rPr>
          <w:rFonts w:ascii="Arial" w:hAnsi="Arial" w:cs="Arial"/>
          <w:b/>
        </w:rPr>
        <w:t>unknown</w:t>
      </w:r>
      <w:r>
        <w:rPr>
          <w:rFonts w:ascii="Arial" w:hAnsi="Arial" w:cs="Arial"/>
        </w:rPr>
        <w:t xml:space="preserve"> acid or base.</w:t>
      </w:r>
    </w:p>
    <w:p w14:paraId="3F4C6D95" w14:textId="77777777" w:rsidR="000878E3" w:rsidRDefault="000878E3" w:rsidP="00741071">
      <w:pPr>
        <w:pStyle w:val="NoSpacing"/>
        <w:rPr>
          <w:rFonts w:ascii="Arial" w:hAnsi="Arial" w:cs="Arial"/>
        </w:rPr>
      </w:pPr>
    </w:p>
    <w:p w14:paraId="7214CEC2" w14:textId="77777777" w:rsidR="00332635" w:rsidRPr="00332635" w:rsidRDefault="00332635" w:rsidP="00741071">
      <w:pPr>
        <w:pStyle w:val="NoSpacing"/>
        <w:rPr>
          <w:rFonts w:ascii="Arial" w:hAnsi="Arial" w:cs="Arial"/>
          <w:b/>
        </w:rPr>
      </w:pPr>
      <w:r w:rsidRPr="00332635">
        <w:rPr>
          <w:rFonts w:ascii="Arial" w:hAnsi="Arial" w:cs="Arial"/>
          <w:b/>
        </w:rPr>
        <w:t>Method:</w:t>
      </w:r>
    </w:p>
    <w:p w14:paraId="234CDC51" w14:textId="77777777" w:rsidR="00332635" w:rsidRDefault="00332635" w:rsidP="00332635">
      <w:pPr>
        <w:pStyle w:val="NoSpacing"/>
        <w:numPr>
          <w:ilvl w:val="0"/>
          <w:numId w:val="23"/>
        </w:numPr>
        <w:rPr>
          <w:rFonts w:ascii="Arial" w:hAnsi="Arial" w:cs="Arial"/>
        </w:rPr>
      </w:pPr>
      <w:r>
        <w:rPr>
          <w:rFonts w:ascii="Arial" w:hAnsi="Arial" w:cs="Arial"/>
        </w:rPr>
        <w:t>Balanced equation</w:t>
      </w:r>
    </w:p>
    <w:p w14:paraId="56ACE25F" w14:textId="77777777" w:rsidR="00332635" w:rsidRDefault="00332635" w:rsidP="00332635">
      <w:pPr>
        <w:pStyle w:val="NoSpacing"/>
        <w:numPr>
          <w:ilvl w:val="0"/>
          <w:numId w:val="23"/>
        </w:numPr>
        <w:rPr>
          <w:rFonts w:ascii="Arial" w:hAnsi="Arial" w:cs="Arial"/>
        </w:rPr>
      </w:pPr>
      <w:r>
        <w:rPr>
          <w:rFonts w:ascii="Arial" w:hAnsi="Arial" w:cs="Arial"/>
        </w:rPr>
        <w:t>Number of moles of known substance</w:t>
      </w:r>
      <w:r>
        <w:rPr>
          <w:rFonts w:ascii="Arial" w:hAnsi="Arial" w:cs="Arial"/>
        </w:rPr>
        <w:tab/>
        <w:t>n = cv</w:t>
      </w:r>
    </w:p>
    <w:p w14:paraId="41753346" w14:textId="77777777" w:rsidR="00332635" w:rsidRDefault="00332635" w:rsidP="00332635">
      <w:pPr>
        <w:pStyle w:val="NoSpacing"/>
        <w:numPr>
          <w:ilvl w:val="0"/>
          <w:numId w:val="23"/>
        </w:numPr>
        <w:rPr>
          <w:rFonts w:ascii="Arial" w:hAnsi="Arial" w:cs="Arial"/>
        </w:rPr>
      </w:pPr>
      <w:r>
        <w:rPr>
          <w:rFonts w:ascii="Arial" w:hAnsi="Arial" w:cs="Arial"/>
        </w:rPr>
        <w:t>Equivalence moles from the balanced equation</w:t>
      </w:r>
    </w:p>
    <w:p w14:paraId="483CD953" w14:textId="77777777" w:rsidR="00332635" w:rsidRDefault="00332635" w:rsidP="00332635">
      <w:pPr>
        <w:pStyle w:val="NoSpacing"/>
        <w:numPr>
          <w:ilvl w:val="0"/>
          <w:numId w:val="23"/>
        </w:numPr>
        <w:rPr>
          <w:rFonts w:ascii="Arial" w:hAnsi="Arial" w:cs="Arial"/>
        </w:rPr>
      </w:pPr>
      <w:r>
        <w:rPr>
          <w:rFonts w:ascii="Arial" w:hAnsi="Arial" w:cs="Arial"/>
        </w:rPr>
        <w:t>Number of moles of unknown substance</w:t>
      </w:r>
    </w:p>
    <w:p w14:paraId="616A1746" w14:textId="77777777" w:rsidR="00332635" w:rsidRDefault="00332635" w:rsidP="00332635">
      <w:pPr>
        <w:pStyle w:val="NoSpacing"/>
        <w:numPr>
          <w:ilvl w:val="0"/>
          <w:numId w:val="23"/>
        </w:numPr>
        <w:rPr>
          <w:rFonts w:ascii="Arial" w:hAnsi="Arial" w:cs="Arial"/>
        </w:rPr>
      </w:pPr>
      <w:r>
        <w:rPr>
          <w:rFonts w:ascii="Arial" w:hAnsi="Arial" w:cs="Arial"/>
        </w:rPr>
        <w:t>Concentration of unknown substance</w:t>
      </w:r>
      <w:r>
        <w:rPr>
          <w:rFonts w:ascii="Arial" w:hAnsi="Arial" w:cs="Arial"/>
        </w:rPr>
        <w:tab/>
      </w:r>
      <w:r>
        <w:rPr>
          <w:rFonts w:ascii="Arial" w:hAnsi="Arial" w:cs="Arial"/>
        </w:rPr>
        <w:tab/>
        <w:t>c = n/v</w:t>
      </w:r>
    </w:p>
    <w:p w14:paraId="3E0BB544" w14:textId="77777777" w:rsidR="00332635" w:rsidRDefault="00332635" w:rsidP="00332635">
      <w:pPr>
        <w:pStyle w:val="NoSpacing"/>
        <w:rPr>
          <w:rFonts w:ascii="Arial" w:hAnsi="Arial" w:cs="Arial"/>
        </w:rPr>
      </w:pPr>
    </w:p>
    <w:p w14:paraId="6235CD90" w14:textId="77777777" w:rsidR="00332635" w:rsidRPr="00332635" w:rsidRDefault="00332635" w:rsidP="00332635">
      <w:pPr>
        <w:pStyle w:val="NoSpacing"/>
        <w:rPr>
          <w:rFonts w:ascii="Arial" w:hAnsi="Arial" w:cs="Arial"/>
          <w:b/>
        </w:rPr>
      </w:pPr>
      <w:r w:rsidRPr="00332635">
        <w:rPr>
          <w:rFonts w:ascii="Arial" w:hAnsi="Arial" w:cs="Arial"/>
          <w:b/>
        </w:rPr>
        <w:t>Monoprotic acids</w:t>
      </w:r>
    </w:p>
    <w:p w14:paraId="451C01AD" w14:textId="77777777" w:rsidR="00332635" w:rsidRPr="00EC7669" w:rsidRDefault="00332635" w:rsidP="00332635">
      <w:pPr>
        <w:pStyle w:val="NoSpacing"/>
        <w:rPr>
          <w:rFonts w:ascii="Arial" w:hAnsi="Arial" w:cs="Arial"/>
          <w:sz w:val="20"/>
        </w:rPr>
      </w:pPr>
    </w:p>
    <w:p w14:paraId="5E79270F" w14:textId="77777777" w:rsidR="00C43AC8" w:rsidRDefault="00C43AC8" w:rsidP="00C43AC8">
      <w:pPr>
        <w:shd w:val="clear" w:color="auto" w:fill="FFFFFF"/>
        <w:outlineLvl w:val="3"/>
        <w:rPr>
          <w:rFonts w:ascii="Arial" w:hAnsi="Arial" w:cs="Arial"/>
          <w:szCs w:val="16"/>
        </w:rPr>
      </w:pPr>
      <w:r w:rsidRPr="00F65EEE">
        <w:rPr>
          <w:rFonts w:ascii="Arial" w:hAnsi="Arial" w:cs="Arial"/>
          <w:b/>
          <w:color w:val="0000CC"/>
          <w:szCs w:val="16"/>
        </w:rPr>
        <w:t xml:space="preserve">Example – </w:t>
      </w:r>
      <w:r w:rsidR="00332635">
        <w:rPr>
          <w:rFonts w:ascii="Arial" w:hAnsi="Arial" w:cs="Arial"/>
          <w:b/>
          <w:color w:val="0000CC"/>
          <w:szCs w:val="16"/>
        </w:rPr>
        <w:t>CGP111</w:t>
      </w:r>
    </w:p>
    <w:p w14:paraId="68DC42CA" w14:textId="77777777" w:rsidR="00332635" w:rsidRDefault="00332635" w:rsidP="00C43AC8">
      <w:pPr>
        <w:pStyle w:val="NoSpacing"/>
        <w:rPr>
          <w:rFonts w:ascii="Arial" w:hAnsi="Arial" w:cs="Arial"/>
        </w:rPr>
      </w:pPr>
      <w:r>
        <w:rPr>
          <w:rFonts w:ascii="Arial" w:hAnsi="Arial" w:cs="Arial"/>
        </w:rPr>
        <w:t>25.0 cm</w:t>
      </w:r>
      <w:r w:rsidRPr="00332635">
        <w:rPr>
          <w:rFonts w:ascii="Arial" w:hAnsi="Arial" w:cs="Arial"/>
          <w:vertAlign w:val="superscript"/>
        </w:rPr>
        <w:t>3</w:t>
      </w:r>
      <w:r>
        <w:rPr>
          <w:rFonts w:ascii="Arial" w:hAnsi="Arial" w:cs="Arial"/>
        </w:rPr>
        <w:t xml:space="preserve"> of a 0.500 mol dm</w:t>
      </w:r>
      <w:r w:rsidRPr="00332635">
        <w:rPr>
          <w:rFonts w:ascii="Arial" w:hAnsi="Arial" w:cs="Arial"/>
          <w:vertAlign w:val="superscript"/>
        </w:rPr>
        <w:t>-3</w:t>
      </w:r>
      <w:r>
        <w:rPr>
          <w:rFonts w:ascii="Arial" w:hAnsi="Arial" w:cs="Arial"/>
        </w:rPr>
        <w:t xml:space="preserve"> solution of HCl was titrated against 35.0 cm</w:t>
      </w:r>
      <w:r w:rsidRPr="00332635">
        <w:rPr>
          <w:rFonts w:ascii="Arial" w:hAnsi="Arial" w:cs="Arial"/>
          <w:vertAlign w:val="superscript"/>
        </w:rPr>
        <w:t>3</w:t>
      </w:r>
      <w:r>
        <w:rPr>
          <w:rFonts w:ascii="Arial" w:hAnsi="Arial" w:cs="Arial"/>
        </w:rPr>
        <w:t xml:space="preserve"> of NaOH. Calculate the concentration of the NaOH.</w:t>
      </w:r>
    </w:p>
    <w:p w14:paraId="64FB1F24" w14:textId="77777777" w:rsidR="00332635" w:rsidRPr="00332635" w:rsidRDefault="00332635" w:rsidP="00C43AC8">
      <w:pPr>
        <w:pStyle w:val="NoSpacing"/>
        <w:rPr>
          <w:rFonts w:ascii="Arial" w:hAnsi="Arial" w:cs="Arial"/>
          <w:sz w:val="12"/>
        </w:rPr>
      </w:pPr>
    </w:p>
    <w:p w14:paraId="10E6872A" w14:textId="77777777" w:rsidR="00332635" w:rsidRDefault="00332635" w:rsidP="00C43AC8">
      <w:pPr>
        <w:pStyle w:val="NoSpacing"/>
        <w:rPr>
          <w:rFonts w:ascii="Arial" w:hAnsi="Arial" w:cs="Arial"/>
        </w:rPr>
      </w:pPr>
      <w:r>
        <w:rPr>
          <w:rFonts w:ascii="Arial" w:hAnsi="Arial" w:cs="Arial"/>
        </w:rPr>
        <w:t xml:space="preserve">HCl + NaOH </w:t>
      </w:r>
      <w:r w:rsidRPr="00332635">
        <w:rPr>
          <w:rFonts w:asciiTheme="minorHAnsi" w:hAnsiTheme="minorHAnsi" w:cstheme="minorHAnsi"/>
        </w:rPr>
        <w:t>→</w:t>
      </w:r>
      <w:r>
        <w:rPr>
          <w:rFonts w:ascii="Arial" w:hAnsi="Arial" w:cs="Arial"/>
        </w:rPr>
        <w:t xml:space="preserve"> NaCl + H</w:t>
      </w:r>
      <w:r w:rsidRPr="00332635">
        <w:rPr>
          <w:rFonts w:ascii="Arial" w:hAnsi="Arial" w:cs="Arial"/>
          <w:vertAlign w:val="subscript"/>
        </w:rPr>
        <w:t>2</w:t>
      </w:r>
      <w:r>
        <w:rPr>
          <w:rFonts w:ascii="Arial" w:hAnsi="Arial" w:cs="Arial"/>
        </w:rPr>
        <w:t>O</w:t>
      </w:r>
    </w:p>
    <w:p w14:paraId="76DC1CFD" w14:textId="77777777" w:rsidR="00332635" w:rsidRPr="00332635" w:rsidRDefault="00332635" w:rsidP="00C43AC8">
      <w:pPr>
        <w:pStyle w:val="NoSpacing"/>
        <w:rPr>
          <w:rFonts w:ascii="Arial" w:hAnsi="Arial" w:cs="Arial"/>
          <w:sz w:val="12"/>
        </w:rPr>
      </w:pPr>
    </w:p>
    <w:p w14:paraId="755101BB" w14:textId="77777777" w:rsidR="00332635" w:rsidRDefault="00332635" w:rsidP="00C43AC8">
      <w:pPr>
        <w:pStyle w:val="NoSpacing"/>
        <w:rPr>
          <w:rFonts w:ascii="Arial" w:hAnsi="Arial" w:cs="Arial"/>
        </w:rPr>
      </w:pPr>
      <w:proofErr w:type="spellStart"/>
      <w:r>
        <w:rPr>
          <w:rFonts w:ascii="Arial" w:hAnsi="Arial" w:cs="Arial"/>
        </w:rPr>
        <w:t>nHCl</w:t>
      </w:r>
      <w:proofErr w:type="spellEnd"/>
      <w:r>
        <w:rPr>
          <w:rFonts w:ascii="Arial" w:hAnsi="Arial" w:cs="Arial"/>
        </w:rPr>
        <w:t xml:space="preserve"> = 0.5 x 25.0</w:t>
      </w:r>
      <w:r w:rsidR="009A5F64">
        <w:rPr>
          <w:rFonts w:ascii="Arial" w:hAnsi="Arial" w:cs="Arial"/>
        </w:rPr>
        <w:t xml:space="preserve"> </w:t>
      </w:r>
      <w:r>
        <w:rPr>
          <w:rFonts w:ascii="Arial" w:hAnsi="Arial" w:cs="Arial"/>
        </w:rPr>
        <w:t>x</w:t>
      </w:r>
      <w:r w:rsidR="009A5F64">
        <w:rPr>
          <w:rFonts w:ascii="Arial" w:hAnsi="Arial" w:cs="Arial"/>
        </w:rPr>
        <w:t xml:space="preserve"> </w:t>
      </w:r>
      <w:r>
        <w:rPr>
          <w:rFonts w:ascii="Arial" w:hAnsi="Arial" w:cs="Arial"/>
        </w:rPr>
        <w:t>10</w:t>
      </w:r>
      <w:r w:rsidRPr="00332635">
        <w:rPr>
          <w:rFonts w:ascii="Arial" w:hAnsi="Arial" w:cs="Arial"/>
          <w:vertAlign w:val="superscript"/>
        </w:rPr>
        <w:t>-3</w:t>
      </w:r>
      <w:r>
        <w:rPr>
          <w:rFonts w:ascii="Arial" w:hAnsi="Arial" w:cs="Arial"/>
        </w:rPr>
        <w:tab/>
        <w:t>= 0.0125 mol</w:t>
      </w:r>
    </w:p>
    <w:p w14:paraId="3FBC4B75" w14:textId="77777777" w:rsidR="00332635" w:rsidRPr="00332635" w:rsidRDefault="00332635" w:rsidP="00C43AC8">
      <w:pPr>
        <w:pStyle w:val="NoSpacing"/>
        <w:rPr>
          <w:rFonts w:ascii="Arial" w:hAnsi="Arial" w:cs="Arial"/>
          <w:sz w:val="12"/>
        </w:rPr>
      </w:pPr>
    </w:p>
    <w:p w14:paraId="35A7B054" w14:textId="77777777" w:rsidR="00332635" w:rsidRDefault="00332635" w:rsidP="00C43AC8">
      <w:pPr>
        <w:pStyle w:val="NoSpacing"/>
        <w:rPr>
          <w:rFonts w:ascii="Arial" w:hAnsi="Arial" w:cs="Arial"/>
        </w:rPr>
      </w:pPr>
      <w:r>
        <w:rPr>
          <w:rFonts w:ascii="Arial" w:hAnsi="Arial" w:cs="Arial"/>
        </w:rPr>
        <w:t>From equation 1 mole HCl neutralises 1 mole NaOH</w:t>
      </w:r>
    </w:p>
    <w:p w14:paraId="7D2464C6" w14:textId="77777777" w:rsidR="00332635" w:rsidRPr="00332635" w:rsidRDefault="00332635" w:rsidP="00C43AC8">
      <w:pPr>
        <w:pStyle w:val="NoSpacing"/>
        <w:rPr>
          <w:rFonts w:ascii="Arial" w:hAnsi="Arial" w:cs="Arial"/>
          <w:sz w:val="12"/>
        </w:rPr>
      </w:pPr>
    </w:p>
    <w:p w14:paraId="783AED19" w14:textId="77777777" w:rsidR="00332635" w:rsidRDefault="00332635" w:rsidP="00C43AC8">
      <w:pPr>
        <w:pStyle w:val="NoSpacing"/>
        <w:rPr>
          <w:rFonts w:ascii="Arial" w:hAnsi="Arial" w:cs="Arial"/>
        </w:rPr>
      </w:pPr>
      <w:proofErr w:type="spellStart"/>
      <w:r>
        <w:rPr>
          <w:rFonts w:ascii="Arial" w:hAnsi="Arial" w:cs="Arial"/>
        </w:rPr>
        <w:t>nNaOH</w:t>
      </w:r>
      <w:proofErr w:type="spellEnd"/>
      <w:r>
        <w:rPr>
          <w:rFonts w:ascii="Arial" w:hAnsi="Arial" w:cs="Arial"/>
        </w:rPr>
        <w:t xml:space="preserve"> = 0.0125 mol</w:t>
      </w:r>
    </w:p>
    <w:p w14:paraId="07A6CAF3" w14:textId="77777777" w:rsidR="00332635" w:rsidRPr="00332635" w:rsidRDefault="00332635" w:rsidP="00C43AC8">
      <w:pPr>
        <w:pStyle w:val="NoSpacing"/>
        <w:rPr>
          <w:rFonts w:ascii="Arial" w:hAnsi="Arial" w:cs="Arial"/>
          <w:sz w:val="12"/>
        </w:rPr>
      </w:pPr>
    </w:p>
    <w:p w14:paraId="24C4914A" w14:textId="77777777" w:rsidR="00332635" w:rsidRPr="00332635" w:rsidRDefault="00332635" w:rsidP="00C43AC8">
      <w:pPr>
        <w:pStyle w:val="NoSpacing"/>
        <w:rPr>
          <w:rFonts w:ascii="Arial" w:hAnsi="Arial" w:cs="Arial"/>
          <w:color w:val="0000CC"/>
        </w:rPr>
      </w:pPr>
      <w:proofErr w:type="spellStart"/>
      <w:r w:rsidRPr="00332635">
        <w:rPr>
          <w:rFonts w:ascii="Arial" w:hAnsi="Arial" w:cs="Arial"/>
          <w:color w:val="0000CC"/>
        </w:rPr>
        <w:t>cNaOH</w:t>
      </w:r>
      <w:proofErr w:type="spellEnd"/>
      <w:r w:rsidRPr="00332635">
        <w:rPr>
          <w:rFonts w:ascii="Arial" w:hAnsi="Arial" w:cs="Arial"/>
          <w:color w:val="0000CC"/>
        </w:rPr>
        <w:t xml:space="preserve"> = 0.0125 / 35.0</w:t>
      </w:r>
      <w:r w:rsidR="009A5F64">
        <w:rPr>
          <w:rFonts w:ascii="Arial" w:hAnsi="Arial" w:cs="Arial"/>
          <w:color w:val="0000CC"/>
        </w:rPr>
        <w:t xml:space="preserve"> </w:t>
      </w:r>
      <w:r w:rsidRPr="00332635">
        <w:rPr>
          <w:rFonts w:ascii="Arial" w:hAnsi="Arial" w:cs="Arial"/>
          <w:color w:val="0000CC"/>
        </w:rPr>
        <w:t>x</w:t>
      </w:r>
      <w:r w:rsidR="009A5F64">
        <w:rPr>
          <w:rFonts w:ascii="Arial" w:hAnsi="Arial" w:cs="Arial"/>
          <w:color w:val="0000CC"/>
        </w:rPr>
        <w:t xml:space="preserve"> </w:t>
      </w:r>
      <w:r w:rsidRPr="00332635">
        <w:rPr>
          <w:rFonts w:ascii="Arial" w:hAnsi="Arial" w:cs="Arial"/>
          <w:color w:val="0000CC"/>
        </w:rPr>
        <w:t>10</w:t>
      </w:r>
      <w:r w:rsidRPr="00332635">
        <w:rPr>
          <w:rFonts w:ascii="Arial" w:hAnsi="Arial" w:cs="Arial"/>
          <w:color w:val="0000CC"/>
          <w:vertAlign w:val="superscript"/>
        </w:rPr>
        <w:t>-3</w:t>
      </w:r>
      <w:r w:rsidRPr="00332635">
        <w:rPr>
          <w:rFonts w:ascii="Arial" w:hAnsi="Arial" w:cs="Arial"/>
          <w:color w:val="0000CC"/>
        </w:rPr>
        <w:tab/>
        <w:t xml:space="preserve">= </w:t>
      </w:r>
      <w:r w:rsidRPr="00332635">
        <w:rPr>
          <w:rFonts w:ascii="Arial" w:hAnsi="Arial" w:cs="Arial"/>
          <w:b/>
          <w:color w:val="0000CC"/>
        </w:rPr>
        <w:t>0.357 mol dm</w:t>
      </w:r>
      <w:r w:rsidRPr="00332635">
        <w:rPr>
          <w:rFonts w:ascii="Arial" w:hAnsi="Arial" w:cs="Arial"/>
          <w:b/>
          <w:color w:val="0000CC"/>
          <w:vertAlign w:val="superscript"/>
        </w:rPr>
        <w:t>-3</w:t>
      </w:r>
    </w:p>
    <w:p w14:paraId="24068286" w14:textId="77777777" w:rsidR="00332635" w:rsidRDefault="00332635" w:rsidP="00C43AC8">
      <w:pPr>
        <w:pStyle w:val="NoSpacing"/>
        <w:rPr>
          <w:rFonts w:ascii="Arial" w:hAnsi="Arial" w:cs="Arial"/>
        </w:rPr>
      </w:pPr>
    </w:p>
    <w:p w14:paraId="28CA22D3" w14:textId="77777777" w:rsidR="00EC7669" w:rsidRDefault="00EC7669" w:rsidP="0047371B">
      <w:pPr>
        <w:spacing w:after="200" w:line="276" w:lineRule="auto"/>
        <w:rPr>
          <w:rFonts w:ascii="Arial" w:hAnsi="Arial" w:cs="Arial"/>
          <w:sz w:val="20"/>
        </w:rPr>
      </w:pPr>
      <w:r>
        <w:rPr>
          <w:rFonts w:ascii="Arial" w:hAnsi="Arial" w:cs="Arial"/>
          <w:b/>
        </w:rPr>
        <w:t>Di</w:t>
      </w:r>
      <w:r w:rsidRPr="00332635">
        <w:rPr>
          <w:rFonts w:ascii="Arial" w:hAnsi="Arial" w:cs="Arial"/>
          <w:b/>
        </w:rPr>
        <w:t>protic acids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4"/>
        <w:gridCol w:w="5676"/>
      </w:tblGrid>
      <w:tr w:rsidR="00EC7669" w14:paraId="38BF1EDD" w14:textId="77777777" w:rsidTr="00C65160">
        <w:tc>
          <w:tcPr>
            <w:tcW w:w="4840" w:type="dxa"/>
          </w:tcPr>
          <w:p w14:paraId="6DA6D1D1" w14:textId="77777777" w:rsidR="00EC7669" w:rsidRPr="00C65160" w:rsidRDefault="00EC7669" w:rsidP="00C65160">
            <w:pPr>
              <w:pStyle w:val="NoSpacing"/>
              <w:spacing w:line="276" w:lineRule="auto"/>
              <w:rPr>
                <w:rFonts w:ascii="Arial" w:hAnsi="Arial" w:cs="Arial"/>
              </w:rPr>
            </w:pPr>
            <w:r w:rsidRPr="00C65160">
              <w:rPr>
                <w:rFonts w:ascii="Arial" w:hAnsi="Arial" w:cs="Arial"/>
              </w:rPr>
              <w:t xml:space="preserve">A </w:t>
            </w:r>
            <w:r w:rsidRPr="00C65160">
              <w:rPr>
                <w:rFonts w:ascii="Arial" w:hAnsi="Arial" w:cs="Arial"/>
                <w:b/>
              </w:rPr>
              <w:t>diprotic acid</w:t>
            </w:r>
            <w:r w:rsidRPr="00C65160">
              <w:rPr>
                <w:rFonts w:ascii="Arial" w:hAnsi="Arial" w:cs="Arial"/>
              </w:rPr>
              <w:t xml:space="preserve"> can release </w:t>
            </w:r>
            <w:r w:rsidRPr="00C65160">
              <w:rPr>
                <w:rFonts w:ascii="Arial" w:hAnsi="Arial" w:cs="Arial"/>
                <w:b/>
              </w:rPr>
              <w:t>two</w:t>
            </w:r>
            <w:r w:rsidRPr="00C65160">
              <w:rPr>
                <w:rFonts w:ascii="Arial" w:hAnsi="Arial" w:cs="Arial"/>
              </w:rPr>
              <w:t xml:space="preserve"> </w:t>
            </w:r>
            <w:r w:rsidRPr="00C65160">
              <w:rPr>
                <w:rFonts w:ascii="Arial" w:hAnsi="Arial" w:cs="Arial"/>
                <w:b/>
              </w:rPr>
              <w:t>hydrogen ions</w:t>
            </w:r>
            <w:r w:rsidRPr="00C65160">
              <w:rPr>
                <w:rFonts w:ascii="Arial" w:hAnsi="Arial" w:cs="Arial"/>
              </w:rPr>
              <w:t xml:space="preserve"> so when it is neutralised with a </w:t>
            </w:r>
            <w:r w:rsidR="00C65160" w:rsidRPr="00C65160">
              <w:rPr>
                <w:rFonts w:ascii="Arial" w:hAnsi="Arial" w:cs="Arial"/>
              </w:rPr>
              <w:t>monobasic</w:t>
            </w:r>
            <w:r w:rsidRPr="00C65160">
              <w:rPr>
                <w:rFonts w:ascii="Arial" w:hAnsi="Arial" w:cs="Arial"/>
              </w:rPr>
              <w:t xml:space="preserve"> base such as sodium hydroxide the reaction occurs in two stages</w:t>
            </w:r>
            <w:r w:rsidR="00C65160" w:rsidRPr="00C65160">
              <w:rPr>
                <w:rFonts w:ascii="Arial" w:hAnsi="Arial" w:cs="Arial"/>
              </w:rPr>
              <w:t xml:space="preserve">. This means that there are </w:t>
            </w:r>
            <w:r w:rsidR="00C65160" w:rsidRPr="00C65160">
              <w:rPr>
                <w:rFonts w:ascii="Arial" w:hAnsi="Arial" w:cs="Arial"/>
                <w:b/>
              </w:rPr>
              <w:t>two equivalence points</w:t>
            </w:r>
            <w:r w:rsidR="00C65160" w:rsidRPr="00C65160">
              <w:rPr>
                <w:rFonts w:ascii="Arial" w:hAnsi="Arial" w:cs="Arial"/>
              </w:rPr>
              <w:t xml:space="preserve"> as shown on the pH curve.</w:t>
            </w:r>
          </w:p>
        </w:tc>
        <w:tc>
          <w:tcPr>
            <w:tcW w:w="4840" w:type="dxa"/>
          </w:tcPr>
          <w:p w14:paraId="33CC1E9C" w14:textId="77777777" w:rsidR="00EC7669" w:rsidRDefault="00EC7669" w:rsidP="00EC7669">
            <w:pPr>
              <w:pStyle w:val="NoSpacing"/>
              <w:rPr>
                <w:rFonts w:ascii="Arial" w:hAnsi="Arial" w:cs="Arial"/>
                <w:sz w:val="20"/>
              </w:rPr>
            </w:pPr>
            <w:r w:rsidRPr="00EC7669">
              <w:rPr>
                <w:rFonts w:ascii="Arial" w:hAnsi="Arial" w:cs="Arial"/>
                <w:noProof/>
                <w:sz w:val="20"/>
                <w:lang w:eastAsia="en-GB"/>
              </w:rPr>
              <w:drawing>
                <wp:inline distT="0" distB="0" distL="0" distR="0" wp14:anchorId="49DBA1E6" wp14:editId="6ED55E9B">
                  <wp:extent cx="3438525" cy="2000250"/>
                  <wp:effectExtent l="19050" t="0" r="9525" b="0"/>
                  <wp:docPr id="56" name="Picture 9" descr="Image result for diprotic acid titration curve"/>
                  <wp:cNvGraphicFramePr/>
                  <a:graphic xmlns:a="http://schemas.openxmlformats.org/drawingml/2006/main">
                    <a:graphicData uri="http://schemas.openxmlformats.org/drawingml/2006/picture">
                      <pic:pic xmlns:pic="http://schemas.openxmlformats.org/drawingml/2006/picture">
                        <pic:nvPicPr>
                          <pic:cNvPr id="91138" name="Picture 2" descr="Image result for diprotic acid titration curve"/>
                          <pic:cNvPicPr>
                            <a:picLocks noChangeAspect="1" noChangeArrowheads="1"/>
                          </pic:cNvPicPr>
                        </pic:nvPicPr>
                        <pic:blipFill>
                          <a:blip r:embed="rId26" cstate="print"/>
                          <a:srcRect/>
                          <a:stretch>
                            <a:fillRect/>
                          </a:stretch>
                        </pic:blipFill>
                        <pic:spPr bwMode="auto">
                          <a:xfrm>
                            <a:off x="0" y="0"/>
                            <a:ext cx="3438124" cy="2000017"/>
                          </a:xfrm>
                          <a:prstGeom prst="rect">
                            <a:avLst/>
                          </a:prstGeom>
                          <a:noFill/>
                        </pic:spPr>
                      </pic:pic>
                    </a:graphicData>
                  </a:graphic>
                </wp:inline>
              </w:drawing>
            </w:r>
          </w:p>
        </w:tc>
      </w:tr>
    </w:tbl>
    <w:p w14:paraId="170FD61C" w14:textId="77777777" w:rsidR="00C65160" w:rsidRPr="00C65160" w:rsidRDefault="00C65160" w:rsidP="00C65160">
      <w:pPr>
        <w:pStyle w:val="NoSpacing"/>
        <w:spacing w:line="276" w:lineRule="auto"/>
        <w:rPr>
          <w:rFonts w:ascii="Arial" w:hAnsi="Arial" w:cs="Arial"/>
          <w:b/>
          <w:color w:val="0000CC"/>
        </w:rPr>
      </w:pPr>
      <w:r>
        <w:rPr>
          <w:rFonts w:ascii="Arial" w:hAnsi="Arial" w:cs="Arial"/>
          <w:b/>
          <w:color w:val="0000CC"/>
        </w:rPr>
        <w:t>Example</w:t>
      </w:r>
    </w:p>
    <w:p w14:paraId="5595B122" w14:textId="77777777" w:rsidR="00EC7669" w:rsidRDefault="00C65160" w:rsidP="00C65160">
      <w:pPr>
        <w:pStyle w:val="NoSpacing"/>
        <w:rPr>
          <w:rFonts w:ascii="Arial" w:hAnsi="Arial" w:cs="Arial"/>
        </w:rPr>
      </w:pPr>
      <w:proofErr w:type="spellStart"/>
      <w:r>
        <w:rPr>
          <w:rFonts w:ascii="Arial" w:hAnsi="Arial" w:cs="Arial"/>
        </w:rPr>
        <w:t>Ethanedioic</w:t>
      </w:r>
      <w:proofErr w:type="spellEnd"/>
      <w:r>
        <w:rPr>
          <w:rFonts w:ascii="Arial" w:hAnsi="Arial" w:cs="Arial"/>
        </w:rPr>
        <w:t xml:space="preserve"> acid (HOOC-COOH) is neutralised like this.</w:t>
      </w:r>
    </w:p>
    <w:p w14:paraId="6AB951B2" w14:textId="77777777" w:rsidR="00C65160" w:rsidRPr="00C65160" w:rsidRDefault="00C65160" w:rsidP="00C65160">
      <w:pPr>
        <w:pStyle w:val="NoSpacing"/>
        <w:rPr>
          <w:rFonts w:ascii="Arial" w:hAnsi="Arial" w:cs="Arial"/>
          <w:sz w:val="20"/>
        </w:rPr>
      </w:pPr>
    </w:p>
    <w:p w14:paraId="62800C87" w14:textId="77777777" w:rsidR="00C65160" w:rsidRDefault="00C65160" w:rsidP="00C65160">
      <w:pPr>
        <w:pStyle w:val="NoSpacing"/>
        <w:spacing w:line="276" w:lineRule="auto"/>
        <w:rPr>
          <w:rFonts w:ascii="Arial" w:hAnsi="Arial" w:cs="Arial"/>
        </w:rPr>
      </w:pPr>
      <w:r>
        <w:rPr>
          <w:rFonts w:ascii="Arial" w:hAnsi="Arial" w:cs="Arial"/>
        </w:rPr>
        <w:t>1</w:t>
      </w:r>
      <w:r w:rsidRPr="00C65160">
        <w:rPr>
          <w:rFonts w:ascii="Arial" w:hAnsi="Arial" w:cs="Arial"/>
          <w:vertAlign w:val="superscript"/>
        </w:rPr>
        <w:t>st</w:t>
      </w:r>
      <w:r>
        <w:rPr>
          <w:rFonts w:ascii="Arial" w:hAnsi="Arial" w:cs="Arial"/>
        </w:rPr>
        <w:t xml:space="preserve"> equivalence point:</w:t>
      </w:r>
      <w:r>
        <w:rPr>
          <w:rFonts w:ascii="Arial" w:hAnsi="Arial" w:cs="Arial"/>
        </w:rPr>
        <w:tab/>
        <w:t>HOOC-COOH + OH</w:t>
      </w:r>
      <w:r w:rsidRPr="00C65160">
        <w:rPr>
          <w:rFonts w:ascii="Arial" w:hAnsi="Arial" w:cs="Arial"/>
          <w:vertAlign w:val="superscript"/>
        </w:rPr>
        <w:t>-</w:t>
      </w:r>
      <w:r>
        <w:rPr>
          <w:rFonts w:ascii="Arial" w:hAnsi="Arial" w:cs="Arial"/>
        </w:rPr>
        <w:t xml:space="preserve"> </w:t>
      </w:r>
      <w:r w:rsidRPr="00C65160">
        <w:rPr>
          <w:rFonts w:asciiTheme="minorHAnsi" w:hAnsiTheme="minorHAnsi" w:cstheme="minorHAnsi"/>
        </w:rPr>
        <w:t>→</w:t>
      </w:r>
      <w:r>
        <w:rPr>
          <w:rFonts w:ascii="Arial" w:hAnsi="Arial" w:cs="Arial"/>
        </w:rPr>
        <w:t xml:space="preserve"> HOOC-COO</w:t>
      </w:r>
      <w:r w:rsidRPr="00C65160">
        <w:rPr>
          <w:rFonts w:ascii="Arial" w:hAnsi="Arial" w:cs="Arial"/>
          <w:vertAlign w:val="superscript"/>
        </w:rPr>
        <w:t>-</w:t>
      </w:r>
      <w:r>
        <w:rPr>
          <w:rFonts w:ascii="Arial" w:hAnsi="Arial" w:cs="Arial"/>
        </w:rPr>
        <w:t xml:space="preserve"> + H</w:t>
      </w:r>
      <w:r w:rsidRPr="00C65160">
        <w:rPr>
          <w:rFonts w:ascii="Arial" w:hAnsi="Arial" w:cs="Arial"/>
          <w:vertAlign w:val="subscript"/>
        </w:rPr>
        <w:t>2</w:t>
      </w:r>
      <w:r>
        <w:rPr>
          <w:rFonts w:ascii="Arial" w:hAnsi="Arial" w:cs="Arial"/>
        </w:rPr>
        <w:t>O</w:t>
      </w:r>
    </w:p>
    <w:p w14:paraId="656D8257" w14:textId="77777777" w:rsidR="00C65160" w:rsidRDefault="00C65160" w:rsidP="00C65160">
      <w:pPr>
        <w:pStyle w:val="NoSpacing"/>
        <w:spacing w:line="276" w:lineRule="auto"/>
        <w:rPr>
          <w:rFonts w:ascii="Arial" w:hAnsi="Arial" w:cs="Arial"/>
        </w:rPr>
      </w:pPr>
      <w:r>
        <w:rPr>
          <w:rFonts w:ascii="Arial" w:hAnsi="Arial" w:cs="Arial"/>
        </w:rPr>
        <w:t>2</w:t>
      </w:r>
      <w:r w:rsidRPr="00C65160">
        <w:rPr>
          <w:rFonts w:ascii="Arial" w:hAnsi="Arial" w:cs="Arial"/>
          <w:vertAlign w:val="superscript"/>
        </w:rPr>
        <w:t>nd</w:t>
      </w:r>
      <w:r>
        <w:rPr>
          <w:rFonts w:ascii="Arial" w:hAnsi="Arial" w:cs="Arial"/>
        </w:rPr>
        <w:t xml:space="preserve"> equivalence point:</w:t>
      </w:r>
      <w:r>
        <w:rPr>
          <w:rFonts w:ascii="Arial" w:hAnsi="Arial" w:cs="Arial"/>
        </w:rPr>
        <w:tab/>
        <w:t>HOOC-COO</w:t>
      </w:r>
      <w:r w:rsidRPr="00C65160">
        <w:rPr>
          <w:rFonts w:ascii="Arial" w:hAnsi="Arial" w:cs="Arial"/>
          <w:vertAlign w:val="superscript"/>
        </w:rPr>
        <w:t>-</w:t>
      </w:r>
      <w:r>
        <w:rPr>
          <w:rFonts w:ascii="Arial" w:hAnsi="Arial" w:cs="Arial"/>
        </w:rPr>
        <w:t xml:space="preserve"> + OH</w:t>
      </w:r>
      <w:r w:rsidRPr="00C65160">
        <w:rPr>
          <w:rFonts w:ascii="Arial" w:hAnsi="Arial" w:cs="Arial"/>
          <w:vertAlign w:val="superscript"/>
        </w:rPr>
        <w:t>-</w:t>
      </w:r>
      <w:r>
        <w:rPr>
          <w:rFonts w:ascii="Arial" w:hAnsi="Arial" w:cs="Arial"/>
        </w:rPr>
        <w:t xml:space="preserve"> </w:t>
      </w:r>
      <w:r w:rsidRPr="00C65160">
        <w:rPr>
          <w:rFonts w:asciiTheme="minorHAnsi" w:hAnsiTheme="minorHAnsi" w:cstheme="minorHAnsi"/>
        </w:rPr>
        <w:t>→</w:t>
      </w:r>
      <w:r>
        <w:rPr>
          <w:rFonts w:ascii="Arial" w:hAnsi="Arial" w:cs="Arial"/>
        </w:rPr>
        <w:t xml:space="preserve"> </w:t>
      </w:r>
      <w:r w:rsidRPr="00C65160">
        <w:rPr>
          <w:rFonts w:ascii="Arial" w:hAnsi="Arial" w:cs="Arial"/>
          <w:vertAlign w:val="superscript"/>
        </w:rPr>
        <w:t>-</w:t>
      </w:r>
      <w:r>
        <w:rPr>
          <w:rFonts w:ascii="Arial" w:hAnsi="Arial" w:cs="Arial"/>
        </w:rPr>
        <w:t>OOC-COO</w:t>
      </w:r>
      <w:r w:rsidRPr="00C65160">
        <w:rPr>
          <w:rFonts w:ascii="Arial" w:hAnsi="Arial" w:cs="Arial"/>
          <w:vertAlign w:val="superscript"/>
        </w:rPr>
        <w:t>-</w:t>
      </w:r>
      <w:r>
        <w:rPr>
          <w:rFonts w:ascii="Arial" w:hAnsi="Arial" w:cs="Arial"/>
        </w:rPr>
        <w:t xml:space="preserve"> + H</w:t>
      </w:r>
      <w:r w:rsidRPr="00C65160">
        <w:rPr>
          <w:rFonts w:ascii="Arial" w:hAnsi="Arial" w:cs="Arial"/>
          <w:vertAlign w:val="subscript"/>
        </w:rPr>
        <w:t>2</w:t>
      </w:r>
      <w:r>
        <w:rPr>
          <w:rFonts w:ascii="Arial" w:hAnsi="Arial" w:cs="Arial"/>
        </w:rPr>
        <w:t>O</w:t>
      </w:r>
    </w:p>
    <w:p w14:paraId="352E21A4" w14:textId="77777777" w:rsidR="00C65160" w:rsidRDefault="00C65160" w:rsidP="00C65160">
      <w:pPr>
        <w:pStyle w:val="NoSpacing"/>
        <w:rPr>
          <w:rFonts w:ascii="Arial" w:hAnsi="Arial" w:cs="Arial"/>
        </w:rPr>
      </w:pPr>
      <w:r>
        <w:rPr>
          <w:rFonts w:ascii="Arial" w:hAnsi="Arial" w:cs="Arial"/>
        </w:rPr>
        <w:t>Combined:</w:t>
      </w:r>
      <w:r>
        <w:rPr>
          <w:rFonts w:ascii="Arial" w:hAnsi="Arial" w:cs="Arial"/>
        </w:rPr>
        <w:tab/>
      </w:r>
      <w:r>
        <w:rPr>
          <w:rFonts w:ascii="Arial" w:hAnsi="Arial" w:cs="Arial"/>
        </w:rPr>
        <w:tab/>
      </w:r>
      <w:r>
        <w:rPr>
          <w:rFonts w:ascii="Arial" w:hAnsi="Arial" w:cs="Arial"/>
        </w:rPr>
        <w:tab/>
        <w:t>HOOC-COOH + 2OH</w:t>
      </w:r>
      <w:r w:rsidRPr="00C65160">
        <w:rPr>
          <w:rFonts w:ascii="Arial" w:hAnsi="Arial" w:cs="Arial"/>
          <w:vertAlign w:val="superscript"/>
        </w:rPr>
        <w:t>-</w:t>
      </w:r>
      <w:r>
        <w:rPr>
          <w:rFonts w:ascii="Arial" w:hAnsi="Arial" w:cs="Arial"/>
        </w:rPr>
        <w:t xml:space="preserve"> </w:t>
      </w:r>
      <w:r w:rsidRPr="00C65160">
        <w:rPr>
          <w:rFonts w:asciiTheme="minorHAnsi" w:hAnsiTheme="minorHAnsi" w:cstheme="minorHAnsi"/>
        </w:rPr>
        <w:t>→</w:t>
      </w:r>
      <w:r>
        <w:rPr>
          <w:rFonts w:ascii="Arial" w:hAnsi="Arial" w:cs="Arial"/>
        </w:rPr>
        <w:t xml:space="preserve"> </w:t>
      </w:r>
      <w:r w:rsidRPr="00C65160">
        <w:rPr>
          <w:rFonts w:ascii="Arial" w:hAnsi="Arial" w:cs="Arial"/>
          <w:vertAlign w:val="superscript"/>
        </w:rPr>
        <w:t>-</w:t>
      </w:r>
      <w:r>
        <w:rPr>
          <w:rFonts w:ascii="Arial" w:hAnsi="Arial" w:cs="Arial"/>
        </w:rPr>
        <w:t>OOC-COO</w:t>
      </w:r>
      <w:r w:rsidRPr="00C65160">
        <w:rPr>
          <w:rFonts w:ascii="Arial" w:hAnsi="Arial" w:cs="Arial"/>
          <w:vertAlign w:val="superscript"/>
        </w:rPr>
        <w:t>-</w:t>
      </w:r>
      <w:r>
        <w:rPr>
          <w:rFonts w:ascii="Arial" w:hAnsi="Arial" w:cs="Arial"/>
        </w:rPr>
        <w:t xml:space="preserve"> + 2H</w:t>
      </w:r>
      <w:r w:rsidRPr="00C65160">
        <w:rPr>
          <w:rFonts w:ascii="Arial" w:hAnsi="Arial" w:cs="Arial"/>
          <w:vertAlign w:val="subscript"/>
        </w:rPr>
        <w:t>2</w:t>
      </w:r>
      <w:r>
        <w:rPr>
          <w:rFonts w:ascii="Arial" w:hAnsi="Arial" w:cs="Arial"/>
        </w:rPr>
        <w:t>O</w:t>
      </w:r>
    </w:p>
    <w:p w14:paraId="45CD68D8" w14:textId="77777777" w:rsidR="00C65160" w:rsidRPr="00C65160" w:rsidRDefault="00C65160" w:rsidP="00C65160">
      <w:pPr>
        <w:pStyle w:val="NoSpacing"/>
        <w:rPr>
          <w:rFonts w:ascii="Arial" w:hAnsi="Arial" w:cs="Arial"/>
          <w:sz w:val="20"/>
        </w:rPr>
      </w:pPr>
    </w:p>
    <w:p w14:paraId="743BFF42" w14:textId="77777777" w:rsidR="00C65160" w:rsidRPr="00C65160" w:rsidRDefault="00C65160" w:rsidP="00C65160">
      <w:pPr>
        <w:pStyle w:val="NoSpacing"/>
        <w:spacing w:line="276" w:lineRule="auto"/>
        <w:rPr>
          <w:rFonts w:ascii="Arial" w:hAnsi="Arial" w:cs="Arial"/>
        </w:rPr>
      </w:pPr>
      <w:r>
        <w:rPr>
          <w:rFonts w:ascii="Arial" w:hAnsi="Arial" w:cs="Arial"/>
        </w:rPr>
        <w:t xml:space="preserve">The </w:t>
      </w:r>
      <w:r w:rsidR="003F0EDA">
        <w:rPr>
          <w:rFonts w:ascii="Arial" w:hAnsi="Arial" w:cs="Arial"/>
        </w:rPr>
        <w:t>calculations are</w:t>
      </w:r>
      <w:r>
        <w:rPr>
          <w:rFonts w:ascii="Arial" w:hAnsi="Arial" w:cs="Arial"/>
        </w:rPr>
        <w:t xml:space="preserve"> the same as for monoprotic acids, only the molar ratio changes.</w:t>
      </w:r>
    </w:p>
    <w:p w14:paraId="3CBC6A2F" w14:textId="77777777" w:rsidR="00EC7669" w:rsidRPr="00C65160" w:rsidRDefault="00EC7669" w:rsidP="00C65160">
      <w:pPr>
        <w:pStyle w:val="NoSpacing"/>
        <w:spacing w:line="276" w:lineRule="auto"/>
        <w:rPr>
          <w:rFonts w:ascii="Arial" w:hAnsi="Arial" w:cs="Arial"/>
          <w:b/>
          <w:color w:val="0000CC"/>
        </w:rPr>
      </w:pPr>
      <w:r w:rsidRPr="00C65160">
        <w:rPr>
          <w:rFonts w:ascii="Arial" w:hAnsi="Arial" w:cs="Arial"/>
          <w:b/>
          <w:color w:val="0000CC"/>
        </w:rPr>
        <w:lastRenderedPageBreak/>
        <w:t xml:space="preserve">Example – </w:t>
      </w:r>
      <w:r w:rsidR="00C65160">
        <w:rPr>
          <w:rFonts w:ascii="Arial" w:hAnsi="Arial" w:cs="Arial"/>
          <w:b/>
          <w:color w:val="0000CC"/>
        </w:rPr>
        <w:t>CGP112</w:t>
      </w:r>
    </w:p>
    <w:p w14:paraId="2342536F" w14:textId="77777777" w:rsidR="00EC7669" w:rsidRDefault="00EC7669" w:rsidP="00C65160">
      <w:pPr>
        <w:pStyle w:val="NoSpacing"/>
        <w:spacing w:line="276" w:lineRule="auto"/>
        <w:rPr>
          <w:rFonts w:ascii="Arial" w:hAnsi="Arial" w:cs="Arial"/>
        </w:rPr>
      </w:pPr>
      <w:r>
        <w:rPr>
          <w:rFonts w:ascii="Arial" w:hAnsi="Arial" w:cs="Arial"/>
        </w:rPr>
        <w:t>25.0 cm</w:t>
      </w:r>
      <w:r w:rsidRPr="00C65160">
        <w:rPr>
          <w:rFonts w:ascii="Arial" w:hAnsi="Arial" w:cs="Arial"/>
          <w:vertAlign w:val="superscript"/>
        </w:rPr>
        <w:t>3</w:t>
      </w:r>
      <w:r>
        <w:rPr>
          <w:rFonts w:ascii="Arial" w:hAnsi="Arial" w:cs="Arial"/>
        </w:rPr>
        <w:t xml:space="preserve"> of </w:t>
      </w:r>
      <w:proofErr w:type="spellStart"/>
      <w:r w:rsidR="00C65160">
        <w:rPr>
          <w:rFonts w:ascii="Arial" w:hAnsi="Arial" w:cs="Arial"/>
        </w:rPr>
        <w:t>ethanedioic</w:t>
      </w:r>
      <w:proofErr w:type="spellEnd"/>
      <w:r w:rsidR="00C65160">
        <w:rPr>
          <w:rFonts w:ascii="Arial" w:hAnsi="Arial" w:cs="Arial"/>
        </w:rPr>
        <w:t xml:space="preserve"> acid was completely neutralised by 20.0cm</w:t>
      </w:r>
      <w:r w:rsidR="00C65160" w:rsidRPr="00C65160">
        <w:rPr>
          <w:rFonts w:ascii="Arial" w:hAnsi="Arial" w:cs="Arial"/>
          <w:vertAlign w:val="superscript"/>
        </w:rPr>
        <w:t>3</w:t>
      </w:r>
      <w:r w:rsidR="00C65160">
        <w:rPr>
          <w:rFonts w:ascii="Arial" w:hAnsi="Arial" w:cs="Arial"/>
        </w:rPr>
        <w:t xml:space="preserve"> of </w:t>
      </w:r>
      <w:r>
        <w:rPr>
          <w:rFonts w:ascii="Arial" w:hAnsi="Arial" w:cs="Arial"/>
        </w:rPr>
        <w:t>0.</w:t>
      </w:r>
      <w:r w:rsidR="00C65160">
        <w:rPr>
          <w:rFonts w:ascii="Arial" w:hAnsi="Arial" w:cs="Arial"/>
        </w:rPr>
        <w:t>100</w:t>
      </w:r>
      <w:r>
        <w:rPr>
          <w:rFonts w:ascii="Arial" w:hAnsi="Arial" w:cs="Arial"/>
        </w:rPr>
        <w:t xml:space="preserve"> mol dm</w:t>
      </w:r>
      <w:r w:rsidRPr="00C65160">
        <w:rPr>
          <w:rFonts w:ascii="Arial" w:hAnsi="Arial" w:cs="Arial"/>
          <w:vertAlign w:val="superscript"/>
        </w:rPr>
        <w:t>-3</w:t>
      </w:r>
      <w:r>
        <w:rPr>
          <w:rFonts w:ascii="Arial" w:hAnsi="Arial" w:cs="Arial"/>
        </w:rPr>
        <w:t xml:space="preserve"> of </w:t>
      </w:r>
      <w:r w:rsidR="00225BB0">
        <w:rPr>
          <w:rFonts w:ascii="Arial" w:hAnsi="Arial" w:cs="Arial"/>
        </w:rPr>
        <w:t>K</w:t>
      </w:r>
      <w:r w:rsidR="00C65160">
        <w:rPr>
          <w:rFonts w:ascii="Arial" w:hAnsi="Arial" w:cs="Arial"/>
        </w:rPr>
        <w:t>OH</w:t>
      </w:r>
      <w:r>
        <w:rPr>
          <w:rFonts w:ascii="Arial" w:hAnsi="Arial" w:cs="Arial"/>
        </w:rPr>
        <w:t xml:space="preserve"> </w:t>
      </w:r>
      <w:r w:rsidR="00C65160">
        <w:rPr>
          <w:rFonts w:ascii="Arial" w:hAnsi="Arial" w:cs="Arial"/>
        </w:rPr>
        <w:t>solution</w:t>
      </w:r>
      <w:r>
        <w:rPr>
          <w:rFonts w:ascii="Arial" w:hAnsi="Arial" w:cs="Arial"/>
        </w:rPr>
        <w:t xml:space="preserve">. Calculate the concentration of the </w:t>
      </w:r>
      <w:r w:rsidR="00C65160">
        <w:rPr>
          <w:rFonts w:ascii="Arial" w:hAnsi="Arial" w:cs="Arial"/>
        </w:rPr>
        <w:t>acid</w:t>
      </w:r>
      <w:r>
        <w:rPr>
          <w:rFonts w:ascii="Arial" w:hAnsi="Arial" w:cs="Arial"/>
        </w:rPr>
        <w:t>.</w:t>
      </w:r>
    </w:p>
    <w:p w14:paraId="4287924E" w14:textId="77777777" w:rsidR="00C65160" w:rsidRPr="00C65160" w:rsidRDefault="00C65160" w:rsidP="00C65160">
      <w:pPr>
        <w:pStyle w:val="NoSpacing"/>
        <w:rPr>
          <w:rFonts w:ascii="Arial" w:hAnsi="Arial" w:cs="Arial"/>
          <w:sz w:val="12"/>
        </w:rPr>
      </w:pPr>
    </w:p>
    <w:p w14:paraId="66049107" w14:textId="77777777" w:rsidR="00EC7669" w:rsidRDefault="00225BB0" w:rsidP="00225BB0">
      <w:pPr>
        <w:pStyle w:val="NoSpacing"/>
        <w:rPr>
          <w:rFonts w:ascii="Arial" w:hAnsi="Arial" w:cs="Arial"/>
        </w:rPr>
      </w:pPr>
      <w:r>
        <w:rPr>
          <w:rFonts w:ascii="Arial" w:hAnsi="Arial" w:cs="Arial"/>
        </w:rPr>
        <w:t>H</w:t>
      </w:r>
      <w:r w:rsidRPr="003E4109">
        <w:rPr>
          <w:rFonts w:ascii="Arial" w:hAnsi="Arial" w:cs="Arial"/>
          <w:vertAlign w:val="subscript"/>
        </w:rPr>
        <w:t>2</w:t>
      </w:r>
      <w:r>
        <w:rPr>
          <w:rFonts w:ascii="Arial" w:hAnsi="Arial" w:cs="Arial"/>
        </w:rPr>
        <w:t>C</w:t>
      </w:r>
      <w:r w:rsidRPr="003E4109">
        <w:rPr>
          <w:rFonts w:ascii="Arial" w:hAnsi="Arial" w:cs="Arial"/>
          <w:vertAlign w:val="subscript"/>
        </w:rPr>
        <w:t>2</w:t>
      </w:r>
      <w:r>
        <w:rPr>
          <w:rFonts w:ascii="Arial" w:hAnsi="Arial" w:cs="Arial"/>
        </w:rPr>
        <w:t>O</w:t>
      </w:r>
      <w:r w:rsidRPr="003E4109">
        <w:rPr>
          <w:rFonts w:ascii="Arial" w:hAnsi="Arial" w:cs="Arial"/>
          <w:vertAlign w:val="subscript"/>
        </w:rPr>
        <w:t>4</w:t>
      </w:r>
      <w:r>
        <w:rPr>
          <w:rFonts w:ascii="Arial" w:hAnsi="Arial" w:cs="Arial"/>
        </w:rPr>
        <w:t xml:space="preserve"> + 2K</w:t>
      </w:r>
      <w:r w:rsidR="00EC7669">
        <w:rPr>
          <w:rFonts w:ascii="Arial" w:hAnsi="Arial" w:cs="Arial"/>
        </w:rPr>
        <w:t xml:space="preserve">OH </w:t>
      </w:r>
      <w:r w:rsidR="00EC7669" w:rsidRPr="00C65160">
        <w:rPr>
          <w:rFonts w:asciiTheme="minorHAnsi" w:hAnsiTheme="minorHAnsi" w:cstheme="minorHAnsi"/>
        </w:rPr>
        <w:t xml:space="preserve">→ </w:t>
      </w:r>
      <w:r w:rsidRPr="00225BB0">
        <w:rPr>
          <w:rFonts w:ascii="Arial" w:hAnsi="Arial" w:cs="Arial"/>
        </w:rPr>
        <w:t>K</w:t>
      </w:r>
      <w:r w:rsidRPr="00225BB0">
        <w:rPr>
          <w:rFonts w:ascii="Arial" w:hAnsi="Arial" w:cs="Arial"/>
          <w:vertAlign w:val="subscript"/>
        </w:rPr>
        <w:t>2</w:t>
      </w:r>
      <w:r>
        <w:rPr>
          <w:rFonts w:ascii="Arial" w:hAnsi="Arial" w:cs="Arial"/>
        </w:rPr>
        <w:t>C</w:t>
      </w:r>
      <w:r w:rsidRPr="00225BB0">
        <w:rPr>
          <w:rFonts w:ascii="Arial" w:hAnsi="Arial" w:cs="Arial"/>
          <w:vertAlign w:val="subscript"/>
        </w:rPr>
        <w:t>2</w:t>
      </w:r>
      <w:r>
        <w:rPr>
          <w:rFonts w:ascii="Arial" w:hAnsi="Arial" w:cs="Arial"/>
        </w:rPr>
        <w:t>O</w:t>
      </w:r>
      <w:r w:rsidRPr="00225BB0">
        <w:rPr>
          <w:rFonts w:ascii="Arial" w:hAnsi="Arial" w:cs="Arial"/>
          <w:vertAlign w:val="subscript"/>
        </w:rPr>
        <w:t>4</w:t>
      </w:r>
      <w:r w:rsidR="00EC7669">
        <w:rPr>
          <w:rFonts w:ascii="Arial" w:hAnsi="Arial" w:cs="Arial"/>
        </w:rPr>
        <w:t xml:space="preserve">+ </w:t>
      </w:r>
      <w:r>
        <w:rPr>
          <w:rFonts w:ascii="Arial" w:hAnsi="Arial" w:cs="Arial"/>
        </w:rPr>
        <w:t>2</w:t>
      </w:r>
      <w:r w:rsidR="00EC7669">
        <w:rPr>
          <w:rFonts w:ascii="Arial" w:hAnsi="Arial" w:cs="Arial"/>
        </w:rPr>
        <w:t>H</w:t>
      </w:r>
      <w:r w:rsidR="00EC7669" w:rsidRPr="00225BB0">
        <w:rPr>
          <w:rFonts w:ascii="Arial" w:hAnsi="Arial" w:cs="Arial"/>
          <w:vertAlign w:val="subscript"/>
        </w:rPr>
        <w:t>2</w:t>
      </w:r>
      <w:r w:rsidR="00EC7669">
        <w:rPr>
          <w:rFonts w:ascii="Arial" w:hAnsi="Arial" w:cs="Arial"/>
        </w:rPr>
        <w:t>O</w:t>
      </w:r>
    </w:p>
    <w:p w14:paraId="583C9973" w14:textId="77777777" w:rsidR="00225BB0" w:rsidRPr="00225BB0" w:rsidRDefault="00225BB0" w:rsidP="00225BB0">
      <w:pPr>
        <w:pStyle w:val="NoSpacing"/>
        <w:rPr>
          <w:rFonts w:ascii="Arial" w:hAnsi="Arial" w:cs="Arial"/>
          <w:sz w:val="20"/>
        </w:rPr>
      </w:pPr>
    </w:p>
    <w:p w14:paraId="27D7BDCD" w14:textId="77777777" w:rsidR="00EC7669" w:rsidRDefault="00EC7669" w:rsidP="00225BB0">
      <w:pPr>
        <w:pStyle w:val="NoSpacing"/>
        <w:spacing w:line="360" w:lineRule="auto"/>
        <w:rPr>
          <w:rFonts w:ascii="Arial" w:hAnsi="Arial" w:cs="Arial"/>
        </w:rPr>
      </w:pPr>
      <w:proofErr w:type="spellStart"/>
      <w:r>
        <w:rPr>
          <w:rFonts w:ascii="Arial" w:hAnsi="Arial" w:cs="Arial"/>
        </w:rPr>
        <w:t>n</w:t>
      </w:r>
      <w:r w:rsidR="00225BB0">
        <w:rPr>
          <w:rFonts w:ascii="Arial" w:hAnsi="Arial" w:cs="Arial"/>
        </w:rPr>
        <w:t>KOH</w:t>
      </w:r>
      <w:proofErr w:type="spellEnd"/>
      <w:r w:rsidR="00225BB0">
        <w:rPr>
          <w:rFonts w:ascii="Arial" w:hAnsi="Arial" w:cs="Arial"/>
        </w:rPr>
        <w:t xml:space="preserve"> = 0.1</w:t>
      </w:r>
      <w:r>
        <w:rPr>
          <w:rFonts w:ascii="Arial" w:hAnsi="Arial" w:cs="Arial"/>
        </w:rPr>
        <w:t xml:space="preserve"> x </w:t>
      </w:r>
      <w:r w:rsidR="00225BB0">
        <w:rPr>
          <w:rFonts w:ascii="Arial" w:hAnsi="Arial" w:cs="Arial"/>
        </w:rPr>
        <w:t>20</w:t>
      </w:r>
      <w:r>
        <w:rPr>
          <w:rFonts w:ascii="Arial" w:hAnsi="Arial" w:cs="Arial"/>
        </w:rPr>
        <w:t>.0</w:t>
      </w:r>
      <w:r w:rsidR="00933DB0">
        <w:rPr>
          <w:rFonts w:ascii="Arial" w:hAnsi="Arial" w:cs="Arial"/>
        </w:rPr>
        <w:t xml:space="preserve"> </w:t>
      </w:r>
      <w:r>
        <w:rPr>
          <w:rFonts w:ascii="Arial" w:hAnsi="Arial" w:cs="Arial"/>
        </w:rPr>
        <w:t>x</w:t>
      </w:r>
      <w:r w:rsidR="00933DB0">
        <w:rPr>
          <w:rFonts w:ascii="Arial" w:hAnsi="Arial" w:cs="Arial"/>
        </w:rPr>
        <w:t xml:space="preserve"> </w:t>
      </w:r>
      <w:r>
        <w:rPr>
          <w:rFonts w:ascii="Arial" w:hAnsi="Arial" w:cs="Arial"/>
        </w:rPr>
        <w:t>10</w:t>
      </w:r>
      <w:r w:rsidRPr="00C65160">
        <w:rPr>
          <w:rFonts w:ascii="Arial" w:hAnsi="Arial" w:cs="Arial"/>
          <w:vertAlign w:val="superscript"/>
        </w:rPr>
        <w:t>-3</w:t>
      </w:r>
      <w:r>
        <w:rPr>
          <w:rFonts w:ascii="Arial" w:hAnsi="Arial" w:cs="Arial"/>
        </w:rPr>
        <w:tab/>
        <w:t>= 0.0</w:t>
      </w:r>
      <w:r w:rsidR="00225BB0">
        <w:rPr>
          <w:rFonts w:ascii="Arial" w:hAnsi="Arial" w:cs="Arial"/>
        </w:rPr>
        <w:t>02</w:t>
      </w:r>
      <w:r>
        <w:rPr>
          <w:rFonts w:ascii="Arial" w:hAnsi="Arial" w:cs="Arial"/>
        </w:rPr>
        <w:t xml:space="preserve"> mol</w:t>
      </w:r>
    </w:p>
    <w:p w14:paraId="1A991FF7" w14:textId="77777777" w:rsidR="00EC7669" w:rsidRDefault="00EC7669" w:rsidP="00225BB0">
      <w:pPr>
        <w:pStyle w:val="NoSpacing"/>
        <w:spacing w:line="360" w:lineRule="auto"/>
        <w:rPr>
          <w:rFonts w:ascii="Arial" w:hAnsi="Arial" w:cs="Arial"/>
        </w:rPr>
      </w:pPr>
      <w:r>
        <w:rPr>
          <w:rFonts w:ascii="Arial" w:hAnsi="Arial" w:cs="Arial"/>
        </w:rPr>
        <w:t xml:space="preserve">From equation </w:t>
      </w:r>
      <w:r w:rsidR="00225BB0">
        <w:rPr>
          <w:rFonts w:ascii="Arial" w:hAnsi="Arial" w:cs="Arial"/>
        </w:rPr>
        <w:t>2</w:t>
      </w:r>
      <w:r>
        <w:rPr>
          <w:rFonts w:ascii="Arial" w:hAnsi="Arial" w:cs="Arial"/>
        </w:rPr>
        <w:t xml:space="preserve"> mole </w:t>
      </w:r>
      <w:r w:rsidR="00225BB0">
        <w:rPr>
          <w:rFonts w:ascii="Arial" w:hAnsi="Arial" w:cs="Arial"/>
        </w:rPr>
        <w:t>KOH</w:t>
      </w:r>
      <w:r>
        <w:rPr>
          <w:rFonts w:ascii="Arial" w:hAnsi="Arial" w:cs="Arial"/>
        </w:rPr>
        <w:t xml:space="preserve"> neutralises 1 mole </w:t>
      </w:r>
      <w:r w:rsidR="00225BB0">
        <w:rPr>
          <w:rFonts w:ascii="Arial" w:hAnsi="Arial" w:cs="Arial"/>
        </w:rPr>
        <w:t>C</w:t>
      </w:r>
      <w:r w:rsidR="00225BB0" w:rsidRPr="00225BB0">
        <w:rPr>
          <w:rFonts w:ascii="Arial" w:hAnsi="Arial" w:cs="Arial"/>
          <w:vertAlign w:val="subscript"/>
        </w:rPr>
        <w:t>2</w:t>
      </w:r>
      <w:r w:rsidR="00225BB0">
        <w:rPr>
          <w:rFonts w:ascii="Arial" w:hAnsi="Arial" w:cs="Arial"/>
        </w:rPr>
        <w:t>H</w:t>
      </w:r>
      <w:r w:rsidR="00225BB0" w:rsidRPr="00225BB0">
        <w:rPr>
          <w:rFonts w:ascii="Arial" w:hAnsi="Arial" w:cs="Arial"/>
          <w:vertAlign w:val="subscript"/>
        </w:rPr>
        <w:t>2</w:t>
      </w:r>
      <w:r w:rsidR="00225BB0">
        <w:rPr>
          <w:rFonts w:ascii="Arial" w:hAnsi="Arial" w:cs="Arial"/>
        </w:rPr>
        <w:t>O</w:t>
      </w:r>
      <w:r w:rsidR="00225BB0" w:rsidRPr="00225BB0">
        <w:rPr>
          <w:rFonts w:ascii="Arial" w:hAnsi="Arial" w:cs="Arial"/>
          <w:vertAlign w:val="subscript"/>
        </w:rPr>
        <w:t>4</w:t>
      </w:r>
    </w:p>
    <w:p w14:paraId="7F6C0CEF" w14:textId="77777777" w:rsidR="00EC7669" w:rsidRDefault="00EC7669" w:rsidP="00225BB0">
      <w:pPr>
        <w:pStyle w:val="NoSpacing"/>
        <w:spacing w:line="360" w:lineRule="auto"/>
        <w:rPr>
          <w:rFonts w:ascii="Arial" w:hAnsi="Arial" w:cs="Arial"/>
        </w:rPr>
      </w:pPr>
      <w:r>
        <w:rPr>
          <w:rFonts w:ascii="Arial" w:hAnsi="Arial" w:cs="Arial"/>
        </w:rPr>
        <w:t>n</w:t>
      </w:r>
      <w:r w:rsidR="00225BB0">
        <w:rPr>
          <w:rFonts w:ascii="Arial" w:hAnsi="Arial" w:cs="Arial"/>
        </w:rPr>
        <w:t>H</w:t>
      </w:r>
      <w:r w:rsidR="00225BB0" w:rsidRPr="003E4109">
        <w:rPr>
          <w:rFonts w:ascii="Arial" w:hAnsi="Arial" w:cs="Arial"/>
          <w:vertAlign w:val="subscript"/>
        </w:rPr>
        <w:t>2</w:t>
      </w:r>
      <w:r w:rsidR="00225BB0">
        <w:rPr>
          <w:rFonts w:ascii="Arial" w:hAnsi="Arial" w:cs="Arial"/>
        </w:rPr>
        <w:t>C</w:t>
      </w:r>
      <w:r w:rsidR="00225BB0" w:rsidRPr="003E4109">
        <w:rPr>
          <w:rFonts w:ascii="Arial" w:hAnsi="Arial" w:cs="Arial"/>
          <w:vertAlign w:val="subscript"/>
        </w:rPr>
        <w:t>2</w:t>
      </w:r>
      <w:r w:rsidR="00225BB0">
        <w:rPr>
          <w:rFonts w:ascii="Arial" w:hAnsi="Arial" w:cs="Arial"/>
        </w:rPr>
        <w:t>O</w:t>
      </w:r>
      <w:r w:rsidR="00225BB0" w:rsidRPr="003E4109">
        <w:rPr>
          <w:rFonts w:ascii="Arial" w:hAnsi="Arial" w:cs="Arial"/>
          <w:vertAlign w:val="subscript"/>
        </w:rPr>
        <w:t>4</w:t>
      </w:r>
      <w:r>
        <w:rPr>
          <w:rFonts w:ascii="Arial" w:hAnsi="Arial" w:cs="Arial"/>
        </w:rPr>
        <w:t xml:space="preserve"> = </w:t>
      </w:r>
      <w:r w:rsidR="00225BB0">
        <w:rPr>
          <w:rFonts w:ascii="Arial" w:hAnsi="Arial" w:cs="Arial"/>
        </w:rPr>
        <w:t>0.002 / 2</w:t>
      </w:r>
      <w:r w:rsidR="00225BB0">
        <w:rPr>
          <w:rFonts w:ascii="Arial" w:hAnsi="Arial" w:cs="Arial"/>
        </w:rPr>
        <w:tab/>
        <w:t>= 0.001 m</w:t>
      </w:r>
      <w:r>
        <w:rPr>
          <w:rFonts w:ascii="Arial" w:hAnsi="Arial" w:cs="Arial"/>
        </w:rPr>
        <w:t>ol</w:t>
      </w:r>
    </w:p>
    <w:p w14:paraId="6F393497" w14:textId="77777777" w:rsidR="00EC7669" w:rsidRPr="005C37A1" w:rsidRDefault="00EC7669" w:rsidP="00C65160">
      <w:pPr>
        <w:pStyle w:val="NoSpacing"/>
        <w:spacing w:line="276" w:lineRule="auto"/>
        <w:rPr>
          <w:rFonts w:ascii="Arial" w:hAnsi="Arial" w:cs="Arial"/>
          <w:color w:val="0000CC"/>
        </w:rPr>
      </w:pPr>
      <w:r w:rsidRPr="005C37A1">
        <w:rPr>
          <w:rFonts w:ascii="Arial" w:hAnsi="Arial" w:cs="Arial"/>
          <w:color w:val="0000CC"/>
        </w:rPr>
        <w:t>c</w:t>
      </w:r>
      <w:r w:rsidR="00225BB0" w:rsidRPr="005C37A1">
        <w:rPr>
          <w:rFonts w:ascii="Arial" w:hAnsi="Arial" w:cs="Arial"/>
          <w:color w:val="0000CC"/>
        </w:rPr>
        <w:t>H</w:t>
      </w:r>
      <w:r w:rsidR="00225BB0" w:rsidRPr="005C37A1">
        <w:rPr>
          <w:rFonts w:ascii="Arial" w:hAnsi="Arial" w:cs="Arial"/>
          <w:color w:val="0000CC"/>
          <w:vertAlign w:val="subscript"/>
        </w:rPr>
        <w:t>2</w:t>
      </w:r>
      <w:r w:rsidR="00225BB0" w:rsidRPr="005C37A1">
        <w:rPr>
          <w:rFonts w:ascii="Arial" w:hAnsi="Arial" w:cs="Arial"/>
          <w:color w:val="0000CC"/>
        </w:rPr>
        <w:t>C</w:t>
      </w:r>
      <w:r w:rsidR="00225BB0" w:rsidRPr="005C37A1">
        <w:rPr>
          <w:rFonts w:ascii="Arial" w:hAnsi="Arial" w:cs="Arial"/>
          <w:color w:val="0000CC"/>
          <w:vertAlign w:val="subscript"/>
        </w:rPr>
        <w:t>2</w:t>
      </w:r>
      <w:r w:rsidR="00225BB0" w:rsidRPr="005C37A1">
        <w:rPr>
          <w:rFonts w:ascii="Arial" w:hAnsi="Arial" w:cs="Arial"/>
          <w:color w:val="0000CC"/>
        </w:rPr>
        <w:t>O</w:t>
      </w:r>
      <w:r w:rsidR="00225BB0" w:rsidRPr="005C37A1">
        <w:rPr>
          <w:rFonts w:ascii="Arial" w:hAnsi="Arial" w:cs="Arial"/>
          <w:color w:val="0000CC"/>
          <w:vertAlign w:val="subscript"/>
        </w:rPr>
        <w:t>4</w:t>
      </w:r>
      <w:r w:rsidRPr="005C37A1">
        <w:rPr>
          <w:rFonts w:ascii="Arial" w:hAnsi="Arial" w:cs="Arial"/>
          <w:color w:val="0000CC"/>
        </w:rPr>
        <w:t xml:space="preserve"> = 0.0</w:t>
      </w:r>
      <w:r w:rsidR="00225BB0" w:rsidRPr="005C37A1">
        <w:rPr>
          <w:rFonts w:ascii="Arial" w:hAnsi="Arial" w:cs="Arial"/>
          <w:color w:val="0000CC"/>
        </w:rPr>
        <w:t>01 / 2</w:t>
      </w:r>
      <w:r w:rsidRPr="005C37A1">
        <w:rPr>
          <w:rFonts w:ascii="Arial" w:hAnsi="Arial" w:cs="Arial"/>
          <w:color w:val="0000CC"/>
        </w:rPr>
        <w:t>5.0</w:t>
      </w:r>
      <w:r w:rsidR="00933DB0" w:rsidRPr="005C37A1">
        <w:rPr>
          <w:rFonts w:ascii="Arial" w:hAnsi="Arial" w:cs="Arial"/>
          <w:color w:val="0000CC"/>
        </w:rPr>
        <w:t xml:space="preserve"> </w:t>
      </w:r>
      <w:r w:rsidRPr="005C37A1">
        <w:rPr>
          <w:rFonts w:ascii="Arial" w:hAnsi="Arial" w:cs="Arial"/>
          <w:color w:val="0000CC"/>
        </w:rPr>
        <w:t>x</w:t>
      </w:r>
      <w:r w:rsidR="00933DB0" w:rsidRPr="005C37A1">
        <w:rPr>
          <w:rFonts w:ascii="Arial" w:hAnsi="Arial" w:cs="Arial"/>
          <w:color w:val="0000CC"/>
        </w:rPr>
        <w:t xml:space="preserve"> </w:t>
      </w:r>
      <w:r w:rsidRPr="005C37A1">
        <w:rPr>
          <w:rFonts w:ascii="Arial" w:hAnsi="Arial" w:cs="Arial"/>
          <w:color w:val="0000CC"/>
        </w:rPr>
        <w:t>10</w:t>
      </w:r>
      <w:r w:rsidRPr="005C37A1">
        <w:rPr>
          <w:rFonts w:ascii="Arial" w:hAnsi="Arial" w:cs="Arial"/>
          <w:color w:val="0000CC"/>
          <w:vertAlign w:val="superscript"/>
        </w:rPr>
        <w:t>-3</w:t>
      </w:r>
      <w:r w:rsidRPr="005C37A1">
        <w:rPr>
          <w:rFonts w:ascii="Arial" w:hAnsi="Arial" w:cs="Arial"/>
          <w:color w:val="0000CC"/>
        </w:rPr>
        <w:tab/>
        <w:t xml:space="preserve">= </w:t>
      </w:r>
      <w:r w:rsidRPr="005C37A1">
        <w:rPr>
          <w:rFonts w:ascii="Arial" w:hAnsi="Arial" w:cs="Arial"/>
          <w:b/>
          <w:color w:val="0000CC"/>
        </w:rPr>
        <w:t>0.</w:t>
      </w:r>
      <w:r w:rsidR="00225BB0" w:rsidRPr="005C37A1">
        <w:rPr>
          <w:rFonts w:ascii="Arial" w:hAnsi="Arial" w:cs="Arial"/>
          <w:b/>
          <w:color w:val="0000CC"/>
        </w:rPr>
        <w:t>040</w:t>
      </w:r>
      <w:r w:rsidRPr="005C37A1">
        <w:rPr>
          <w:rFonts w:ascii="Arial" w:hAnsi="Arial" w:cs="Arial"/>
          <w:b/>
          <w:color w:val="0000CC"/>
        </w:rPr>
        <w:t xml:space="preserve"> mol dm</w:t>
      </w:r>
      <w:r w:rsidRPr="005C37A1">
        <w:rPr>
          <w:rFonts w:ascii="Arial" w:hAnsi="Arial" w:cs="Arial"/>
          <w:b/>
          <w:color w:val="0000CC"/>
          <w:vertAlign w:val="superscript"/>
        </w:rPr>
        <w:t>-3</w:t>
      </w:r>
    </w:p>
    <w:p w14:paraId="00A38A28" w14:textId="77777777" w:rsidR="00EC7669" w:rsidRDefault="00EC7669" w:rsidP="00C65160">
      <w:pPr>
        <w:pStyle w:val="NoSpacing"/>
        <w:spacing w:line="276" w:lineRule="auto"/>
        <w:rPr>
          <w:rFonts w:ascii="Arial" w:hAnsi="Arial" w:cs="Arial"/>
        </w:rPr>
      </w:pPr>
    </w:p>
    <w:p w14:paraId="1CF7D967" w14:textId="77777777" w:rsidR="009A5F64" w:rsidRDefault="00225BB0" w:rsidP="009A5F64">
      <w:pPr>
        <w:pStyle w:val="NoSpacing"/>
        <w:rPr>
          <w:rFonts w:ascii="Arial" w:hAnsi="Arial" w:cs="Arial"/>
          <w:b/>
          <w:i/>
        </w:rPr>
      </w:pPr>
      <w:r w:rsidRPr="003E4109">
        <w:rPr>
          <w:rFonts w:ascii="Arial" w:hAnsi="Arial" w:cs="Arial"/>
          <w:b/>
          <w:i/>
        </w:rPr>
        <w:t xml:space="preserve">Task: Calculate the concentration of </w:t>
      </w:r>
      <w:proofErr w:type="spellStart"/>
      <w:r w:rsidRPr="003E4109">
        <w:rPr>
          <w:rFonts w:ascii="Arial" w:hAnsi="Arial" w:cs="Arial"/>
          <w:b/>
          <w:i/>
        </w:rPr>
        <w:t>ethanedioic</w:t>
      </w:r>
      <w:proofErr w:type="spellEnd"/>
      <w:r w:rsidRPr="003E4109">
        <w:rPr>
          <w:rFonts w:ascii="Arial" w:hAnsi="Arial" w:cs="Arial"/>
          <w:b/>
          <w:i/>
        </w:rPr>
        <w:t xml:space="preserve"> acid</w:t>
      </w:r>
    </w:p>
    <w:p w14:paraId="6B5C1916" w14:textId="77777777" w:rsidR="00225BB0" w:rsidRDefault="00225BB0" w:rsidP="009A5F64">
      <w:pPr>
        <w:spacing w:after="200"/>
        <w:rPr>
          <w:rFonts w:ascii="Arial" w:hAnsi="Arial" w:cs="Arial"/>
        </w:rPr>
      </w:pPr>
      <w:r>
        <w:rPr>
          <w:rFonts w:ascii="Arial" w:hAnsi="Arial" w:cs="Arial"/>
        </w:rPr>
        <w:t>25 cm</w:t>
      </w:r>
      <w:r w:rsidRPr="00C43AC8">
        <w:rPr>
          <w:rFonts w:ascii="Arial" w:hAnsi="Arial" w:cs="Arial"/>
          <w:vertAlign w:val="superscript"/>
        </w:rPr>
        <w:t>3</w:t>
      </w:r>
      <w:r>
        <w:rPr>
          <w:rFonts w:ascii="Arial" w:hAnsi="Arial" w:cs="Arial"/>
        </w:rPr>
        <w:t xml:space="preserve"> of a solution of </w:t>
      </w:r>
      <w:proofErr w:type="spellStart"/>
      <w:r>
        <w:rPr>
          <w:rFonts w:ascii="Arial" w:hAnsi="Arial" w:cs="Arial"/>
        </w:rPr>
        <w:t>ethanedioic</w:t>
      </w:r>
      <w:proofErr w:type="spellEnd"/>
      <w:r>
        <w:rPr>
          <w:rFonts w:ascii="Arial" w:hAnsi="Arial" w:cs="Arial"/>
        </w:rPr>
        <w:t xml:space="preserve"> acid (H</w:t>
      </w:r>
      <w:r w:rsidRPr="003E4109">
        <w:rPr>
          <w:rFonts w:ascii="Arial" w:hAnsi="Arial" w:cs="Arial"/>
          <w:vertAlign w:val="subscript"/>
        </w:rPr>
        <w:t>2</w:t>
      </w:r>
      <w:r>
        <w:rPr>
          <w:rFonts w:ascii="Arial" w:hAnsi="Arial" w:cs="Arial"/>
        </w:rPr>
        <w:t>C</w:t>
      </w:r>
      <w:r w:rsidRPr="003E4109">
        <w:rPr>
          <w:rFonts w:ascii="Arial" w:hAnsi="Arial" w:cs="Arial"/>
          <w:vertAlign w:val="subscript"/>
        </w:rPr>
        <w:t>2</w:t>
      </w:r>
      <w:r>
        <w:rPr>
          <w:rFonts w:ascii="Arial" w:hAnsi="Arial" w:cs="Arial"/>
        </w:rPr>
        <w:t>O</w:t>
      </w:r>
      <w:r w:rsidRPr="003E4109">
        <w:rPr>
          <w:rFonts w:ascii="Arial" w:hAnsi="Arial" w:cs="Arial"/>
          <w:vertAlign w:val="subscript"/>
        </w:rPr>
        <w:t>4</w:t>
      </w:r>
      <w:r>
        <w:rPr>
          <w:rFonts w:ascii="Arial" w:hAnsi="Arial" w:cs="Arial"/>
        </w:rPr>
        <w:t>) is neutralised by 28.6 cm</w:t>
      </w:r>
      <w:r w:rsidRPr="00AC1BF2">
        <w:rPr>
          <w:rFonts w:ascii="Arial" w:hAnsi="Arial" w:cs="Arial"/>
          <w:vertAlign w:val="superscript"/>
        </w:rPr>
        <w:t>3</w:t>
      </w:r>
      <w:r>
        <w:rPr>
          <w:rFonts w:ascii="Arial" w:hAnsi="Arial" w:cs="Arial"/>
        </w:rPr>
        <w:t xml:space="preserve"> 0.28 </w:t>
      </w:r>
    </w:p>
    <w:p w14:paraId="473B5013" w14:textId="77777777" w:rsidR="00225BB0" w:rsidRDefault="00225BB0" w:rsidP="00225BB0">
      <w:pPr>
        <w:pStyle w:val="NoSpacing"/>
        <w:rPr>
          <w:rFonts w:ascii="Arial" w:hAnsi="Arial" w:cs="Arial"/>
        </w:rPr>
      </w:pPr>
      <w:r>
        <w:rPr>
          <w:rFonts w:ascii="Arial" w:hAnsi="Arial" w:cs="Arial"/>
        </w:rPr>
        <w:t>mol dm</w:t>
      </w:r>
      <w:r w:rsidRPr="00C43AC8">
        <w:rPr>
          <w:rFonts w:ascii="Arial" w:hAnsi="Arial" w:cs="Arial"/>
          <w:vertAlign w:val="superscript"/>
        </w:rPr>
        <w:t>-3</w:t>
      </w:r>
      <w:r>
        <w:rPr>
          <w:rFonts w:ascii="Arial" w:hAnsi="Arial" w:cs="Arial"/>
        </w:rPr>
        <w:t xml:space="preserve"> solution of NaOH.</w:t>
      </w:r>
    </w:p>
    <w:p w14:paraId="497BBA80" w14:textId="77777777" w:rsidR="00225BB0" w:rsidRPr="00225BB0" w:rsidRDefault="00225BB0" w:rsidP="00225BB0">
      <w:pPr>
        <w:pStyle w:val="NoSpacing"/>
        <w:rPr>
          <w:rFonts w:ascii="Arial" w:hAnsi="Arial" w:cs="Arial"/>
          <w:sz w:val="20"/>
        </w:rPr>
      </w:pPr>
    </w:p>
    <w:p w14:paraId="2AAE92EC" w14:textId="77777777" w:rsidR="00225BB0" w:rsidRPr="00CF2BBB" w:rsidRDefault="00225BB0" w:rsidP="00225BB0">
      <w:pPr>
        <w:pStyle w:val="NoSpacing"/>
        <w:rPr>
          <w:rFonts w:ascii="Arial" w:hAnsi="Arial" w:cs="Arial"/>
        </w:rPr>
      </w:pPr>
      <w:r w:rsidRPr="00CF2BBB">
        <w:rPr>
          <w:rFonts w:ascii="Arial" w:hAnsi="Arial" w:cs="Arial"/>
        </w:rPr>
        <w:t>H</w:t>
      </w:r>
      <w:r w:rsidRPr="00CF2BBB">
        <w:rPr>
          <w:rFonts w:ascii="Arial" w:hAnsi="Arial" w:cs="Arial"/>
          <w:vertAlign w:val="subscript"/>
        </w:rPr>
        <w:t>2</w:t>
      </w:r>
      <w:r w:rsidRPr="00CF2BBB">
        <w:rPr>
          <w:rFonts w:ascii="Arial" w:hAnsi="Arial" w:cs="Arial"/>
        </w:rPr>
        <w:t>C</w:t>
      </w:r>
      <w:r w:rsidRPr="00CF2BBB">
        <w:rPr>
          <w:rFonts w:ascii="Arial" w:hAnsi="Arial" w:cs="Arial"/>
          <w:vertAlign w:val="subscript"/>
        </w:rPr>
        <w:t>2</w:t>
      </w:r>
      <w:r w:rsidRPr="00CF2BBB">
        <w:rPr>
          <w:rFonts w:ascii="Arial" w:hAnsi="Arial" w:cs="Arial"/>
        </w:rPr>
        <w:t>O</w:t>
      </w:r>
      <w:r w:rsidRPr="00CF2BBB">
        <w:rPr>
          <w:rFonts w:ascii="Arial" w:hAnsi="Arial" w:cs="Arial"/>
          <w:vertAlign w:val="subscript"/>
        </w:rPr>
        <w:t>4</w:t>
      </w:r>
      <w:r w:rsidRPr="00CF2BBB">
        <w:rPr>
          <w:rFonts w:ascii="Arial" w:hAnsi="Arial" w:cs="Arial"/>
        </w:rPr>
        <w:t xml:space="preserve"> (</w:t>
      </w:r>
      <w:proofErr w:type="spellStart"/>
      <w:r w:rsidRPr="00CF2BBB">
        <w:rPr>
          <w:rFonts w:ascii="Arial" w:hAnsi="Arial" w:cs="Arial"/>
        </w:rPr>
        <w:t>aq</w:t>
      </w:r>
      <w:proofErr w:type="spellEnd"/>
      <w:r w:rsidRPr="00CF2BBB">
        <w:rPr>
          <w:rFonts w:ascii="Arial" w:hAnsi="Arial" w:cs="Arial"/>
        </w:rPr>
        <w:t>) + 2NaOH (</w:t>
      </w:r>
      <w:proofErr w:type="spellStart"/>
      <w:r w:rsidRPr="00CF2BBB">
        <w:rPr>
          <w:rFonts w:ascii="Arial" w:hAnsi="Arial" w:cs="Arial"/>
        </w:rPr>
        <w:t>aq</w:t>
      </w:r>
      <w:proofErr w:type="spellEnd"/>
      <w:r w:rsidRPr="00CF2BBB">
        <w:rPr>
          <w:rFonts w:ascii="Arial" w:hAnsi="Arial" w:cs="Arial"/>
        </w:rPr>
        <w:t xml:space="preserve">) </w:t>
      </w:r>
      <w:r w:rsidRPr="00CF2BBB">
        <w:rPr>
          <w:rFonts w:ascii="Calibri" w:hAnsi="Calibri" w:cs="Arial"/>
        </w:rPr>
        <w:t>→</w:t>
      </w:r>
      <w:r w:rsidRPr="00CF2BBB">
        <w:rPr>
          <w:rFonts w:ascii="Arial" w:hAnsi="Arial" w:cs="Arial"/>
        </w:rPr>
        <w:t xml:space="preserve"> Na</w:t>
      </w:r>
      <w:r w:rsidRPr="00CF2BBB">
        <w:rPr>
          <w:rFonts w:ascii="Arial" w:hAnsi="Arial" w:cs="Arial"/>
          <w:vertAlign w:val="subscript"/>
        </w:rPr>
        <w:t>2</w:t>
      </w:r>
      <w:r w:rsidRPr="00CF2BBB">
        <w:rPr>
          <w:rFonts w:ascii="Arial" w:hAnsi="Arial" w:cs="Arial"/>
        </w:rPr>
        <w:t>C</w:t>
      </w:r>
      <w:r w:rsidRPr="00CF2BBB">
        <w:rPr>
          <w:rFonts w:ascii="Arial" w:hAnsi="Arial" w:cs="Arial"/>
          <w:vertAlign w:val="subscript"/>
        </w:rPr>
        <w:t>2</w:t>
      </w:r>
      <w:r w:rsidRPr="00CF2BBB">
        <w:rPr>
          <w:rFonts w:ascii="Arial" w:hAnsi="Arial" w:cs="Arial"/>
        </w:rPr>
        <w:t>O</w:t>
      </w:r>
      <w:r w:rsidRPr="00CF2BBB">
        <w:rPr>
          <w:rFonts w:ascii="Arial" w:hAnsi="Arial" w:cs="Arial"/>
          <w:vertAlign w:val="subscript"/>
        </w:rPr>
        <w:t>4</w:t>
      </w:r>
      <w:r w:rsidRPr="00CF2BBB">
        <w:rPr>
          <w:rFonts w:ascii="Arial" w:hAnsi="Arial" w:cs="Arial"/>
        </w:rPr>
        <w:t xml:space="preserve"> (</w:t>
      </w:r>
      <w:proofErr w:type="spellStart"/>
      <w:r w:rsidRPr="00CF2BBB">
        <w:rPr>
          <w:rFonts w:ascii="Arial" w:hAnsi="Arial" w:cs="Arial"/>
        </w:rPr>
        <w:t>aq</w:t>
      </w:r>
      <w:proofErr w:type="spellEnd"/>
      <w:r w:rsidRPr="00CF2BBB">
        <w:rPr>
          <w:rFonts w:ascii="Arial" w:hAnsi="Arial" w:cs="Arial"/>
        </w:rPr>
        <w:t>) + 2H</w:t>
      </w:r>
      <w:r w:rsidRPr="00CF2BBB">
        <w:rPr>
          <w:rFonts w:ascii="Arial" w:hAnsi="Arial" w:cs="Arial"/>
          <w:vertAlign w:val="subscript"/>
        </w:rPr>
        <w:t>2</w:t>
      </w:r>
      <w:r w:rsidRPr="00CF2BBB">
        <w:rPr>
          <w:rFonts w:ascii="Arial" w:hAnsi="Arial" w:cs="Arial"/>
        </w:rPr>
        <w:t>O (l)</w:t>
      </w:r>
    </w:p>
    <w:p w14:paraId="06473A16" w14:textId="77777777" w:rsidR="00225BB0" w:rsidRPr="00225BB0" w:rsidRDefault="00225BB0" w:rsidP="00225BB0">
      <w:pPr>
        <w:pStyle w:val="NoSpacing"/>
        <w:rPr>
          <w:rFonts w:ascii="Arial" w:hAnsi="Arial" w:cs="Arial"/>
          <w:sz w:val="20"/>
        </w:rPr>
      </w:pPr>
    </w:p>
    <w:p w14:paraId="758C0301" w14:textId="77777777" w:rsidR="00225BB0" w:rsidRPr="00225BB0" w:rsidRDefault="00225BB0" w:rsidP="00225BB0">
      <w:pPr>
        <w:pStyle w:val="NoSpacing"/>
        <w:spacing w:line="360" w:lineRule="auto"/>
        <w:rPr>
          <w:rFonts w:ascii="Arial" w:hAnsi="Arial" w:cs="Arial"/>
        </w:rPr>
      </w:pPr>
      <w:proofErr w:type="spellStart"/>
      <w:r>
        <w:rPr>
          <w:rFonts w:ascii="Arial" w:hAnsi="Arial" w:cs="Arial"/>
        </w:rPr>
        <w:t>n</w:t>
      </w:r>
      <w:r w:rsidRPr="00CF2BBB">
        <w:rPr>
          <w:rFonts w:ascii="Arial" w:hAnsi="Arial" w:cs="Arial"/>
        </w:rPr>
        <w:t>NaOH</w:t>
      </w:r>
      <w:proofErr w:type="spellEnd"/>
      <w:r>
        <w:rPr>
          <w:rFonts w:ascii="Arial" w:hAnsi="Arial" w:cs="Arial"/>
        </w:rPr>
        <w:t xml:space="preserve"> = 0.28 x 28.6</w:t>
      </w:r>
      <w:r w:rsidR="00933DB0">
        <w:rPr>
          <w:rFonts w:ascii="Arial" w:hAnsi="Arial" w:cs="Arial"/>
        </w:rPr>
        <w:t xml:space="preserve"> </w:t>
      </w:r>
      <w:r>
        <w:rPr>
          <w:rFonts w:ascii="Arial" w:hAnsi="Arial" w:cs="Arial"/>
        </w:rPr>
        <w:t>x</w:t>
      </w:r>
      <w:r w:rsidR="00933DB0">
        <w:rPr>
          <w:rFonts w:ascii="Arial" w:hAnsi="Arial" w:cs="Arial"/>
        </w:rPr>
        <w:t xml:space="preserve"> </w:t>
      </w:r>
      <w:r w:rsidRPr="00CF2BBB">
        <w:rPr>
          <w:rFonts w:ascii="Arial" w:hAnsi="Arial" w:cs="Arial"/>
        </w:rPr>
        <w:t>10</w:t>
      </w:r>
      <w:r w:rsidRPr="00CF2BBB">
        <w:rPr>
          <w:rFonts w:ascii="Arial" w:hAnsi="Arial" w:cs="Arial"/>
          <w:vertAlign w:val="superscript"/>
        </w:rPr>
        <w:t>-3</w:t>
      </w:r>
      <w:r>
        <w:rPr>
          <w:rFonts w:ascii="Arial" w:hAnsi="Arial" w:cs="Arial"/>
        </w:rPr>
        <w:tab/>
      </w:r>
      <w:r>
        <w:rPr>
          <w:rFonts w:ascii="Arial" w:hAnsi="Arial" w:cs="Arial"/>
        </w:rPr>
        <w:tab/>
      </w:r>
      <w:r w:rsidRPr="00CF2BBB">
        <w:rPr>
          <w:rFonts w:ascii="Arial" w:hAnsi="Arial" w:cs="Arial"/>
        </w:rPr>
        <w:t>= 8.01 x 10</w:t>
      </w:r>
      <w:r w:rsidRPr="00CF2BBB">
        <w:rPr>
          <w:rFonts w:ascii="Arial" w:hAnsi="Arial" w:cs="Arial"/>
          <w:vertAlign w:val="superscript"/>
        </w:rPr>
        <w:t>-3</w:t>
      </w:r>
      <w:r>
        <w:rPr>
          <w:rFonts w:ascii="Arial" w:hAnsi="Arial" w:cs="Arial"/>
        </w:rPr>
        <w:t xml:space="preserve"> mol</w:t>
      </w:r>
    </w:p>
    <w:p w14:paraId="175C333A" w14:textId="77777777" w:rsidR="00225BB0" w:rsidRPr="00CF2BBB" w:rsidRDefault="00225BB0" w:rsidP="00225BB0">
      <w:pPr>
        <w:pStyle w:val="NoSpacing"/>
        <w:spacing w:line="360" w:lineRule="auto"/>
        <w:rPr>
          <w:rFonts w:ascii="Arial" w:hAnsi="Arial" w:cs="Arial"/>
        </w:rPr>
      </w:pPr>
      <w:r w:rsidRPr="00CF2BBB">
        <w:rPr>
          <w:rFonts w:ascii="Arial" w:hAnsi="Arial" w:cs="Arial"/>
        </w:rPr>
        <w:t xml:space="preserve">ratio 2 </w:t>
      </w:r>
      <w:proofErr w:type="gramStart"/>
      <w:r w:rsidRPr="00CF2BBB">
        <w:rPr>
          <w:rFonts w:ascii="Arial" w:hAnsi="Arial" w:cs="Arial"/>
        </w:rPr>
        <w:t>NaOH :</w:t>
      </w:r>
      <w:proofErr w:type="gramEnd"/>
      <w:r w:rsidRPr="00CF2BBB">
        <w:rPr>
          <w:rFonts w:ascii="Arial" w:hAnsi="Arial" w:cs="Arial"/>
        </w:rPr>
        <w:t xml:space="preserve"> 1 H</w:t>
      </w:r>
      <w:r w:rsidRPr="00CF2BBB">
        <w:rPr>
          <w:rFonts w:ascii="Arial" w:hAnsi="Arial" w:cs="Arial"/>
          <w:vertAlign w:val="subscript"/>
        </w:rPr>
        <w:t>2</w:t>
      </w:r>
      <w:r w:rsidRPr="00CF2BBB">
        <w:rPr>
          <w:rFonts w:ascii="Arial" w:hAnsi="Arial" w:cs="Arial"/>
        </w:rPr>
        <w:t>C</w:t>
      </w:r>
      <w:r w:rsidRPr="00CF2BBB">
        <w:rPr>
          <w:rFonts w:ascii="Arial" w:hAnsi="Arial" w:cs="Arial"/>
          <w:vertAlign w:val="subscript"/>
        </w:rPr>
        <w:t>2</w:t>
      </w:r>
      <w:r w:rsidRPr="00CF2BBB">
        <w:rPr>
          <w:rFonts w:ascii="Arial" w:hAnsi="Arial" w:cs="Arial"/>
        </w:rPr>
        <w:t>O</w:t>
      </w:r>
      <w:r w:rsidRPr="00CF2BBB">
        <w:rPr>
          <w:rFonts w:ascii="Arial" w:hAnsi="Arial" w:cs="Arial"/>
          <w:vertAlign w:val="subscript"/>
        </w:rPr>
        <w:t>4</w:t>
      </w:r>
      <w:r w:rsidRPr="00CF2BBB">
        <w:rPr>
          <w:rFonts w:ascii="Arial" w:hAnsi="Arial" w:cs="Arial"/>
        </w:rPr>
        <w:tab/>
      </w:r>
    </w:p>
    <w:p w14:paraId="47260745" w14:textId="77777777" w:rsidR="00225BB0" w:rsidRPr="00CF2BBB" w:rsidRDefault="00225BB0" w:rsidP="00225BB0">
      <w:pPr>
        <w:pStyle w:val="NoSpacing"/>
        <w:spacing w:line="360" w:lineRule="auto"/>
        <w:rPr>
          <w:rFonts w:ascii="Arial" w:hAnsi="Arial" w:cs="Arial"/>
        </w:rPr>
      </w:pPr>
      <w:r>
        <w:rPr>
          <w:rFonts w:ascii="Arial" w:hAnsi="Arial" w:cs="Arial"/>
        </w:rPr>
        <w:t>n</w:t>
      </w:r>
      <w:r w:rsidRPr="00CF2BBB">
        <w:rPr>
          <w:rFonts w:ascii="Arial" w:hAnsi="Arial" w:cs="Arial"/>
        </w:rPr>
        <w:t>H</w:t>
      </w:r>
      <w:r w:rsidRPr="00CF2BBB">
        <w:rPr>
          <w:rFonts w:ascii="Arial" w:hAnsi="Arial" w:cs="Arial"/>
          <w:vertAlign w:val="subscript"/>
        </w:rPr>
        <w:t>2</w:t>
      </w:r>
      <w:r w:rsidRPr="00CF2BBB">
        <w:rPr>
          <w:rFonts w:ascii="Arial" w:hAnsi="Arial" w:cs="Arial"/>
        </w:rPr>
        <w:t>C</w:t>
      </w:r>
      <w:r w:rsidRPr="00CF2BBB">
        <w:rPr>
          <w:rFonts w:ascii="Arial" w:hAnsi="Arial" w:cs="Arial"/>
          <w:vertAlign w:val="subscript"/>
        </w:rPr>
        <w:t>2</w:t>
      </w:r>
      <w:r w:rsidRPr="00CF2BBB">
        <w:rPr>
          <w:rFonts w:ascii="Arial" w:hAnsi="Arial" w:cs="Arial"/>
        </w:rPr>
        <w:t>O</w:t>
      </w:r>
      <w:r w:rsidRPr="00CF2BBB">
        <w:rPr>
          <w:rFonts w:ascii="Arial" w:hAnsi="Arial" w:cs="Arial"/>
          <w:vertAlign w:val="subscript"/>
        </w:rPr>
        <w:t>4</w:t>
      </w:r>
      <w:r>
        <w:rPr>
          <w:rFonts w:ascii="Arial" w:hAnsi="Arial" w:cs="Arial"/>
        </w:rPr>
        <w:t xml:space="preserve"> = </w:t>
      </w:r>
      <w:r w:rsidRPr="00CF2BBB">
        <w:rPr>
          <w:rFonts w:ascii="Arial" w:hAnsi="Arial" w:cs="Arial"/>
        </w:rPr>
        <w:t>8.01 x 10</w:t>
      </w:r>
      <w:r w:rsidRPr="00CF2BBB">
        <w:rPr>
          <w:rFonts w:ascii="Arial" w:hAnsi="Arial" w:cs="Arial"/>
          <w:vertAlign w:val="superscript"/>
        </w:rPr>
        <w:t>-3</w:t>
      </w:r>
      <w:r>
        <w:rPr>
          <w:rFonts w:ascii="Arial" w:hAnsi="Arial" w:cs="Arial"/>
        </w:rPr>
        <w:t xml:space="preserve"> / 2</w:t>
      </w:r>
      <w:r w:rsidRPr="00CF2BBB">
        <w:rPr>
          <w:rFonts w:ascii="Arial" w:hAnsi="Arial" w:cs="Arial"/>
        </w:rPr>
        <w:tab/>
      </w:r>
      <w:r w:rsidRPr="00CF2BBB">
        <w:rPr>
          <w:rFonts w:ascii="Arial" w:hAnsi="Arial" w:cs="Arial"/>
        </w:rPr>
        <w:tab/>
        <w:t>= 4.04 x 10</w:t>
      </w:r>
      <w:r w:rsidRPr="00CF2BBB">
        <w:rPr>
          <w:rFonts w:ascii="Arial" w:hAnsi="Arial" w:cs="Arial"/>
          <w:vertAlign w:val="superscript"/>
        </w:rPr>
        <w:t>-3</w:t>
      </w:r>
      <w:r w:rsidRPr="00CF2BBB">
        <w:rPr>
          <w:rFonts w:ascii="Arial" w:hAnsi="Arial" w:cs="Arial"/>
        </w:rPr>
        <w:t xml:space="preserve"> </w:t>
      </w:r>
      <w:r>
        <w:rPr>
          <w:rFonts w:ascii="Arial" w:hAnsi="Arial" w:cs="Arial"/>
        </w:rPr>
        <w:t>mol</w:t>
      </w:r>
    </w:p>
    <w:p w14:paraId="18F1BBAF" w14:textId="77777777" w:rsidR="00225BB0" w:rsidRPr="00B3759B" w:rsidRDefault="00225BB0" w:rsidP="00225BB0">
      <w:pPr>
        <w:pStyle w:val="NoSpacing"/>
        <w:rPr>
          <w:rFonts w:ascii="Arial" w:hAnsi="Arial" w:cs="Arial"/>
          <w:color w:val="FF0000"/>
        </w:rPr>
      </w:pPr>
      <w:r w:rsidRPr="00CF2BBB">
        <w:rPr>
          <w:rFonts w:ascii="Arial" w:hAnsi="Arial" w:cs="Arial"/>
          <w:color w:val="FF0000"/>
        </w:rPr>
        <w:t>c</w:t>
      </w:r>
      <w:r w:rsidRPr="00225BB0">
        <w:rPr>
          <w:rFonts w:ascii="Arial" w:hAnsi="Arial" w:cs="Arial"/>
          <w:color w:val="FF0000"/>
        </w:rPr>
        <w:t>H</w:t>
      </w:r>
      <w:r w:rsidRPr="00225BB0">
        <w:rPr>
          <w:rFonts w:ascii="Arial" w:hAnsi="Arial" w:cs="Arial"/>
          <w:color w:val="FF0000"/>
          <w:vertAlign w:val="subscript"/>
        </w:rPr>
        <w:t>2</w:t>
      </w:r>
      <w:r w:rsidRPr="00225BB0">
        <w:rPr>
          <w:rFonts w:ascii="Arial" w:hAnsi="Arial" w:cs="Arial"/>
          <w:color w:val="FF0000"/>
        </w:rPr>
        <w:t>C</w:t>
      </w:r>
      <w:r w:rsidRPr="00225BB0">
        <w:rPr>
          <w:rFonts w:ascii="Arial" w:hAnsi="Arial" w:cs="Arial"/>
          <w:color w:val="FF0000"/>
          <w:vertAlign w:val="subscript"/>
        </w:rPr>
        <w:t>2</w:t>
      </w:r>
      <w:r w:rsidRPr="00225BB0">
        <w:rPr>
          <w:rFonts w:ascii="Arial" w:hAnsi="Arial" w:cs="Arial"/>
          <w:color w:val="FF0000"/>
        </w:rPr>
        <w:t>O</w:t>
      </w:r>
      <w:r w:rsidRPr="00225BB0">
        <w:rPr>
          <w:rFonts w:ascii="Arial" w:hAnsi="Arial" w:cs="Arial"/>
          <w:color w:val="FF0000"/>
          <w:vertAlign w:val="subscript"/>
        </w:rPr>
        <w:t>4</w:t>
      </w:r>
      <w:r w:rsidRPr="00CF2BBB">
        <w:rPr>
          <w:rFonts w:ascii="Arial" w:hAnsi="Arial" w:cs="Arial"/>
          <w:color w:val="FF0000"/>
        </w:rPr>
        <w:t xml:space="preserve"> = 4.04 x 10</w:t>
      </w:r>
      <w:r w:rsidRPr="00CF2BBB">
        <w:rPr>
          <w:rFonts w:ascii="Arial" w:hAnsi="Arial" w:cs="Arial"/>
          <w:color w:val="FF0000"/>
          <w:vertAlign w:val="superscript"/>
        </w:rPr>
        <w:t>-3</w:t>
      </w:r>
      <w:r>
        <w:rPr>
          <w:rFonts w:ascii="Arial" w:hAnsi="Arial" w:cs="Arial"/>
          <w:color w:val="FF0000"/>
          <w:vertAlign w:val="superscript"/>
        </w:rPr>
        <w:t xml:space="preserve"> </w:t>
      </w:r>
      <w:r w:rsidRPr="00CF2BBB">
        <w:rPr>
          <w:rFonts w:ascii="Arial" w:hAnsi="Arial" w:cs="Arial"/>
          <w:color w:val="FF0000"/>
        </w:rPr>
        <w:t>/</w:t>
      </w:r>
      <w:r>
        <w:rPr>
          <w:rFonts w:ascii="Arial" w:hAnsi="Arial" w:cs="Arial"/>
          <w:color w:val="FF0000"/>
        </w:rPr>
        <w:t xml:space="preserve"> </w:t>
      </w:r>
      <w:r w:rsidRPr="00CF2BBB">
        <w:rPr>
          <w:rFonts w:ascii="Arial" w:hAnsi="Arial" w:cs="Arial"/>
          <w:color w:val="FF0000"/>
        </w:rPr>
        <w:t>25</w:t>
      </w:r>
      <w:r w:rsidR="00933DB0">
        <w:rPr>
          <w:rFonts w:ascii="Arial" w:hAnsi="Arial" w:cs="Arial"/>
          <w:color w:val="FF0000"/>
        </w:rPr>
        <w:t xml:space="preserve"> </w:t>
      </w:r>
      <w:r w:rsidRPr="00CF2BBB">
        <w:rPr>
          <w:rFonts w:ascii="Arial" w:hAnsi="Arial" w:cs="Arial"/>
          <w:color w:val="FF0000"/>
        </w:rPr>
        <w:t>x</w:t>
      </w:r>
      <w:r w:rsidR="00933DB0">
        <w:rPr>
          <w:rFonts w:ascii="Arial" w:hAnsi="Arial" w:cs="Arial"/>
          <w:color w:val="FF0000"/>
        </w:rPr>
        <w:t xml:space="preserve"> </w:t>
      </w:r>
      <w:r w:rsidRPr="00CF2BBB">
        <w:rPr>
          <w:rFonts w:ascii="Arial" w:hAnsi="Arial" w:cs="Arial"/>
          <w:color w:val="FF0000"/>
        </w:rPr>
        <w:t>10</w:t>
      </w:r>
      <w:r w:rsidRPr="00CF2BBB">
        <w:rPr>
          <w:rFonts w:ascii="Arial" w:hAnsi="Arial" w:cs="Arial"/>
          <w:color w:val="FF0000"/>
          <w:vertAlign w:val="superscript"/>
        </w:rPr>
        <w:t>-3</w:t>
      </w:r>
      <w:r w:rsidRPr="00B3759B">
        <w:rPr>
          <w:rFonts w:ascii="Arial" w:hAnsi="Arial" w:cs="Arial"/>
          <w:color w:val="FF0000"/>
        </w:rPr>
        <w:tab/>
        <w:t xml:space="preserve">= </w:t>
      </w:r>
      <w:r w:rsidRPr="00B3759B">
        <w:rPr>
          <w:rFonts w:ascii="Arial" w:hAnsi="Arial" w:cs="Arial"/>
          <w:b/>
          <w:color w:val="FF0000"/>
        </w:rPr>
        <w:t>0.16 mol dm</w:t>
      </w:r>
      <w:r w:rsidRPr="00B3759B">
        <w:rPr>
          <w:rFonts w:ascii="Arial" w:hAnsi="Arial" w:cs="Arial"/>
          <w:b/>
          <w:color w:val="FF0000"/>
          <w:vertAlign w:val="superscript"/>
        </w:rPr>
        <w:t>3</w:t>
      </w:r>
    </w:p>
    <w:p w14:paraId="0CB9E558" w14:textId="77777777" w:rsidR="00332635" w:rsidRDefault="00332635" w:rsidP="00C43AC8">
      <w:pPr>
        <w:pStyle w:val="NoSpacing"/>
        <w:rPr>
          <w:rFonts w:ascii="Arial" w:hAnsi="Arial" w:cs="Arial"/>
        </w:rPr>
      </w:pPr>
    </w:p>
    <w:p w14:paraId="52A0205B" w14:textId="77777777" w:rsidR="00332635" w:rsidRDefault="00225BB0" w:rsidP="00C43AC8">
      <w:pPr>
        <w:pStyle w:val="NoSpacing"/>
        <w:rPr>
          <w:rFonts w:ascii="Arial" w:hAnsi="Arial" w:cs="Arial"/>
        </w:rPr>
      </w:pPr>
      <w:r w:rsidRPr="003E4109">
        <w:rPr>
          <w:rFonts w:ascii="Arial" w:hAnsi="Arial" w:cs="Arial"/>
          <w:b/>
          <w:i/>
        </w:rPr>
        <w:t xml:space="preserve">Task: Calculate the concentration of </w:t>
      </w:r>
      <w:r>
        <w:rPr>
          <w:rFonts w:ascii="Arial" w:hAnsi="Arial" w:cs="Arial"/>
          <w:b/>
          <w:i/>
        </w:rPr>
        <w:t>this dibasic base</w:t>
      </w:r>
    </w:p>
    <w:p w14:paraId="64063685" w14:textId="77777777" w:rsidR="00C43AC8" w:rsidRDefault="00C43AC8" w:rsidP="00C43AC8">
      <w:pPr>
        <w:pStyle w:val="NoSpacing"/>
        <w:rPr>
          <w:rFonts w:ascii="Arial" w:hAnsi="Arial" w:cs="Arial"/>
        </w:rPr>
      </w:pPr>
      <w:r>
        <w:rPr>
          <w:rFonts w:ascii="Arial" w:hAnsi="Arial" w:cs="Arial"/>
        </w:rPr>
        <w:t>28.4 cm</w:t>
      </w:r>
      <w:r w:rsidRPr="00C43AC8">
        <w:rPr>
          <w:rFonts w:ascii="Arial" w:hAnsi="Arial" w:cs="Arial"/>
          <w:vertAlign w:val="superscript"/>
        </w:rPr>
        <w:t>3</w:t>
      </w:r>
      <w:r>
        <w:rPr>
          <w:rFonts w:ascii="Arial" w:hAnsi="Arial" w:cs="Arial"/>
        </w:rPr>
        <w:t xml:space="preserve"> of a </w:t>
      </w:r>
      <w:r w:rsidR="00AF5BF0">
        <w:rPr>
          <w:rFonts w:ascii="Arial" w:hAnsi="Arial" w:cs="Arial"/>
        </w:rPr>
        <w:t>0.</w:t>
      </w:r>
      <w:r>
        <w:rPr>
          <w:rFonts w:ascii="Arial" w:hAnsi="Arial" w:cs="Arial"/>
        </w:rPr>
        <w:t>22 mol dm</w:t>
      </w:r>
      <w:r w:rsidRPr="00C43AC8">
        <w:rPr>
          <w:rFonts w:ascii="Arial" w:hAnsi="Arial" w:cs="Arial"/>
          <w:vertAlign w:val="superscript"/>
        </w:rPr>
        <w:t>-3</w:t>
      </w:r>
      <w:r>
        <w:rPr>
          <w:rFonts w:ascii="Arial" w:hAnsi="Arial" w:cs="Arial"/>
        </w:rPr>
        <w:t xml:space="preserve"> solution of </w:t>
      </w:r>
      <w:proofErr w:type="gramStart"/>
      <w:r>
        <w:rPr>
          <w:rFonts w:ascii="Arial" w:hAnsi="Arial" w:cs="Arial"/>
        </w:rPr>
        <w:t>Ba(</w:t>
      </w:r>
      <w:proofErr w:type="gramEnd"/>
      <w:r>
        <w:rPr>
          <w:rFonts w:ascii="Arial" w:hAnsi="Arial" w:cs="Arial"/>
        </w:rPr>
        <w:t>OH)</w:t>
      </w:r>
      <w:r w:rsidRPr="00C43AC8">
        <w:rPr>
          <w:rFonts w:ascii="Arial" w:hAnsi="Arial" w:cs="Arial"/>
          <w:vertAlign w:val="subscript"/>
        </w:rPr>
        <w:t>2</w:t>
      </w:r>
      <w:r>
        <w:rPr>
          <w:rFonts w:ascii="Arial" w:hAnsi="Arial" w:cs="Arial"/>
        </w:rPr>
        <w:t xml:space="preserve"> are required to neutralise 25.0 cm</w:t>
      </w:r>
      <w:r w:rsidRPr="00C43AC8">
        <w:rPr>
          <w:rFonts w:ascii="Arial" w:hAnsi="Arial" w:cs="Arial"/>
          <w:vertAlign w:val="superscript"/>
        </w:rPr>
        <w:t>3</w:t>
      </w:r>
      <w:r>
        <w:rPr>
          <w:rFonts w:ascii="Arial" w:hAnsi="Arial" w:cs="Arial"/>
        </w:rPr>
        <w:t xml:space="preserve"> of a solution of HCl. Calculate the concentration of the HCl solution. </w:t>
      </w:r>
    </w:p>
    <w:p w14:paraId="5D6688FF" w14:textId="77777777" w:rsidR="00C43AC8" w:rsidRPr="00225BB0" w:rsidRDefault="00C43AC8" w:rsidP="00C43AC8">
      <w:pPr>
        <w:pStyle w:val="NoSpacing"/>
        <w:rPr>
          <w:rFonts w:ascii="Arial" w:hAnsi="Arial" w:cs="Arial"/>
          <w:sz w:val="20"/>
        </w:rPr>
      </w:pPr>
    </w:p>
    <w:p w14:paraId="41A28211" w14:textId="77777777" w:rsidR="00C43AC8" w:rsidRDefault="00C43AC8" w:rsidP="00C43AC8">
      <w:pPr>
        <w:pStyle w:val="NoSpacing"/>
        <w:rPr>
          <w:rFonts w:ascii="Arial" w:hAnsi="Arial" w:cs="Arial"/>
        </w:rPr>
      </w:pPr>
      <w:r>
        <w:rPr>
          <w:rFonts w:ascii="Arial" w:hAnsi="Arial" w:cs="Arial"/>
        </w:rPr>
        <w:t>2HCl (</w:t>
      </w:r>
      <w:proofErr w:type="spellStart"/>
      <w:r>
        <w:rPr>
          <w:rFonts w:ascii="Arial" w:hAnsi="Arial" w:cs="Arial"/>
        </w:rPr>
        <w:t>aq</w:t>
      </w:r>
      <w:proofErr w:type="spellEnd"/>
      <w:r>
        <w:rPr>
          <w:rFonts w:ascii="Arial" w:hAnsi="Arial" w:cs="Arial"/>
        </w:rPr>
        <w:t xml:space="preserve">) + </w:t>
      </w:r>
      <w:proofErr w:type="gramStart"/>
      <w:r>
        <w:rPr>
          <w:rFonts w:ascii="Arial" w:hAnsi="Arial" w:cs="Arial"/>
        </w:rPr>
        <w:t>Ba(</w:t>
      </w:r>
      <w:proofErr w:type="gramEnd"/>
      <w:r>
        <w:rPr>
          <w:rFonts w:ascii="Arial" w:hAnsi="Arial" w:cs="Arial"/>
        </w:rPr>
        <w:t>OH)</w:t>
      </w:r>
      <w:r w:rsidRPr="00C43AC8">
        <w:rPr>
          <w:rFonts w:ascii="Arial" w:hAnsi="Arial" w:cs="Arial"/>
          <w:vertAlign w:val="subscript"/>
        </w:rPr>
        <w:t>2</w:t>
      </w:r>
      <w:r>
        <w:rPr>
          <w:rFonts w:ascii="Arial" w:hAnsi="Arial" w:cs="Arial"/>
        </w:rPr>
        <w:t xml:space="preserve"> (</w:t>
      </w:r>
      <w:proofErr w:type="spellStart"/>
      <w:r>
        <w:rPr>
          <w:rFonts w:ascii="Arial" w:hAnsi="Arial" w:cs="Arial"/>
        </w:rPr>
        <w:t>aq</w:t>
      </w:r>
      <w:proofErr w:type="spellEnd"/>
      <w:r>
        <w:rPr>
          <w:rFonts w:ascii="Arial" w:hAnsi="Arial" w:cs="Arial"/>
        </w:rPr>
        <w:t xml:space="preserve">) </w:t>
      </w:r>
      <w:r>
        <w:rPr>
          <w:rFonts w:ascii="Calibri" w:hAnsi="Calibri" w:cs="Arial"/>
        </w:rPr>
        <w:t>→</w:t>
      </w:r>
      <w:r>
        <w:rPr>
          <w:rFonts w:ascii="Arial" w:hAnsi="Arial" w:cs="Arial"/>
        </w:rPr>
        <w:t xml:space="preserve"> BaCl</w:t>
      </w:r>
      <w:r w:rsidRPr="00C43AC8">
        <w:rPr>
          <w:rFonts w:ascii="Arial" w:hAnsi="Arial" w:cs="Arial"/>
          <w:vertAlign w:val="subscript"/>
        </w:rPr>
        <w:t>2</w:t>
      </w:r>
      <w:r>
        <w:rPr>
          <w:rFonts w:ascii="Arial" w:hAnsi="Arial" w:cs="Arial"/>
        </w:rPr>
        <w:t xml:space="preserve"> (</w:t>
      </w:r>
      <w:proofErr w:type="spellStart"/>
      <w:r>
        <w:rPr>
          <w:rFonts w:ascii="Arial" w:hAnsi="Arial" w:cs="Arial"/>
        </w:rPr>
        <w:t>aq</w:t>
      </w:r>
      <w:proofErr w:type="spellEnd"/>
      <w:r>
        <w:rPr>
          <w:rFonts w:ascii="Arial" w:hAnsi="Arial" w:cs="Arial"/>
        </w:rPr>
        <w:t>) + 2H</w:t>
      </w:r>
      <w:r w:rsidRPr="00C43AC8">
        <w:rPr>
          <w:rFonts w:ascii="Arial" w:hAnsi="Arial" w:cs="Arial"/>
          <w:vertAlign w:val="subscript"/>
        </w:rPr>
        <w:t>2</w:t>
      </w:r>
      <w:r>
        <w:rPr>
          <w:rFonts w:ascii="Arial" w:hAnsi="Arial" w:cs="Arial"/>
        </w:rPr>
        <w:t>O (l)</w:t>
      </w:r>
    </w:p>
    <w:p w14:paraId="1264A171" w14:textId="77777777" w:rsidR="00C43AC8" w:rsidRPr="00225BB0" w:rsidRDefault="00C43AC8" w:rsidP="00C43AC8">
      <w:pPr>
        <w:pStyle w:val="NoSpacing"/>
        <w:rPr>
          <w:rFonts w:ascii="Arial" w:hAnsi="Arial" w:cs="Arial"/>
          <w:sz w:val="20"/>
        </w:rPr>
      </w:pPr>
    </w:p>
    <w:p w14:paraId="399228AB" w14:textId="77777777" w:rsidR="00AF5BF0" w:rsidRDefault="00225BB0" w:rsidP="00225BB0">
      <w:pPr>
        <w:pStyle w:val="NoSpacing"/>
        <w:spacing w:line="360" w:lineRule="auto"/>
        <w:rPr>
          <w:rFonts w:ascii="Arial" w:hAnsi="Arial" w:cs="Arial"/>
        </w:rPr>
      </w:pPr>
      <w:proofErr w:type="spellStart"/>
      <w:proofErr w:type="gramStart"/>
      <w:r>
        <w:rPr>
          <w:rFonts w:ascii="Arial" w:hAnsi="Arial" w:cs="Arial"/>
        </w:rPr>
        <w:t>n</w:t>
      </w:r>
      <w:r w:rsidR="00AF5BF0">
        <w:rPr>
          <w:rFonts w:ascii="Arial" w:hAnsi="Arial" w:cs="Arial"/>
        </w:rPr>
        <w:t>Ba</w:t>
      </w:r>
      <w:proofErr w:type="spellEnd"/>
      <w:r w:rsidR="00AF5BF0">
        <w:rPr>
          <w:rFonts w:ascii="Arial" w:hAnsi="Arial" w:cs="Arial"/>
        </w:rPr>
        <w:t>(</w:t>
      </w:r>
      <w:proofErr w:type="gramEnd"/>
      <w:r w:rsidR="00AF5BF0">
        <w:rPr>
          <w:rFonts w:ascii="Arial" w:hAnsi="Arial" w:cs="Arial"/>
        </w:rPr>
        <w:t>OH)</w:t>
      </w:r>
      <w:r w:rsidR="00AF5BF0" w:rsidRPr="00C43AC8">
        <w:rPr>
          <w:rFonts w:ascii="Arial" w:hAnsi="Arial" w:cs="Arial"/>
          <w:vertAlign w:val="subscript"/>
        </w:rPr>
        <w:t>2</w:t>
      </w:r>
      <w:r w:rsidR="00DB7DE5">
        <w:rPr>
          <w:rFonts w:ascii="Arial" w:hAnsi="Arial" w:cs="Arial"/>
        </w:rPr>
        <w:t xml:space="preserve">: </w:t>
      </w:r>
      <w:r w:rsidR="00DB7DE5">
        <w:rPr>
          <w:rFonts w:ascii="Arial" w:hAnsi="Arial" w:cs="Arial"/>
        </w:rPr>
        <w:tab/>
      </w:r>
      <w:r>
        <w:rPr>
          <w:rFonts w:ascii="Arial" w:hAnsi="Arial" w:cs="Arial"/>
        </w:rPr>
        <w:t>0.22 x 28.4</w:t>
      </w:r>
      <w:r w:rsidR="00933DB0">
        <w:rPr>
          <w:rFonts w:ascii="Arial" w:hAnsi="Arial" w:cs="Arial"/>
        </w:rPr>
        <w:t xml:space="preserve"> </w:t>
      </w:r>
      <w:r w:rsidR="00AF5BF0">
        <w:rPr>
          <w:rFonts w:ascii="Arial" w:hAnsi="Arial" w:cs="Arial"/>
        </w:rPr>
        <w:t>x</w:t>
      </w:r>
      <w:r w:rsidR="00933DB0">
        <w:rPr>
          <w:rFonts w:ascii="Arial" w:hAnsi="Arial" w:cs="Arial"/>
        </w:rPr>
        <w:t xml:space="preserve"> </w:t>
      </w:r>
      <w:r w:rsidR="00AF5BF0">
        <w:rPr>
          <w:rFonts w:ascii="Arial" w:hAnsi="Arial" w:cs="Arial"/>
        </w:rPr>
        <w:t>10</w:t>
      </w:r>
      <w:r w:rsidR="00AF5BF0" w:rsidRPr="00AF5BF0">
        <w:rPr>
          <w:rFonts w:ascii="Arial" w:hAnsi="Arial" w:cs="Arial"/>
          <w:vertAlign w:val="superscript"/>
        </w:rPr>
        <w:t>-3</w:t>
      </w:r>
      <w:r w:rsidR="00AF5BF0">
        <w:rPr>
          <w:rFonts w:ascii="Arial" w:hAnsi="Arial" w:cs="Arial"/>
        </w:rPr>
        <w:tab/>
        <w:t>= 6.25 x 10</w:t>
      </w:r>
      <w:r w:rsidR="00AF5BF0" w:rsidRPr="00AF5BF0">
        <w:rPr>
          <w:rFonts w:ascii="Arial" w:hAnsi="Arial" w:cs="Arial"/>
          <w:vertAlign w:val="superscript"/>
        </w:rPr>
        <w:t>-3</w:t>
      </w:r>
    </w:p>
    <w:p w14:paraId="372EFFF0" w14:textId="77777777" w:rsidR="00AF5BF0" w:rsidRDefault="00AF5BF0" w:rsidP="00225BB0">
      <w:pPr>
        <w:pStyle w:val="NoSpacing"/>
        <w:spacing w:line="360" w:lineRule="auto"/>
        <w:rPr>
          <w:rFonts w:ascii="Arial" w:hAnsi="Arial" w:cs="Arial"/>
        </w:rPr>
      </w:pPr>
      <w:r>
        <w:rPr>
          <w:rFonts w:ascii="Arial" w:hAnsi="Arial" w:cs="Arial"/>
        </w:rPr>
        <w:t>ratio 2</w:t>
      </w:r>
      <w:r w:rsidR="003E4109">
        <w:rPr>
          <w:rFonts w:ascii="Arial" w:hAnsi="Arial" w:cs="Arial"/>
        </w:rPr>
        <w:t xml:space="preserve"> </w:t>
      </w:r>
      <w:proofErr w:type="gramStart"/>
      <w:r w:rsidR="003E4109">
        <w:rPr>
          <w:rFonts w:ascii="Arial" w:hAnsi="Arial" w:cs="Arial"/>
        </w:rPr>
        <w:t xml:space="preserve">HCl </w:t>
      </w:r>
      <w:r>
        <w:rPr>
          <w:rFonts w:ascii="Arial" w:hAnsi="Arial" w:cs="Arial"/>
        </w:rPr>
        <w:t>:</w:t>
      </w:r>
      <w:proofErr w:type="gramEnd"/>
      <w:r w:rsidR="003E4109">
        <w:rPr>
          <w:rFonts w:ascii="Arial" w:hAnsi="Arial" w:cs="Arial"/>
        </w:rPr>
        <w:t xml:space="preserve"> </w:t>
      </w:r>
      <w:r>
        <w:rPr>
          <w:rFonts w:ascii="Arial" w:hAnsi="Arial" w:cs="Arial"/>
        </w:rPr>
        <w:t>1</w:t>
      </w:r>
      <w:r w:rsidR="003E4109">
        <w:rPr>
          <w:rFonts w:ascii="Arial" w:hAnsi="Arial" w:cs="Arial"/>
        </w:rPr>
        <w:t xml:space="preserve"> Ba(OH)</w:t>
      </w:r>
      <w:r w:rsidR="003E4109" w:rsidRPr="00C43AC8">
        <w:rPr>
          <w:rFonts w:ascii="Arial" w:hAnsi="Arial" w:cs="Arial"/>
          <w:vertAlign w:val="subscript"/>
        </w:rPr>
        <w:t>2</w:t>
      </w:r>
      <w:r>
        <w:rPr>
          <w:rFonts w:ascii="Arial" w:hAnsi="Arial" w:cs="Arial"/>
        </w:rPr>
        <w:tab/>
      </w:r>
    </w:p>
    <w:p w14:paraId="211D6F88" w14:textId="77777777" w:rsidR="00AF5BF0" w:rsidRDefault="00225BB0" w:rsidP="00225BB0">
      <w:pPr>
        <w:pStyle w:val="NoSpacing"/>
        <w:spacing w:line="360" w:lineRule="auto"/>
        <w:rPr>
          <w:rFonts w:ascii="Arial" w:hAnsi="Arial" w:cs="Arial"/>
        </w:rPr>
      </w:pPr>
      <w:proofErr w:type="spellStart"/>
      <w:r>
        <w:rPr>
          <w:rFonts w:ascii="Arial" w:hAnsi="Arial" w:cs="Arial"/>
        </w:rPr>
        <w:t>nHCl</w:t>
      </w:r>
      <w:proofErr w:type="spellEnd"/>
      <w:r>
        <w:rPr>
          <w:rFonts w:ascii="Arial" w:hAnsi="Arial" w:cs="Arial"/>
        </w:rPr>
        <w:t xml:space="preserve"> = 2 x 6.25 </w:t>
      </w:r>
      <w:r w:rsidR="00AF5BF0">
        <w:rPr>
          <w:rFonts w:ascii="Arial" w:hAnsi="Arial" w:cs="Arial"/>
        </w:rPr>
        <w:t>x 10</w:t>
      </w:r>
      <w:r w:rsidR="00AF5BF0" w:rsidRPr="00AF5BF0">
        <w:rPr>
          <w:rFonts w:ascii="Arial" w:hAnsi="Arial" w:cs="Arial"/>
          <w:vertAlign w:val="superscript"/>
        </w:rPr>
        <w:t>-3</w:t>
      </w:r>
      <w:r w:rsidR="00AF5BF0">
        <w:rPr>
          <w:rFonts w:ascii="Arial" w:hAnsi="Arial" w:cs="Arial"/>
        </w:rPr>
        <w:tab/>
      </w:r>
      <w:r w:rsidR="00AF5BF0">
        <w:rPr>
          <w:rFonts w:ascii="Arial" w:hAnsi="Arial" w:cs="Arial"/>
        </w:rPr>
        <w:tab/>
        <w:t>= 1.25 x 10</w:t>
      </w:r>
      <w:r w:rsidR="00AF5BF0" w:rsidRPr="00AF5BF0">
        <w:rPr>
          <w:rFonts w:ascii="Arial" w:hAnsi="Arial" w:cs="Arial"/>
          <w:vertAlign w:val="superscript"/>
        </w:rPr>
        <w:t>-</w:t>
      </w:r>
      <w:r w:rsidR="00AF5BF0">
        <w:rPr>
          <w:rFonts w:ascii="Arial" w:hAnsi="Arial" w:cs="Arial"/>
          <w:vertAlign w:val="superscript"/>
        </w:rPr>
        <w:t>2</w:t>
      </w:r>
      <w:r w:rsidR="00AF5BF0">
        <w:rPr>
          <w:rFonts w:ascii="Arial" w:hAnsi="Arial" w:cs="Arial"/>
        </w:rPr>
        <w:t xml:space="preserve"> in 25cm</w:t>
      </w:r>
      <w:r w:rsidR="00AF5BF0">
        <w:rPr>
          <w:rFonts w:ascii="Arial" w:hAnsi="Arial" w:cs="Arial"/>
          <w:vertAlign w:val="superscript"/>
        </w:rPr>
        <w:t>3</w:t>
      </w:r>
    </w:p>
    <w:p w14:paraId="014C89FA" w14:textId="77777777" w:rsidR="00AF5BF0" w:rsidRPr="00225BB0" w:rsidRDefault="00AF5BF0" w:rsidP="00AF5BF0">
      <w:pPr>
        <w:pStyle w:val="NoSpacing"/>
        <w:rPr>
          <w:rFonts w:ascii="Arial" w:hAnsi="Arial" w:cs="Arial"/>
          <w:color w:val="FF0000"/>
        </w:rPr>
      </w:pPr>
      <w:proofErr w:type="spellStart"/>
      <w:r w:rsidRPr="00225BB0">
        <w:rPr>
          <w:rFonts w:ascii="Arial" w:hAnsi="Arial" w:cs="Arial"/>
          <w:color w:val="FF0000"/>
        </w:rPr>
        <w:t>c</w:t>
      </w:r>
      <w:r w:rsidR="00225BB0" w:rsidRPr="00225BB0">
        <w:rPr>
          <w:rFonts w:ascii="Arial" w:hAnsi="Arial" w:cs="Arial"/>
          <w:color w:val="FF0000"/>
        </w:rPr>
        <w:t>HCl</w:t>
      </w:r>
      <w:proofErr w:type="spellEnd"/>
      <w:r w:rsidR="00225BB0" w:rsidRPr="00225BB0">
        <w:rPr>
          <w:rFonts w:ascii="Arial" w:hAnsi="Arial" w:cs="Arial"/>
          <w:color w:val="FF0000"/>
        </w:rPr>
        <w:t xml:space="preserve"> </w:t>
      </w:r>
      <w:r w:rsidRPr="00225BB0">
        <w:rPr>
          <w:rFonts w:ascii="Arial" w:hAnsi="Arial" w:cs="Arial"/>
          <w:color w:val="FF0000"/>
        </w:rPr>
        <w:t>=</w:t>
      </w:r>
      <w:r w:rsidR="00225BB0" w:rsidRPr="00225BB0">
        <w:rPr>
          <w:rFonts w:ascii="Arial" w:hAnsi="Arial" w:cs="Arial"/>
          <w:color w:val="FF0000"/>
        </w:rPr>
        <w:t xml:space="preserve"> </w:t>
      </w:r>
      <w:r w:rsidR="00DB7DE5" w:rsidRPr="00225BB0">
        <w:rPr>
          <w:rFonts w:ascii="Arial" w:hAnsi="Arial" w:cs="Arial"/>
          <w:color w:val="FF0000"/>
        </w:rPr>
        <w:t>1.25 x 10</w:t>
      </w:r>
      <w:r w:rsidR="00DB7DE5" w:rsidRPr="00225BB0">
        <w:rPr>
          <w:rFonts w:ascii="Arial" w:hAnsi="Arial" w:cs="Arial"/>
          <w:color w:val="FF0000"/>
          <w:vertAlign w:val="superscript"/>
        </w:rPr>
        <w:t>-2</w:t>
      </w:r>
      <w:r w:rsidR="00225BB0" w:rsidRPr="00225BB0">
        <w:rPr>
          <w:rFonts w:ascii="Arial" w:hAnsi="Arial" w:cs="Arial"/>
          <w:color w:val="FF0000"/>
          <w:vertAlign w:val="superscript"/>
        </w:rPr>
        <w:t xml:space="preserve"> </w:t>
      </w:r>
      <w:r w:rsidR="00DB7DE5" w:rsidRPr="00225BB0">
        <w:rPr>
          <w:rFonts w:ascii="Arial" w:hAnsi="Arial" w:cs="Arial"/>
          <w:color w:val="FF0000"/>
        </w:rPr>
        <w:t>/</w:t>
      </w:r>
      <w:r w:rsidR="00225BB0" w:rsidRPr="00225BB0">
        <w:rPr>
          <w:rFonts w:ascii="Arial" w:hAnsi="Arial" w:cs="Arial"/>
          <w:color w:val="FF0000"/>
        </w:rPr>
        <w:t xml:space="preserve"> </w:t>
      </w:r>
      <w:r w:rsidR="00DB7DE5" w:rsidRPr="00225BB0">
        <w:rPr>
          <w:rFonts w:ascii="Arial" w:hAnsi="Arial" w:cs="Arial"/>
          <w:color w:val="FF0000"/>
        </w:rPr>
        <w:t>25 x 10</w:t>
      </w:r>
      <w:r w:rsidR="00DB7DE5" w:rsidRPr="00225BB0">
        <w:rPr>
          <w:rFonts w:ascii="Arial" w:hAnsi="Arial" w:cs="Arial"/>
          <w:color w:val="FF0000"/>
          <w:vertAlign w:val="superscript"/>
        </w:rPr>
        <w:t>-3</w:t>
      </w:r>
      <w:r w:rsidR="003E4109" w:rsidRPr="00225BB0">
        <w:rPr>
          <w:rFonts w:ascii="Arial" w:hAnsi="Arial" w:cs="Arial"/>
          <w:color w:val="FF0000"/>
        </w:rPr>
        <w:tab/>
        <w:t xml:space="preserve">= </w:t>
      </w:r>
      <w:r w:rsidR="003E4109" w:rsidRPr="00225BB0">
        <w:rPr>
          <w:rFonts w:ascii="Arial" w:hAnsi="Arial" w:cs="Arial"/>
          <w:b/>
          <w:color w:val="FF0000"/>
        </w:rPr>
        <w:t>0.5 mol dm</w:t>
      </w:r>
      <w:r w:rsidR="003E4109" w:rsidRPr="00225BB0">
        <w:rPr>
          <w:rFonts w:ascii="Arial" w:hAnsi="Arial" w:cs="Arial"/>
          <w:b/>
          <w:color w:val="FF0000"/>
          <w:vertAlign w:val="superscript"/>
        </w:rPr>
        <w:t>3</w:t>
      </w:r>
    </w:p>
    <w:p w14:paraId="7055FFED" w14:textId="77777777" w:rsidR="003E4109" w:rsidRDefault="003E4109" w:rsidP="00741071">
      <w:pPr>
        <w:pStyle w:val="NoSpacing"/>
        <w:rPr>
          <w:rFonts w:ascii="Arial" w:hAnsi="Arial" w:cs="Arial"/>
        </w:rPr>
      </w:pPr>
    </w:p>
    <w:p w14:paraId="2E482B93" w14:textId="77777777" w:rsidR="00DB7DE5" w:rsidRDefault="00B3759B" w:rsidP="00225BB0">
      <w:pPr>
        <w:pStyle w:val="NoSpacing"/>
        <w:rPr>
          <w:rFonts w:ascii="Arial" w:hAnsi="Arial" w:cs="Arial"/>
          <w:b/>
          <w:i/>
        </w:rPr>
      </w:pPr>
      <w:r>
        <w:rPr>
          <w:rFonts w:ascii="Arial" w:hAnsi="Arial" w:cs="Arial"/>
          <w:b/>
          <w:i/>
        </w:rPr>
        <w:t>Sheet</w:t>
      </w:r>
      <w:r w:rsidRPr="003E4109">
        <w:rPr>
          <w:rFonts w:ascii="Arial" w:hAnsi="Arial" w:cs="Arial"/>
          <w:b/>
          <w:i/>
        </w:rPr>
        <w:t>:</w:t>
      </w:r>
      <w:r>
        <w:rPr>
          <w:rFonts w:ascii="Arial" w:hAnsi="Arial" w:cs="Arial"/>
          <w:b/>
          <w:i/>
        </w:rPr>
        <w:t xml:space="preserve"> Concentrations from strong acid-strong base titrations</w:t>
      </w:r>
    </w:p>
    <w:p w14:paraId="21BC6AD0" w14:textId="77777777" w:rsidR="00225BB0" w:rsidRPr="00225BB0" w:rsidRDefault="00225BB0" w:rsidP="00225BB0">
      <w:pPr>
        <w:pStyle w:val="NoSpacing"/>
        <w:rPr>
          <w:rFonts w:ascii="Arial" w:hAnsi="Arial" w:cs="Arial"/>
          <w:u w:val="single"/>
        </w:rPr>
      </w:pPr>
    </w:p>
    <w:p w14:paraId="545A812E" w14:textId="77777777" w:rsidR="009A5F64" w:rsidRDefault="009A5F64">
      <w:pPr>
        <w:spacing w:after="200" w:line="276" w:lineRule="auto"/>
        <w:rPr>
          <w:rFonts w:ascii="Arial" w:hAnsi="Arial" w:cs="Arial"/>
          <w:u w:val="single"/>
        </w:rPr>
      </w:pPr>
      <w:r>
        <w:rPr>
          <w:rFonts w:ascii="Arial" w:hAnsi="Arial" w:cs="Arial"/>
          <w:u w:val="single"/>
        </w:rPr>
        <w:br w:type="page"/>
      </w:r>
    </w:p>
    <w:p w14:paraId="2F1AB6D3" w14:textId="77777777" w:rsidR="000878E3" w:rsidRPr="000878E3" w:rsidRDefault="000878E3" w:rsidP="000878E3">
      <w:pPr>
        <w:pStyle w:val="NoSpacing"/>
        <w:rPr>
          <w:rFonts w:ascii="Arial" w:hAnsi="Arial" w:cs="Arial"/>
          <w:u w:val="single"/>
        </w:rPr>
      </w:pPr>
      <w:r w:rsidRPr="00FE0CA6">
        <w:rPr>
          <w:rFonts w:ascii="Arial" w:hAnsi="Arial" w:cs="Arial"/>
          <w:u w:val="single"/>
        </w:rPr>
        <w:lastRenderedPageBreak/>
        <w:t>The pH of a weak acid at half-</w:t>
      </w:r>
      <w:r w:rsidR="003A7D52" w:rsidRPr="00FE0CA6">
        <w:rPr>
          <w:rFonts w:ascii="Arial" w:hAnsi="Arial" w:cs="Arial"/>
          <w:u w:val="single"/>
        </w:rPr>
        <w:t>neutralisation</w:t>
      </w:r>
      <w:r w:rsidR="002C7BF1" w:rsidRPr="00FE0CA6">
        <w:rPr>
          <w:rFonts w:ascii="Arial" w:hAnsi="Arial" w:cs="Arial"/>
          <w:u w:val="single"/>
        </w:rPr>
        <w:t xml:space="preserve"> point</w:t>
      </w:r>
    </w:p>
    <w:p w14:paraId="2EE492D2" w14:textId="77777777" w:rsidR="000878E3" w:rsidRDefault="000878E3" w:rsidP="00741071">
      <w:pPr>
        <w:pStyle w:val="NoSpacing"/>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540"/>
      </w:tblGrid>
      <w:tr w:rsidR="005C37A1" w14:paraId="1191013E" w14:textId="77777777" w:rsidTr="00771FF3">
        <w:tc>
          <w:tcPr>
            <w:tcW w:w="4840" w:type="dxa"/>
          </w:tcPr>
          <w:p w14:paraId="11E157C9" w14:textId="77777777" w:rsidR="00771FF3" w:rsidRDefault="003A7D52" w:rsidP="003A7D52">
            <w:pPr>
              <w:pStyle w:val="NoSpacing"/>
              <w:spacing w:line="276" w:lineRule="auto"/>
              <w:rPr>
                <w:rFonts w:ascii="Arial" w:hAnsi="Arial" w:cs="Arial"/>
              </w:rPr>
            </w:pPr>
            <w:r>
              <w:rPr>
                <w:rFonts w:ascii="Arial" w:hAnsi="Arial" w:cs="Arial"/>
              </w:rPr>
              <w:t xml:space="preserve">On a titration curve there is always a very </w:t>
            </w:r>
            <w:r w:rsidRPr="00771FF3">
              <w:rPr>
                <w:rFonts w:ascii="Arial" w:hAnsi="Arial" w:cs="Arial"/>
                <w:b/>
              </w:rPr>
              <w:t>gently sloping</w:t>
            </w:r>
            <w:r>
              <w:rPr>
                <w:rFonts w:ascii="Arial" w:hAnsi="Arial" w:cs="Arial"/>
              </w:rPr>
              <w:t xml:space="preserve">, almost horizontal, part of the curve </w:t>
            </w:r>
            <w:r w:rsidRPr="00771FF3">
              <w:rPr>
                <w:rFonts w:ascii="Arial" w:hAnsi="Arial" w:cs="Arial"/>
                <w:b/>
              </w:rPr>
              <w:t>before the steep line</w:t>
            </w:r>
            <w:r>
              <w:rPr>
                <w:rFonts w:ascii="Arial" w:hAnsi="Arial" w:cs="Arial"/>
              </w:rPr>
              <w:t xml:space="preserve"> on which the </w:t>
            </w:r>
            <w:r w:rsidRPr="00771FF3">
              <w:rPr>
                <w:rFonts w:ascii="Arial" w:hAnsi="Arial" w:cs="Arial"/>
                <w:b/>
              </w:rPr>
              <w:t>equivalence point</w:t>
            </w:r>
            <w:r>
              <w:rPr>
                <w:rFonts w:ascii="Arial" w:hAnsi="Arial" w:cs="Arial"/>
              </w:rPr>
              <w:t xml:space="preserve"> lies. As acid or base is added there is </w:t>
            </w:r>
            <w:r w:rsidRPr="00771FF3">
              <w:rPr>
                <w:rFonts w:ascii="Arial" w:hAnsi="Arial" w:cs="Arial"/>
                <w:b/>
              </w:rPr>
              <w:t>very little change in pH</w:t>
            </w:r>
            <w:r>
              <w:rPr>
                <w:rFonts w:ascii="Arial" w:hAnsi="Arial" w:cs="Arial"/>
              </w:rPr>
              <w:t xml:space="preserve">, almost up to the volume of the equivalence point. </w:t>
            </w:r>
          </w:p>
          <w:p w14:paraId="0CF1772A" w14:textId="77777777" w:rsidR="00771FF3" w:rsidRDefault="00771FF3" w:rsidP="00771FF3">
            <w:pPr>
              <w:pStyle w:val="NoSpacing"/>
              <w:rPr>
                <w:rFonts w:ascii="Arial" w:hAnsi="Arial" w:cs="Arial"/>
              </w:rPr>
            </w:pPr>
          </w:p>
          <w:p w14:paraId="26754221" w14:textId="77777777" w:rsidR="003A7D52" w:rsidRDefault="003A7D52" w:rsidP="003A7D52">
            <w:pPr>
              <w:pStyle w:val="NoSpacing"/>
              <w:spacing w:line="276" w:lineRule="auto"/>
              <w:rPr>
                <w:rFonts w:ascii="Arial" w:hAnsi="Arial" w:cs="Arial"/>
              </w:rPr>
            </w:pPr>
            <w:r>
              <w:rPr>
                <w:rFonts w:ascii="Arial" w:hAnsi="Arial" w:cs="Arial"/>
              </w:rPr>
              <w:t xml:space="preserve">The point </w:t>
            </w:r>
            <w:r w:rsidRPr="00771FF3">
              <w:rPr>
                <w:rFonts w:ascii="Arial" w:hAnsi="Arial" w:cs="Arial"/>
                <w:b/>
              </w:rPr>
              <w:t>half-way between</w:t>
            </w:r>
            <w:r>
              <w:rPr>
                <w:rFonts w:ascii="Arial" w:hAnsi="Arial" w:cs="Arial"/>
              </w:rPr>
              <w:t xml:space="preserve"> the </w:t>
            </w:r>
            <w:r w:rsidRPr="00771FF3">
              <w:rPr>
                <w:rFonts w:ascii="Arial" w:hAnsi="Arial" w:cs="Arial"/>
                <w:b/>
              </w:rPr>
              <w:t>zero</w:t>
            </w:r>
            <w:r>
              <w:rPr>
                <w:rFonts w:ascii="Arial" w:hAnsi="Arial" w:cs="Arial"/>
              </w:rPr>
              <w:t xml:space="preserve"> and the </w:t>
            </w:r>
            <w:r w:rsidRPr="00430146">
              <w:rPr>
                <w:rFonts w:ascii="Arial" w:hAnsi="Arial" w:cs="Arial"/>
                <w:b/>
              </w:rPr>
              <w:t>e</w:t>
            </w:r>
            <w:r w:rsidRPr="00771FF3">
              <w:rPr>
                <w:rFonts w:ascii="Arial" w:hAnsi="Arial" w:cs="Arial"/>
                <w:b/>
              </w:rPr>
              <w:t>quivalence</w:t>
            </w:r>
            <w:r>
              <w:rPr>
                <w:rFonts w:ascii="Arial" w:hAnsi="Arial" w:cs="Arial"/>
              </w:rPr>
              <w:t xml:space="preserve"> </w:t>
            </w:r>
            <w:r w:rsidRPr="00771FF3">
              <w:rPr>
                <w:rFonts w:ascii="Arial" w:hAnsi="Arial" w:cs="Arial"/>
                <w:b/>
              </w:rPr>
              <w:t>point</w:t>
            </w:r>
            <w:r>
              <w:rPr>
                <w:rFonts w:ascii="Arial" w:hAnsi="Arial" w:cs="Arial"/>
              </w:rPr>
              <w:t xml:space="preserve"> is the </w:t>
            </w:r>
            <w:r w:rsidRPr="00771FF3">
              <w:rPr>
                <w:rFonts w:ascii="Arial" w:hAnsi="Arial" w:cs="Arial"/>
                <w:b/>
              </w:rPr>
              <w:t>half-neutralisation point</w:t>
            </w:r>
            <w:r>
              <w:rPr>
                <w:rFonts w:ascii="Arial" w:hAnsi="Arial" w:cs="Arial"/>
              </w:rPr>
              <w:t xml:space="preserve">. </w:t>
            </w:r>
          </w:p>
        </w:tc>
        <w:tc>
          <w:tcPr>
            <w:tcW w:w="4840" w:type="dxa"/>
          </w:tcPr>
          <w:p w14:paraId="7B76A47B" w14:textId="77777777" w:rsidR="003A7D52" w:rsidRDefault="005C37A1" w:rsidP="00741071">
            <w:pPr>
              <w:pStyle w:val="NoSpacing"/>
              <w:rPr>
                <w:rFonts w:ascii="Arial" w:hAnsi="Arial" w:cs="Arial"/>
              </w:rPr>
            </w:pPr>
            <w:r>
              <w:rPr>
                <w:rFonts w:ascii="Arial" w:hAnsi="Arial" w:cs="Arial"/>
                <w:noProof/>
              </w:rPr>
              <w:drawing>
                <wp:inline distT="0" distB="0" distL="0" distR="0" wp14:anchorId="001A937B" wp14:editId="09DEE420">
                  <wp:extent cx="3380825" cy="230587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38672" cy="2345332"/>
                          </a:xfrm>
                          <a:prstGeom prst="rect">
                            <a:avLst/>
                          </a:prstGeom>
                          <a:noFill/>
                        </pic:spPr>
                      </pic:pic>
                    </a:graphicData>
                  </a:graphic>
                </wp:inline>
              </w:drawing>
            </w:r>
          </w:p>
        </w:tc>
      </w:tr>
    </w:tbl>
    <w:p w14:paraId="02E95310" w14:textId="77777777" w:rsidR="005D0806" w:rsidRDefault="005D0806" w:rsidP="00741071">
      <w:pPr>
        <w:pStyle w:val="NoSpacing"/>
        <w:rPr>
          <w:rFonts w:ascii="Arial" w:hAnsi="Arial" w:cs="Arial"/>
        </w:rPr>
      </w:pPr>
    </w:p>
    <w:p w14:paraId="4C242E61" w14:textId="77777777" w:rsidR="00CF2BBB" w:rsidRDefault="00CF2BBB" w:rsidP="00741071">
      <w:pPr>
        <w:pStyle w:val="NoSpacing"/>
        <w:rPr>
          <w:rFonts w:ascii="Arial" w:hAnsi="Arial" w:cs="Arial"/>
        </w:rPr>
      </w:pPr>
      <w:r>
        <w:rPr>
          <w:rFonts w:ascii="Arial" w:hAnsi="Arial" w:cs="Arial"/>
        </w:rPr>
        <w:t xml:space="preserve">This </w:t>
      </w:r>
      <w:r w:rsidR="003D3747">
        <w:rPr>
          <w:rFonts w:ascii="Arial" w:hAnsi="Arial" w:cs="Arial"/>
        </w:rPr>
        <w:t>shows</w:t>
      </w:r>
      <w:r w:rsidR="00771FF3">
        <w:rPr>
          <w:rFonts w:ascii="Arial" w:hAnsi="Arial" w:cs="Arial"/>
        </w:rPr>
        <w:t xml:space="preserve"> that an </w:t>
      </w:r>
      <w:r w:rsidR="00771FF3" w:rsidRPr="003D3747">
        <w:rPr>
          <w:rFonts w:ascii="Arial" w:hAnsi="Arial" w:cs="Arial"/>
          <w:b/>
        </w:rPr>
        <w:t xml:space="preserve">acid or base </w:t>
      </w:r>
      <w:r w:rsidR="00771FF3">
        <w:rPr>
          <w:rFonts w:ascii="Arial" w:hAnsi="Arial" w:cs="Arial"/>
        </w:rPr>
        <w:t xml:space="preserve">can be </w:t>
      </w:r>
      <w:r w:rsidR="00771FF3" w:rsidRPr="003D3747">
        <w:rPr>
          <w:rFonts w:ascii="Arial" w:hAnsi="Arial" w:cs="Arial"/>
          <w:b/>
        </w:rPr>
        <w:t xml:space="preserve">added almost up to this point </w:t>
      </w:r>
      <w:r w:rsidR="00771FF3">
        <w:rPr>
          <w:rFonts w:ascii="Arial" w:hAnsi="Arial" w:cs="Arial"/>
        </w:rPr>
        <w:t xml:space="preserve">with </w:t>
      </w:r>
      <w:r w:rsidR="00771FF3" w:rsidRPr="003D3747">
        <w:rPr>
          <w:rFonts w:ascii="Arial" w:hAnsi="Arial" w:cs="Arial"/>
          <w:b/>
        </w:rPr>
        <w:t xml:space="preserve">little change </w:t>
      </w:r>
      <w:r w:rsidR="00771FF3">
        <w:rPr>
          <w:rFonts w:ascii="Arial" w:hAnsi="Arial" w:cs="Arial"/>
        </w:rPr>
        <w:t xml:space="preserve">in the </w:t>
      </w:r>
      <w:r w:rsidR="00771FF3" w:rsidRPr="003D3747">
        <w:rPr>
          <w:rFonts w:ascii="Arial" w:hAnsi="Arial" w:cs="Arial"/>
          <w:b/>
        </w:rPr>
        <w:t>pH</w:t>
      </w:r>
      <w:r w:rsidR="00771FF3">
        <w:rPr>
          <w:rFonts w:ascii="Arial" w:hAnsi="Arial" w:cs="Arial"/>
        </w:rPr>
        <w:t xml:space="preserve"> </w:t>
      </w:r>
      <w:r w:rsidR="003D3747">
        <w:rPr>
          <w:rFonts w:ascii="Arial" w:hAnsi="Arial" w:cs="Arial"/>
        </w:rPr>
        <w:t xml:space="preserve">which </w:t>
      </w:r>
      <w:r w:rsidR="00771FF3">
        <w:rPr>
          <w:rFonts w:ascii="Arial" w:hAnsi="Arial" w:cs="Arial"/>
        </w:rPr>
        <w:t xml:space="preserve">is relevant to the theory of </w:t>
      </w:r>
      <w:r w:rsidRPr="00CF2BBB">
        <w:rPr>
          <w:rFonts w:ascii="Arial" w:hAnsi="Arial" w:cs="Arial"/>
          <w:b/>
        </w:rPr>
        <w:t>buffer</w:t>
      </w:r>
      <w:r w:rsidR="00771FF3">
        <w:rPr>
          <w:rFonts w:ascii="Arial" w:hAnsi="Arial" w:cs="Arial"/>
          <w:b/>
        </w:rPr>
        <w:t>s</w:t>
      </w:r>
      <w:r>
        <w:rPr>
          <w:rFonts w:ascii="Arial" w:hAnsi="Arial" w:cs="Arial"/>
        </w:rPr>
        <w:t xml:space="preserve"> made between a </w:t>
      </w:r>
      <w:r w:rsidRPr="00CF2BBB">
        <w:rPr>
          <w:rFonts w:ascii="Arial" w:hAnsi="Arial" w:cs="Arial"/>
          <w:b/>
        </w:rPr>
        <w:t>weak acid</w:t>
      </w:r>
      <w:r>
        <w:rPr>
          <w:rFonts w:ascii="Arial" w:hAnsi="Arial" w:cs="Arial"/>
        </w:rPr>
        <w:t xml:space="preserve"> and a </w:t>
      </w:r>
      <w:r w:rsidRPr="00CF2BBB">
        <w:rPr>
          <w:rFonts w:ascii="Arial" w:hAnsi="Arial" w:cs="Arial"/>
          <w:b/>
        </w:rPr>
        <w:t>strong base</w:t>
      </w:r>
      <w:r>
        <w:rPr>
          <w:rFonts w:ascii="Arial" w:hAnsi="Arial" w:cs="Arial"/>
        </w:rPr>
        <w:t>.</w:t>
      </w:r>
      <w:r w:rsidR="00771FF3">
        <w:rPr>
          <w:rFonts w:ascii="Arial" w:hAnsi="Arial" w:cs="Arial"/>
        </w:rPr>
        <w:t xml:space="preserve"> It </w:t>
      </w:r>
      <w:r w:rsidR="003D3747">
        <w:rPr>
          <w:rFonts w:ascii="Arial" w:hAnsi="Arial" w:cs="Arial"/>
        </w:rPr>
        <w:t xml:space="preserve">also </w:t>
      </w:r>
      <w:r w:rsidR="00771FF3" w:rsidRPr="003D3747">
        <w:rPr>
          <w:rFonts w:ascii="Arial" w:hAnsi="Arial" w:cs="Arial"/>
          <w:b/>
        </w:rPr>
        <w:t xml:space="preserve">allows </w:t>
      </w:r>
      <w:r w:rsidR="00771FF3" w:rsidRPr="003D3747">
        <w:rPr>
          <w:rFonts w:ascii="Arial" w:hAnsi="Arial" w:cs="Arial"/>
        </w:rPr>
        <w:t>the</w:t>
      </w:r>
      <w:r w:rsidR="00771FF3" w:rsidRPr="003D3747">
        <w:rPr>
          <w:rFonts w:ascii="Arial" w:hAnsi="Arial" w:cs="Arial"/>
          <w:b/>
        </w:rPr>
        <w:t xml:space="preserve"> </w:t>
      </w:r>
      <w:proofErr w:type="spellStart"/>
      <w:r w:rsidR="00771FF3" w:rsidRPr="003D3747">
        <w:rPr>
          <w:rFonts w:ascii="Arial" w:hAnsi="Arial" w:cs="Arial"/>
          <w:b/>
        </w:rPr>
        <w:t>pK</w:t>
      </w:r>
      <w:r w:rsidR="00771FF3" w:rsidRPr="003D3747">
        <w:rPr>
          <w:rFonts w:ascii="Arial" w:hAnsi="Arial" w:cs="Arial"/>
          <w:b/>
          <w:vertAlign w:val="subscript"/>
        </w:rPr>
        <w:t>a</w:t>
      </w:r>
      <w:proofErr w:type="spellEnd"/>
      <w:r w:rsidR="00771FF3" w:rsidRPr="003D3747">
        <w:rPr>
          <w:rFonts w:ascii="Arial" w:hAnsi="Arial" w:cs="Arial"/>
          <w:b/>
          <w:vertAlign w:val="subscript"/>
        </w:rPr>
        <w:t xml:space="preserve"> </w:t>
      </w:r>
      <w:r w:rsidR="00771FF3" w:rsidRPr="003D3747">
        <w:rPr>
          <w:rFonts w:ascii="Arial" w:hAnsi="Arial" w:cs="Arial"/>
        </w:rPr>
        <w:t>of the</w:t>
      </w:r>
      <w:r w:rsidR="00771FF3" w:rsidRPr="003D3747">
        <w:rPr>
          <w:rFonts w:ascii="Arial" w:hAnsi="Arial" w:cs="Arial"/>
          <w:b/>
        </w:rPr>
        <w:t xml:space="preserve"> weak acid </w:t>
      </w:r>
      <w:r w:rsidR="00771FF3">
        <w:rPr>
          <w:rFonts w:ascii="Arial" w:hAnsi="Arial" w:cs="Arial"/>
        </w:rPr>
        <w:t xml:space="preserve">to be </w:t>
      </w:r>
      <w:r w:rsidR="00771FF3" w:rsidRPr="003D3747">
        <w:rPr>
          <w:rFonts w:ascii="Arial" w:hAnsi="Arial" w:cs="Arial"/>
          <w:b/>
        </w:rPr>
        <w:t>determined</w:t>
      </w:r>
      <w:r w:rsidR="00771FF3">
        <w:rPr>
          <w:rFonts w:ascii="Arial" w:hAnsi="Arial" w:cs="Arial"/>
        </w:rPr>
        <w:t>.</w:t>
      </w:r>
    </w:p>
    <w:p w14:paraId="23142778" w14:textId="77777777" w:rsidR="004C2023" w:rsidRDefault="004C2023" w:rsidP="005D0806">
      <w:pPr>
        <w:pStyle w:val="NoSpacing"/>
        <w:rPr>
          <w:rFonts w:ascii="Arial" w:hAnsi="Arial" w:cs="Arial"/>
        </w:rPr>
      </w:pPr>
    </w:p>
    <w:p w14:paraId="573AE41C" w14:textId="77777777" w:rsidR="00771FF3" w:rsidRDefault="00771FF3" w:rsidP="005D0806">
      <w:pPr>
        <w:pStyle w:val="NoSpacing"/>
        <w:rPr>
          <w:rFonts w:ascii="Arial" w:hAnsi="Arial" w:cs="Arial"/>
        </w:rPr>
      </w:pPr>
      <w:r>
        <w:rPr>
          <w:rFonts w:ascii="Arial" w:hAnsi="Arial" w:cs="Arial"/>
        </w:rPr>
        <w:t>HA + OH</w:t>
      </w:r>
      <w:r w:rsidRPr="00771FF3">
        <w:rPr>
          <w:rFonts w:ascii="Arial" w:hAnsi="Arial" w:cs="Arial"/>
          <w:vertAlign w:val="superscript"/>
        </w:rPr>
        <w:t>-</w:t>
      </w:r>
      <w:r>
        <w:rPr>
          <w:rFonts w:ascii="Arial" w:hAnsi="Arial" w:cs="Arial"/>
        </w:rPr>
        <w:t xml:space="preserve"> </w:t>
      </w:r>
      <w:r w:rsidRPr="00771FF3">
        <w:rPr>
          <w:rFonts w:asciiTheme="minorHAnsi" w:hAnsiTheme="minorHAnsi" w:cstheme="minorHAnsi"/>
        </w:rPr>
        <w:t>→</w:t>
      </w:r>
      <w:r>
        <w:rPr>
          <w:rFonts w:ascii="Arial" w:hAnsi="Arial" w:cs="Arial"/>
        </w:rPr>
        <w:t xml:space="preserve"> </w:t>
      </w:r>
      <w:r w:rsidR="009A5F64">
        <w:rPr>
          <w:rFonts w:ascii="Arial" w:hAnsi="Arial" w:cs="Arial"/>
        </w:rPr>
        <w:t>A</w:t>
      </w:r>
      <w:r w:rsidR="009A5F64" w:rsidRPr="00771FF3">
        <w:rPr>
          <w:rFonts w:ascii="Arial" w:hAnsi="Arial" w:cs="Arial"/>
          <w:vertAlign w:val="superscript"/>
        </w:rPr>
        <w:t>-</w:t>
      </w:r>
      <w:r w:rsidR="009A5F64">
        <w:rPr>
          <w:rFonts w:ascii="Arial" w:hAnsi="Arial" w:cs="Arial"/>
          <w:vertAlign w:val="superscript"/>
        </w:rPr>
        <w:t xml:space="preserve"> </w:t>
      </w:r>
      <w:r w:rsidR="009A5F64">
        <w:rPr>
          <w:rFonts w:ascii="Arial" w:hAnsi="Arial" w:cs="Arial"/>
        </w:rPr>
        <w:t xml:space="preserve">+ </w:t>
      </w:r>
      <w:r>
        <w:rPr>
          <w:rFonts w:ascii="Arial" w:hAnsi="Arial" w:cs="Arial"/>
        </w:rPr>
        <w:t>H</w:t>
      </w:r>
      <w:r w:rsidRPr="00771FF3">
        <w:rPr>
          <w:rFonts w:ascii="Arial" w:hAnsi="Arial" w:cs="Arial"/>
          <w:vertAlign w:val="subscript"/>
        </w:rPr>
        <w:t>2</w:t>
      </w:r>
      <w:r>
        <w:rPr>
          <w:rFonts w:ascii="Arial" w:hAnsi="Arial" w:cs="Arial"/>
        </w:rPr>
        <w:t xml:space="preserve">O </w:t>
      </w:r>
    </w:p>
    <w:p w14:paraId="094DE4E3" w14:textId="77777777" w:rsidR="009A5F64" w:rsidRDefault="009A5F64" w:rsidP="005D0806">
      <w:pPr>
        <w:pStyle w:val="NoSpacing"/>
        <w:rPr>
          <w:rFonts w:ascii="Arial" w:hAnsi="Arial" w:cs="Arial"/>
        </w:rPr>
      </w:pPr>
    </w:p>
    <w:p w14:paraId="0C527C5C" w14:textId="27943438" w:rsidR="009A5F64" w:rsidRDefault="00771FF3" w:rsidP="005D0806">
      <w:pPr>
        <w:pStyle w:val="NoSpacing"/>
        <w:rPr>
          <w:rFonts w:ascii="Arial" w:hAnsi="Arial" w:cs="Arial"/>
        </w:rPr>
      </w:pPr>
      <w:r>
        <w:rPr>
          <w:rFonts w:ascii="Arial" w:hAnsi="Arial" w:cs="Arial"/>
        </w:rPr>
        <w:t xml:space="preserve">At the </w:t>
      </w:r>
      <w:r w:rsidRPr="003D3747">
        <w:rPr>
          <w:rFonts w:ascii="Arial" w:hAnsi="Arial" w:cs="Arial"/>
          <w:b/>
        </w:rPr>
        <w:t>half-neutralisation</w:t>
      </w:r>
      <w:r>
        <w:rPr>
          <w:rFonts w:ascii="Arial" w:hAnsi="Arial" w:cs="Arial"/>
        </w:rPr>
        <w:t xml:space="preserve"> point </w:t>
      </w:r>
      <w:r w:rsidR="009A5F64">
        <w:rPr>
          <w:rFonts w:ascii="Arial" w:hAnsi="Arial" w:cs="Arial"/>
        </w:rPr>
        <w:t>half the</w:t>
      </w:r>
      <w:r>
        <w:rPr>
          <w:rFonts w:ascii="Arial" w:hAnsi="Arial" w:cs="Arial"/>
        </w:rPr>
        <w:t xml:space="preserve"> </w:t>
      </w:r>
      <w:r w:rsidRPr="00771FF3">
        <w:rPr>
          <w:rFonts w:ascii="Arial" w:hAnsi="Arial" w:cs="Arial"/>
          <w:b/>
        </w:rPr>
        <w:t>HA has been converted into A</w:t>
      </w:r>
      <w:r w:rsidRPr="003D3747">
        <w:rPr>
          <w:rFonts w:ascii="Arial" w:hAnsi="Arial" w:cs="Arial"/>
          <w:b/>
          <w:vertAlign w:val="superscript"/>
        </w:rPr>
        <w:t>-</w:t>
      </w:r>
      <w:r>
        <w:rPr>
          <w:rFonts w:ascii="Arial" w:hAnsi="Arial" w:cs="Arial"/>
        </w:rPr>
        <w:t xml:space="preserve"> and half remains, so </w:t>
      </w:r>
      <w:r w:rsidR="005D0806" w:rsidRPr="00771FF3">
        <w:rPr>
          <w:rFonts w:ascii="Arial" w:hAnsi="Arial" w:cs="Arial"/>
          <w:b/>
        </w:rPr>
        <w:t>[HA] = [A</w:t>
      </w:r>
      <w:r w:rsidR="005D0806" w:rsidRPr="00771FF3">
        <w:rPr>
          <w:rFonts w:ascii="Arial" w:hAnsi="Arial" w:cs="Arial"/>
          <w:b/>
          <w:vertAlign w:val="superscript"/>
        </w:rPr>
        <w:t>-</w:t>
      </w:r>
      <w:r w:rsidR="005D0806" w:rsidRPr="00771FF3">
        <w:rPr>
          <w:rFonts w:ascii="Arial" w:hAnsi="Arial" w:cs="Arial"/>
          <w:b/>
        </w:rPr>
        <w:t>]</w:t>
      </w:r>
      <w:r w:rsidR="005D0806">
        <w:rPr>
          <w:rFonts w:ascii="Arial" w:hAnsi="Arial" w:cs="Arial"/>
        </w:rPr>
        <w:t xml:space="preserve"> for a weak acid HA. </w:t>
      </w:r>
    </w:p>
    <w:p w14:paraId="7BA41165" w14:textId="603C53B7" w:rsidR="008A6F25" w:rsidRDefault="008A6F25" w:rsidP="005D0806">
      <w:pPr>
        <w:pStyle w:val="NoSpacing"/>
        <w:rPr>
          <w:rFonts w:ascii="Arial" w:hAnsi="Arial" w:cs="Arial"/>
        </w:rPr>
      </w:pPr>
    </w:p>
    <w:p w14:paraId="5FA3DF76" w14:textId="5B1F987E" w:rsidR="008A6F25" w:rsidRDefault="008A6F25" w:rsidP="008A6F25">
      <w:pPr>
        <w:pStyle w:val="NoSpacing"/>
        <w:rPr>
          <w:rFonts w:ascii="Arial" w:hAnsi="Arial" w:cs="Arial"/>
        </w:rPr>
      </w:pPr>
      <w:r>
        <w:rPr>
          <w:rFonts w:ascii="Arial" w:hAnsi="Arial" w:cs="Arial"/>
        </w:rPr>
        <w:t xml:space="preserve">For equilibrium: </w:t>
      </w:r>
      <w:r w:rsidRPr="008A6F25">
        <w:rPr>
          <w:rFonts w:ascii="Arial" w:hAnsi="Arial" w:cs="Arial"/>
          <w:b/>
        </w:rPr>
        <w:t xml:space="preserve">HA </w:t>
      </w:r>
      <w:r w:rsidRPr="008A6F25">
        <w:rPr>
          <w:rFonts w:ascii="Arial" w:hAnsi="Arial" w:cs="Arial"/>
          <w:b/>
          <w:noProof/>
          <w:lang w:eastAsia="en-GB"/>
        </w:rPr>
        <w:drawing>
          <wp:inline distT="0" distB="0" distL="0" distR="0" wp14:anchorId="405228B9" wp14:editId="210F182F">
            <wp:extent cx="273685" cy="122555"/>
            <wp:effectExtent l="0" t="0" r="0" b="0"/>
            <wp:docPr id="27" name="Object 2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sidRPr="008A6F25">
        <w:rPr>
          <w:rFonts w:ascii="Arial" w:hAnsi="Arial" w:cs="Arial"/>
          <w:b/>
        </w:rPr>
        <w:t xml:space="preserve"> H</w:t>
      </w:r>
      <w:r w:rsidRPr="008A6F25">
        <w:rPr>
          <w:rFonts w:ascii="Arial" w:hAnsi="Arial" w:cs="Arial"/>
          <w:b/>
          <w:vertAlign w:val="superscript"/>
        </w:rPr>
        <w:t>+</w:t>
      </w:r>
      <w:r w:rsidRPr="008A6F25">
        <w:rPr>
          <w:rFonts w:ascii="Arial" w:hAnsi="Arial" w:cs="Arial"/>
          <w:b/>
        </w:rPr>
        <w:t xml:space="preserve"> + A</w:t>
      </w:r>
      <w:r w:rsidRPr="008A6F25">
        <w:rPr>
          <w:rFonts w:ascii="Arial" w:hAnsi="Arial" w:cs="Arial"/>
          <w:b/>
          <w:vertAlign w:val="superscript"/>
        </w:rPr>
        <w:t>-</w:t>
      </w:r>
      <w:r>
        <w:rPr>
          <w:rFonts w:ascii="Arial" w:hAnsi="Arial" w:cs="Arial"/>
          <w:vertAlign w:val="superscript"/>
        </w:rPr>
        <w:t xml:space="preserve"> </w:t>
      </w:r>
      <w:r>
        <w:rPr>
          <w:rFonts w:ascii="Arial" w:hAnsi="Arial" w:cs="Arial"/>
        </w:rPr>
        <w:t xml:space="preserve"> </w:t>
      </w:r>
    </w:p>
    <w:p w14:paraId="5379891F" w14:textId="77777777" w:rsidR="009A5F64" w:rsidRDefault="009A5F64" w:rsidP="005D0806">
      <w:pPr>
        <w:pStyle w:val="NoSpacing"/>
        <w:rPr>
          <w:rFonts w:ascii="Arial" w:hAnsi="Arial" w:cs="Arial"/>
        </w:rPr>
      </w:pPr>
    </w:p>
    <w:p w14:paraId="788E50D6" w14:textId="77777777" w:rsidR="005D0806" w:rsidRDefault="005D0806" w:rsidP="005D0806">
      <w:pPr>
        <w:pStyle w:val="NoSpacing"/>
        <w:rPr>
          <w:rFonts w:ascii="Arial" w:hAnsi="Arial" w:cs="Arial"/>
        </w:rPr>
      </w:pPr>
      <w:r>
        <w:rPr>
          <w:rFonts w:ascii="Arial" w:hAnsi="Arial" w:cs="Arial"/>
        </w:rPr>
        <w:t>The expression for K</w:t>
      </w:r>
      <w:r w:rsidRPr="005D0806">
        <w:rPr>
          <w:rFonts w:ascii="Arial" w:hAnsi="Arial" w:cs="Arial"/>
          <w:vertAlign w:val="subscript"/>
        </w:rPr>
        <w:t>a</w:t>
      </w:r>
      <w:r>
        <w:rPr>
          <w:rFonts w:ascii="Arial" w:hAnsi="Arial" w:cs="Arial"/>
        </w:rPr>
        <w:t xml:space="preserve"> can be used to find [H</w:t>
      </w:r>
      <w:r w:rsidRPr="005D0806">
        <w:rPr>
          <w:rFonts w:ascii="Arial" w:hAnsi="Arial" w:cs="Arial"/>
          <w:vertAlign w:val="superscript"/>
        </w:rPr>
        <w:t>+</w:t>
      </w:r>
      <w:r>
        <w:rPr>
          <w:rFonts w:ascii="Arial" w:hAnsi="Arial" w:cs="Arial"/>
        </w:rPr>
        <w:t>] and so pH:</w:t>
      </w:r>
    </w:p>
    <w:p w14:paraId="06C01523" w14:textId="77777777" w:rsidR="009A5F64" w:rsidRDefault="009A5F64" w:rsidP="005D0806">
      <w:pPr>
        <w:pStyle w:val="NoSpacing"/>
        <w:rPr>
          <w:rFonts w:ascii="Arial" w:hAnsi="Arial" w:cs="Arial"/>
        </w:rPr>
      </w:pPr>
    </w:p>
    <w:p w14:paraId="11F788B4" w14:textId="77777777" w:rsidR="00E37329" w:rsidRDefault="00E37329" w:rsidP="005D0806">
      <w:pPr>
        <w:pStyle w:val="NoSpacing"/>
        <w:rPr>
          <w:rFonts w:ascii="Arial" w:hAnsi="Arial" w:cs="Arial"/>
        </w:rPr>
      </w:pPr>
      <w:r>
        <w:rPr>
          <w:rFonts w:ascii="Arial" w:hAnsi="Arial" w:cs="Arial"/>
        </w:rPr>
        <w:t>K</w:t>
      </w:r>
      <w:r w:rsidRPr="00E37329">
        <w:rPr>
          <w:rFonts w:ascii="Arial" w:hAnsi="Arial" w:cs="Arial"/>
          <w:vertAlign w:val="subscript"/>
        </w:rPr>
        <w:t>a</w:t>
      </w:r>
      <w:r>
        <w:rPr>
          <w:rFonts w:ascii="Arial" w:hAnsi="Arial" w:cs="Arial"/>
        </w:rPr>
        <w:t xml:space="preserve"> = </w:t>
      </w:r>
      <w:r w:rsidRPr="00E37329">
        <w:rPr>
          <w:rFonts w:ascii="Arial" w:hAnsi="Arial" w:cs="Arial"/>
          <w:u w:val="single"/>
        </w:rPr>
        <w:t>[H</w:t>
      </w:r>
      <w:r w:rsidRPr="00E37329">
        <w:rPr>
          <w:rFonts w:ascii="Arial" w:hAnsi="Arial" w:cs="Arial"/>
          <w:u w:val="single"/>
          <w:vertAlign w:val="superscript"/>
        </w:rPr>
        <w:t>+</w:t>
      </w:r>
      <w:r w:rsidRPr="00E37329">
        <w:rPr>
          <w:rFonts w:ascii="Arial" w:hAnsi="Arial" w:cs="Arial"/>
          <w:u w:val="single"/>
        </w:rPr>
        <w:t>] [A</w:t>
      </w:r>
      <w:r w:rsidRPr="00E37329">
        <w:rPr>
          <w:rFonts w:ascii="Arial" w:hAnsi="Arial" w:cs="Arial"/>
          <w:u w:val="single"/>
          <w:vertAlign w:val="superscript"/>
        </w:rPr>
        <w:t>-</w:t>
      </w:r>
      <w:r w:rsidRPr="00E37329">
        <w:rPr>
          <w:rFonts w:ascii="Arial" w:hAnsi="Arial" w:cs="Arial"/>
          <w:u w:val="single"/>
        </w:rPr>
        <w:t>]</w:t>
      </w:r>
    </w:p>
    <w:p w14:paraId="60442294" w14:textId="77777777" w:rsidR="00E37329" w:rsidRPr="00E37329" w:rsidRDefault="00E37329" w:rsidP="005D0806">
      <w:pPr>
        <w:pStyle w:val="NoSpacing"/>
        <w:rPr>
          <w:rFonts w:ascii="Arial" w:hAnsi="Arial" w:cs="Arial"/>
        </w:rPr>
      </w:pPr>
      <w:r>
        <w:rPr>
          <w:rFonts w:ascii="Arial" w:hAnsi="Arial" w:cs="Arial"/>
        </w:rPr>
        <w:t xml:space="preserve">           </w:t>
      </w:r>
      <w:r w:rsidRPr="00E37329">
        <w:rPr>
          <w:rFonts w:ascii="Arial" w:hAnsi="Arial" w:cs="Arial"/>
        </w:rPr>
        <w:t>[HA]</w:t>
      </w:r>
    </w:p>
    <w:p w14:paraId="30EF62A8" w14:textId="77777777" w:rsidR="005D0806" w:rsidRDefault="005D0806" w:rsidP="005D0806">
      <w:pPr>
        <w:pStyle w:val="NoSpacing"/>
        <w:rPr>
          <w:rFonts w:ascii="Arial" w:hAnsi="Arial" w:cs="Arial"/>
        </w:rPr>
      </w:pPr>
    </w:p>
    <w:p w14:paraId="6AA8872B" w14:textId="77777777" w:rsidR="005D0806" w:rsidRPr="005D0806" w:rsidRDefault="005D0806" w:rsidP="005D0806">
      <w:pPr>
        <w:pStyle w:val="NoSpacing"/>
        <w:rPr>
          <w:rFonts w:ascii="Arial" w:hAnsi="Arial" w:cs="Arial"/>
        </w:rPr>
      </w:pPr>
      <w:r>
        <w:rPr>
          <w:rFonts w:ascii="Arial" w:hAnsi="Arial" w:cs="Arial"/>
        </w:rPr>
        <w:t>[H</w:t>
      </w:r>
      <w:r w:rsidRPr="005D0806">
        <w:rPr>
          <w:rFonts w:ascii="Arial" w:hAnsi="Arial" w:cs="Arial"/>
          <w:vertAlign w:val="superscript"/>
        </w:rPr>
        <w:t>+</w:t>
      </w:r>
      <w:r>
        <w:rPr>
          <w:rFonts w:ascii="Arial" w:hAnsi="Arial" w:cs="Arial"/>
        </w:rPr>
        <w:t>] = K</w:t>
      </w:r>
      <w:r w:rsidRPr="005D0806">
        <w:rPr>
          <w:rFonts w:ascii="Arial" w:hAnsi="Arial" w:cs="Arial"/>
          <w:vertAlign w:val="subscript"/>
        </w:rPr>
        <w:t>a</w:t>
      </w:r>
      <w:r>
        <w:rPr>
          <w:rFonts w:ascii="Arial" w:hAnsi="Arial" w:cs="Arial"/>
        </w:rPr>
        <w:t xml:space="preserve"> </w:t>
      </w:r>
      <w:r w:rsidRPr="005D0806">
        <w:rPr>
          <w:rFonts w:ascii="Arial" w:hAnsi="Arial" w:cs="Arial"/>
          <w:u w:val="single"/>
        </w:rPr>
        <w:t>[HA]</w:t>
      </w:r>
      <w:r>
        <w:rPr>
          <w:rFonts w:ascii="Arial" w:hAnsi="Arial" w:cs="Arial"/>
        </w:rPr>
        <w:tab/>
        <w:t xml:space="preserve">If </w:t>
      </w:r>
      <w:r w:rsidR="00E37329">
        <w:rPr>
          <w:rFonts w:ascii="Arial" w:hAnsi="Arial" w:cs="Arial"/>
        </w:rPr>
        <w:t>[HA] = [A</w:t>
      </w:r>
      <w:r w:rsidR="00E37329" w:rsidRPr="005D0806">
        <w:rPr>
          <w:rFonts w:ascii="Arial" w:hAnsi="Arial" w:cs="Arial"/>
          <w:vertAlign w:val="superscript"/>
        </w:rPr>
        <w:t>-</w:t>
      </w:r>
      <w:r w:rsidR="00E37329">
        <w:rPr>
          <w:rFonts w:ascii="Arial" w:hAnsi="Arial" w:cs="Arial"/>
        </w:rPr>
        <w:t xml:space="preserve">] </w:t>
      </w:r>
      <w:r>
        <w:rPr>
          <w:rFonts w:ascii="Arial" w:hAnsi="Arial" w:cs="Arial"/>
        </w:rPr>
        <w:t>at ½ equivalence then</w:t>
      </w:r>
      <w:r>
        <w:rPr>
          <w:rFonts w:ascii="Arial" w:hAnsi="Arial" w:cs="Arial"/>
        </w:rPr>
        <w:tab/>
        <w:t>[H</w:t>
      </w:r>
      <w:r w:rsidRPr="005D0806">
        <w:rPr>
          <w:rFonts w:ascii="Arial" w:hAnsi="Arial" w:cs="Arial"/>
          <w:vertAlign w:val="superscript"/>
        </w:rPr>
        <w:t>+</w:t>
      </w:r>
      <w:r>
        <w:rPr>
          <w:rFonts w:ascii="Arial" w:hAnsi="Arial" w:cs="Arial"/>
        </w:rPr>
        <w:t>] = K</w:t>
      </w:r>
      <w:r w:rsidRPr="005D0806">
        <w:rPr>
          <w:rFonts w:ascii="Arial" w:hAnsi="Arial" w:cs="Arial"/>
          <w:vertAlign w:val="subscript"/>
        </w:rPr>
        <w:t>a</w:t>
      </w:r>
      <w:r>
        <w:rPr>
          <w:rFonts w:ascii="Arial" w:hAnsi="Arial" w:cs="Arial"/>
        </w:rPr>
        <w:t xml:space="preserve"> </w:t>
      </w:r>
      <w:r w:rsidRPr="005D0806">
        <w:rPr>
          <w:rFonts w:ascii="Arial" w:hAnsi="Arial" w:cs="Arial"/>
          <w:u w:val="single"/>
        </w:rPr>
        <w:t>[</w:t>
      </w:r>
      <w:r w:rsidRPr="005D0806">
        <w:rPr>
          <w:rFonts w:ascii="Arial" w:hAnsi="Arial" w:cs="Arial"/>
          <w:strike/>
          <w:u w:val="single"/>
        </w:rPr>
        <w:t>HA</w:t>
      </w:r>
      <w:r w:rsidRPr="005D0806">
        <w:rPr>
          <w:rFonts w:ascii="Arial" w:hAnsi="Arial" w:cs="Arial"/>
          <w:u w:val="single"/>
        </w:rPr>
        <w:t>]</w:t>
      </w:r>
    </w:p>
    <w:p w14:paraId="5E56690A" w14:textId="77777777" w:rsidR="005D0806" w:rsidRDefault="005D0806" w:rsidP="005D0806">
      <w:pPr>
        <w:pStyle w:val="NoSpacing"/>
        <w:rPr>
          <w:rFonts w:ascii="Arial" w:hAnsi="Arial" w:cs="Arial"/>
        </w:rPr>
      </w:pPr>
      <w:r>
        <w:rPr>
          <w:rFonts w:ascii="Arial" w:hAnsi="Arial" w:cs="Arial"/>
        </w:rPr>
        <w:t xml:space="preserve">               </w:t>
      </w:r>
      <w:r w:rsidR="00E37329">
        <w:rPr>
          <w:rFonts w:ascii="Arial" w:hAnsi="Arial" w:cs="Arial"/>
        </w:rPr>
        <w:t xml:space="preserve"> </w:t>
      </w:r>
      <w:r>
        <w:rPr>
          <w:rFonts w:ascii="Arial" w:hAnsi="Arial" w:cs="Arial"/>
        </w:rPr>
        <w:t>[A</w:t>
      </w:r>
      <w:r w:rsidRPr="005D0806">
        <w:rPr>
          <w:rFonts w:ascii="Arial" w:hAnsi="Arial" w:cs="Arial"/>
          <w:vertAlign w:val="superscript"/>
        </w:rPr>
        <w:t>-</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E37329">
        <w:rPr>
          <w:rFonts w:ascii="Arial" w:hAnsi="Arial" w:cs="Arial"/>
        </w:rPr>
        <w:t xml:space="preserve">                  </w:t>
      </w:r>
      <w:proofErr w:type="gramStart"/>
      <w:r w:rsidR="00E37329">
        <w:rPr>
          <w:rFonts w:ascii="Arial" w:hAnsi="Arial" w:cs="Arial"/>
        </w:rPr>
        <w:t xml:space="preserve"> </w:t>
      </w:r>
      <w:r>
        <w:rPr>
          <w:rFonts w:ascii="Arial" w:hAnsi="Arial" w:cs="Arial"/>
        </w:rPr>
        <w:t xml:space="preserve">  [</w:t>
      </w:r>
      <w:proofErr w:type="gramEnd"/>
      <w:r w:rsidRPr="005D0806">
        <w:rPr>
          <w:rFonts w:ascii="Arial" w:hAnsi="Arial" w:cs="Arial"/>
          <w:strike/>
        </w:rPr>
        <w:t>A</w:t>
      </w:r>
      <w:r w:rsidRPr="005D0806">
        <w:rPr>
          <w:rFonts w:ascii="Arial" w:hAnsi="Arial" w:cs="Arial"/>
          <w:strike/>
          <w:vertAlign w:val="superscript"/>
        </w:rPr>
        <w:t>-</w:t>
      </w:r>
      <w:r>
        <w:rPr>
          <w:rFonts w:ascii="Arial" w:hAnsi="Arial" w:cs="Arial"/>
        </w:rPr>
        <w:t>]</w:t>
      </w:r>
    </w:p>
    <w:p w14:paraId="34089E78" w14:textId="77777777" w:rsidR="005D0806" w:rsidRDefault="0066734A" w:rsidP="005D0806">
      <w:pPr>
        <w:pStyle w:val="NoSpacing"/>
        <w:rPr>
          <w:rFonts w:ascii="Arial" w:hAnsi="Arial" w:cs="Arial"/>
        </w:rPr>
      </w:pPr>
      <w:r>
        <w:rPr>
          <w:rFonts w:ascii="Arial" w:hAnsi="Arial" w:cs="Arial"/>
          <w:noProof/>
        </w:rPr>
        <w:pict w14:anchorId="3881F79E">
          <v:shape id="_x0000_s1162" type="#_x0000_t202" style="position:absolute;margin-left:215.75pt;margin-top:9.9pt;width:132.25pt;height:23.75pt;z-index:251677184;mso-width-relative:margin;mso-height-relative:margin" strokecolor="red" strokeweight="1.5pt">
            <v:textbox>
              <w:txbxContent>
                <w:p w14:paraId="672B028B" w14:textId="77777777" w:rsidR="0066734A" w:rsidRDefault="0066734A" w:rsidP="0047371B">
                  <w:pPr>
                    <w:rPr>
                      <w:rFonts w:ascii="Calibri" w:hAnsi="Calibri"/>
                    </w:rPr>
                  </w:pPr>
                  <w:r w:rsidRPr="0047371B">
                    <w:rPr>
                      <w:rFonts w:ascii="Arial" w:hAnsi="Arial" w:cs="Arial"/>
                      <w:bCs/>
                      <w:iCs/>
                    </w:rPr>
                    <w:t>For a</w:t>
                  </w:r>
                  <w:r>
                    <w:rPr>
                      <w:rFonts w:ascii="Arial" w:hAnsi="Arial" w:cs="Arial"/>
                    </w:rPr>
                    <w:t xml:space="preserve"> </w:t>
                  </w:r>
                  <w:r w:rsidRPr="0047371B">
                    <w:rPr>
                      <w:rFonts w:ascii="Arial" w:hAnsi="Arial" w:cs="Arial"/>
                      <w:b/>
                      <w:bCs/>
                    </w:rPr>
                    <w:t>weak acid</w:t>
                  </w:r>
                  <w:r>
                    <w:rPr>
                      <w:rFonts w:ascii="Arial" w:hAnsi="Arial" w:cs="Arial"/>
                    </w:rPr>
                    <w:t xml:space="preserve"> </w:t>
                  </w:r>
                  <w:r w:rsidRPr="0047371B">
                    <w:rPr>
                      <w:rFonts w:ascii="Arial" w:hAnsi="Arial" w:cs="Arial"/>
                      <w:b/>
                      <w:bCs/>
                    </w:rPr>
                    <w:t>only</w:t>
                  </w:r>
                </w:p>
              </w:txbxContent>
            </v:textbox>
          </v:shape>
        </w:pict>
      </w:r>
    </w:p>
    <w:p w14:paraId="37E98013" w14:textId="77777777" w:rsidR="005D0806" w:rsidRDefault="001A0D49" w:rsidP="005D0806">
      <w:pPr>
        <w:pStyle w:val="NoSpacing"/>
        <w:rPr>
          <w:rFonts w:ascii="Arial" w:hAnsi="Arial" w:cs="Arial"/>
        </w:rPr>
      </w:pPr>
      <w:r>
        <w:rPr>
          <w:rFonts w:ascii="Arial" w:hAnsi="Arial" w:cs="Arial"/>
        </w:rPr>
        <w:t>So [H</w:t>
      </w:r>
      <w:r w:rsidRPr="005D0806">
        <w:rPr>
          <w:rFonts w:ascii="Arial" w:hAnsi="Arial" w:cs="Arial"/>
          <w:vertAlign w:val="superscript"/>
        </w:rPr>
        <w:t>+</w:t>
      </w:r>
      <w:r>
        <w:rPr>
          <w:rFonts w:ascii="Arial" w:hAnsi="Arial" w:cs="Arial"/>
        </w:rPr>
        <w:t>] = K</w:t>
      </w:r>
      <w:r w:rsidRPr="005D0806">
        <w:rPr>
          <w:rFonts w:ascii="Arial" w:hAnsi="Arial" w:cs="Arial"/>
          <w:vertAlign w:val="subscript"/>
        </w:rPr>
        <w:t>a</w:t>
      </w:r>
      <w:r>
        <w:rPr>
          <w:rFonts w:ascii="Arial" w:hAnsi="Arial" w:cs="Arial"/>
        </w:rPr>
        <w:tab/>
      </w:r>
      <w:r>
        <w:rPr>
          <w:rFonts w:ascii="Arial" w:hAnsi="Arial" w:cs="Arial"/>
        </w:rPr>
        <w:tab/>
        <w:t xml:space="preserve">and </w:t>
      </w:r>
      <w:r>
        <w:rPr>
          <w:rFonts w:ascii="Arial" w:hAnsi="Arial" w:cs="Arial"/>
        </w:rPr>
        <w:tab/>
      </w:r>
      <w:r w:rsidRPr="00771FF3">
        <w:rPr>
          <w:rFonts w:ascii="Arial" w:hAnsi="Arial" w:cs="Arial"/>
          <w:b/>
        </w:rPr>
        <w:t xml:space="preserve">pH = </w:t>
      </w:r>
      <w:proofErr w:type="spellStart"/>
      <w:r w:rsidRPr="00771FF3">
        <w:rPr>
          <w:rFonts w:ascii="Arial" w:hAnsi="Arial" w:cs="Arial"/>
          <w:b/>
        </w:rPr>
        <w:t>pK</w:t>
      </w:r>
      <w:r w:rsidRPr="00771FF3">
        <w:rPr>
          <w:rFonts w:ascii="Arial" w:hAnsi="Arial" w:cs="Arial"/>
          <w:b/>
          <w:vertAlign w:val="subscript"/>
        </w:rPr>
        <w:t>a</w:t>
      </w:r>
      <w:proofErr w:type="spellEnd"/>
      <w:r w:rsidR="005D0806">
        <w:rPr>
          <w:rFonts w:ascii="Arial" w:hAnsi="Arial" w:cs="Arial"/>
        </w:rPr>
        <w:tab/>
      </w:r>
    </w:p>
    <w:p w14:paraId="13E33418" w14:textId="77777777" w:rsidR="005D0806" w:rsidRDefault="005D0806" w:rsidP="00741071">
      <w:pPr>
        <w:pStyle w:val="NoSpacing"/>
        <w:rPr>
          <w:rFonts w:ascii="Arial" w:hAnsi="Arial" w:cs="Arial"/>
        </w:rPr>
      </w:pPr>
    </w:p>
    <w:p w14:paraId="0E52325F" w14:textId="77777777" w:rsidR="00771FF3" w:rsidRDefault="001A0D49" w:rsidP="00771FF3">
      <w:pPr>
        <w:pStyle w:val="NoSpacing"/>
        <w:rPr>
          <w:rFonts w:ascii="Arial" w:hAnsi="Arial" w:cs="Arial"/>
        </w:rPr>
      </w:pPr>
      <w:proofErr w:type="gramStart"/>
      <w:r>
        <w:rPr>
          <w:rFonts w:ascii="Arial" w:hAnsi="Arial" w:cs="Arial"/>
        </w:rPr>
        <w:t>So</w:t>
      </w:r>
      <w:proofErr w:type="gramEnd"/>
      <w:r>
        <w:rPr>
          <w:rFonts w:ascii="Arial" w:hAnsi="Arial" w:cs="Arial"/>
        </w:rPr>
        <w:t xml:space="preserve"> if</w:t>
      </w:r>
      <w:r w:rsidR="00771FF3">
        <w:rPr>
          <w:rFonts w:ascii="Arial" w:hAnsi="Arial" w:cs="Arial"/>
        </w:rPr>
        <w:t xml:space="preserve"> the</w:t>
      </w:r>
      <w:r>
        <w:rPr>
          <w:rFonts w:ascii="Arial" w:hAnsi="Arial" w:cs="Arial"/>
        </w:rPr>
        <w:t xml:space="preserve"> </w:t>
      </w:r>
      <w:r w:rsidRPr="001A0D49">
        <w:rPr>
          <w:rFonts w:ascii="Arial" w:hAnsi="Arial" w:cs="Arial"/>
          <w:b/>
        </w:rPr>
        <w:t xml:space="preserve">pH is measured </w:t>
      </w:r>
      <w:r>
        <w:rPr>
          <w:rFonts w:ascii="Arial" w:hAnsi="Arial" w:cs="Arial"/>
        </w:rPr>
        <w:t xml:space="preserve">in a titration at </w:t>
      </w:r>
      <w:r w:rsidRPr="001A0D49">
        <w:rPr>
          <w:rFonts w:ascii="Arial" w:hAnsi="Arial" w:cs="Arial"/>
          <w:b/>
        </w:rPr>
        <w:t>half-</w:t>
      </w:r>
      <w:r w:rsidR="00771FF3">
        <w:rPr>
          <w:rFonts w:ascii="Arial" w:hAnsi="Arial" w:cs="Arial"/>
          <w:b/>
        </w:rPr>
        <w:t>neutralisation</w:t>
      </w:r>
      <w:r w:rsidRPr="001A0D49">
        <w:rPr>
          <w:rFonts w:ascii="Arial" w:hAnsi="Arial" w:cs="Arial"/>
          <w:b/>
        </w:rPr>
        <w:t xml:space="preserve"> </w:t>
      </w:r>
      <w:r>
        <w:rPr>
          <w:rFonts w:ascii="Arial" w:hAnsi="Arial" w:cs="Arial"/>
        </w:rPr>
        <w:t xml:space="preserve">point </w:t>
      </w:r>
      <w:r w:rsidR="00771FF3">
        <w:rPr>
          <w:rFonts w:ascii="Arial" w:hAnsi="Arial" w:cs="Arial"/>
        </w:rPr>
        <w:t xml:space="preserve">then </w:t>
      </w:r>
      <w:proofErr w:type="spellStart"/>
      <w:r w:rsidRPr="001A0D49">
        <w:rPr>
          <w:rFonts w:ascii="Arial" w:hAnsi="Arial" w:cs="Arial"/>
          <w:b/>
        </w:rPr>
        <w:t>pK</w:t>
      </w:r>
      <w:r w:rsidRPr="001A0D49">
        <w:rPr>
          <w:rFonts w:ascii="Arial" w:hAnsi="Arial" w:cs="Arial"/>
          <w:b/>
          <w:vertAlign w:val="subscript"/>
        </w:rPr>
        <w:t>a</w:t>
      </w:r>
      <w:proofErr w:type="spellEnd"/>
      <w:r>
        <w:rPr>
          <w:rFonts w:ascii="Arial" w:hAnsi="Arial" w:cs="Arial"/>
        </w:rPr>
        <w:t xml:space="preserve"> is able to be determined. </w:t>
      </w:r>
      <w:r w:rsidR="00771FF3" w:rsidRPr="00DB1503">
        <w:rPr>
          <w:rFonts w:ascii="Arial" w:hAnsi="Arial" w:cs="Arial"/>
        </w:rPr>
        <w:t xml:space="preserve">It </w:t>
      </w:r>
      <w:r w:rsidR="00771FF3">
        <w:rPr>
          <w:rFonts w:ascii="Arial" w:hAnsi="Arial" w:cs="Arial"/>
        </w:rPr>
        <w:t xml:space="preserve">also </w:t>
      </w:r>
      <w:r w:rsidR="00771FF3" w:rsidRPr="00DB1503">
        <w:rPr>
          <w:rFonts w:ascii="Arial" w:hAnsi="Arial" w:cs="Arial"/>
        </w:rPr>
        <w:t xml:space="preserve">allows the </w:t>
      </w:r>
      <w:r w:rsidR="00771FF3" w:rsidRPr="00DB1503">
        <w:rPr>
          <w:rFonts w:ascii="Arial" w:hAnsi="Arial" w:cs="Arial"/>
          <w:b/>
        </w:rPr>
        <w:t xml:space="preserve">value </w:t>
      </w:r>
      <w:r w:rsidR="00771FF3" w:rsidRPr="00DB1503">
        <w:rPr>
          <w:rFonts w:ascii="Arial" w:hAnsi="Arial" w:cs="Arial"/>
        </w:rPr>
        <w:t xml:space="preserve">for </w:t>
      </w:r>
      <w:r w:rsidR="00771FF3" w:rsidRPr="00DB1503">
        <w:rPr>
          <w:rFonts w:ascii="Arial" w:hAnsi="Arial" w:cs="Arial"/>
          <w:b/>
        </w:rPr>
        <w:t>K</w:t>
      </w:r>
      <w:r w:rsidR="00771FF3" w:rsidRPr="00DB1503">
        <w:rPr>
          <w:rFonts w:ascii="Arial" w:hAnsi="Arial" w:cs="Arial"/>
          <w:b/>
          <w:vertAlign w:val="subscript"/>
        </w:rPr>
        <w:t>a</w:t>
      </w:r>
      <w:r w:rsidR="00771FF3" w:rsidRPr="00DB1503">
        <w:rPr>
          <w:rFonts w:ascii="Arial" w:hAnsi="Arial" w:cs="Arial"/>
        </w:rPr>
        <w:t xml:space="preserve"> to be worked out.</w:t>
      </w:r>
    </w:p>
    <w:p w14:paraId="02631C17" w14:textId="77777777" w:rsidR="000878E3" w:rsidRDefault="0066734A" w:rsidP="00741071">
      <w:pPr>
        <w:pStyle w:val="NoSpacing"/>
        <w:rPr>
          <w:rFonts w:ascii="Arial" w:hAnsi="Arial" w:cs="Arial"/>
        </w:rPr>
      </w:pPr>
      <w:r>
        <w:rPr>
          <w:rFonts w:ascii="Arial" w:hAnsi="Arial" w:cs="Arial"/>
          <w:noProof/>
          <w:lang w:eastAsia="en-GB"/>
        </w:rPr>
        <w:pict w14:anchorId="73E60112">
          <v:shape id="_x0000_s1061" type="#_x0000_t202" style="position:absolute;margin-left:-.25pt;margin-top:8.95pt;width:477.25pt;height:38.85pt;z-index:251646464;mso-width-relative:margin;mso-height-relative:margin" strokecolor="red" strokeweight="1.5pt">
            <v:textbox>
              <w:txbxContent>
                <w:p w14:paraId="724A4238" w14:textId="77777777" w:rsidR="0066734A" w:rsidRDefault="0066734A" w:rsidP="001A0D49">
                  <w:pPr>
                    <w:rPr>
                      <w:rFonts w:ascii="Arial" w:hAnsi="Arial" w:cs="Arial"/>
                    </w:rPr>
                  </w:pPr>
                  <w:r w:rsidRPr="00D57748">
                    <w:rPr>
                      <w:rFonts w:ascii="Arial" w:hAnsi="Arial" w:cs="Arial"/>
                      <w:b/>
                      <w:i/>
                    </w:rPr>
                    <w:t>Definition</w:t>
                  </w:r>
                  <w:r w:rsidRPr="00D57748">
                    <w:rPr>
                      <w:rFonts w:ascii="Arial" w:hAnsi="Arial" w:cs="Arial"/>
                    </w:rPr>
                    <w:t xml:space="preserve">: </w:t>
                  </w:r>
                </w:p>
                <w:p w14:paraId="25DB57E1" w14:textId="77777777" w:rsidR="0066734A" w:rsidRPr="005D0806" w:rsidRDefault="0066734A" w:rsidP="001A0D49">
                  <w:pPr>
                    <w:rPr>
                      <w:rFonts w:ascii="Arial" w:hAnsi="Arial" w:cs="Arial"/>
                    </w:rPr>
                  </w:pPr>
                  <w:r w:rsidRPr="005D0806">
                    <w:rPr>
                      <w:rFonts w:ascii="Arial" w:hAnsi="Arial" w:cs="Arial"/>
                    </w:rPr>
                    <w:t xml:space="preserve">At </w:t>
                  </w:r>
                  <w:r w:rsidRPr="005D0806">
                    <w:rPr>
                      <w:rFonts w:ascii="Arial" w:hAnsi="Arial" w:cs="Arial"/>
                      <w:b/>
                    </w:rPr>
                    <w:t>half-</w:t>
                  </w:r>
                  <w:r>
                    <w:rPr>
                      <w:rFonts w:ascii="Arial" w:hAnsi="Arial" w:cs="Arial"/>
                      <w:b/>
                    </w:rPr>
                    <w:t>neutralisation</w:t>
                  </w:r>
                  <w:r w:rsidRPr="005D0806">
                    <w:rPr>
                      <w:rFonts w:ascii="Arial" w:hAnsi="Arial" w:cs="Arial"/>
                    </w:rPr>
                    <w:t xml:space="preserve">, </w:t>
                  </w:r>
                  <w:r>
                    <w:rPr>
                      <w:rFonts w:ascii="Arial" w:hAnsi="Arial" w:cs="Arial"/>
                    </w:rPr>
                    <w:t xml:space="preserve">the </w:t>
                  </w:r>
                  <w:r w:rsidRPr="004A1653">
                    <w:rPr>
                      <w:rFonts w:ascii="Arial" w:hAnsi="Arial" w:cs="Arial"/>
                      <w:b/>
                    </w:rPr>
                    <w:t>pH</w:t>
                  </w:r>
                  <w:r>
                    <w:rPr>
                      <w:rFonts w:ascii="Arial" w:hAnsi="Arial" w:cs="Arial"/>
                    </w:rPr>
                    <w:t xml:space="preserve"> of a solution of a weak acid has the </w:t>
                  </w:r>
                  <w:r w:rsidRPr="004A1653">
                    <w:rPr>
                      <w:rFonts w:ascii="Arial" w:hAnsi="Arial" w:cs="Arial"/>
                      <w:b/>
                    </w:rPr>
                    <w:t xml:space="preserve">same value as </w:t>
                  </w:r>
                  <w:proofErr w:type="spellStart"/>
                  <w:r w:rsidRPr="004A1653">
                    <w:rPr>
                      <w:rFonts w:ascii="Arial" w:hAnsi="Arial" w:cs="Arial"/>
                      <w:b/>
                    </w:rPr>
                    <w:t>pK</w:t>
                  </w:r>
                  <w:r w:rsidRPr="004A1653">
                    <w:rPr>
                      <w:rFonts w:ascii="Arial" w:hAnsi="Arial" w:cs="Arial"/>
                      <w:b/>
                      <w:vertAlign w:val="subscript"/>
                    </w:rPr>
                    <w:t>a</w:t>
                  </w:r>
                  <w:proofErr w:type="spellEnd"/>
                </w:p>
                <w:p w14:paraId="6AC71E30" w14:textId="77777777" w:rsidR="0066734A" w:rsidRDefault="0066734A" w:rsidP="001A0D49">
                  <w:pPr>
                    <w:rPr>
                      <w:rFonts w:ascii="Arial" w:hAnsi="Arial" w:cs="Arial"/>
                    </w:rPr>
                  </w:pPr>
                </w:p>
                <w:p w14:paraId="73DE1444" w14:textId="77777777" w:rsidR="0066734A" w:rsidRDefault="0066734A" w:rsidP="001A0D49">
                  <w:pPr>
                    <w:rPr>
                      <w:rFonts w:ascii="Calibri" w:hAnsi="Calibri"/>
                    </w:rPr>
                  </w:pPr>
                </w:p>
              </w:txbxContent>
            </v:textbox>
          </v:shape>
        </w:pict>
      </w:r>
    </w:p>
    <w:p w14:paraId="3BAA5360" w14:textId="77777777" w:rsidR="001A0D49" w:rsidRPr="00CF2BBB" w:rsidRDefault="001A0D49" w:rsidP="00741071">
      <w:pPr>
        <w:pStyle w:val="NoSpacing"/>
        <w:rPr>
          <w:rFonts w:ascii="Arial" w:hAnsi="Arial" w:cs="Arial"/>
        </w:rPr>
      </w:pPr>
    </w:p>
    <w:p w14:paraId="104D6C56" w14:textId="77777777" w:rsidR="001A0D49" w:rsidRPr="00CF2BBB" w:rsidRDefault="001A0D49" w:rsidP="00741071">
      <w:pPr>
        <w:pStyle w:val="NoSpacing"/>
        <w:rPr>
          <w:rFonts w:ascii="Arial" w:hAnsi="Arial" w:cs="Arial"/>
        </w:rPr>
      </w:pPr>
    </w:p>
    <w:p w14:paraId="0541C649" w14:textId="77777777" w:rsidR="001A0D49" w:rsidRPr="00CF2BBB" w:rsidRDefault="001A0D49" w:rsidP="00741071">
      <w:pPr>
        <w:pStyle w:val="NoSpacing"/>
        <w:rPr>
          <w:rFonts w:ascii="Arial" w:hAnsi="Arial" w:cs="Arial"/>
        </w:rPr>
      </w:pPr>
    </w:p>
    <w:p w14:paraId="476083FC" w14:textId="77777777" w:rsidR="00DB1503" w:rsidRDefault="00771FF3" w:rsidP="00DB1503">
      <w:pPr>
        <w:pStyle w:val="NoSpacing"/>
        <w:rPr>
          <w:rFonts w:ascii="Arial" w:hAnsi="Arial" w:cs="Arial"/>
        </w:rPr>
      </w:pPr>
      <w:r>
        <w:rPr>
          <w:rFonts w:ascii="Arial" w:hAnsi="Arial" w:cs="Arial"/>
        </w:rPr>
        <w:t xml:space="preserve">In practical terms a titration is carried out to determine equivalence point and then the titration is repeated with half the volume at the equivalence point. </w:t>
      </w:r>
    </w:p>
    <w:p w14:paraId="5CB42D7E" w14:textId="77777777" w:rsidR="00771FF3" w:rsidRPr="00CF2BBB" w:rsidRDefault="00771FF3" w:rsidP="00DB1503">
      <w:pPr>
        <w:pStyle w:val="NoSpacing"/>
        <w:rPr>
          <w:rFonts w:ascii="Arial" w:hAnsi="Arial" w:cs="Arial"/>
        </w:rPr>
      </w:pPr>
    </w:p>
    <w:p w14:paraId="0742178A" w14:textId="77777777" w:rsidR="009A5F64" w:rsidRDefault="009A5F64">
      <w:pPr>
        <w:spacing w:after="200" w:line="276" w:lineRule="auto"/>
        <w:rPr>
          <w:rFonts w:ascii="Arial" w:hAnsi="Arial" w:cs="Arial"/>
          <w:u w:val="single"/>
        </w:rPr>
      </w:pPr>
      <w:r>
        <w:rPr>
          <w:rFonts w:ascii="Arial" w:hAnsi="Arial" w:cs="Arial"/>
          <w:u w:val="single"/>
        </w:rPr>
        <w:br w:type="page"/>
      </w:r>
    </w:p>
    <w:p w14:paraId="0D8DB7AB" w14:textId="77777777" w:rsidR="0031560F" w:rsidRPr="000878E3" w:rsidRDefault="0031560F" w:rsidP="0031560F">
      <w:pPr>
        <w:pStyle w:val="NoSpacing"/>
        <w:rPr>
          <w:rFonts w:ascii="Arial" w:hAnsi="Arial" w:cs="Arial"/>
          <w:u w:val="single"/>
        </w:rPr>
      </w:pPr>
      <w:r w:rsidRPr="003F0EDA">
        <w:rPr>
          <w:rFonts w:ascii="Arial" w:hAnsi="Arial" w:cs="Arial"/>
          <w:u w:val="single"/>
        </w:rPr>
        <w:lastRenderedPageBreak/>
        <w:t>Working out pH values – strong acid-strong base titrations</w:t>
      </w:r>
    </w:p>
    <w:p w14:paraId="10CBC6E2" w14:textId="77777777" w:rsidR="0031560F" w:rsidRPr="0047371B" w:rsidRDefault="0031560F" w:rsidP="0031560F">
      <w:pPr>
        <w:pStyle w:val="NoSpacing"/>
        <w:rPr>
          <w:rFonts w:ascii="Arial" w:hAnsi="Arial" w:cs="Arial"/>
          <w:szCs w:val="32"/>
        </w:rPr>
      </w:pPr>
    </w:p>
    <w:p w14:paraId="74998292" w14:textId="77777777" w:rsidR="0031560F" w:rsidRDefault="0031560F" w:rsidP="0031560F">
      <w:pPr>
        <w:pStyle w:val="NoSpacing"/>
        <w:rPr>
          <w:rFonts w:ascii="Arial" w:hAnsi="Arial" w:cs="Arial"/>
        </w:rPr>
      </w:pPr>
      <w:r w:rsidRPr="00421F31">
        <w:rPr>
          <w:rFonts w:ascii="Arial" w:hAnsi="Arial" w:cs="Arial"/>
          <w:b/>
        </w:rPr>
        <w:t>Two stages</w:t>
      </w:r>
      <w:r>
        <w:rPr>
          <w:rFonts w:ascii="Arial" w:hAnsi="Arial" w:cs="Arial"/>
        </w:rPr>
        <w:t xml:space="preserve"> are involved in calculating the </w:t>
      </w:r>
      <w:r w:rsidRPr="00421F31">
        <w:rPr>
          <w:rFonts w:ascii="Arial" w:hAnsi="Arial" w:cs="Arial"/>
          <w:b/>
        </w:rPr>
        <w:t>pH at any point</w:t>
      </w:r>
      <w:r>
        <w:rPr>
          <w:rFonts w:ascii="Arial" w:hAnsi="Arial" w:cs="Arial"/>
        </w:rPr>
        <w:t xml:space="preserve"> </w:t>
      </w:r>
      <w:r w:rsidRPr="003E4E9A">
        <w:rPr>
          <w:rFonts w:ascii="Arial" w:hAnsi="Arial" w:cs="Arial"/>
          <w:b/>
        </w:rPr>
        <w:t>during a titration</w:t>
      </w:r>
      <w:r>
        <w:rPr>
          <w:rFonts w:ascii="Arial" w:hAnsi="Arial" w:cs="Arial"/>
        </w:rPr>
        <w:t>:</w:t>
      </w:r>
    </w:p>
    <w:p w14:paraId="40331D44" w14:textId="77777777" w:rsidR="0031560F" w:rsidRPr="004E0010" w:rsidRDefault="0031560F" w:rsidP="0031560F">
      <w:pPr>
        <w:pStyle w:val="NoSpacing"/>
        <w:rPr>
          <w:rFonts w:ascii="Arial" w:hAnsi="Arial" w:cs="Arial"/>
          <w:sz w:val="12"/>
        </w:rPr>
      </w:pPr>
    </w:p>
    <w:p w14:paraId="03F687DB" w14:textId="77777777" w:rsidR="0031560F" w:rsidRDefault="0031560F" w:rsidP="0031560F">
      <w:pPr>
        <w:pStyle w:val="NoSpacing"/>
        <w:numPr>
          <w:ilvl w:val="0"/>
          <w:numId w:val="12"/>
        </w:numPr>
        <w:rPr>
          <w:rFonts w:ascii="Arial" w:hAnsi="Arial" w:cs="Arial"/>
        </w:rPr>
      </w:pPr>
      <w:r>
        <w:rPr>
          <w:rFonts w:ascii="Arial" w:hAnsi="Arial" w:cs="Arial"/>
        </w:rPr>
        <w:t xml:space="preserve">find the </w:t>
      </w:r>
      <w:r w:rsidRPr="00D91968">
        <w:rPr>
          <w:rFonts w:ascii="Arial" w:hAnsi="Arial" w:cs="Arial"/>
          <w:b/>
        </w:rPr>
        <w:t>number of moles</w:t>
      </w:r>
      <w:r>
        <w:rPr>
          <w:rFonts w:ascii="Arial" w:hAnsi="Arial" w:cs="Arial"/>
        </w:rPr>
        <w:t xml:space="preserve"> of the component that is in excess</w:t>
      </w:r>
    </w:p>
    <w:p w14:paraId="23C6A158" w14:textId="77777777" w:rsidR="0031560F" w:rsidRDefault="0031560F" w:rsidP="0031560F">
      <w:pPr>
        <w:pStyle w:val="NoSpacing"/>
        <w:numPr>
          <w:ilvl w:val="1"/>
          <w:numId w:val="12"/>
        </w:numPr>
        <w:rPr>
          <w:rFonts w:ascii="Arial" w:hAnsi="Arial" w:cs="Arial"/>
        </w:rPr>
      </w:pPr>
      <w:r>
        <w:rPr>
          <w:rFonts w:ascii="Arial" w:hAnsi="Arial" w:cs="Arial"/>
        </w:rPr>
        <w:t>if base is added to acid – acid will be in excess before equivalence point and the base after equivalence</w:t>
      </w:r>
    </w:p>
    <w:p w14:paraId="16287D12" w14:textId="77777777" w:rsidR="0031560F" w:rsidRDefault="0031560F" w:rsidP="0031560F">
      <w:pPr>
        <w:pStyle w:val="NoSpacing"/>
        <w:numPr>
          <w:ilvl w:val="1"/>
          <w:numId w:val="12"/>
        </w:numPr>
        <w:rPr>
          <w:rFonts w:ascii="Arial" w:hAnsi="Arial" w:cs="Arial"/>
        </w:rPr>
      </w:pPr>
      <w:r>
        <w:rPr>
          <w:rFonts w:ascii="Arial" w:hAnsi="Arial" w:cs="Arial"/>
        </w:rPr>
        <w:t>if acid is added to base – base will be in excess before equivalence point and the acid after equivalence</w:t>
      </w:r>
    </w:p>
    <w:p w14:paraId="2A52D5AF" w14:textId="77777777" w:rsidR="0031560F" w:rsidRDefault="0031560F" w:rsidP="0031560F">
      <w:pPr>
        <w:pStyle w:val="NoSpacing"/>
        <w:numPr>
          <w:ilvl w:val="0"/>
          <w:numId w:val="12"/>
        </w:numPr>
        <w:rPr>
          <w:rFonts w:ascii="Arial" w:hAnsi="Arial" w:cs="Arial"/>
        </w:rPr>
      </w:pPr>
      <w:r>
        <w:rPr>
          <w:rFonts w:ascii="Arial" w:hAnsi="Arial" w:cs="Arial"/>
        </w:rPr>
        <w:t xml:space="preserve">find the </w:t>
      </w:r>
      <w:r w:rsidRPr="00D91968">
        <w:rPr>
          <w:rFonts w:ascii="Arial" w:hAnsi="Arial" w:cs="Arial"/>
          <w:b/>
        </w:rPr>
        <w:t>total volume</w:t>
      </w:r>
      <w:r>
        <w:rPr>
          <w:rFonts w:ascii="Arial" w:hAnsi="Arial" w:cs="Arial"/>
        </w:rPr>
        <w:t xml:space="preserve"> of solution</w:t>
      </w:r>
    </w:p>
    <w:p w14:paraId="46DC729D" w14:textId="77777777" w:rsidR="0031560F" w:rsidRPr="004E0010" w:rsidRDefault="0031560F" w:rsidP="0031560F">
      <w:pPr>
        <w:pStyle w:val="NoSpacing"/>
        <w:ind w:left="360"/>
        <w:rPr>
          <w:rFonts w:ascii="Arial" w:hAnsi="Arial" w:cs="Arial"/>
          <w:sz w:val="12"/>
        </w:rPr>
      </w:pPr>
    </w:p>
    <w:p w14:paraId="1225DB49" w14:textId="77777777" w:rsidR="0031560F" w:rsidRDefault="0031560F" w:rsidP="0031560F">
      <w:pPr>
        <w:pStyle w:val="NoSpacing"/>
        <w:rPr>
          <w:rFonts w:ascii="Arial" w:hAnsi="Arial" w:cs="Arial"/>
        </w:rPr>
      </w:pPr>
      <w:r>
        <w:rPr>
          <w:rFonts w:ascii="Arial" w:hAnsi="Arial" w:cs="Arial"/>
        </w:rPr>
        <w:t xml:space="preserve">Once both are known the </w:t>
      </w:r>
      <w:r w:rsidRPr="004E0010">
        <w:rPr>
          <w:rFonts w:ascii="Arial" w:hAnsi="Arial" w:cs="Arial"/>
          <w:b/>
        </w:rPr>
        <w:t>concentration of the excess component</w:t>
      </w:r>
      <w:r>
        <w:rPr>
          <w:rFonts w:ascii="Arial" w:hAnsi="Arial" w:cs="Arial"/>
        </w:rPr>
        <w:t xml:space="preserve"> can be calculated and from this the </w:t>
      </w:r>
      <w:r w:rsidRPr="004E0010">
        <w:rPr>
          <w:rFonts w:ascii="Arial" w:hAnsi="Arial" w:cs="Arial"/>
          <w:b/>
        </w:rPr>
        <w:t xml:space="preserve">pH </w:t>
      </w:r>
      <w:r>
        <w:rPr>
          <w:rFonts w:ascii="Arial" w:hAnsi="Arial" w:cs="Arial"/>
          <w:b/>
        </w:rPr>
        <w:t xml:space="preserve">at this point of the titration </w:t>
      </w:r>
      <w:r w:rsidRPr="004E0010">
        <w:rPr>
          <w:rFonts w:ascii="Arial" w:hAnsi="Arial" w:cs="Arial"/>
          <w:b/>
        </w:rPr>
        <w:t>can be found</w:t>
      </w:r>
      <w:r>
        <w:rPr>
          <w:rFonts w:ascii="Arial" w:hAnsi="Arial" w:cs="Arial"/>
        </w:rPr>
        <w:t>.</w:t>
      </w:r>
    </w:p>
    <w:p w14:paraId="515A48B9" w14:textId="77777777" w:rsidR="0031560F" w:rsidRPr="0047371B" w:rsidRDefault="0031560F" w:rsidP="0031560F">
      <w:pPr>
        <w:pStyle w:val="NoSpacing"/>
        <w:rPr>
          <w:rFonts w:ascii="Arial" w:hAnsi="Arial" w:cs="Arial"/>
          <w:szCs w:val="48"/>
        </w:rPr>
      </w:pPr>
    </w:p>
    <w:p w14:paraId="0FA4CCCF" w14:textId="77777777" w:rsidR="0031560F" w:rsidRPr="00B3759B" w:rsidRDefault="0031560F" w:rsidP="0031560F">
      <w:pPr>
        <w:pStyle w:val="NoSpacing"/>
        <w:rPr>
          <w:rFonts w:ascii="Arial" w:hAnsi="Arial" w:cs="Arial"/>
          <w:b/>
        </w:rPr>
      </w:pPr>
      <w:r>
        <w:rPr>
          <w:rFonts w:ascii="Arial" w:hAnsi="Arial" w:cs="Arial"/>
          <w:b/>
        </w:rPr>
        <w:t>Method</w:t>
      </w:r>
      <w:r w:rsidRPr="00B3759B">
        <w:rPr>
          <w:rFonts w:ascii="Arial" w:hAnsi="Arial" w:cs="Arial"/>
          <w:b/>
        </w:rPr>
        <w:t>:</w:t>
      </w:r>
    </w:p>
    <w:p w14:paraId="4051CE62" w14:textId="77777777" w:rsidR="0031560F" w:rsidRPr="00B3759B" w:rsidRDefault="0031560F" w:rsidP="0031560F">
      <w:pPr>
        <w:pStyle w:val="NoSpacing"/>
        <w:numPr>
          <w:ilvl w:val="0"/>
          <w:numId w:val="13"/>
        </w:numPr>
        <w:spacing w:line="276" w:lineRule="auto"/>
        <w:rPr>
          <w:rFonts w:ascii="Arial" w:hAnsi="Arial" w:cs="Arial"/>
        </w:rPr>
      </w:pPr>
      <w:r w:rsidRPr="00B3759B">
        <w:rPr>
          <w:rFonts w:ascii="Arial" w:hAnsi="Arial" w:cs="Arial"/>
        </w:rPr>
        <w:t xml:space="preserve">moles </w:t>
      </w:r>
      <w:r>
        <w:rPr>
          <w:rFonts w:ascii="Arial" w:hAnsi="Arial" w:cs="Arial"/>
        </w:rPr>
        <w:t>H</w:t>
      </w:r>
      <w:r w:rsidRPr="003B2817">
        <w:rPr>
          <w:rFonts w:ascii="Arial" w:hAnsi="Arial" w:cs="Arial"/>
          <w:vertAlign w:val="superscript"/>
        </w:rPr>
        <w:t>+</w:t>
      </w:r>
      <w:r w:rsidRPr="00B3759B">
        <w:rPr>
          <w:rFonts w:ascii="Arial" w:hAnsi="Arial" w:cs="Arial"/>
        </w:rPr>
        <w:t>/</w:t>
      </w:r>
      <w:r>
        <w:rPr>
          <w:rFonts w:ascii="Arial" w:hAnsi="Arial" w:cs="Arial"/>
        </w:rPr>
        <w:t>OH</w:t>
      </w:r>
      <w:r w:rsidRPr="003B2817">
        <w:rPr>
          <w:rFonts w:ascii="Arial" w:hAnsi="Arial" w:cs="Arial"/>
          <w:vertAlign w:val="superscript"/>
        </w:rPr>
        <w:t>-</w:t>
      </w:r>
      <w:r w:rsidRPr="00B3759B">
        <w:rPr>
          <w:rFonts w:ascii="Arial" w:hAnsi="Arial" w:cs="Arial"/>
        </w:rPr>
        <w:t xml:space="preserve"> at start</w:t>
      </w:r>
    </w:p>
    <w:p w14:paraId="1D674D63" w14:textId="77777777" w:rsidR="0031560F" w:rsidRPr="00B3759B" w:rsidRDefault="0066734A" w:rsidP="0031560F">
      <w:pPr>
        <w:pStyle w:val="NoSpacing"/>
        <w:numPr>
          <w:ilvl w:val="0"/>
          <w:numId w:val="13"/>
        </w:numPr>
        <w:spacing w:line="276" w:lineRule="auto"/>
        <w:rPr>
          <w:rFonts w:ascii="Arial" w:hAnsi="Arial" w:cs="Arial"/>
        </w:rPr>
      </w:pPr>
      <w:r>
        <w:rPr>
          <w:rFonts w:ascii="Arial" w:hAnsi="Arial" w:cs="Arial"/>
          <w:noProof/>
          <w:lang w:val="en-US" w:eastAsia="zh-TW"/>
        </w:rPr>
        <w:pict w14:anchorId="0DFE5F9E">
          <v:shape id="_x0000_s1153" type="#_x0000_t202" style="position:absolute;left:0;text-align:left;margin-left:344.15pt;margin-top:6.65pt;width:164.85pt;height:35.55pt;z-index:251675136;mso-height-percent:200;mso-height-percent:200;mso-width-relative:margin;mso-height-relative:margin">
            <v:textbox style="mso-fit-shape-to-text:t">
              <w:txbxContent>
                <w:p w14:paraId="070DDFF2" w14:textId="77777777" w:rsidR="0066734A" w:rsidRDefault="0066734A" w:rsidP="0031560F">
                  <w:pPr>
                    <w:rPr>
                      <w:rFonts w:ascii="Arial" w:hAnsi="Arial" w:cs="Arial"/>
                    </w:rPr>
                  </w:pPr>
                  <w:r w:rsidRPr="003B2817">
                    <w:rPr>
                      <w:rFonts w:ascii="Arial" w:hAnsi="Arial" w:cs="Arial"/>
                    </w:rPr>
                    <w:t xml:space="preserve">N.B. If OH- in excess use </w:t>
                  </w:r>
                </w:p>
                <w:p w14:paraId="3A54F106" w14:textId="77777777" w:rsidR="0066734A" w:rsidRPr="003B2817" w:rsidRDefault="0066734A" w:rsidP="0031560F">
                  <w:pPr>
                    <w:rPr>
                      <w:rFonts w:ascii="Arial" w:hAnsi="Arial" w:cs="Arial"/>
                    </w:rPr>
                  </w:pPr>
                  <w:r w:rsidRPr="003B2817">
                    <w:rPr>
                      <w:rFonts w:ascii="Arial" w:hAnsi="Arial" w:cs="Arial"/>
                    </w:rPr>
                    <w:t>K</w:t>
                  </w:r>
                  <w:r w:rsidRPr="003B2817">
                    <w:rPr>
                      <w:rFonts w:ascii="Arial" w:hAnsi="Arial" w:cs="Arial"/>
                      <w:vertAlign w:val="subscript"/>
                    </w:rPr>
                    <w:t>w</w:t>
                  </w:r>
                  <w:r w:rsidRPr="003B2817">
                    <w:rPr>
                      <w:rFonts w:ascii="Arial" w:hAnsi="Arial" w:cs="Arial"/>
                    </w:rPr>
                    <w:t xml:space="preserve"> = [H</w:t>
                  </w:r>
                  <w:r w:rsidRPr="003B2817">
                    <w:rPr>
                      <w:rFonts w:ascii="Arial" w:hAnsi="Arial" w:cs="Arial"/>
                      <w:vertAlign w:val="superscript"/>
                    </w:rPr>
                    <w:t>+</w:t>
                  </w:r>
                  <w:r w:rsidRPr="003B2817">
                    <w:rPr>
                      <w:rFonts w:ascii="Arial" w:hAnsi="Arial" w:cs="Arial"/>
                    </w:rPr>
                    <w:t>] [OH</w:t>
                  </w:r>
                  <w:r w:rsidRPr="003B2817">
                    <w:rPr>
                      <w:rFonts w:ascii="Arial" w:hAnsi="Arial" w:cs="Arial"/>
                      <w:vertAlign w:val="superscript"/>
                    </w:rPr>
                    <w:t>-</w:t>
                  </w:r>
                  <w:r w:rsidRPr="003B2817">
                    <w:rPr>
                      <w:rFonts w:ascii="Arial" w:hAnsi="Arial" w:cs="Arial"/>
                    </w:rPr>
                    <w:t>] to find [H</w:t>
                  </w:r>
                  <w:r w:rsidRPr="003B2817">
                    <w:rPr>
                      <w:rFonts w:ascii="Arial" w:hAnsi="Arial" w:cs="Arial"/>
                      <w:vertAlign w:val="superscript"/>
                    </w:rPr>
                    <w:t>+</w:t>
                  </w:r>
                  <w:r w:rsidRPr="003B2817">
                    <w:rPr>
                      <w:rFonts w:ascii="Arial" w:hAnsi="Arial" w:cs="Arial"/>
                    </w:rPr>
                    <w:t>]</w:t>
                  </w:r>
                </w:p>
              </w:txbxContent>
            </v:textbox>
          </v:shape>
        </w:pict>
      </w:r>
      <w:r w:rsidR="0031560F" w:rsidRPr="00B3759B">
        <w:rPr>
          <w:rFonts w:ascii="Arial" w:hAnsi="Arial" w:cs="Arial"/>
        </w:rPr>
        <w:t xml:space="preserve">moles </w:t>
      </w:r>
      <w:r w:rsidR="0031560F">
        <w:rPr>
          <w:rFonts w:ascii="Arial" w:hAnsi="Arial" w:cs="Arial"/>
        </w:rPr>
        <w:t>H</w:t>
      </w:r>
      <w:r w:rsidR="0031560F" w:rsidRPr="003B2817">
        <w:rPr>
          <w:rFonts w:ascii="Arial" w:hAnsi="Arial" w:cs="Arial"/>
          <w:vertAlign w:val="superscript"/>
        </w:rPr>
        <w:t>+</w:t>
      </w:r>
      <w:r w:rsidR="0031560F" w:rsidRPr="00B3759B">
        <w:rPr>
          <w:rFonts w:ascii="Arial" w:hAnsi="Arial" w:cs="Arial"/>
        </w:rPr>
        <w:t>/</w:t>
      </w:r>
      <w:r w:rsidR="0031560F">
        <w:rPr>
          <w:rFonts w:ascii="Arial" w:hAnsi="Arial" w:cs="Arial"/>
        </w:rPr>
        <w:t>OH</w:t>
      </w:r>
      <w:r w:rsidR="0031560F" w:rsidRPr="003B2817">
        <w:rPr>
          <w:rFonts w:ascii="Arial" w:hAnsi="Arial" w:cs="Arial"/>
          <w:vertAlign w:val="superscript"/>
        </w:rPr>
        <w:t>-</w:t>
      </w:r>
      <w:r w:rsidR="0031560F" w:rsidRPr="00B3759B">
        <w:rPr>
          <w:rFonts w:ascii="Arial" w:hAnsi="Arial" w:cs="Arial"/>
        </w:rPr>
        <w:t xml:space="preserve"> added</w:t>
      </w:r>
    </w:p>
    <w:p w14:paraId="4BA3450E" w14:textId="77777777" w:rsidR="0031560F" w:rsidRPr="00B3759B" w:rsidRDefault="0031560F" w:rsidP="0031560F">
      <w:pPr>
        <w:pStyle w:val="NoSpacing"/>
        <w:numPr>
          <w:ilvl w:val="0"/>
          <w:numId w:val="13"/>
        </w:numPr>
        <w:spacing w:line="276" w:lineRule="auto"/>
        <w:rPr>
          <w:rFonts w:ascii="Arial" w:hAnsi="Arial" w:cs="Arial"/>
        </w:rPr>
      </w:pPr>
      <w:r w:rsidRPr="00B3759B">
        <w:rPr>
          <w:rFonts w:ascii="Arial" w:hAnsi="Arial" w:cs="Arial"/>
        </w:rPr>
        <w:t xml:space="preserve">moles </w:t>
      </w:r>
      <w:r>
        <w:rPr>
          <w:rFonts w:ascii="Arial" w:hAnsi="Arial" w:cs="Arial"/>
        </w:rPr>
        <w:t>H</w:t>
      </w:r>
      <w:r w:rsidRPr="003B2817">
        <w:rPr>
          <w:rFonts w:ascii="Arial" w:hAnsi="Arial" w:cs="Arial"/>
          <w:vertAlign w:val="superscript"/>
        </w:rPr>
        <w:t>+</w:t>
      </w:r>
      <w:r w:rsidRPr="00B3759B">
        <w:rPr>
          <w:rFonts w:ascii="Arial" w:hAnsi="Arial" w:cs="Arial"/>
        </w:rPr>
        <w:t>/</w:t>
      </w:r>
      <w:r>
        <w:rPr>
          <w:rFonts w:ascii="Arial" w:hAnsi="Arial" w:cs="Arial"/>
        </w:rPr>
        <w:t>OH</w:t>
      </w:r>
      <w:r w:rsidRPr="003B2817">
        <w:rPr>
          <w:rFonts w:ascii="Arial" w:hAnsi="Arial" w:cs="Arial"/>
          <w:vertAlign w:val="superscript"/>
        </w:rPr>
        <w:t>-</w:t>
      </w:r>
      <w:r w:rsidRPr="00B3759B">
        <w:rPr>
          <w:rFonts w:ascii="Arial" w:hAnsi="Arial" w:cs="Arial"/>
        </w:rPr>
        <w:t xml:space="preserve"> in excess</w:t>
      </w:r>
      <w:r>
        <w:rPr>
          <w:rFonts w:ascii="Arial" w:hAnsi="Arial" w:cs="Arial"/>
        </w:rPr>
        <w:t xml:space="preserve"> (to determine if it’s the acid or base)</w:t>
      </w:r>
    </w:p>
    <w:p w14:paraId="519D1635" w14:textId="77777777" w:rsidR="0031560F" w:rsidRPr="00B3759B" w:rsidRDefault="0031560F" w:rsidP="0031560F">
      <w:pPr>
        <w:pStyle w:val="NoSpacing"/>
        <w:numPr>
          <w:ilvl w:val="0"/>
          <w:numId w:val="13"/>
        </w:numPr>
        <w:spacing w:line="276" w:lineRule="auto"/>
        <w:rPr>
          <w:rFonts w:ascii="Arial" w:hAnsi="Arial" w:cs="Arial"/>
        </w:rPr>
      </w:pPr>
      <w:r w:rsidRPr="00B3759B">
        <w:rPr>
          <w:rFonts w:ascii="Arial" w:hAnsi="Arial" w:cs="Arial"/>
        </w:rPr>
        <w:t>total volume (acid + base)</w:t>
      </w:r>
    </w:p>
    <w:p w14:paraId="1269CD38" w14:textId="77777777" w:rsidR="0031560F" w:rsidRPr="00B3759B" w:rsidRDefault="0031560F" w:rsidP="0031560F">
      <w:pPr>
        <w:pStyle w:val="NoSpacing"/>
        <w:numPr>
          <w:ilvl w:val="0"/>
          <w:numId w:val="13"/>
        </w:numPr>
        <w:spacing w:line="276" w:lineRule="auto"/>
        <w:rPr>
          <w:rFonts w:ascii="Arial" w:hAnsi="Arial" w:cs="Arial"/>
        </w:rPr>
      </w:pPr>
      <w:r w:rsidRPr="00B3759B">
        <w:rPr>
          <w:rFonts w:ascii="Arial" w:hAnsi="Arial" w:cs="Arial"/>
        </w:rPr>
        <w:t xml:space="preserve">concentration </w:t>
      </w:r>
      <w:r>
        <w:rPr>
          <w:rFonts w:ascii="Arial" w:hAnsi="Arial" w:cs="Arial"/>
        </w:rPr>
        <w:t>H</w:t>
      </w:r>
      <w:r w:rsidRPr="003B2817">
        <w:rPr>
          <w:rFonts w:ascii="Arial" w:hAnsi="Arial" w:cs="Arial"/>
          <w:vertAlign w:val="superscript"/>
        </w:rPr>
        <w:t>+</w:t>
      </w:r>
      <w:r w:rsidRPr="00B3759B">
        <w:rPr>
          <w:rFonts w:ascii="Arial" w:hAnsi="Arial" w:cs="Arial"/>
        </w:rPr>
        <w:t>/</w:t>
      </w:r>
      <w:r>
        <w:rPr>
          <w:rFonts w:ascii="Arial" w:hAnsi="Arial" w:cs="Arial"/>
        </w:rPr>
        <w:t>OH</w:t>
      </w:r>
      <w:r w:rsidRPr="003B2817">
        <w:rPr>
          <w:rFonts w:ascii="Arial" w:hAnsi="Arial" w:cs="Arial"/>
          <w:vertAlign w:val="superscript"/>
        </w:rPr>
        <w:t>-</w:t>
      </w:r>
      <w:r w:rsidRPr="00B3759B">
        <w:rPr>
          <w:rFonts w:ascii="Arial" w:hAnsi="Arial" w:cs="Arial"/>
        </w:rPr>
        <w:t xml:space="preserve"> in excess</w:t>
      </w:r>
    </w:p>
    <w:p w14:paraId="7FF28846" w14:textId="77777777" w:rsidR="0031560F" w:rsidRDefault="0031560F" w:rsidP="0031560F">
      <w:pPr>
        <w:pStyle w:val="NoSpacing"/>
        <w:numPr>
          <w:ilvl w:val="0"/>
          <w:numId w:val="13"/>
        </w:numPr>
        <w:spacing w:line="276" w:lineRule="auto"/>
        <w:rPr>
          <w:rFonts w:ascii="Arial" w:hAnsi="Arial" w:cs="Arial"/>
        </w:rPr>
      </w:pPr>
      <w:r>
        <w:rPr>
          <w:rFonts w:ascii="Arial" w:hAnsi="Arial" w:cs="Arial"/>
        </w:rPr>
        <w:t>concentration H</w:t>
      </w:r>
      <w:r w:rsidRPr="00B3759B">
        <w:rPr>
          <w:rFonts w:ascii="Arial" w:hAnsi="Arial" w:cs="Arial"/>
          <w:vertAlign w:val="superscript"/>
        </w:rPr>
        <w:t>+</w:t>
      </w:r>
    </w:p>
    <w:p w14:paraId="1662E8B5" w14:textId="77777777" w:rsidR="0031560F" w:rsidRDefault="0031560F" w:rsidP="0031560F">
      <w:pPr>
        <w:pStyle w:val="NoSpacing"/>
        <w:numPr>
          <w:ilvl w:val="0"/>
          <w:numId w:val="13"/>
        </w:numPr>
        <w:spacing w:line="276" w:lineRule="auto"/>
        <w:rPr>
          <w:rFonts w:ascii="Arial" w:hAnsi="Arial" w:cs="Arial"/>
        </w:rPr>
      </w:pPr>
      <w:r>
        <w:rPr>
          <w:rFonts w:ascii="Arial" w:hAnsi="Arial" w:cs="Arial"/>
        </w:rPr>
        <w:t>pH</w:t>
      </w:r>
    </w:p>
    <w:p w14:paraId="6B862438" w14:textId="77777777" w:rsidR="0031560F" w:rsidRPr="0047371B" w:rsidRDefault="0031560F" w:rsidP="0031560F">
      <w:pPr>
        <w:shd w:val="clear" w:color="auto" w:fill="FFFFFF"/>
        <w:ind w:left="45"/>
        <w:outlineLvl w:val="3"/>
        <w:rPr>
          <w:rFonts w:ascii="Arial" w:hAnsi="Arial" w:cs="Arial"/>
          <w:b/>
          <w:color w:val="0000CC"/>
          <w:szCs w:val="20"/>
        </w:rPr>
      </w:pPr>
    </w:p>
    <w:p w14:paraId="14286897" w14:textId="77777777" w:rsidR="0031560F" w:rsidRPr="00C410A9" w:rsidRDefault="0031560F" w:rsidP="0031560F">
      <w:pPr>
        <w:shd w:val="clear" w:color="auto" w:fill="FFFFFF"/>
        <w:ind w:left="45"/>
        <w:outlineLvl w:val="3"/>
        <w:rPr>
          <w:rFonts w:ascii="Arial" w:hAnsi="Arial" w:cs="Arial"/>
          <w:szCs w:val="16"/>
        </w:rPr>
      </w:pPr>
      <w:r w:rsidRPr="00C410A9">
        <w:rPr>
          <w:rFonts w:ascii="Arial" w:hAnsi="Arial" w:cs="Arial"/>
          <w:b/>
          <w:color w:val="0000CC"/>
          <w:szCs w:val="16"/>
        </w:rPr>
        <w:t xml:space="preserve">Example </w:t>
      </w:r>
      <w:r>
        <w:rPr>
          <w:rFonts w:ascii="Arial" w:hAnsi="Arial" w:cs="Arial"/>
          <w:b/>
          <w:color w:val="0000CC"/>
          <w:szCs w:val="16"/>
        </w:rPr>
        <w:t>(base added, acid in excess)</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839"/>
      </w:tblGrid>
      <w:tr w:rsidR="009A5F64" w14:paraId="673E15EE" w14:textId="77777777" w:rsidTr="009A5F64">
        <w:trPr>
          <w:trHeight w:val="3821"/>
        </w:trPr>
        <w:tc>
          <w:tcPr>
            <w:tcW w:w="4840" w:type="dxa"/>
          </w:tcPr>
          <w:p w14:paraId="6D41203A" w14:textId="77777777" w:rsidR="009A5F64" w:rsidRDefault="009A5F64" w:rsidP="009A5F64">
            <w:pPr>
              <w:pStyle w:val="NoSpacing"/>
              <w:rPr>
                <w:rFonts w:ascii="Arial" w:hAnsi="Arial" w:cs="Arial"/>
                <w:szCs w:val="32"/>
              </w:rPr>
            </w:pPr>
          </w:p>
          <w:p w14:paraId="767E33D3" w14:textId="77777777" w:rsidR="009A5F64" w:rsidRPr="00C410A9" w:rsidRDefault="009A5F64" w:rsidP="009A5F64">
            <w:pPr>
              <w:pStyle w:val="NoSpacing"/>
              <w:rPr>
                <w:rFonts w:ascii="Arial" w:hAnsi="Arial" w:cs="Arial"/>
              </w:rPr>
            </w:pPr>
            <w:r>
              <w:rPr>
                <w:rFonts w:ascii="Arial" w:hAnsi="Arial" w:cs="Arial"/>
              </w:rPr>
              <w:t xml:space="preserve">Calculate the </w:t>
            </w:r>
            <w:r w:rsidRPr="004E0010">
              <w:rPr>
                <w:rFonts w:ascii="Arial" w:hAnsi="Arial" w:cs="Arial"/>
                <w:b/>
              </w:rPr>
              <w:t>pH</w:t>
            </w:r>
            <w:r>
              <w:rPr>
                <w:rFonts w:ascii="Arial" w:hAnsi="Arial" w:cs="Arial"/>
              </w:rPr>
              <w:t xml:space="preserve"> in the titration of </w:t>
            </w:r>
            <w:r w:rsidRPr="00C410A9">
              <w:rPr>
                <w:rFonts w:ascii="Arial" w:hAnsi="Arial" w:cs="Arial"/>
                <w:color w:val="FF0000"/>
              </w:rPr>
              <w:t>10.0 cm</w:t>
            </w:r>
            <w:r w:rsidRPr="00C410A9">
              <w:rPr>
                <w:rFonts w:ascii="Arial" w:hAnsi="Arial" w:cs="Arial"/>
                <w:color w:val="FF0000"/>
                <w:vertAlign w:val="superscript"/>
              </w:rPr>
              <w:t>3</w:t>
            </w:r>
            <w:r w:rsidRPr="00C410A9">
              <w:rPr>
                <w:rFonts w:ascii="Arial" w:hAnsi="Arial" w:cs="Arial"/>
                <w:color w:val="FF0000"/>
              </w:rPr>
              <w:t xml:space="preserve"> of a 0.15 mol dm</w:t>
            </w:r>
            <w:r w:rsidRPr="00C410A9">
              <w:rPr>
                <w:rFonts w:ascii="Arial" w:hAnsi="Arial" w:cs="Arial"/>
                <w:color w:val="FF0000"/>
                <w:vertAlign w:val="superscript"/>
              </w:rPr>
              <w:t>-3</w:t>
            </w:r>
            <w:r w:rsidRPr="00C410A9">
              <w:rPr>
                <w:rFonts w:ascii="Arial" w:hAnsi="Arial" w:cs="Arial"/>
                <w:color w:val="FF0000"/>
              </w:rPr>
              <w:t xml:space="preserve"> solution of HCl</w:t>
            </w:r>
            <w:r>
              <w:rPr>
                <w:rFonts w:ascii="Arial" w:hAnsi="Arial" w:cs="Arial"/>
              </w:rPr>
              <w:t xml:space="preserve"> at the point when </w:t>
            </w:r>
            <w:r w:rsidRPr="00C410A9">
              <w:rPr>
                <w:rFonts w:ascii="Arial" w:hAnsi="Arial" w:cs="Arial"/>
                <w:color w:val="0000CC"/>
              </w:rPr>
              <w:t>10.0 cm</w:t>
            </w:r>
            <w:r w:rsidRPr="00C410A9">
              <w:rPr>
                <w:rFonts w:ascii="Arial" w:hAnsi="Arial" w:cs="Arial"/>
                <w:color w:val="0000CC"/>
                <w:vertAlign w:val="superscript"/>
              </w:rPr>
              <w:t>3</w:t>
            </w:r>
            <w:r w:rsidRPr="00C410A9">
              <w:rPr>
                <w:rFonts w:ascii="Arial" w:hAnsi="Arial" w:cs="Arial"/>
                <w:color w:val="0000CC"/>
              </w:rPr>
              <w:t xml:space="preserve"> of a 0.10 mol dm</w:t>
            </w:r>
            <w:r w:rsidRPr="00C410A9">
              <w:rPr>
                <w:rFonts w:ascii="Arial" w:hAnsi="Arial" w:cs="Arial"/>
                <w:color w:val="0000CC"/>
                <w:vertAlign w:val="superscript"/>
              </w:rPr>
              <w:t>-3</w:t>
            </w:r>
            <w:r w:rsidRPr="00C410A9">
              <w:rPr>
                <w:rFonts w:ascii="Arial" w:hAnsi="Arial" w:cs="Arial"/>
                <w:color w:val="0000CC"/>
              </w:rPr>
              <w:t xml:space="preserve"> solution of NaOH</w:t>
            </w:r>
            <w:r>
              <w:rPr>
                <w:rFonts w:ascii="Arial" w:hAnsi="Arial" w:cs="Arial"/>
              </w:rPr>
              <w:t xml:space="preserve"> has been added.</w:t>
            </w:r>
          </w:p>
          <w:p w14:paraId="62970F13" w14:textId="77777777" w:rsidR="009A5F64" w:rsidRDefault="009A5F64" w:rsidP="0031560F">
            <w:pPr>
              <w:pStyle w:val="NoSpacing"/>
              <w:rPr>
                <w:rFonts w:ascii="Arial" w:hAnsi="Arial" w:cs="Arial"/>
                <w:szCs w:val="32"/>
              </w:rPr>
            </w:pPr>
          </w:p>
        </w:tc>
        <w:tc>
          <w:tcPr>
            <w:tcW w:w="4840" w:type="dxa"/>
          </w:tcPr>
          <w:p w14:paraId="582A3B9F" w14:textId="77777777" w:rsidR="009A5F64" w:rsidRDefault="009A5F64" w:rsidP="0031560F">
            <w:pPr>
              <w:pStyle w:val="NoSpacing"/>
              <w:rPr>
                <w:rFonts w:ascii="Arial" w:hAnsi="Arial" w:cs="Arial"/>
                <w:szCs w:val="32"/>
              </w:rPr>
            </w:pPr>
            <w:r>
              <w:rPr>
                <w:rFonts w:ascii="Arial" w:hAnsi="Arial" w:cs="Arial"/>
                <w:noProof/>
                <w:szCs w:val="32"/>
                <w:lang w:eastAsia="en-GB"/>
              </w:rPr>
              <w:drawing>
                <wp:inline distT="0" distB="0" distL="0" distR="0" wp14:anchorId="36213564" wp14:editId="046263E5">
                  <wp:extent cx="2859405" cy="23044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9405" cy="2304415"/>
                          </a:xfrm>
                          <a:prstGeom prst="rect">
                            <a:avLst/>
                          </a:prstGeom>
                          <a:noFill/>
                        </pic:spPr>
                      </pic:pic>
                    </a:graphicData>
                  </a:graphic>
                </wp:inline>
              </w:drawing>
            </w:r>
          </w:p>
        </w:tc>
      </w:tr>
    </w:tbl>
    <w:p w14:paraId="53DC3D20" w14:textId="77777777" w:rsidR="009A5F64" w:rsidRPr="0047371B" w:rsidRDefault="009A5F64" w:rsidP="0031560F">
      <w:pPr>
        <w:pStyle w:val="NoSpacing"/>
        <w:ind w:left="45"/>
        <w:rPr>
          <w:rFonts w:ascii="Arial" w:hAnsi="Arial" w:cs="Arial"/>
          <w:szCs w:val="32"/>
        </w:rPr>
      </w:pPr>
    </w:p>
    <w:p w14:paraId="4321E385" w14:textId="77777777" w:rsidR="0031560F" w:rsidRPr="00C410A9" w:rsidRDefault="0031560F" w:rsidP="0031560F">
      <w:pPr>
        <w:shd w:val="clear" w:color="auto" w:fill="FFFFFF"/>
        <w:ind w:left="45"/>
        <w:outlineLvl w:val="3"/>
        <w:rPr>
          <w:rFonts w:ascii="Arial" w:hAnsi="Arial" w:cs="Arial"/>
        </w:rPr>
      </w:pPr>
      <w:r w:rsidRPr="00C410A9">
        <w:rPr>
          <w:rFonts w:ascii="Arial" w:hAnsi="Arial" w:cs="Arial"/>
          <w:color w:val="0000CC"/>
          <w:szCs w:val="16"/>
        </w:rPr>
        <w:t>Method</w:t>
      </w:r>
    </w:p>
    <w:p w14:paraId="06223891" w14:textId="77777777" w:rsidR="0031560F" w:rsidRDefault="0031560F" w:rsidP="0031560F">
      <w:pPr>
        <w:pStyle w:val="NoSpacing"/>
        <w:ind w:left="45"/>
        <w:rPr>
          <w:rFonts w:ascii="Arial" w:hAnsi="Arial" w:cs="Arial"/>
        </w:rPr>
      </w:pPr>
      <w:r>
        <w:rPr>
          <w:rFonts w:ascii="Arial" w:hAnsi="Arial" w:cs="Arial"/>
        </w:rPr>
        <w:t xml:space="preserve">Calculate the number of </w:t>
      </w:r>
      <w:r w:rsidRPr="00C410A9">
        <w:rPr>
          <w:rFonts w:ascii="Arial" w:hAnsi="Arial" w:cs="Arial"/>
          <w:b/>
        </w:rPr>
        <w:t>moles of acid originally present</w:t>
      </w:r>
      <w:r>
        <w:rPr>
          <w:rFonts w:ascii="Arial" w:hAnsi="Arial" w:cs="Arial"/>
        </w:rPr>
        <w:t xml:space="preserve">, the number of </w:t>
      </w:r>
      <w:r w:rsidRPr="00C410A9">
        <w:rPr>
          <w:rFonts w:ascii="Arial" w:hAnsi="Arial" w:cs="Arial"/>
          <w:b/>
        </w:rPr>
        <w:t>moles of base added</w:t>
      </w:r>
      <w:r>
        <w:rPr>
          <w:rFonts w:ascii="Arial" w:hAnsi="Arial" w:cs="Arial"/>
        </w:rPr>
        <w:t xml:space="preserve">, the number of </w:t>
      </w:r>
      <w:r w:rsidRPr="00C410A9">
        <w:rPr>
          <w:rFonts w:ascii="Arial" w:hAnsi="Arial" w:cs="Arial"/>
          <w:b/>
        </w:rPr>
        <w:t>moles of acid in excess</w:t>
      </w:r>
      <w:r>
        <w:rPr>
          <w:rFonts w:ascii="Arial" w:hAnsi="Arial" w:cs="Arial"/>
        </w:rPr>
        <w:t xml:space="preserve">, and the </w:t>
      </w:r>
      <w:r w:rsidRPr="00C410A9">
        <w:rPr>
          <w:rFonts w:ascii="Arial" w:hAnsi="Arial" w:cs="Arial"/>
          <w:b/>
        </w:rPr>
        <w:t>total volume</w:t>
      </w:r>
      <w:r>
        <w:rPr>
          <w:rFonts w:ascii="Arial" w:hAnsi="Arial" w:cs="Arial"/>
        </w:rPr>
        <w:t xml:space="preserve"> of the solution.</w:t>
      </w:r>
    </w:p>
    <w:p w14:paraId="69E0BE95" w14:textId="77777777" w:rsidR="0031560F" w:rsidRPr="0047371B" w:rsidRDefault="0031560F" w:rsidP="0031560F">
      <w:pPr>
        <w:pStyle w:val="NoSpacing"/>
        <w:ind w:left="45"/>
        <w:rPr>
          <w:rFonts w:ascii="Arial" w:hAnsi="Arial" w:cs="Arial"/>
          <w:sz w:val="20"/>
          <w:szCs w:val="32"/>
        </w:rPr>
      </w:pPr>
    </w:p>
    <w:p w14:paraId="6DFC44E6" w14:textId="77777777" w:rsidR="0031560F" w:rsidRDefault="0031560F" w:rsidP="0031560F">
      <w:pPr>
        <w:pStyle w:val="NoSpacing"/>
        <w:rPr>
          <w:rFonts w:ascii="Arial" w:hAnsi="Arial" w:cs="Arial"/>
        </w:rPr>
      </w:pPr>
      <w:r>
        <w:rPr>
          <w:rFonts w:ascii="Arial" w:hAnsi="Arial" w:cs="Arial"/>
        </w:rPr>
        <w:t>HCl (</w:t>
      </w:r>
      <w:proofErr w:type="spellStart"/>
      <w:r>
        <w:rPr>
          <w:rFonts w:ascii="Arial" w:hAnsi="Arial" w:cs="Arial"/>
        </w:rPr>
        <w:t>aq</w:t>
      </w:r>
      <w:proofErr w:type="spellEnd"/>
      <w:r>
        <w:rPr>
          <w:rFonts w:ascii="Arial" w:hAnsi="Arial" w:cs="Arial"/>
        </w:rPr>
        <w:t>) + NaOH (</w:t>
      </w:r>
      <w:proofErr w:type="spellStart"/>
      <w:r>
        <w:rPr>
          <w:rFonts w:ascii="Arial" w:hAnsi="Arial" w:cs="Arial"/>
        </w:rPr>
        <w:t>aq</w:t>
      </w:r>
      <w:proofErr w:type="spellEnd"/>
      <w:r>
        <w:rPr>
          <w:rFonts w:ascii="Arial" w:hAnsi="Arial" w:cs="Arial"/>
        </w:rPr>
        <w:t xml:space="preserve">) </w:t>
      </w:r>
      <w:r>
        <w:rPr>
          <w:rFonts w:ascii="Calibri" w:hAnsi="Calibri" w:cs="Arial"/>
        </w:rPr>
        <w:t>→</w:t>
      </w:r>
      <w:r>
        <w:rPr>
          <w:rFonts w:ascii="Arial" w:hAnsi="Arial" w:cs="Arial"/>
        </w:rPr>
        <w:t xml:space="preserve"> NaCl (</w:t>
      </w:r>
      <w:proofErr w:type="spellStart"/>
      <w:r>
        <w:rPr>
          <w:rFonts w:ascii="Arial" w:hAnsi="Arial" w:cs="Arial"/>
        </w:rPr>
        <w:t>aq</w:t>
      </w:r>
      <w:proofErr w:type="spellEnd"/>
      <w:r>
        <w:rPr>
          <w:rFonts w:ascii="Arial" w:hAnsi="Arial" w:cs="Arial"/>
        </w:rPr>
        <w:t>) + H</w:t>
      </w:r>
      <w:r w:rsidRPr="00C43AC8">
        <w:rPr>
          <w:rFonts w:ascii="Arial" w:hAnsi="Arial" w:cs="Arial"/>
          <w:vertAlign w:val="subscript"/>
        </w:rPr>
        <w:t>2</w:t>
      </w:r>
      <w:r>
        <w:rPr>
          <w:rFonts w:ascii="Arial" w:hAnsi="Arial" w:cs="Arial"/>
        </w:rPr>
        <w:t>O (l)</w:t>
      </w:r>
    </w:p>
    <w:p w14:paraId="01EC258B" w14:textId="77777777" w:rsidR="0031560F" w:rsidRPr="005719E1" w:rsidRDefault="0031560F" w:rsidP="0031560F">
      <w:pPr>
        <w:pStyle w:val="NoSpacing"/>
        <w:ind w:left="45"/>
        <w:rPr>
          <w:rFonts w:ascii="Arial" w:hAnsi="Arial" w:cs="Arial"/>
          <w:sz w:val="16"/>
        </w:rPr>
      </w:pPr>
    </w:p>
    <w:p w14:paraId="5B68EDE2" w14:textId="77777777" w:rsidR="0047371B" w:rsidRDefault="0047371B">
      <w:pPr>
        <w:spacing w:after="200" w:line="276" w:lineRule="auto"/>
        <w:rPr>
          <w:rFonts w:ascii="Arial" w:hAnsi="Arial" w:cs="Arial"/>
          <w:color w:val="0000CC"/>
          <w:szCs w:val="16"/>
        </w:rPr>
      </w:pPr>
      <w:r>
        <w:rPr>
          <w:rFonts w:ascii="Arial" w:hAnsi="Arial" w:cs="Arial"/>
          <w:color w:val="0000CC"/>
          <w:szCs w:val="16"/>
        </w:rPr>
        <w:br w:type="page"/>
      </w:r>
    </w:p>
    <w:p w14:paraId="637ACD45" w14:textId="77777777" w:rsidR="0031560F" w:rsidRPr="00C410A9" w:rsidRDefault="0031560F" w:rsidP="0031560F">
      <w:pPr>
        <w:shd w:val="clear" w:color="auto" w:fill="FFFFFF"/>
        <w:outlineLvl w:val="3"/>
        <w:rPr>
          <w:rFonts w:ascii="Arial" w:hAnsi="Arial" w:cs="Arial"/>
          <w:color w:val="0000CC"/>
          <w:szCs w:val="16"/>
        </w:rPr>
      </w:pPr>
      <w:r w:rsidRPr="00C410A9">
        <w:rPr>
          <w:rFonts w:ascii="Arial" w:hAnsi="Arial" w:cs="Arial"/>
          <w:color w:val="0000CC"/>
          <w:szCs w:val="16"/>
        </w:rPr>
        <w:lastRenderedPageBreak/>
        <w:t>Answer</w:t>
      </w:r>
    </w:p>
    <w:p w14:paraId="7921BC8F" w14:textId="77777777" w:rsidR="0031560F" w:rsidRDefault="0031560F" w:rsidP="0031560F">
      <w:pPr>
        <w:shd w:val="clear" w:color="auto" w:fill="FFFFFF"/>
        <w:spacing w:line="360" w:lineRule="auto"/>
        <w:outlineLvl w:val="3"/>
        <w:rPr>
          <w:rFonts w:ascii="Arial" w:hAnsi="Arial" w:cs="Arial"/>
        </w:rPr>
      </w:pPr>
      <w:r w:rsidRPr="00C410A9">
        <w:rPr>
          <w:rFonts w:ascii="Arial" w:hAnsi="Arial" w:cs="Arial"/>
          <w:szCs w:val="16"/>
        </w:rPr>
        <w:t>Moles H</w:t>
      </w:r>
      <w:r w:rsidRPr="00C410A9">
        <w:rPr>
          <w:rFonts w:ascii="Arial" w:hAnsi="Arial" w:cs="Arial"/>
          <w:szCs w:val="16"/>
          <w:vertAlign w:val="superscript"/>
        </w:rPr>
        <w:t>+</w:t>
      </w:r>
      <w:r w:rsidRPr="00C410A9">
        <w:rPr>
          <w:rFonts w:ascii="Arial" w:hAnsi="Arial" w:cs="Arial"/>
          <w:szCs w:val="16"/>
        </w:rPr>
        <w:t xml:space="preserve"> </w:t>
      </w:r>
      <w:r>
        <w:rPr>
          <w:rFonts w:ascii="Arial" w:hAnsi="Arial" w:cs="Arial"/>
          <w:szCs w:val="16"/>
        </w:rPr>
        <w:t>originally</w:t>
      </w:r>
      <w:r>
        <w:rPr>
          <w:rFonts w:ascii="Arial" w:hAnsi="Arial" w:cs="Arial"/>
        </w:rPr>
        <w:t>:</w:t>
      </w:r>
      <w:r>
        <w:rPr>
          <w:rFonts w:ascii="Arial" w:hAnsi="Arial" w:cs="Arial"/>
        </w:rPr>
        <w:tab/>
        <w:t>= 0.15 x 10</w:t>
      </w:r>
      <w:r w:rsidR="009A5F64">
        <w:rPr>
          <w:rFonts w:ascii="Arial" w:hAnsi="Arial" w:cs="Arial"/>
        </w:rPr>
        <w:t xml:space="preserve"> </w:t>
      </w:r>
      <w:r>
        <w:rPr>
          <w:rFonts w:ascii="Arial" w:hAnsi="Arial" w:cs="Arial"/>
        </w:rPr>
        <w:t>x</w:t>
      </w:r>
      <w:r w:rsidR="009A5F64">
        <w:rPr>
          <w:rFonts w:ascii="Arial" w:hAnsi="Arial" w:cs="Arial"/>
        </w:rPr>
        <w:t xml:space="preserve"> </w:t>
      </w:r>
      <w:r>
        <w:rPr>
          <w:rFonts w:ascii="Arial" w:hAnsi="Arial" w:cs="Arial"/>
        </w:rPr>
        <w:t>10</w:t>
      </w:r>
      <w:r w:rsidRPr="00C410A9">
        <w:rPr>
          <w:rFonts w:ascii="Arial" w:hAnsi="Arial" w:cs="Arial"/>
          <w:vertAlign w:val="superscript"/>
        </w:rPr>
        <w:t>-3</w:t>
      </w:r>
      <w:r>
        <w:rPr>
          <w:rFonts w:ascii="Arial" w:hAnsi="Arial" w:cs="Arial"/>
        </w:rPr>
        <w:t xml:space="preserve"> </w:t>
      </w:r>
      <w:r>
        <w:rPr>
          <w:rFonts w:ascii="Arial" w:hAnsi="Arial" w:cs="Arial"/>
        </w:rPr>
        <w:tab/>
        <w:t>= 0.0015 mol</w:t>
      </w:r>
    </w:p>
    <w:p w14:paraId="1E4BBAC1" w14:textId="77777777" w:rsidR="0031560F" w:rsidRDefault="0031560F" w:rsidP="0031560F">
      <w:pPr>
        <w:shd w:val="clear" w:color="auto" w:fill="FFFFFF"/>
        <w:spacing w:line="360" w:lineRule="auto"/>
        <w:outlineLvl w:val="3"/>
        <w:rPr>
          <w:rFonts w:ascii="Arial" w:hAnsi="Arial" w:cs="Arial"/>
        </w:rPr>
      </w:pPr>
      <w:r w:rsidRPr="00C410A9">
        <w:rPr>
          <w:rFonts w:ascii="Arial" w:hAnsi="Arial" w:cs="Arial"/>
          <w:szCs w:val="16"/>
        </w:rPr>
        <w:t xml:space="preserve">Moles </w:t>
      </w:r>
      <w:r>
        <w:rPr>
          <w:rFonts w:ascii="Arial" w:hAnsi="Arial" w:cs="Arial"/>
          <w:szCs w:val="16"/>
        </w:rPr>
        <w:t>O</w:t>
      </w:r>
      <w:r w:rsidRPr="00C410A9">
        <w:rPr>
          <w:rFonts w:ascii="Arial" w:hAnsi="Arial" w:cs="Arial"/>
          <w:szCs w:val="16"/>
        </w:rPr>
        <w:t>H</w:t>
      </w:r>
      <w:r w:rsidRPr="00C410A9">
        <w:rPr>
          <w:rFonts w:ascii="Arial" w:hAnsi="Arial" w:cs="Arial"/>
          <w:szCs w:val="16"/>
          <w:vertAlign w:val="superscript"/>
        </w:rPr>
        <w:t>-</w:t>
      </w:r>
      <w:r w:rsidRPr="00C410A9">
        <w:rPr>
          <w:rFonts w:ascii="Arial" w:hAnsi="Arial" w:cs="Arial"/>
          <w:szCs w:val="16"/>
        </w:rPr>
        <w:t xml:space="preserve"> added</w:t>
      </w:r>
      <w:r>
        <w:rPr>
          <w:rFonts w:ascii="Arial" w:hAnsi="Arial" w:cs="Arial"/>
        </w:rPr>
        <w:t>:</w:t>
      </w:r>
      <w:r>
        <w:rPr>
          <w:rFonts w:ascii="Arial" w:hAnsi="Arial" w:cs="Arial"/>
        </w:rPr>
        <w:tab/>
        <w:t>= 0.01 x 10</w:t>
      </w:r>
      <w:r w:rsidR="009A5F64">
        <w:rPr>
          <w:rFonts w:ascii="Arial" w:hAnsi="Arial" w:cs="Arial"/>
        </w:rPr>
        <w:t xml:space="preserve"> </w:t>
      </w:r>
      <w:r>
        <w:rPr>
          <w:rFonts w:ascii="Arial" w:hAnsi="Arial" w:cs="Arial"/>
        </w:rPr>
        <w:t>x</w:t>
      </w:r>
      <w:r w:rsidR="009A5F64">
        <w:rPr>
          <w:rFonts w:ascii="Arial" w:hAnsi="Arial" w:cs="Arial"/>
        </w:rPr>
        <w:t xml:space="preserve"> </w:t>
      </w:r>
      <w:r>
        <w:rPr>
          <w:rFonts w:ascii="Arial" w:hAnsi="Arial" w:cs="Arial"/>
        </w:rPr>
        <w:t>10</w:t>
      </w:r>
      <w:r w:rsidRPr="00C410A9">
        <w:rPr>
          <w:rFonts w:ascii="Arial" w:hAnsi="Arial" w:cs="Arial"/>
          <w:vertAlign w:val="superscript"/>
        </w:rPr>
        <w:t>-3</w:t>
      </w:r>
      <w:r>
        <w:rPr>
          <w:rFonts w:ascii="Arial" w:hAnsi="Arial" w:cs="Arial"/>
        </w:rPr>
        <w:t xml:space="preserve"> </w:t>
      </w:r>
      <w:r>
        <w:rPr>
          <w:rFonts w:ascii="Arial" w:hAnsi="Arial" w:cs="Arial"/>
        </w:rPr>
        <w:tab/>
        <w:t>= 0.0010 mol</w:t>
      </w:r>
    </w:p>
    <w:p w14:paraId="5A483AE1" w14:textId="77777777" w:rsidR="0031560F" w:rsidRDefault="0031560F" w:rsidP="0031560F">
      <w:pPr>
        <w:shd w:val="clear" w:color="auto" w:fill="FFFFFF"/>
        <w:spacing w:line="360" w:lineRule="auto"/>
        <w:outlineLvl w:val="3"/>
        <w:rPr>
          <w:rFonts w:ascii="Arial" w:hAnsi="Arial" w:cs="Arial"/>
          <w:szCs w:val="16"/>
        </w:rPr>
      </w:pPr>
      <w:r w:rsidRPr="00D62220">
        <w:rPr>
          <w:rFonts w:ascii="Arial" w:hAnsi="Arial" w:cs="Arial"/>
          <w:szCs w:val="16"/>
        </w:rPr>
        <w:t>Moles H</w:t>
      </w:r>
      <w:r w:rsidRPr="00D62220">
        <w:rPr>
          <w:rFonts w:ascii="Arial" w:hAnsi="Arial" w:cs="Arial"/>
          <w:szCs w:val="16"/>
          <w:vertAlign w:val="superscript"/>
        </w:rPr>
        <w:t>+</w:t>
      </w:r>
      <w:r w:rsidRPr="00D62220">
        <w:rPr>
          <w:rFonts w:ascii="Arial" w:hAnsi="Arial" w:cs="Arial"/>
          <w:szCs w:val="16"/>
        </w:rPr>
        <w:t xml:space="preserve"> in excess = moles H</w:t>
      </w:r>
      <w:r w:rsidRPr="00D62220">
        <w:rPr>
          <w:rFonts w:ascii="Arial" w:hAnsi="Arial" w:cs="Arial"/>
          <w:szCs w:val="16"/>
          <w:vertAlign w:val="superscript"/>
        </w:rPr>
        <w:t>+</w:t>
      </w:r>
      <w:r w:rsidRPr="00D62220">
        <w:rPr>
          <w:rFonts w:ascii="Arial" w:hAnsi="Arial" w:cs="Arial"/>
          <w:szCs w:val="16"/>
        </w:rPr>
        <w:t xml:space="preserve"> originally added – moles H</w:t>
      </w:r>
      <w:r w:rsidRPr="00D62220">
        <w:rPr>
          <w:rFonts w:ascii="Arial" w:hAnsi="Arial" w:cs="Arial"/>
          <w:szCs w:val="16"/>
          <w:vertAlign w:val="superscript"/>
        </w:rPr>
        <w:t>+</w:t>
      </w:r>
      <w:r w:rsidRPr="00D62220">
        <w:rPr>
          <w:rFonts w:ascii="Arial" w:hAnsi="Arial" w:cs="Arial"/>
          <w:szCs w:val="16"/>
        </w:rPr>
        <w:t xml:space="preserve"> reacted</w:t>
      </w:r>
      <w:r>
        <w:rPr>
          <w:rFonts w:ascii="Arial" w:hAnsi="Arial" w:cs="Arial"/>
          <w:szCs w:val="16"/>
        </w:rPr>
        <w:t xml:space="preserve"> with OH</w:t>
      </w:r>
      <w:r>
        <w:rPr>
          <w:rFonts w:ascii="Arial" w:hAnsi="Arial" w:cs="Arial"/>
          <w:szCs w:val="16"/>
          <w:vertAlign w:val="superscript"/>
        </w:rPr>
        <w:t>-</w:t>
      </w:r>
      <w:r>
        <w:rPr>
          <w:rFonts w:ascii="Arial" w:hAnsi="Arial" w:cs="Arial"/>
          <w:szCs w:val="16"/>
        </w:rPr>
        <w:t xml:space="preserve"> </w:t>
      </w:r>
    </w:p>
    <w:p w14:paraId="2007AF7E" w14:textId="77777777" w:rsidR="0031560F" w:rsidRPr="00B3759B" w:rsidRDefault="0031560F" w:rsidP="0031560F">
      <w:pPr>
        <w:shd w:val="clear" w:color="auto" w:fill="FFFFFF"/>
        <w:outlineLvl w:val="3"/>
        <w:rPr>
          <w:rFonts w:ascii="Arial" w:hAnsi="Arial" w:cs="Arial"/>
          <w:sz w:val="20"/>
          <w:szCs w:val="16"/>
        </w:rPr>
      </w:pPr>
      <w:r w:rsidRPr="00B3759B">
        <w:rPr>
          <w:rFonts w:ascii="Arial" w:hAnsi="Arial" w:cs="Arial"/>
          <w:sz w:val="20"/>
          <w:szCs w:val="16"/>
        </w:rPr>
        <w:t xml:space="preserve">(i.e. </w:t>
      </w:r>
      <w:proofErr w:type="gramStart"/>
      <w:r w:rsidRPr="00B3759B">
        <w:rPr>
          <w:rFonts w:ascii="Arial" w:hAnsi="Arial" w:cs="Arial"/>
          <w:sz w:val="20"/>
          <w:szCs w:val="16"/>
        </w:rPr>
        <w:t>moles  OH</w:t>
      </w:r>
      <w:proofErr w:type="gramEnd"/>
      <w:r w:rsidRPr="00B3759B">
        <w:rPr>
          <w:rFonts w:ascii="Arial" w:hAnsi="Arial" w:cs="Arial"/>
          <w:sz w:val="20"/>
          <w:szCs w:val="16"/>
          <w:vertAlign w:val="superscript"/>
        </w:rPr>
        <w:t>-</w:t>
      </w:r>
      <w:r w:rsidRPr="00B3759B">
        <w:rPr>
          <w:rFonts w:ascii="Arial" w:hAnsi="Arial" w:cs="Arial"/>
          <w:sz w:val="20"/>
          <w:szCs w:val="16"/>
        </w:rPr>
        <w:t xml:space="preserve"> added - in this example ratio is 1:1)</w:t>
      </w:r>
    </w:p>
    <w:p w14:paraId="61E441DF" w14:textId="77777777" w:rsidR="0031560F" w:rsidRDefault="0031560F" w:rsidP="0031560F">
      <w:pPr>
        <w:shd w:val="clear" w:color="auto" w:fill="FFFFFF"/>
        <w:spacing w:line="360" w:lineRule="auto"/>
        <w:ind w:left="45"/>
        <w:outlineLvl w:val="3"/>
        <w:rPr>
          <w:rFonts w:ascii="Arial" w:hAnsi="Arial" w:cs="Arial"/>
          <w:szCs w:val="16"/>
        </w:rPr>
      </w:pPr>
      <w:r>
        <w:rPr>
          <w:rFonts w:ascii="Arial" w:hAnsi="Arial" w:cs="Arial"/>
          <w:szCs w:val="16"/>
        </w:rPr>
        <w:t>Moles H</w:t>
      </w:r>
      <w:r w:rsidRPr="006A7096">
        <w:rPr>
          <w:rFonts w:ascii="Arial" w:hAnsi="Arial" w:cs="Arial"/>
          <w:szCs w:val="16"/>
          <w:vertAlign w:val="superscript"/>
        </w:rPr>
        <w:t>+</w:t>
      </w:r>
      <w:r>
        <w:rPr>
          <w:rFonts w:ascii="Arial" w:hAnsi="Arial" w:cs="Arial"/>
          <w:szCs w:val="16"/>
        </w:rPr>
        <w:t xml:space="preserve"> in excess = 0.0015 – 0.0010 = 0.0005 mol</w:t>
      </w:r>
    </w:p>
    <w:p w14:paraId="0CC004B2" w14:textId="77777777" w:rsidR="0031560F" w:rsidRDefault="0031560F" w:rsidP="0031560F">
      <w:pPr>
        <w:shd w:val="clear" w:color="auto" w:fill="FFFFFF"/>
        <w:spacing w:line="360" w:lineRule="auto"/>
        <w:ind w:left="45"/>
        <w:outlineLvl w:val="3"/>
        <w:rPr>
          <w:rFonts w:ascii="Arial" w:hAnsi="Arial" w:cs="Arial"/>
          <w:szCs w:val="16"/>
        </w:rPr>
      </w:pPr>
      <w:r>
        <w:rPr>
          <w:rFonts w:ascii="Arial" w:hAnsi="Arial" w:cs="Arial"/>
          <w:szCs w:val="16"/>
        </w:rPr>
        <w:t>Total volume = 10.0 + 10.0 = 20.0 cm</w:t>
      </w:r>
      <w:r>
        <w:rPr>
          <w:rFonts w:ascii="Arial" w:hAnsi="Arial" w:cs="Arial"/>
          <w:szCs w:val="16"/>
          <w:vertAlign w:val="superscript"/>
        </w:rPr>
        <w:t>3</w:t>
      </w:r>
    </w:p>
    <w:p w14:paraId="3D80DDBB" w14:textId="77777777" w:rsidR="0031560F" w:rsidRDefault="0031560F" w:rsidP="0031560F">
      <w:pPr>
        <w:shd w:val="clear" w:color="auto" w:fill="FFFFFF"/>
        <w:spacing w:line="360" w:lineRule="auto"/>
        <w:ind w:left="45"/>
        <w:outlineLvl w:val="3"/>
        <w:rPr>
          <w:rFonts w:ascii="Arial" w:hAnsi="Arial" w:cs="Arial"/>
          <w:szCs w:val="16"/>
        </w:rPr>
      </w:pPr>
      <w:r>
        <w:rPr>
          <w:rFonts w:ascii="Arial" w:hAnsi="Arial" w:cs="Arial"/>
          <w:szCs w:val="16"/>
        </w:rPr>
        <w:t>Hence [H</w:t>
      </w:r>
      <w:r>
        <w:rPr>
          <w:rFonts w:ascii="Arial" w:hAnsi="Arial" w:cs="Arial"/>
          <w:szCs w:val="16"/>
          <w:vertAlign w:val="superscript"/>
        </w:rPr>
        <w:t>+</w:t>
      </w:r>
      <w:r>
        <w:rPr>
          <w:rFonts w:ascii="Arial" w:hAnsi="Arial" w:cs="Arial"/>
          <w:szCs w:val="16"/>
        </w:rPr>
        <w:t>] =n/v</w:t>
      </w:r>
      <w:r>
        <w:rPr>
          <w:rFonts w:ascii="Arial" w:hAnsi="Arial" w:cs="Arial"/>
          <w:szCs w:val="16"/>
        </w:rPr>
        <w:tab/>
        <w:t>= 0.0005 / 20x10</w:t>
      </w:r>
      <w:r w:rsidRPr="003352BB">
        <w:rPr>
          <w:rFonts w:ascii="Arial" w:hAnsi="Arial" w:cs="Arial"/>
          <w:szCs w:val="16"/>
          <w:vertAlign w:val="superscript"/>
        </w:rPr>
        <w:t>-3</w:t>
      </w:r>
      <w:r>
        <w:rPr>
          <w:rFonts w:ascii="Arial" w:hAnsi="Arial" w:cs="Arial"/>
          <w:szCs w:val="16"/>
        </w:rPr>
        <w:tab/>
        <w:t>= 0.025 mol dm</w:t>
      </w:r>
      <w:r w:rsidRPr="003352BB">
        <w:rPr>
          <w:rFonts w:ascii="Arial" w:hAnsi="Arial" w:cs="Arial"/>
          <w:szCs w:val="16"/>
          <w:vertAlign w:val="superscript"/>
        </w:rPr>
        <w:t>-3</w:t>
      </w:r>
    </w:p>
    <w:p w14:paraId="13C72A33" w14:textId="77777777" w:rsidR="0031560F" w:rsidRPr="002C7BF1" w:rsidRDefault="0031560F" w:rsidP="0031560F">
      <w:pPr>
        <w:shd w:val="clear" w:color="auto" w:fill="FFFFFF"/>
        <w:ind w:left="45"/>
        <w:outlineLvl w:val="3"/>
        <w:rPr>
          <w:rFonts w:ascii="Arial" w:hAnsi="Arial" w:cs="Arial"/>
          <w:color w:val="0000CC"/>
          <w:szCs w:val="16"/>
        </w:rPr>
      </w:pPr>
      <w:r w:rsidRPr="002C7BF1">
        <w:rPr>
          <w:rFonts w:ascii="Arial" w:hAnsi="Arial" w:cs="Arial"/>
          <w:color w:val="0000CC"/>
          <w:szCs w:val="16"/>
        </w:rPr>
        <w:t>pH = -log</w:t>
      </w:r>
      <w:r w:rsidRPr="002C7BF1">
        <w:rPr>
          <w:rFonts w:ascii="Arial" w:hAnsi="Arial" w:cs="Arial"/>
          <w:color w:val="0000CC"/>
          <w:szCs w:val="16"/>
          <w:vertAlign w:val="subscript"/>
        </w:rPr>
        <w:t>10</w:t>
      </w:r>
      <w:r w:rsidRPr="002C7BF1">
        <w:rPr>
          <w:rFonts w:ascii="Arial" w:hAnsi="Arial" w:cs="Arial"/>
          <w:color w:val="0000CC"/>
          <w:szCs w:val="16"/>
        </w:rPr>
        <w:t xml:space="preserve"> [H</w:t>
      </w:r>
      <w:r w:rsidRPr="002C7BF1">
        <w:rPr>
          <w:rFonts w:ascii="Arial" w:hAnsi="Arial" w:cs="Arial"/>
          <w:color w:val="0000CC"/>
          <w:szCs w:val="16"/>
          <w:vertAlign w:val="superscript"/>
        </w:rPr>
        <w:t>+</w:t>
      </w:r>
      <w:r w:rsidRPr="002C7BF1">
        <w:rPr>
          <w:rFonts w:ascii="Arial" w:hAnsi="Arial" w:cs="Arial"/>
          <w:color w:val="0000CC"/>
          <w:szCs w:val="16"/>
        </w:rPr>
        <w:t>]</w:t>
      </w:r>
      <w:r w:rsidRPr="002C7BF1">
        <w:rPr>
          <w:rFonts w:ascii="Arial" w:hAnsi="Arial" w:cs="Arial"/>
          <w:color w:val="0000CC"/>
          <w:szCs w:val="16"/>
        </w:rPr>
        <w:tab/>
        <w:t xml:space="preserve">= </w:t>
      </w:r>
      <w:r w:rsidRPr="002C7BF1">
        <w:rPr>
          <w:rFonts w:ascii="Arial" w:hAnsi="Arial" w:cs="Arial"/>
          <w:b/>
          <w:color w:val="0000CC"/>
          <w:szCs w:val="16"/>
        </w:rPr>
        <w:t>1.60</w:t>
      </w:r>
    </w:p>
    <w:p w14:paraId="5AAAA325" w14:textId="77777777" w:rsidR="0031560F" w:rsidRPr="00B3759B" w:rsidRDefault="0031560F" w:rsidP="0031560F">
      <w:pPr>
        <w:shd w:val="clear" w:color="auto" w:fill="FFFFFF"/>
        <w:ind w:left="45"/>
        <w:outlineLvl w:val="3"/>
        <w:rPr>
          <w:rFonts w:ascii="Arial" w:hAnsi="Arial" w:cs="Arial"/>
          <w:sz w:val="20"/>
          <w:szCs w:val="16"/>
        </w:rPr>
      </w:pPr>
    </w:p>
    <w:p w14:paraId="5F419A41" w14:textId="77777777" w:rsidR="0031560F" w:rsidRPr="00C410A9" w:rsidRDefault="0031560F" w:rsidP="0031560F">
      <w:pPr>
        <w:shd w:val="clear" w:color="auto" w:fill="FFFFFF"/>
        <w:outlineLvl w:val="3"/>
        <w:rPr>
          <w:rFonts w:ascii="Arial" w:hAnsi="Arial" w:cs="Arial"/>
          <w:color w:val="0000CC"/>
          <w:szCs w:val="16"/>
        </w:rPr>
      </w:pPr>
      <w:r w:rsidRPr="00C410A9">
        <w:rPr>
          <w:rFonts w:ascii="Arial" w:hAnsi="Arial" w:cs="Arial"/>
          <w:color w:val="0000CC"/>
          <w:szCs w:val="16"/>
        </w:rPr>
        <w:t>Comment</w:t>
      </w:r>
    </w:p>
    <w:p w14:paraId="72C7AB51" w14:textId="77777777" w:rsidR="0031560F" w:rsidRDefault="0031560F" w:rsidP="0031560F">
      <w:pPr>
        <w:pStyle w:val="NoSpacing"/>
        <w:rPr>
          <w:rFonts w:ascii="Arial" w:hAnsi="Arial" w:cs="Arial"/>
        </w:rPr>
      </w:pPr>
      <w:r>
        <w:rPr>
          <w:rFonts w:ascii="Arial" w:hAnsi="Arial" w:cs="Arial"/>
        </w:rPr>
        <w:t>The acid is in excess, so the titration has not yet reached equivalence. The concentration of the excess acid gives [H</w:t>
      </w:r>
      <w:r w:rsidRPr="004E0010">
        <w:rPr>
          <w:rFonts w:ascii="Arial" w:hAnsi="Arial" w:cs="Arial"/>
          <w:vertAlign w:val="superscript"/>
        </w:rPr>
        <w:t>+</w:t>
      </w:r>
      <w:r>
        <w:rPr>
          <w:rFonts w:ascii="Arial" w:hAnsi="Arial" w:cs="Arial"/>
        </w:rPr>
        <w:t xml:space="preserve">] and so the </w:t>
      </w:r>
      <w:proofErr w:type="spellStart"/>
      <w:r>
        <w:rPr>
          <w:rFonts w:ascii="Arial" w:hAnsi="Arial" w:cs="Arial"/>
        </w:rPr>
        <w:t>pH.</w:t>
      </w:r>
      <w:proofErr w:type="spellEnd"/>
    </w:p>
    <w:p w14:paraId="71043E5B" w14:textId="77777777" w:rsidR="0031560F" w:rsidRDefault="0031560F" w:rsidP="0031560F">
      <w:pPr>
        <w:pStyle w:val="NoSpacing"/>
        <w:rPr>
          <w:rFonts w:ascii="Arial" w:hAnsi="Arial" w:cs="Arial"/>
        </w:rPr>
      </w:pPr>
    </w:p>
    <w:p w14:paraId="4AD913AE" w14:textId="77777777" w:rsidR="0031560F" w:rsidRDefault="0031560F" w:rsidP="0031560F">
      <w:pPr>
        <w:pStyle w:val="NoSpacing"/>
        <w:rPr>
          <w:rFonts w:ascii="Arial" w:hAnsi="Arial" w:cs="Arial"/>
          <w:b/>
          <w:color w:val="0000CC"/>
          <w:szCs w:val="16"/>
        </w:rPr>
      </w:pPr>
      <w:r w:rsidRPr="00C410A9">
        <w:rPr>
          <w:rFonts w:ascii="Arial" w:hAnsi="Arial" w:cs="Arial"/>
          <w:b/>
          <w:color w:val="0000CC"/>
          <w:szCs w:val="16"/>
        </w:rPr>
        <w:t xml:space="preserve">Example </w:t>
      </w:r>
      <w:r>
        <w:rPr>
          <w:rFonts w:ascii="Arial" w:hAnsi="Arial" w:cs="Arial"/>
          <w:b/>
          <w:color w:val="0000CC"/>
          <w:szCs w:val="16"/>
        </w:rPr>
        <w:t>(acid added, base in excess)</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4836"/>
      </w:tblGrid>
      <w:tr w:rsidR="009A5F64" w14:paraId="44D6CE37" w14:textId="77777777" w:rsidTr="005C19B3">
        <w:trPr>
          <w:trHeight w:val="3821"/>
        </w:trPr>
        <w:tc>
          <w:tcPr>
            <w:tcW w:w="4840" w:type="dxa"/>
          </w:tcPr>
          <w:p w14:paraId="04D4E656" w14:textId="77777777" w:rsidR="009A5F64" w:rsidRDefault="009A5F64" w:rsidP="009A5F64">
            <w:pPr>
              <w:pStyle w:val="NoSpacing"/>
              <w:rPr>
                <w:rFonts w:ascii="Arial" w:hAnsi="Arial" w:cs="Arial"/>
                <w:szCs w:val="32"/>
              </w:rPr>
            </w:pPr>
          </w:p>
          <w:p w14:paraId="769528D6" w14:textId="77777777" w:rsidR="009A5F64" w:rsidRPr="00125FBA" w:rsidRDefault="009A5F64" w:rsidP="009A5F64">
            <w:pPr>
              <w:pStyle w:val="NoSpacing"/>
              <w:rPr>
                <w:rFonts w:ascii="Arial" w:hAnsi="Arial" w:cs="Arial"/>
              </w:rPr>
            </w:pPr>
            <w:r w:rsidRPr="00125FBA">
              <w:rPr>
                <w:rFonts w:ascii="Arial" w:hAnsi="Arial" w:cs="Arial"/>
              </w:rPr>
              <w:t xml:space="preserve">Calculate the </w:t>
            </w:r>
            <w:r w:rsidRPr="008008E6">
              <w:rPr>
                <w:rFonts w:ascii="Arial" w:hAnsi="Arial" w:cs="Arial"/>
                <w:b/>
              </w:rPr>
              <w:t>pH</w:t>
            </w:r>
            <w:r w:rsidRPr="00125FBA">
              <w:rPr>
                <w:rFonts w:ascii="Arial" w:hAnsi="Arial" w:cs="Arial"/>
              </w:rPr>
              <w:t xml:space="preserve"> in the titration of </w:t>
            </w:r>
            <w:r w:rsidRPr="008008E6">
              <w:rPr>
                <w:rFonts w:ascii="Arial" w:hAnsi="Arial" w:cs="Arial"/>
                <w:color w:val="0000CC"/>
              </w:rPr>
              <w:t>16.0 cm</w:t>
            </w:r>
            <w:r w:rsidRPr="008008E6">
              <w:rPr>
                <w:rFonts w:ascii="Arial" w:hAnsi="Arial" w:cs="Arial"/>
                <w:color w:val="0000CC"/>
                <w:vertAlign w:val="superscript"/>
              </w:rPr>
              <w:t>3</w:t>
            </w:r>
            <w:r w:rsidRPr="008008E6">
              <w:rPr>
                <w:rFonts w:ascii="Arial" w:hAnsi="Arial" w:cs="Arial"/>
                <w:color w:val="0000CC"/>
              </w:rPr>
              <w:t xml:space="preserve"> of a 0.16 mol dm</w:t>
            </w:r>
            <w:r w:rsidRPr="008008E6">
              <w:rPr>
                <w:rFonts w:ascii="Arial" w:hAnsi="Arial" w:cs="Arial"/>
                <w:color w:val="0000CC"/>
                <w:vertAlign w:val="superscript"/>
              </w:rPr>
              <w:t>-3</w:t>
            </w:r>
            <w:r w:rsidRPr="008008E6">
              <w:rPr>
                <w:rFonts w:ascii="Arial" w:hAnsi="Arial" w:cs="Arial"/>
                <w:color w:val="0000CC"/>
              </w:rPr>
              <w:t xml:space="preserve"> solution of NaOH</w:t>
            </w:r>
            <w:r w:rsidRPr="00125FBA">
              <w:rPr>
                <w:rFonts w:ascii="Arial" w:hAnsi="Arial" w:cs="Arial"/>
              </w:rPr>
              <w:t xml:space="preserve"> at the point when </w:t>
            </w:r>
            <w:r w:rsidRPr="008008E6">
              <w:rPr>
                <w:rFonts w:ascii="Arial" w:hAnsi="Arial" w:cs="Arial"/>
                <w:color w:val="FF0000"/>
              </w:rPr>
              <w:t>12.0 cm</w:t>
            </w:r>
            <w:r w:rsidRPr="008008E6">
              <w:rPr>
                <w:rFonts w:ascii="Arial" w:hAnsi="Arial" w:cs="Arial"/>
                <w:color w:val="FF0000"/>
                <w:vertAlign w:val="superscript"/>
              </w:rPr>
              <w:t>3</w:t>
            </w:r>
            <w:r w:rsidRPr="008008E6">
              <w:rPr>
                <w:rFonts w:ascii="Arial" w:hAnsi="Arial" w:cs="Arial"/>
                <w:color w:val="FF0000"/>
              </w:rPr>
              <w:t xml:space="preserve"> of a</w:t>
            </w:r>
            <w:r w:rsidRPr="00125FBA">
              <w:rPr>
                <w:rFonts w:ascii="Arial" w:hAnsi="Arial" w:cs="Arial"/>
              </w:rPr>
              <w:t xml:space="preserve"> </w:t>
            </w:r>
            <w:r w:rsidRPr="008008E6">
              <w:rPr>
                <w:rFonts w:ascii="Arial" w:hAnsi="Arial" w:cs="Arial"/>
                <w:color w:val="FF0000"/>
              </w:rPr>
              <w:t>0.10 mol dm</w:t>
            </w:r>
            <w:r w:rsidRPr="008008E6">
              <w:rPr>
                <w:rFonts w:ascii="Arial" w:hAnsi="Arial" w:cs="Arial"/>
                <w:color w:val="FF0000"/>
                <w:vertAlign w:val="superscript"/>
              </w:rPr>
              <w:t>-3</w:t>
            </w:r>
            <w:r w:rsidRPr="008008E6">
              <w:rPr>
                <w:rFonts w:ascii="Arial" w:hAnsi="Arial" w:cs="Arial"/>
                <w:color w:val="FF0000"/>
              </w:rPr>
              <w:t xml:space="preserve"> solution of H</w:t>
            </w:r>
            <w:r w:rsidRPr="008008E6">
              <w:rPr>
                <w:rFonts w:ascii="Arial" w:hAnsi="Arial" w:cs="Arial"/>
                <w:color w:val="FF0000"/>
                <w:vertAlign w:val="subscript"/>
              </w:rPr>
              <w:t>2</w:t>
            </w:r>
            <w:r w:rsidRPr="008008E6">
              <w:rPr>
                <w:rFonts w:ascii="Arial" w:hAnsi="Arial" w:cs="Arial"/>
                <w:color w:val="FF0000"/>
              </w:rPr>
              <w:t>SO</w:t>
            </w:r>
            <w:r w:rsidRPr="008008E6">
              <w:rPr>
                <w:rFonts w:ascii="Arial" w:hAnsi="Arial" w:cs="Arial"/>
                <w:color w:val="FF0000"/>
                <w:vertAlign w:val="subscript"/>
              </w:rPr>
              <w:t>4</w:t>
            </w:r>
            <w:r w:rsidRPr="00125FBA">
              <w:rPr>
                <w:rFonts w:ascii="Arial" w:hAnsi="Arial" w:cs="Arial"/>
                <w:vertAlign w:val="subscript"/>
              </w:rPr>
              <w:t xml:space="preserve"> </w:t>
            </w:r>
            <w:r>
              <w:rPr>
                <w:rFonts w:ascii="Arial" w:hAnsi="Arial" w:cs="Arial"/>
              </w:rPr>
              <w:t>has</w:t>
            </w:r>
            <w:r w:rsidRPr="00125FBA">
              <w:rPr>
                <w:rFonts w:ascii="Arial" w:hAnsi="Arial" w:cs="Arial"/>
              </w:rPr>
              <w:t xml:space="preserve"> been added.</w:t>
            </w:r>
          </w:p>
          <w:p w14:paraId="534C9167" w14:textId="77777777" w:rsidR="009A5F64" w:rsidRDefault="009A5F64" w:rsidP="005C19B3">
            <w:pPr>
              <w:pStyle w:val="NoSpacing"/>
              <w:rPr>
                <w:rFonts w:ascii="Arial" w:hAnsi="Arial" w:cs="Arial"/>
                <w:szCs w:val="32"/>
              </w:rPr>
            </w:pPr>
          </w:p>
        </w:tc>
        <w:tc>
          <w:tcPr>
            <w:tcW w:w="4840" w:type="dxa"/>
          </w:tcPr>
          <w:p w14:paraId="3B72F968" w14:textId="77777777" w:rsidR="009A5F64" w:rsidRDefault="009A5F64" w:rsidP="005C19B3">
            <w:pPr>
              <w:pStyle w:val="NoSpacing"/>
              <w:rPr>
                <w:rFonts w:ascii="Arial" w:hAnsi="Arial" w:cs="Arial"/>
                <w:szCs w:val="32"/>
              </w:rPr>
            </w:pPr>
            <w:r>
              <w:rPr>
                <w:rFonts w:ascii="Arial" w:hAnsi="Arial" w:cs="Arial"/>
                <w:noProof/>
                <w:szCs w:val="32"/>
                <w:lang w:eastAsia="en-GB"/>
              </w:rPr>
              <w:drawing>
                <wp:inline distT="0" distB="0" distL="0" distR="0" wp14:anchorId="063687E4" wp14:editId="4D9EF898">
                  <wp:extent cx="2712720" cy="24142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2720" cy="2414270"/>
                          </a:xfrm>
                          <a:prstGeom prst="rect">
                            <a:avLst/>
                          </a:prstGeom>
                          <a:noFill/>
                        </pic:spPr>
                      </pic:pic>
                    </a:graphicData>
                  </a:graphic>
                </wp:inline>
              </w:drawing>
            </w:r>
          </w:p>
        </w:tc>
      </w:tr>
    </w:tbl>
    <w:p w14:paraId="7FB20019" w14:textId="77777777" w:rsidR="0031560F" w:rsidRPr="002C7BF1" w:rsidRDefault="0031560F" w:rsidP="0031560F">
      <w:pPr>
        <w:pStyle w:val="NoSpacing"/>
        <w:rPr>
          <w:rFonts w:ascii="Arial" w:hAnsi="Arial" w:cs="Arial"/>
          <w:sz w:val="20"/>
        </w:rPr>
      </w:pPr>
    </w:p>
    <w:p w14:paraId="6ABAC367" w14:textId="77777777" w:rsidR="0031560F" w:rsidRDefault="0031560F" w:rsidP="0031560F">
      <w:pPr>
        <w:pStyle w:val="NoSpacing"/>
        <w:rPr>
          <w:rFonts w:ascii="Arial" w:hAnsi="Arial" w:cs="Arial"/>
        </w:rPr>
      </w:pPr>
      <w:r w:rsidRPr="008008E6">
        <w:rPr>
          <w:rFonts w:ascii="Arial" w:hAnsi="Arial" w:cs="Arial"/>
          <w:color w:val="0000CC"/>
          <w:szCs w:val="16"/>
        </w:rPr>
        <w:t>Method</w:t>
      </w:r>
    </w:p>
    <w:p w14:paraId="19E73E3B" w14:textId="77777777" w:rsidR="0031560F" w:rsidRDefault="0031560F" w:rsidP="0031560F">
      <w:pPr>
        <w:pStyle w:val="NoSpacing"/>
        <w:rPr>
          <w:rFonts w:ascii="Arial" w:hAnsi="Arial" w:cs="Arial"/>
        </w:rPr>
      </w:pPr>
      <w:r w:rsidRPr="00125FBA">
        <w:rPr>
          <w:rFonts w:ascii="Arial" w:hAnsi="Arial" w:cs="Arial"/>
        </w:rPr>
        <w:t>2NaOH (</w:t>
      </w:r>
      <w:proofErr w:type="spellStart"/>
      <w:r w:rsidRPr="00125FBA">
        <w:rPr>
          <w:rFonts w:ascii="Arial" w:hAnsi="Arial" w:cs="Arial"/>
        </w:rPr>
        <w:t>aq</w:t>
      </w:r>
      <w:proofErr w:type="spellEnd"/>
      <w:r w:rsidRPr="00125FBA">
        <w:rPr>
          <w:rFonts w:ascii="Arial" w:hAnsi="Arial" w:cs="Arial"/>
        </w:rPr>
        <w:t>) + H</w:t>
      </w:r>
      <w:r w:rsidRPr="00125FBA">
        <w:rPr>
          <w:rFonts w:ascii="Arial" w:hAnsi="Arial" w:cs="Arial"/>
          <w:vertAlign w:val="subscript"/>
        </w:rPr>
        <w:t>2</w:t>
      </w:r>
      <w:r w:rsidRPr="00125FBA">
        <w:rPr>
          <w:rFonts w:ascii="Arial" w:hAnsi="Arial" w:cs="Arial"/>
        </w:rPr>
        <w:t>SO</w:t>
      </w:r>
      <w:r w:rsidRPr="00125FBA">
        <w:rPr>
          <w:rFonts w:ascii="Arial" w:hAnsi="Arial" w:cs="Arial"/>
          <w:vertAlign w:val="subscript"/>
        </w:rPr>
        <w:t>4</w:t>
      </w:r>
      <w:r w:rsidRPr="00125FBA">
        <w:rPr>
          <w:rFonts w:ascii="Arial" w:hAnsi="Arial" w:cs="Arial"/>
        </w:rPr>
        <w:t xml:space="preserve"> (</w:t>
      </w:r>
      <w:proofErr w:type="spellStart"/>
      <w:r w:rsidRPr="00125FBA">
        <w:rPr>
          <w:rFonts w:ascii="Arial" w:hAnsi="Arial" w:cs="Arial"/>
        </w:rPr>
        <w:t>aq</w:t>
      </w:r>
      <w:proofErr w:type="spellEnd"/>
      <w:r w:rsidRPr="00125FBA">
        <w:rPr>
          <w:rFonts w:ascii="Arial" w:hAnsi="Arial" w:cs="Arial"/>
        </w:rPr>
        <w:t xml:space="preserve">) </w:t>
      </w:r>
      <w:r w:rsidRPr="00125FBA">
        <w:rPr>
          <w:rFonts w:ascii="Calibri" w:hAnsi="Calibri" w:cs="Arial"/>
        </w:rPr>
        <w:t>→</w:t>
      </w:r>
      <w:r w:rsidRPr="00125FBA">
        <w:rPr>
          <w:rFonts w:ascii="Arial" w:hAnsi="Arial" w:cs="Arial"/>
        </w:rPr>
        <w:t xml:space="preserve"> Na</w:t>
      </w:r>
      <w:r w:rsidRPr="00125FBA">
        <w:rPr>
          <w:rFonts w:ascii="Arial" w:hAnsi="Arial" w:cs="Arial"/>
          <w:vertAlign w:val="subscript"/>
        </w:rPr>
        <w:t>2</w:t>
      </w:r>
      <w:r w:rsidRPr="00125FBA">
        <w:rPr>
          <w:rFonts w:ascii="Arial" w:hAnsi="Arial" w:cs="Arial"/>
        </w:rPr>
        <w:t>SO</w:t>
      </w:r>
      <w:r w:rsidRPr="00125FBA">
        <w:rPr>
          <w:rFonts w:ascii="Arial" w:hAnsi="Arial" w:cs="Arial"/>
          <w:vertAlign w:val="subscript"/>
        </w:rPr>
        <w:t>4</w:t>
      </w:r>
      <w:r w:rsidRPr="00125FBA">
        <w:rPr>
          <w:rFonts w:ascii="Arial" w:hAnsi="Arial" w:cs="Arial"/>
        </w:rPr>
        <w:t xml:space="preserve"> (</w:t>
      </w:r>
      <w:proofErr w:type="spellStart"/>
      <w:r w:rsidRPr="00125FBA">
        <w:rPr>
          <w:rFonts w:ascii="Arial" w:hAnsi="Arial" w:cs="Arial"/>
        </w:rPr>
        <w:t>aq</w:t>
      </w:r>
      <w:proofErr w:type="spellEnd"/>
      <w:r w:rsidRPr="00125FBA">
        <w:rPr>
          <w:rFonts w:ascii="Arial" w:hAnsi="Arial" w:cs="Arial"/>
        </w:rPr>
        <w:t>) + 2H</w:t>
      </w:r>
      <w:r w:rsidRPr="00125FBA">
        <w:rPr>
          <w:rFonts w:ascii="Arial" w:hAnsi="Arial" w:cs="Arial"/>
          <w:vertAlign w:val="subscript"/>
        </w:rPr>
        <w:t>2</w:t>
      </w:r>
      <w:r w:rsidRPr="00125FBA">
        <w:rPr>
          <w:rFonts w:ascii="Arial" w:hAnsi="Arial" w:cs="Arial"/>
        </w:rPr>
        <w:t>O (l)</w:t>
      </w:r>
    </w:p>
    <w:p w14:paraId="574B21EB" w14:textId="77777777" w:rsidR="0031560F" w:rsidRPr="00125FBA" w:rsidRDefault="0031560F" w:rsidP="0031560F">
      <w:pPr>
        <w:pStyle w:val="NoSpacing"/>
        <w:rPr>
          <w:rFonts w:ascii="Arial" w:hAnsi="Arial" w:cs="Arial"/>
        </w:rPr>
      </w:pPr>
      <w:r w:rsidRPr="00125FBA">
        <w:rPr>
          <w:rFonts w:ascii="Arial" w:hAnsi="Arial" w:cs="Arial"/>
        </w:rPr>
        <w:t>H</w:t>
      </w:r>
      <w:r w:rsidRPr="00125FBA">
        <w:rPr>
          <w:rFonts w:ascii="Arial" w:hAnsi="Arial" w:cs="Arial"/>
          <w:vertAlign w:val="subscript"/>
        </w:rPr>
        <w:t>2</w:t>
      </w:r>
      <w:r w:rsidRPr="00125FBA">
        <w:rPr>
          <w:rFonts w:ascii="Arial" w:hAnsi="Arial" w:cs="Arial"/>
        </w:rPr>
        <w:t>SO</w:t>
      </w:r>
      <w:r w:rsidRPr="00125FBA">
        <w:rPr>
          <w:rFonts w:ascii="Arial" w:hAnsi="Arial" w:cs="Arial"/>
          <w:vertAlign w:val="subscript"/>
        </w:rPr>
        <w:t>4</w:t>
      </w:r>
      <w:r w:rsidRPr="00125FBA">
        <w:rPr>
          <w:rFonts w:ascii="Arial" w:hAnsi="Arial" w:cs="Arial"/>
        </w:rPr>
        <w:t xml:space="preserve"> is a diprotic acid so acid-base stoichiometry is 1:2</w:t>
      </w:r>
    </w:p>
    <w:p w14:paraId="78610EF5" w14:textId="77777777" w:rsidR="0031560F" w:rsidRPr="00125FBA" w:rsidRDefault="0031560F" w:rsidP="0031560F">
      <w:pPr>
        <w:pStyle w:val="NoSpacing"/>
        <w:rPr>
          <w:rFonts w:ascii="Arial" w:hAnsi="Arial" w:cs="Arial"/>
          <w:sz w:val="12"/>
        </w:rPr>
      </w:pPr>
    </w:p>
    <w:p w14:paraId="3E87BDFF" w14:textId="77777777" w:rsidR="0031560F" w:rsidRPr="00125FBA" w:rsidRDefault="0031560F" w:rsidP="0031560F">
      <w:pPr>
        <w:pStyle w:val="NoSpacing"/>
        <w:rPr>
          <w:rFonts w:ascii="Arial" w:hAnsi="Arial" w:cs="Arial"/>
        </w:rPr>
      </w:pPr>
      <w:r w:rsidRPr="00125FBA">
        <w:rPr>
          <w:rFonts w:ascii="Arial" w:hAnsi="Arial" w:cs="Arial"/>
        </w:rPr>
        <w:t>Ionises</w:t>
      </w:r>
      <w:r>
        <w:rPr>
          <w:rFonts w:ascii="Arial" w:hAnsi="Arial" w:cs="Arial"/>
        </w:rPr>
        <w:t>:</w:t>
      </w:r>
      <w:r w:rsidRPr="00125FBA">
        <w:rPr>
          <w:rFonts w:ascii="Arial" w:hAnsi="Arial" w:cs="Arial"/>
        </w:rPr>
        <w:tab/>
        <w:t>H</w:t>
      </w:r>
      <w:r w:rsidRPr="00125FBA">
        <w:rPr>
          <w:rFonts w:ascii="Arial" w:hAnsi="Arial" w:cs="Arial"/>
          <w:vertAlign w:val="subscript"/>
        </w:rPr>
        <w:t>2</w:t>
      </w:r>
      <w:r w:rsidRPr="00125FBA">
        <w:rPr>
          <w:rFonts w:ascii="Arial" w:hAnsi="Arial" w:cs="Arial"/>
        </w:rPr>
        <w:t>SO</w:t>
      </w:r>
      <w:r w:rsidRPr="00125FBA">
        <w:rPr>
          <w:rFonts w:ascii="Arial" w:hAnsi="Arial" w:cs="Arial"/>
          <w:vertAlign w:val="subscript"/>
        </w:rPr>
        <w:t>4</w:t>
      </w:r>
      <w:r w:rsidRPr="00125FBA">
        <w:rPr>
          <w:rFonts w:ascii="Arial" w:hAnsi="Arial" w:cs="Arial"/>
        </w:rPr>
        <w:t xml:space="preserve"> (</w:t>
      </w:r>
      <w:proofErr w:type="spellStart"/>
      <w:r w:rsidRPr="00125FBA">
        <w:rPr>
          <w:rFonts w:ascii="Arial" w:hAnsi="Arial" w:cs="Arial"/>
        </w:rPr>
        <w:t>aq</w:t>
      </w:r>
      <w:proofErr w:type="spellEnd"/>
      <w:r w:rsidRPr="00125FBA">
        <w:rPr>
          <w:rFonts w:ascii="Arial" w:hAnsi="Arial" w:cs="Arial"/>
        </w:rPr>
        <w:t xml:space="preserve">) </w:t>
      </w:r>
      <w:r w:rsidRPr="00125FBA">
        <w:rPr>
          <w:rFonts w:ascii="Calibri" w:hAnsi="Calibri" w:cs="Arial"/>
        </w:rPr>
        <w:t>→</w:t>
      </w:r>
      <w:r w:rsidRPr="00125FBA">
        <w:rPr>
          <w:rFonts w:ascii="Arial" w:hAnsi="Arial" w:cs="Arial"/>
        </w:rPr>
        <w:t xml:space="preserve"> 2H</w:t>
      </w:r>
      <w:r w:rsidRPr="00125FBA">
        <w:rPr>
          <w:rFonts w:ascii="Arial" w:hAnsi="Arial" w:cs="Arial"/>
          <w:vertAlign w:val="superscript"/>
        </w:rPr>
        <w:t>+</w:t>
      </w:r>
      <w:r w:rsidRPr="00125FBA">
        <w:rPr>
          <w:rFonts w:ascii="Arial" w:hAnsi="Arial" w:cs="Arial"/>
        </w:rPr>
        <w:t xml:space="preserve"> (</w:t>
      </w:r>
      <w:proofErr w:type="spellStart"/>
      <w:r w:rsidRPr="00125FBA">
        <w:rPr>
          <w:rFonts w:ascii="Arial" w:hAnsi="Arial" w:cs="Arial"/>
        </w:rPr>
        <w:t>aq</w:t>
      </w:r>
      <w:proofErr w:type="spellEnd"/>
      <w:r w:rsidRPr="00125FBA">
        <w:rPr>
          <w:rFonts w:ascii="Arial" w:hAnsi="Arial" w:cs="Arial"/>
        </w:rPr>
        <w:t>) + SO</w:t>
      </w:r>
      <w:r w:rsidRPr="00125FBA">
        <w:rPr>
          <w:rFonts w:ascii="Arial" w:hAnsi="Arial" w:cs="Arial"/>
          <w:vertAlign w:val="subscript"/>
        </w:rPr>
        <w:t>4</w:t>
      </w:r>
      <w:r>
        <w:rPr>
          <w:rFonts w:ascii="Arial" w:hAnsi="Arial" w:cs="Arial"/>
          <w:vertAlign w:val="superscript"/>
        </w:rPr>
        <w:t>2-</w:t>
      </w:r>
      <w:r w:rsidRPr="00125FBA">
        <w:rPr>
          <w:rFonts w:ascii="Arial" w:hAnsi="Arial" w:cs="Arial"/>
        </w:rPr>
        <w:t xml:space="preserve"> (l)</w:t>
      </w:r>
    </w:p>
    <w:p w14:paraId="7890B62D" w14:textId="77777777" w:rsidR="0031560F" w:rsidRPr="00125FBA" w:rsidRDefault="0031560F" w:rsidP="0031560F">
      <w:pPr>
        <w:pStyle w:val="NoSpacing"/>
        <w:rPr>
          <w:rFonts w:ascii="Arial" w:hAnsi="Arial" w:cs="Arial"/>
        </w:rPr>
      </w:pPr>
      <w:r w:rsidRPr="00125FBA">
        <w:rPr>
          <w:rFonts w:ascii="Arial" w:hAnsi="Arial" w:cs="Arial"/>
        </w:rPr>
        <w:tab/>
      </w:r>
      <w:r w:rsidRPr="00125FBA">
        <w:rPr>
          <w:rFonts w:ascii="Arial" w:hAnsi="Arial" w:cs="Arial"/>
        </w:rPr>
        <w:tab/>
        <w:t xml:space="preserve">1 mole        </w:t>
      </w:r>
      <w:r w:rsidRPr="00125FBA">
        <w:rPr>
          <w:rFonts w:ascii="Calibri" w:hAnsi="Calibri" w:cs="Arial"/>
        </w:rPr>
        <w:t>→</w:t>
      </w:r>
      <w:r w:rsidRPr="00125FBA">
        <w:rPr>
          <w:rFonts w:ascii="Arial" w:hAnsi="Arial" w:cs="Arial"/>
        </w:rPr>
        <w:t xml:space="preserve"> 2 moles</w:t>
      </w:r>
      <w:r>
        <w:rPr>
          <w:rFonts w:ascii="Arial" w:hAnsi="Arial" w:cs="Arial"/>
        </w:rPr>
        <w:t xml:space="preserve"> (</w:t>
      </w:r>
      <w:r w:rsidRPr="00B51FE9">
        <w:rPr>
          <w:rFonts w:ascii="Arial" w:hAnsi="Arial" w:cs="Arial"/>
          <w:sz w:val="22"/>
        </w:rPr>
        <w:t>i.e. for every 1 mole acid added 2 moles H</w:t>
      </w:r>
      <w:r w:rsidRPr="00B51FE9">
        <w:rPr>
          <w:rFonts w:ascii="Arial" w:hAnsi="Arial" w:cs="Arial"/>
          <w:sz w:val="22"/>
          <w:vertAlign w:val="superscript"/>
        </w:rPr>
        <w:t>+</w:t>
      </w:r>
      <w:r w:rsidRPr="00B51FE9">
        <w:rPr>
          <w:rFonts w:ascii="Arial" w:hAnsi="Arial" w:cs="Arial"/>
          <w:sz w:val="22"/>
        </w:rPr>
        <w:t xml:space="preserve"> added</w:t>
      </w:r>
      <w:r>
        <w:rPr>
          <w:rFonts w:ascii="Arial" w:hAnsi="Arial" w:cs="Arial"/>
        </w:rPr>
        <w:t>)</w:t>
      </w:r>
    </w:p>
    <w:p w14:paraId="62A9D4AE" w14:textId="77777777" w:rsidR="0031560F" w:rsidRDefault="0031560F" w:rsidP="0031560F">
      <w:pPr>
        <w:pStyle w:val="NoSpacing"/>
        <w:rPr>
          <w:rFonts w:ascii="Arial" w:hAnsi="Arial" w:cs="Arial"/>
        </w:rPr>
      </w:pPr>
    </w:p>
    <w:p w14:paraId="28510CA0" w14:textId="77777777" w:rsidR="0031560F" w:rsidRPr="008008E6" w:rsidRDefault="0031560F" w:rsidP="0031560F">
      <w:pPr>
        <w:pStyle w:val="NoSpacing"/>
        <w:rPr>
          <w:rFonts w:ascii="Arial" w:hAnsi="Arial" w:cs="Arial"/>
          <w:color w:val="0000CC"/>
          <w:szCs w:val="16"/>
        </w:rPr>
      </w:pPr>
      <w:r w:rsidRPr="008008E6">
        <w:rPr>
          <w:rFonts w:ascii="Arial" w:hAnsi="Arial" w:cs="Arial"/>
          <w:color w:val="0000CC"/>
          <w:szCs w:val="16"/>
        </w:rPr>
        <w:t>Answer</w:t>
      </w:r>
    </w:p>
    <w:p w14:paraId="485E21CD" w14:textId="77777777" w:rsidR="0031560F" w:rsidRDefault="0031560F" w:rsidP="0031560F">
      <w:pPr>
        <w:pStyle w:val="NoSpacing"/>
        <w:spacing w:line="360" w:lineRule="auto"/>
        <w:rPr>
          <w:rFonts w:ascii="Arial" w:hAnsi="Arial" w:cs="Arial"/>
        </w:rPr>
      </w:pPr>
      <w:r w:rsidRPr="00125FBA">
        <w:rPr>
          <w:rFonts w:ascii="Arial" w:hAnsi="Arial" w:cs="Arial"/>
          <w:szCs w:val="16"/>
        </w:rPr>
        <w:t>Moles OH</w:t>
      </w:r>
      <w:r w:rsidRPr="00125FBA">
        <w:rPr>
          <w:rFonts w:ascii="Arial" w:hAnsi="Arial" w:cs="Arial"/>
          <w:szCs w:val="16"/>
          <w:vertAlign w:val="superscript"/>
        </w:rPr>
        <w:t>-</w:t>
      </w:r>
      <w:r w:rsidRPr="00125FBA">
        <w:rPr>
          <w:rFonts w:ascii="Arial" w:hAnsi="Arial" w:cs="Arial"/>
          <w:szCs w:val="16"/>
        </w:rPr>
        <w:t xml:space="preserve"> </w:t>
      </w:r>
      <w:r>
        <w:rPr>
          <w:rFonts w:ascii="Arial" w:hAnsi="Arial" w:cs="Arial"/>
          <w:szCs w:val="16"/>
        </w:rPr>
        <w:t>originally</w:t>
      </w:r>
      <w:r w:rsidRPr="00125FBA">
        <w:rPr>
          <w:rFonts w:ascii="Arial" w:hAnsi="Arial" w:cs="Arial"/>
        </w:rPr>
        <w:t>:</w:t>
      </w:r>
      <w:r>
        <w:rPr>
          <w:rFonts w:ascii="Arial" w:hAnsi="Arial" w:cs="Arial"/>
        </w:rPr>
        <w:tab/>
      </w:r>
      <w:r w:rsidRPr="00125FBA">
        <w:rPr>
          <w:rFonts w:ascii="Arial" w:hAnsi="Arial" w:cs="Arial"/>
        </w:rPr>
        <w:t xml:space="preserve">= </w:t>
      </w:r>
      <w:r w:rsidR="0047371B" w:rsidRPr="00125FBA">
        <w:rPr>
          <w:rFonts w:ascii="Arial" w:hAnsi="Arial" w:cs="Arial"/>
        </w:rPr>
        <w:t>0.16</w:t>
      </w:r>
      <w:r w:rsidR="0047371B">
        <w:rPr>
          <w:rFonts w:ascii="Arial" w:hAnsi="Arial" w:cs="Arial"/>
        </w:rPr>
        <w:t xml:space="preserve"> x </w:t>
      </w:r>
      <w:r w:rsidRPr="00125FBA">
        <w:rPr>
          <w:rFonts w:ascii="Arial" w:hAnsi="Arial" w:cs="Arial"/>
        </w:rPr>
        <w:t>16 x 10</w:t>
      </w:r>
      <w:r w:rsidRPr="00125FBA">
        <w:rPr>
          <w:rFonts w:ascii="Arial" w:hAnsi="Arial" w:cs="Arial"/>
          <w:vertAlign w:val="superscript"/>
        </w:rPr>
        <w:t>-3</w:t>
      </w:r>
      <w:r w:rsidRPr="00125FBA">
        <w:rPr>
          <w:rFonts w:ascii="Arial" w:hAnsi="Arial" w:cs="Arial"/>
        </w:rPr>
        <w:t xml:space="preserve"> </w:t>
      </w:r>
      <w:r w:rsidR="0047371B">
        <w:rPr>
          <w:rFonts w:ascii="Arial" w:hAnsi="Arial" w:cs="Arial"/>
        </w:rPr>
        <w:tab/>
      </w:r>
      <w:r w:rsidRPr="00125FBA">
        <w:rPr>
          <w:rFonts w:ascii="Arial" w:hAnsi="Arial" w:cs="Arial"/>
        </w:rPr>
        <w:tab/>
        <w:t>= 0.00256 mol</w:t>
      </w:r>
    </w:p>
    <w:p w14:paraId="5E43A0D8" w14:textId="77777777" w:rsidR="0031560F" w:rsidRDefault="0031560F" w:rsidP="0031560F">
      <w:pPr>
        <w:pStyle w:val="NoSpacing"/>
        <w:spacing w:line="360" w:lineRule="auto"/>
        <w:rPr>
          <w:rFonts w:ascii="Arial" w:hAnsi="Arial" w:cs="Arial"/>
        </w:rPr>
      </w:pPr>
      <w:r w:rsidRPr="00125FBA">
        <w:rPr>
          <w:rFonts w:ascii="Arial" w:hAnsi="Arial" w:cs="Arial"/>
          <w:szCs w:val="16"/>
        </w:rPr>
        <w:t>Moles H</w:t>
      </w:r>
      <w:r w:rsidRPr="005719E1">
        <w:rPr>
          <w:rFonts w:ascii="Arial" w:hAnsi="Arial" w:cs="Arial"/>
          <w:szCs w:val="16"/>
          <w:vertAlign w:val="subscript"/>
        </w:rPr>
        <w:t>2</w:t>
      </w:r>
      <w:r>
        <w:rPr>
          <w:rFonts w:ascii="Arial" w:hAnsi="Arial" w:cs="Arial"/>
          <w:szCs w:val="16"/>
        </w:rPr>
        <w:t>SO</w:t>
      </w:r>
      <w:r w:rsidRPr="005719E1">
        <w:rPr>
          <w:rFonts w:ascii="Arial" w:hAnsi="Arial" w:cs="Arial"/>
          <w:szCs w:val="16"/>
          <w:vertAlign w:val="subscript"/>
        </w:rPr>
        <w:t>4</w:t>
      </w:r>
      <w:r w:rsidRPr="00125FBA">
        <w:rPr>
          <w:rFonts w:ascii="Arial" w:hAnsi="Arial" w:cs="Arial"/>
          <w:szCs w:val="16"/>
        </w:rPr>
        <w:t xml:space="preserve"> </w:t>
      </w:r>
      <w:r>
        <w:rPr>
          <w:rFonts w:ascii="Arial" w:hAnsi="Arial" w:cs="Arial"/>
          <w:szCs w:val="16"/>
        </w:rPr>
        <w:t>added</w:t>
      </w:r>
      <w:r w:rsidRPr="00125FBA">
        <w:rPr>
          <w:rFonts w:ascii="Arial" w:hAnsi="Arial" w:cs="Arial"/>
        </w:rPr>
        <w:t>:</w:t>
      </w:r>
      <w:r w:rsidRPr="00125FBA">
        <w:rPr>
          <w:rFonts w:ascii="Arial" w:hAnsi="Arial" w:cs="Arial"/>
        </w:rPr>
        <w:tab/>
        <w:t xml:space="preserve">= </w:t>
      </w:r>
      <w:r w:rsidR="0047371B" w:rsidRPr="00125FBA">
        <w:rPr>
          <w:rFonts w:ascii="Arial" w:hAnsi="Arial" w:cs="Arial"/>
        </w:rPr>
        <w:t>0.10</w:t>
      </w:r>
      <w:r w:rsidR="0047371B">
        <w:rPr>
          <w:rFonts w:ascii="Arial" w:hAnsi="Arial" w:cs="Arial"/>
        </w:rPr>
        <w:t xml:space="preserve"> </w:t>
      </w:r>
      <w:r w:rsidR="0047371B" w:rsidRPr="00125FBA">
        <w:rPr>
          <w:rFonts w:ascii="Arial" w:hAnsi="Arial" w:cs="Arial"/>
        </w:rPr>
        <w:t xml:space="preserve">x </w:t>
      </w:r>
      <w:r w:rsidRPr="00125FBA">
        <w:rPr>
          <w:rFonts w:ascii="Arial" w:hAnsi="Arial" w:cs="Arial"/>
        </w:rPr>
        <w:t>12 x 10</w:t>
      </w:r>
      <w:r w:rsidRPr="00125FBA">
        <w:rPr>
          <w:rFonts w:ascii="Arial" w:hAnsi="Arial" w:cs="Arial"/>
          <w:vertAlign w:val="superscript"/>
        </w:rPr>
        <w:t>-3</w:t>
      </w:r>
      <w:r w:rsidRPr="00125FBA">
        <w:rPr>
          <w:rFonts w:ascii="Arial" w:hAnsi="Arial" w:cs="Arial"/>
        </w:rPr>
        <w:tab/>
      </w:r>
      <w:r>
        <w:rPr>
          <w:rFonts w:ascii="Arial" w:hAnsi="Arial" w:cs="Arial"/>
        </w:rPr>
        <w:tab/>
        <w:t>= 0.00120</w:t>
      </w:r>
      <w:r w:rsidRPr="00125FBA">
        <w:rPr>
          <w:rFonts w:ascii="Arial" w:hAnsi="Arial" w:cs="Arial"/>
        </w:rPr>
        <w:t xml:space="preserve"> mol</w:t>
      </w:r>
    </w:p>
    <w:p w14:paraId="637E6378" w14:textId="77777777" w:rsidR="0031560F" w:rsidRDefault="0031560F" w:rsidP="0031560F">
      <w:pPr>
        <w:pStyle w:val="NoSpacing"/>
        <w:spacing w:line="360" w:lineRule="auto"/>
        <w:rPr>
          <w:rFonts w:ascii="Arial" w:hAnsi="Arial" w:cs="Arial"/>
        </w:rPr>
      </w:pPr>
      <w:r w:rsidRPr="00125FBA">
        <w:rPr>
          <w:rFonts w:ascii="Arial" w:hAnsi="Arial" w:cs="Arial"/>
          <w:szCs w:val="16"/>
        </w:rPr>
        <w:t>Moles H</w:t>
      </w:r>
      <w:r w:rsidRPr="00125FBA">
        <w:rPr>
          <w:rFonts w:ascii="Arial" w:hAnsi="Arial" w:cs="Arial"/>
          <w:szCs w:val="16"/>
          <w:vertAlign w:val="superscript"/>
        </w:rPr>
        <w:t>+</w:t>
      </w:r>
      <w:r w:rsidRPr="00125FBA">
        <w:rPr>
          <w:rFonts w:ascii="Arial" w:hAnsi="Arial" w:cs="Arial"/>
          <w:szCs w:val="16"/>
        </w:rPr>
        <w:t xml:space="preserve"> </w:t>
      </w:r>
      <w:r>
        <w:rPr>
          <w:rFonts w:ascii="Arial" w:hAnsi="Arial" w:cs="Arial"/>
          <w:szCs w:val="16"/>
        </w:rPr>
        <w:t>added</w:t>
      </w:r>
      <w:r w:rsidRPr="00125FBA">
        <w:rPr>
          <w:rFonts w:ascii="Arial" w:hAnsi="Arial" w:cs="Arial"/>
        </w:rPr>
        <w:t>:</w:t>
      </w:r>
      <w:r w:rsidRPr="00125FBA">
        <w:rPr>
          <w:rFonts w:ascii="Arial" w:hAnsi="Arial" w:cs="Arial"/>
        </w:rPr>
        <w:tab/>
      </w:r>
      <w:r>
        <w:rPr>
          <w:rFonts w:ascii="Arial" w:hAnsi="Arial" w:cs="Arial"/>
        </w:rPr>
        <w:tab/>
      </w:r>
      <w:r w:rsidRPr="00125FBA">
        <w:rPr>
          <w:rFonts w:ascii="Arial" w:hAnsi="Arial" w:cs="Arial"/>
        </w:rPr>
        <w:t xml:space="preserve">= </w:t>
      </w:r>
      <w:r w:rsidRPr="00125FBA">
        <w:rPr>
          <w:rFonts w:ascii="Arial" w:hAnsi="Arial" w:cs="Arial"/>
          <w:b/>
        </w:rPr>
        <w:t>2</w:t>
      </w:r>
      <w:r w:rsidRPr="00125FBA">
        <w:rPr>
          <w:rFonts w:ascii="Arial" w:hAnsi="Arial" w:cs="Arial"/>
        </w:rPr>
        <w:t xml:space="preserve"> x </w:t>
      </w:r>
      <w:r w:rsidR="0047371B">
        <w:rPr>
          <w:rFonts w:ascii="Arial" w:hAnsi="Arial" w:cs="Arial"/>
        </w:rPr>
        <w:t xml:space="preserve">0.10 x </w:t>
      </w:r>
      <w:r w:rsidRPr="00125FBA">
        <w:rPr>
          <w:rFonts w:ascii="Arial" w:hAnsi="Arial" w:cs="Arial"/>
        </w:rPr>
        <w:t>12 x 10</w:t>
      </w:r>
      <w:r w:rsidRPr="00125FBA">
        <w:rPr>
          <w:rFonts w:ascii="Arial" w:hAnsi="Arial" w:cs="Arial"/>
          <w:vertAlign w:val="superscript"/>
        </w:rPr>
        <w:t>-3</w:t>
      </w:r>
      <w:r w:rsidRPr="00125FBA">
        <w:rPr>
          <w:rFonts w:ascii="Arial" w:hAnsi="Arial" w:cs="Arial"/>
        </w:rPr>
        <w:t xml:space="preserve"> </w:t>
      </w:r>
      <w:r w:rsidRPr="00125FBA">
        <w:rPr>
          <w:rFonts w:ascii="Arial" w:hAnsi="Arial" w:cs="Arial"/>
        </w:rPr>
        <w:tab/>
        <w:t>= 0.00240 mol</w:t>
      </w:r>
    </w:p>
    <w:p w14:paraId="02BAED1B" w14:textId="77777777" w:rsidR="0031560F" w:rsidRDefault="0031560F" w:rsidP="0031560F">
      <w:pPr>
        <w:pStyle w:val="NoSpacing"/>
        <w:spacing w:line="360" w:lineRule="auto"/>
        <w:rPr>
          <w:rFonts w:ascii="Arial" w:hAnsi="Arial" w:cs="Arial"/>
          <w:szCs w:val="16"/>
        </w:rPr>
      </w:pPr>
      <w:r w:rsidRPr="00125FBA">
        <w:rPr>
          <w:rFonts w:ascii="Arial" w:hAnsi="Arial" w:cs="Arial"/>
          <w:szCs w:val="16"/>
        </w:rPr>
        <w:t>Moles OH</w:t>
      </w:r>
      <w:r w:rsidRPr="00125FBA">
        <w:rPr>
          <w:rFonts w:ascii="Arial" w:hAnsi="Arial" w:cs="Arial"/>
          <w:szCs w:val="16"/>
          <w:vertAlign w:val="superscript"/>
        </w:rPr>
        <w:t>-</w:t>
      </w:r>
      <w:r w:rsidRPr="00125FBA">
        <w:rPr>
          <w:rFonts w:ascii="Arial" w:hAnsi="Arial" w:cs="Arial"/>
          <w:szCs w:val="16"/>
        </w:rPr>
        <w:t xml:space="preserve"> in excess = moles OH</w:t>
      </w:r>
      <w:r w:rsidRPr="00125FBA">
        <w:rPr>
          <w:rFonts w:ascii="Arial" w:hAnsi="Arial" w:cs="Arial"/>
          <w:szCs w:val="16"/>
          <w:vertAlign w:val="superscript"/>
        </w:rPr>
        <w:t>-</w:t>
      </w:r>
      <w:r w:rsidRPr="00125FBA">
        <w:rPr>
          <w:rFonts w:ascii="Arial" w:hAnsi="Arial" w:cs="Arial"/>
          <w:szCs w:val="16"/>
        </w:rPr>
        <w:t xml:space="preserve"> originally added – moles OH</w:t>
      </w:r>
      <w:r w:rsidRPr="00125FBA">
        <w:rPr>
          <w:rFonts w:ascii="Arial" w:hAnsi="Arial" w:cs="Arial"/>
          <w:szCs w:val="16"/>
          <w:vertAlign w:val="superscript"/>
        </w:rPr>
        <w:t>-</w:t>
      </w:r>
      <w:r w:rsidRPr="00125FBA">
        <w:rPr>
          <w:rFonts w:ascii="Arial" w:hAnsi="Arial" w:cs="Arial"/>
          <w:szCs w:val="16"/>
        </w:rPr>
        <w:t xml:space="preserve"> </w:t>
      </w:r>
      <w:r w:rsidR="009A5F64">
        <w:rPr>
          <w:rFonts w:ascii="Arial" w:hAnsi="Arial" w:cs="Arial"/>
          <w:szCs w:val="16"/>
        </w:rPr>
        <w:t>added</w:t>
      </w:r>
    </w:p>
    <w:p w14:paraId="5826D79C" w14:textId="77777777" w:rsidR="0031560F" w:rsidRDefault="0031560F" w:rsidP="0031560F">
      <w:pPr>
        <w:pStyle w:val="NoSpacing"/>
        <w:spacing w:line="360" w:lineRule="auto"/>
        <w:rPr>
          <w:rFonts w:ascii="Arial" w:hAnsi="Arial" w:cs="Arial"/>
          <w:szCs w:val="16"/>
        </w:rPr>
      </w:pPr>
      <w:r w:rsidRPr="00125FBA">
        <w:rPr>
          <w:rFonts w:ascii="Arial" w:hAnsi="Arial" w:cs="Arial"/>
          <w:szCs w:val="16"/>
        </w:rPr>
        <w:t>Moles OH</w:t>
      </w:r>
      <w:r w:rsidRPr="00125FBA">
        <w:rPr>
          <w:rFonts w:ascii="Arial" w:hAnsi="Arial" w:cs="Arial"/>
          <w:szCs w:val="16"/>
          <w:vertAlign w:val="superscript"/>
        </w:rPr>
        <w:t>-</w:t>
      </w:r>
      <w:r w:rsidRPr="00125FBA">
        <w:rPr>
          <w:rFonts w:ascii="Arial" w:hAnsi="Arial" w:cs="Arial"/>
          <w:szCs w:val="16"/>
        </w:rPr>
        <w:t xml:space="preserve"> in excess = 0.00256 – 0.00240 = 0.00016 mol</w:t>
      </w:r>
    </w:p>
    <w:p w14:paraId="652A5B5B" w14:textId="77777777" w:rsidR="0031560F" w:rsidRDefault="0031560F" w:rsidP="0031560F">
      <w:pPr>
        <w:pStyle w:val="NoSpacing"/>
        <w:spacing w:line="360" w:lineRule="auto"/>
        <w:rPr>
          <w:rFonts w:ascii="Arial" w:hAnsi="Arial" w:cs="Arial"/>
          <w:szCs w:val="16"/>
          <w:vertAlign w:val="superscript"/>
        </w:rPr>
      </w:pPr>
      <w:r w:rsidRPr="00125FBA">
        <w:rPr>
          <w:rFonts w:ascii="Arial" w:hAnsi="Arial" w:cs="Arial"/>
          <w:szCs w:val="16"/>
        </w:rPr>
        <w:t>Total volume = 16.0 + 12.0 = 28.0 cm</w:t>
      </w:r>
      <w:r w:rsidRPr="00125FBA">
        <w:rPr>
          <w:rFonts w:ascii="Arial" w:hAnsi="Arial" w:cs="Arial"/>
          <w:szCs w:val="16"/>
          <w:vertAlign w:val="superscript"/>
        </w:rPr>
        <w:t>3</w:t>
      </w:r>
    </w:p>
    <w:p w14:paraId="24FFA12E" w14:textId="77777777" w:rsidR="0031560F" w:rsidRDefault="0031560F" w:rsidP="0031560F">
      <w:pPr>
        <w:pStyle w:val="NoSpacing"/>
        <w:rPr>
          <w:rFonts w:ascii="Arial" w:hAnsi="Arial" w:cs="Arial"/>
          <w:szCs w:val="16"/>
        </w:rPr>
      </w:pPr>
      <w:r>
        <w:rPr>
          <w:rFonts w:ascii="Arial" w:hAnsi="Arial" w:cs="Arial"/>
          <w:szCs w:val="16"/>
        </w:rPr>
        <w:t>[</w:t>
      </w:r>
      <w:r w:rsidRPr="008008E6">
        <w:rPr>
          <w:rFonts w:ascii="Arial" w:hAnsi="Arial" w:cs="Arial"/>
          <w:szCs w:val="16"/>
        </w:rPr>
        <w:t>OH</w:t>
      </w:r>
      <w:r w:rsidRPr="008008E6">
        <w:rPr>
          <w:rFonts w:ascii="Arial" w:hAnsi="Arial" w:cs="Arial"/>
          <w:szCs w:val="16"/>
          <w:vertAlign w:val="superscript"/>
        </w:rPr>
        <w:t>-</w:t>
      </w:r>
      <w:r w:rsidRPr="008008E6">
        <w:rPr>
          <w:rFonts w:ascii="Arial" w:hAnsi="Arial" w:cs="Arial"/>
          <w:szCs w:val="16"/>
        </w:rPr>
        <w:t>]</w:t>
      </w:r>
      <w:r>
        <w:rPr>
          <w:rFonts w:ascii="Arial" w:hAnsi="Arial" w:cs="Arial"/>
          <w:szCs w:val="16"/>
        </w:rPr>
        <w:t xml:space="preserve"> </w:t>
      </w:r>
      <w:r w:rsidRPr="00125FBA">
        <w:rPr>
          <w:rFonts w:ascii="Arial" w:hAnsi="Arial" w:cs="Arial"/>
          <w:szCs w:val="16"/>
        </w:rPr>
        <w:t>=</w:t>
      </w:r>
      <w:r>
        <w:rPr>
          <w:rFonts w:ascii="Arial" w:hAnsi="Arial" w:cs="Arial"/>
          <w:szCs w:val="16"/>
        </w:rPr>
        <w:t>n/v</w:t>
      </w:r>
      <w:r w:rsidRPr="00125FBA">
        <w:rPr>
          <w:rFonts w:ascii="Arial" w:hAnsi="Arial" w:cs="Arial"/>
          <w:szCs w:val="16"/>
        </w:rPr>
        <w:tab/>
      </w:r>
      <w:r>
        <w:rPr>
          <w:rFonts w:ascii="Arial" w:hAnsi="Arial" w:cs="Arial"/>
          <w:szCs w:val="16"/>
        </w:rPr>
        <w:t>= 0.00016 / 28.0 x 10</w:t>
      </w:r>
      <w:r w:rsidRPr="008008E6">
        <w:rPr>
          <w:rFonts w:ascii="Arial" w:hAnsi="Arial" w:cs="Arial"/>
          <w:szCs w:val="16"/>
          <w:vertAlign w:val="superscript"/>
        </w:rPr>
        <w:t>-3</w:t>
      </w:r>
      <w:r>
        <w:rPr>
          <w:rFonts w:ascii="Arial" w:hAnsi="Arial" w:cs="Arial"/>
          <w:szCs w:val="16"/>
          <w:vertAlign w:val="superscript"/>
        </w:rPr>
        <w:tab/>
      </w:r>
      <w:r w:rsidRPr="00125FBA">
        <w:rPr>
          <w:rFonts w:ascii="Arial" w:hAnsi="Arial" w:cs="Arial"/>
          <w:szCs w:val="16"/>
        </w:rPr>
        <w:t>= 0.00571 mol dm</w:t>
      </w:r>
      <w:r w:rsidRPr="00125FBA">
        <w:rPr>
          <w:rFonts w:ascii="Arial" w:hAnsi="Arial" w:cs="Arial"/>
          <w:szCs w:val="16"/>
          <w:vertAlign w:val="superscript"/>
        </w:rPr>
        <w:t>-3</w:t>
      </w:r>
    </w:p>
    <w:p w14:paraId="7DD7237F" w14:textId="77777777" w:rsidR="0031560F" w:rsidRPr="002C7BF1" w:rsidRDefault="0031560F" w:rsidP="0031560F">
      <w:pPr>
        <w:pStyle w:val="NoSpacing"/>
        <w:rPr>
          <w:rFonts w:ascii="Arial" w:hAnsi="Arial" w:cs="Arial"/>
          <w:sz w:val="20"/>
          <w:szCs w:val="16"/>
        </w:rPr>
      </w:pPr>
    </w:p>
    <w:p w14:paraId="4179AB69" w14:textId="77777777" w:rsidR="009A5F64" w:rsidRDefault="009A5F64">
      <w:pPr>
        <w:spacing w:after="200" w:line="276" w:lineRule="auto"/>
        <w:rPr>
          <w:rFonts w:ascii="Arial" w:hAnsi="Arial" w:cs="Arial"/>
        </w:rPr>
      </w:pPr>
      <w:r>
        <w:rPr>
          <w:rFonts w:ascii="Arial" w:hAnsi="Arial" w:cs="Arial"/>
        </w:rPr>
        <w:br w:type="page"/>
      </w:r>
    </w:p>
    <w:p w14:paraId="73B1A0C0" w14:textId="77777777" w:rsidR="0031560F" w:rsidRDefault="0031560F" w:rsidP="0031560F">
      <w:pPr>
        <w:pStyle w:val="NoSpacing"/>
        <w:rPr>
          <w:rFonts w:ascii="Arial" w:hAnsi="Arial" w:cs="Arial"/>
        </w:rPr>
      </w:pPr>
      <w:r>
        <w:rPr>
          <w:rFonts w:ascii="Arial" w:hAnsi="Arial" w:cs="Arial"/>
        </w:rPr>
        <w:lastRenderedPageBreak/>
        <w:t>Use ionic product of water equation to calculate [H</w:t>
      </w:r>
      <w:r w:rsidRPr="00B3759B">
        <w:rPr>
          <w:rFonts w:ascii="Arial" w:hAnsi="Arial" w:cs="Arial"/>
          <w:vertAlign w:val="superscript"/>
        </w:rPr>
        <w:t>+</w:t>
      </w:r>
      <w:r>
        <w:rPr>
          <w:rFonts w:ascii="Arial" w:hAnsi="Arial" w:cs="Arial"/>
        </w:rPr>
        <w:t>]</w:t>
      </w:r>
      <w:r>
        <w:rPr>
          <w:rFonts w:ascii="Arial" w:hAnsi="Arial" w:cs="Arial"/>
        </w:rPr>
        <w:tab/>
        <w:t>K</w:t>
      </w:r>
      <w:r w:rsidRPr="00066325">
        <w:rPr>
          <w:rFonts w:ascii="Arial" w:hAnsi="Arial" w:cs="Arial"/>
          <w:vertAlign w:val="subscript"/>
        </w:rPr>
        <w:t>w</w:t>
      </w:r>
      <w:r>
        <w:rPr>
          <w:rFonts w:ascii="Arial" w:hAnsi="Arial" w:cs="Arial"/>
        </w:rPr>
        <w:t xml:space="preserve"> = </w:t>
      </w:r>
      <w:r w:rsidRPr="000F22D5">
        <w:rPr>
          <w:rFonts w:ascii="Arial" w:hAnsi="Arial" w:cs="Arial"/>
        </w:rPr>
        <w:t>[H</w:t>
      </w:r>
      <w:r w:rsidRPr="000F22D5">
        <w:rPr>
          <w:rFonts w:ascii="Arial" w:hAnsi="Arial" w:cs="Arial"/>
          <w:vertAlign w:val="superscript"/>
        </w:rPr>
        <w:t>+</w:t>
      </w:r>
      <w:r w:rsidRPr="000F22D5">
        <w:rPr>
          <w:rFonts w:ascii="Arial" w:hAnsi="Arial" w:cs="Arial"/>
        </w:rPr>
        <w:t>] [OH</w:t>
      </w:r>
      <w:r w:rsidRPr="000F22D5">
        <w:rPr>
          <w:rFonts w:ascii="Arial" w:hAnsi="Arial" w:cs="Arial"/>
          <w:sz w:val="32"/>
          <w:vertAlign w:val="superscript"/>
        </w:rPr>
        <w:t>-</w:t>
      </w:r>
      <w:r w:rsidRPr="000F22D5">
        <w:rPr>
          <w:rFonts w:ascii="Arial" w:hAnsi="Arial" w:cs="Arial"/>
        </w:rPr>
        <w:t>]</w:t>
      </w:r>
      <w:r>
        <w:rPr>
          <w:rFonts w:ascii="Arial" w:hAnsi="Arial" w:cs="Arial"/>
        </w:rPr>
        <w:t xml:space="preserve"> = 1.0 x 10</w:t>
      </w:r>
      <w:r w:rsidRPr="008008E6">
        <w:rPr>
          <w:rFonts w:ascii="Arial" w:hAnsi="Arial" w:cs="Arial"/>
          <w:vertAlign w:val="superscript"/>
        </w:rPr>
        <w:t>-14</w:t>
      </w:r>
      <w:r>
        <w:rPr>
          <w:rFonts w:ascii="Arial" w:hAnsi="Arial" w:cs="Arial"/>
        </w:rPr>
        <w:tab/>
      </w:r>
    </w:p>
    <w:p w14:paraId="0070DC24" w14:textId="77777777" w:rsidR="0031560F" w:rsidRDefault="0031560F" w:rsidP="0031560F">
      <w:pPr>
        <w:pStyle w:val="NoSpacing"/>
        <w:rPr>
          <w:rFonts w:ascii="Arial" w:hAnsi="Arial" w:cs="Arial"/>
        </w:rPr>
      </w:pPr>
      <w:r w:rsidRPr="000F22D5">
        <w:rPr>
          <w:rFonts w:ascii="Arial" w:hAnsi="Arial" w:cs="Arial"/>
        </w:rPr>
        <w:t>[H</w:t>
      </w:r>
      <w:r w:rsidRPr="000F22D5">
        <w:rPr>
          <w:rFonts w:ascii="Arial" w:hAnsi="Arial" w:cs="Arial"/>
          <w:vertAlign w:val="superscript"/>
        </w:rPr>
        <w:t>+</w:t>
      </w:r>
      <w:r w:rsidRPr="000F22D5">
        <w:rPr>
          <w:rFonts w:ascii="Arial" w:hAnsi="Arial" w:cs="Arial"/>
        </w:rPr>
        <w:t>]</w:t>
      </w:r>
      <w:r>
        <w:rPr>
          <w:rFonts w:ascii="Arial" w:hAnsi="Arial" w:cs="Arial"/>
        </w:rPr>
        <w:t xml:space="preserve"> = </w:t>
      </w:r>
      <w:r w:rsidRPr="008008E6">
        <w:rPr>
          <w:rFonts w:ascii="Arial" w:hAnsi="Arial" w:cs="Arial"/>
          <w:u w:val="single"/>
        </w:rPr>
        <w:t>K</w:t>
      </w:r>
      <w:r w:rsidRPr="008008E6">
        <w:rPr>
          <w:rFonts w:ascii="Arial" w:hAnsi="Arial" w:cs="Arial"/>
          <w:u w:val="single"/>
          <w:vertAlign w:val="subscript"/>
        </w:rPr>
        <w:t>w</w:t>
      </w:r>
    </w:p>
    <w:p w14:paraId="04BA0442" w14:textId="77777777" w:rsidR="0031560F" w:rsidRPr="008008E6" w:rsidRDefault="0031560F" w:rsidP="0031560F">
      <w:pPr>
        <w:pStyle w:val="NoSpacing"/>
        <w:rPr>
          <w:rFonts w:ascii="Arial" w:hAnsi="Arial" w:cs="Arial"/>
          <w:vertAlign w:val="subscript"/>
        </w:rPr>
      </w:pPr>
      <w:r>
        <w:rPr>
          <w:rFonts w:ascii="Arial" w:hAnsi="Arial" w:cs="Arial"/>
        </w:rPr>
        <w:t xml:space="preserve">         </w:t>
      </w:r>
      <w:r w:rsidRPr="000F22D5">
        <w:rPr>
          <w:rFonts w:ascii="Arial" w:hAnsi="Arial" w:cs="Arial"/>
        </w:rPr>
        <w:t>[OH</w:t>
      </w:r>
      <w:r w:rsidRPr="000F22D5">
        <w:rPr>
          <w:rFonts w:ascii="Arial" w:hAnsi="Arial" w:cs="Arial"/>
          <w:sz w:val="32"/>
          <w:vertAlign w:val="superscript"/>
        </w:rPr>
        <w:t>-</w:t>
      </w:r>
      <w:r w:rsidRPr="000F22D5">
        <w:rPr>
          <w:rFonts w:ascii="Arial" w:hAnsi="Arial" w:cs="Arial"/>
        </w:rPr>
        <w:t>]</w:t>
      </w:r>
      <w:proofErr w:type="spellStart"/>
      <w:r>
        <w:rPr>
          <w:rFonts w:ascii="Arial" w:hAnsi="Arial" w:cs="Arial"/>
          <w:vertAlign w:val="subscript"/>
        </w:rPr>
        <w:t>xs</w:t>
      </w:r>
      <w:proofErr w:type="spellEnd"/>
    </w:p>
    <w:p w14:paraId="6F420DC6" w14:textId="77777777" w:rsidR="0031560F" w:rsidRPr="002C7BF1" w:rsidRDefault="0031560F" w:rsidP="0031560F">
      <w:pPr>
        <w:pStyle w:val="NoSpacing"/>
        <w:rPr>
          <w:rFonts w:ascii="Arial" w:hAnsi="Arial" w:cs="Arial"/>
          <w:sz w:val="20"/>
        </w:rPr>
      </w:pPr>
    </w:p>
    <w:p w14:paraId="54175A4D" w14:textId="77777777" w:rsidR="0031560F" w:rsidRDefault="0031560F" w:rsidP="0031560F">
      <w:pPr>
        <w:pStyle w:val="NoSpacing"/>
        <w:spacing w:line="360" w:lineRule="auto"/>
        <w:rPr>
          <w:rFonts w:ascii="Arial" w:hAnsi="Arial" w:cs="Arial"/>
          <w:szCs w:val="16"/>
          <w:vertAlign w:val="superscript"/>
        </w:rPr>
      </w:pPr>
      <w:r w:rsidRPr="00125FBA">
        <w:rPr>
          <w:rFonts w:ascii="Arial" w:hAnsi="Arial" w:cs="Arial"/>
          <w:szCs w:val="16"/>
        </w:rPr>
        <w:t>[H</w:t>
      </w:r>
      <w:r w:rsidRPr="00125FBA">
        <w:rPr>
          <w:rFonts w:ascii="Arial" w:hAnsi="Arial" w:cs="Arial"/>
          <w:szCs w:val="16"/>
          <w:vertAlign w:val="superscript"/>
        </w:rPr>
        <w:t>+</w:t>
      </w:r>
      <w:r w:rsidRPr="00125FBA">
        <w:rPr>
          <w:rFonts w:ascii="Arial" w:hAnsi="Arial" w:cs="Arial"/>
          <w:szCs w:val="16"/>
        </w:rPr>
        <w:t xml:space="preserve">] = </w:t>
      </w:r>
      <w:r>
        <w:rPr>
          <w:rFonts w:ascii="Arial" w:hAnsi="Arial" w:cs="Arial"/>
        </w:rPr>
        <w:t>1.0 x 10</w:t>
      </w:r>
      <w:r w:rsidRPr="008008E6">
        <w:rPr>
          <w:rFonts w:ascii="Arial" w:hAnsi="Arial" w:cs="Arial"/>
          <w:vertAlign w:val="superscript"/>
        </w:rPr>
        <w:t>-14</w:t>
      </w:r>
      <w:r>
        <w:rPr>
          <w:rFonts w:ascii="Arial" w:hAnsi="Arial" w:cs="Arial"/>
        </w:rPr>
        <w:t xml:space="preserve"> </w:t>
      </w:r>
      <w:r w:rsidRPr="00125FBA">
        <w:rPr>
          <w:rFonts w:ascii="Arial" w:hAnsi="Arial" w:cs="Arial"/>
          <w:szCs w:val="16"/>
        </w:rPr>
        <w:t>/</w:t>
      </w:r>
      <w:r>
        <w:rPr>
          <w:rFonts w:ascii="Arial" w:hAnsi="Arial" w:cs="Arial"/>
          <w:szCs w:val="16"/>
        </w:rPr>
        <w:t xml:space="preserve"> 0.00571</w:t>
      </w:r>
      <w:r>
        <w:rPr>
          <w:rFonts w:ascii="Arial" w:hAnsi="Arial" w:cs="Arial"/>
          <w:szCs w:val="16"/>
        </w:rPr>
        <w:tab/>
      </w:r>
      <w:r>
        <w:rPr>
          <w:rFonts w:ascii="Arial" w:hAnsi="Arial" w:cs="Arial"/>
          <w:szCs w:val="16"/>
        </w:rPr>
        <w:tab/>
        <w:t>= 1.75 x 10</w:t>
      </w:r>
      <w:r w:rsidRPr="00B215D9">
        <w:rPr>
          <w:rFonts w:ascii="Arial" w:hAnsi="Arial" w:cs="Arial"/>
          <w:szCs w:val="16"/>
          <w:vertAlign w:val="superscript"/>
        </w:rPr>
        <w:t>-12</w:t>
      </w:r>
      <w:r w:rsidRPr="00125FBA">
        <w:rPr>
          <w:rFonts w:ascii="Arial" w:hAnsi="Arial" w:cs="Arial"/>
          <w:szCs w:val="16"/>
        </w:rPr>
        <w:tab/>
      </w:r>
      <w:r>
        <w:rPr>
          <w:rFonts w:ascii="Arial" w:hAnsi="Arial" w:cs="Arial"/>
          <w:szCs w:val="16"/>
        </w:rPr>
        <w:t xml:space="preserve"> mol dm</w:t>
      </w:r>
      <w:r w:rsidRPr="00B215D9">
        <w:rPr>
          <w:rFonts w:ascii="Arial" w:hAnsi="Arial" w:cs="Arial"/>
          <w:szCs w:val="16"/>
          <w:vertAlign w:val="superscript"/>
        </w:rPr>
        <w:t>-3</w:t>
      </w:r>
    </w:p>
    <w:p w14:paraId="1EF00FD2" w14:textId="77777777" w:rsidR="0031560F" w:rsidRPr="002C7BF1" w:rsidRDefault="0031560F" w:rsidP="0031560F">
      <w:pPr>
        <w:pStyle w:val="NoSpacing"/>
        <w:rPr>
          <w:rFonts w:ascii="Arial" w:hAnsi="Arial" w:cs="Arial"/>
          <w:b/>
          <w:color w:val="0000CC"/>
          <w:szCs w:val="16"/>
        </w:rPr>
      </w:pPr>
      <w:r w:rsidRPr="002C7BF1">
        <w:rPr>
          <w:rFonts w:ascii="Arial" w:hAnsi="Arial" w:cs="Arial"/>
          <w:color w:val="0000CC"/>
          <w:szCs w:val="16"/>
        </w:rPr>
        <w:t>pH = -log</w:t>
      </w:r>
      <w:r w:rsidRPr="002C7BF1">
        <w:rPr>
          <w:rFonts w:ascii="Arial" w:hAnsi="Arial" w:cs="Arial"/>
          <w:color w:val="0000CC"/>
          <w:szCs w:val="16"/>
          <w:vertAlign w:val="subscript"/>
        </w:rPr>
        <w:t>10</w:t>
      </w:r>
      <w:r w:rsidRPr="002C7BF1">
        <w:rPr>
          <w:rFonts w:ascii="Arial" w:hAnsi="Arial" w:cs="Arial"/>
          <w:color w:val="0000CC"/>
          <w:szCs w:val="16"/>
        </w:rPr>
        <w:t xml:space="preserve"> [H</w:t>
      </w:r>
      <w:r w:rsidRPr="002C7BF1">
        <w:rPr>
          <w:rFonts w:ascii="Arial" w:hAnsi="Arial" w:cs="Arial"/>
          <w:color w:val="0000CC"/>
          <w:szCs w:val="16"/>
          <w:vertAlign w:val="superscript"/>
        </w:rPr>
        <w:t>+</w:t>
      </w:r>
      <w:r w:rsidRPr="002C7BF1">
        <w:rPr>
          <w:rFonts w:ascii="Arial" w:hAnsi="Arial" w:cs="Arial"/>
          <w:color w:val="0000CC"/>
          <w:szCs w:val="16"/>
        </w:rPr>
        <w:t>]</w:t>
      </w:r>
      <w:r w:rsidRPr="002C7BF1">
        <w:rPr>
          <w:rFonts w:ascii="Arial" w:hAnsi="Arial" w:cs="Arial"/>
          <w:color w:val="0000CC"/>
          <w:szCs w:val="16"/>
        </w:rPr>
        <w:tab/>
        <w:t xml:space="preserve">= </w:t>
      </w:r>
      <w:r w:rsidRPr="002C7BF1">
        <w:rPr>
          <w:rFonts w:ascii="Arial" w:hAnsi="Arial" w:cs="Arial"/>
          <w:b/>
          <w:color w:val="0000CC"/>
          <w:szCs w:val="16"/>
        </w:rPr>
        <w:t>11.76</w:t>
      </w:r>
    </w:p>
    <w:p w14:paraId="7A9BA894" w14:textId="77777777" w:rsidR="0031560F" w:rsidRPr="002C7BF1" w:rsidRDefault="0031560F" w:rsidP="0031560F">
      <w:pPr>
        <w:pStyle w:val="NoSpacing"/>
        <w:rPr>
          <w:rFonts w:ascii="Arial" w:hAnsi="Arial" w:cs="Arial"/>
          <w:b/>
          <w:sz w:val="20"/>
          <w:szCs w:val="16"/>
        </w:rPr>
      </w:pPr>
    </w:p>
    <w:p w14:paraId="409F25EF" w14:textId="77777777" w:rsidR="0031560F" w:rsidRPr="00B215D9" w:rsidRDefault="0031560F" w:rsidP="0031560F">
      <w:pPr>
        <w:pStyle w:val="NoSpacing"/>
        <w:rPr>
          <w:rFonts w:ascii="Arial" w:hAnsi="Arial" w:cs="Arial"/>
          <w:color w:val="0000CC"/>
          <w:szCs w:val="16"/>
        </w:rPr>
      </w:pPr>
      <w:r>
        <w:rPr>
          <w:rFonts w:ascii="Arial" w:hAnsi="Arial" w:cs="Arial"/>
          <w:color w:val="0000CC"/>
          <w:szCs w:val="16"/>
        </w:rPr>
        <w:t>Comment</w:t>
      </w:r>
    </w:p>
    <w:p w14:paraId="347F1884" w14:textId="77777777" w:rsidR="0031560F" w:rsidRPr="00125FBA" w:rsidRDefault="0031560F" w:rsidP="0031560F">
      <w:pPr>
        <w:pStyle w:val="NoSpacing"/>
        <w:rPr>
          <w:rFonts w:ascii="Arial" w:hAnsi="Arial" w:cs="Arial"/>
          <w:szCs w:val="16"/>
        </w:rPr>
      </w:pPr>
      <w:r w:rsidRPr="00125FBA">
        <w:rPr>
          <w:rFonts w:ascii="Arial" w:hAnsi="Arial" w:cs="Arial"/>
          <w:szCs w:val="16"/>
        </w:rPr>
        <w:t>The base is in excess, so the concentration of the excess base is used to calculate the [H</w:t>
      </w:r>
      <w:r w:rsidRPr="00125FBA">
        <w:rPr>
          <w:rFonts w:ascii="Arial" w:hAnsi="Arial" w:cs="Arial"/>
          <w:szCs w:val="16"/>
          <w:vertAlign w:val="superscript"/>
        </w:rPr>
        <w:t>+</w:t>
      </w:r>
      <w:r w:rsidRPr="00125FBA">
        <w:rPr>
          <w:rFonts w:ascii="Arial" w:hAnsi="Arial" w:cs="Arial"/>
          <w:szCs w:val="16"/>
        </w:rPr>
        <w:t>] and so the pH of the mixture at this point in the titration.</w:t>
      </w:r>
    </w:p>
    <w:p w14:paraId="0ADC5FDD" w14:textId="77777777" w:rsidR="0031560F" w:rsidRDefault="0031560F" w:rsidP="0031560F">
      <w:pPr>
        <w:pStyle w:val="NoSpacing"/>
        <w:rPr>
          <w:rFonts w:ascii="Arial" w:hAnsi="Arial" w:cs="Arial"/>
        </w:rPr>
      </w:pPr>
    </w:p>
    <w:p w14:paraId="435667F1" w14:textId="77777777" w:rsidR="0031560F" w:rsidRDefault="0031560F" w:rsidP="0031560F">
      <w:pPr>
        <w:pStyle w:val="NoSpacing"/>
        <w:rPr>
          <w:rFonts w:ascii="Arial" w:hAnsi="Arial" w:cs="Arial"/>
          <w:b/>
          <w:i/>
        </w:rPr>
      </w:pPr>
      <w:r>
        <w:rPr>
          <w:rFonts w:ascii="Arial" w:hAnsi="Arial" w:cs="Arial"/>
          <w:b/>
          <w:i/>
        </w:rPr>
        <w:t>Sheet</w:t>
      </w:r>
      <w:r w:rsidRPr="003E4109">
        <w:rPr>
          <w:rFonts w:ascii="Arial" w:hAnsi="Arial" w:cs="Arial"/>
          <w:b/>
          <w:i/>
        </w:rPr>
        <w:t>:</w:t>
      </w:r>
      <w:r>
        <w:rPr>
          <w:rFonts w:ascii="Arial" w:hAnsi="Arial" w:cs="Arial"/>
          <w:b/>
          <w:i/>
        </w:rPr>
        <w:t xml:space="preserve"> pH values of strong acid-strong base titrations</w:t>
      </w:r>
    </w:p>
    <w:p w14:paraId="64DE6D67" w14:textId="77777777" w:rsidR="0031560F" w:rsidRDefault="0031560F" w:rsidP="0031560F">
      <w:pPr>
        <w:pStyle w:val="NoSpacing"/>
        <w:rPr>
          <w:rFonts w:ascii="Arial" w:hAnsi="Arial" w:cs="Arial"/>
        </w:rPr>
      </w:pPr>
    </w:p>
    <w:p w14:paraId="4417F4FD" w14:textId="77777777" w:rsidR="0031560F" w:rsidRPr="00A058FE" w:rsidRDefault="0031560F" w:rsidP="0031560F">
      <w:pPr>
        <w:rPr>
          <w:rFonts w:ascii="Arial" w:hAnsi="Arial" w:cs="Arial"/>
          <w:b/>
          <w:i/>
          <w:color w:val="FF0000"/>
        </w:rPr>
      </w:pPr>
      <w:r>
        <w:rPr>
          <w:rFonts w:ascii="Arial" w:hAnsi="Arial" w:cs="Arial"/>
          <w:b/>
          <w:i/>
          <w:color w:val="FF0000"/>
        </w:rPr>
        <w:t>Application: CGP112/3</w:t>
      </w:r>
      <w:r w:rsidRPr="00A058FE">
        <w:rPr>
          <w:rFonts w:ascii="Arial" w:hAnsi="Arial" w:cs="Arial"/>
          <w:b/>
          <w:i/>
          <w:color w:val="FF0000"/>
        </w:rPr>
        <w:t xml:space="preserve"> PQ1-</w:t>
      </w:r>
      <w:r>
        <w:rPr>
          <w:rFonts w:ascii="Arial" w:hAnsi="Arial" w:cs="Arial"/>
          <w:b/>
          <w:i/>
          <w:color w:val="FF0000"/>
        </w:rPr>
        <w:t>6</w:t>
      </w:r>
    </w:p>
    <w:p w14:paraId="661E6F51" w14:textId="77777777" w:rsidR="0031560F" w:rsidRPr="00A058FE" w:rsidRDefault="0031560F" w:rsidP="0031560F">
      <w:pPr>
        <w:rPr>
          <w:rFonts w:ascii="Arial" w:hAnsi="Arial" w:cs="Arial"/>
          <w:b/>
          <w:i/>
          <w:sz w:val="12"/>
        </w:rPr>
      </w:pPr>
    </w:p>
    <w:p w14:paraId="38A1555C" w14:textId="77777777" w:rsidR="0031560F" w:rsidRDefault="0031560F" w:rsidP="0031560F">
      <w:pPr>
        <w:rPr>
          <w:rFonts w:ascii="Arial" w:hAnsi="Arial" w:cs="Arial"/>
          <w:b/>
          <w:i/>
        </w:rPr>
      </w:pPr>
      <w:r>
        <w:rPr>
          <w:rFonts w:ascii="Arial" w:hAnsi="Arial" w:cs="Arial"/>
          <w:b/>
          <w:i/>
        </w:rPr>
        <w:t>Fact recall: CGP113</w:t>
      </w:r>
      <w:r w:rsidRPr="00A058FE">
        <w:rPr>
          <w:rFonts w:ascii="Arial" w:hAnsi="Arial" w:cs="Arial"/>
          <w:b/>
          <w:i/>
        </w:rPr>
        <w:t xml:space="preserve"> Q1-4</w:t>
      </w:r>
    </w:p>
    <w:p w14:paraId="20548995" w14:textId="77777777" w:rsidR="0031560F" w:rsidRPr="00DB1503" w:rsidRDefault="0031560F" w:rsidP="0031560F">
      <w:pPr>
        <w:rPr>
          <w:rFonts w:ascii="Arial" w:hAnsi="Arial" w:cs="Arial"/>
          <w:u w:val="single"/>
        </w:rPr>
      </w:pPr>
    </w:p>
    <w:p w14:paraId="662EE6D4" w14:textId="77777777" w:rsidR="0031560F" w:rsidRPr="000878E3" w:rsidRDefault="0031560F" w:rsidP="0031560F">
      <w:pPr>
        <w:pStyle w:val="NoSpacing"/>
        <w:rPr>
          <w:rFonts w:ascii="Arial" w:hAnsi="Arial" w:cs="Arial"/>
          <w:u w:val="single"/>
        </w:rPr>
      </w:pPr>
      <w:r w:rsidRPr="000878E3">
        <w:rPr>
          <w:rFonts w:ascii="Arial" w:hAnsi="Arial" w:cs="Arial"/>
          <w:u w:val="single"/>
        </w:rPr>
        <w:t>Working out pH values – weak acid-strong base titrations</w:t>
      </w:r>
    </w:p>
    <w:p w14:paraId="305A3AB8" w14:textId="77777777" w:rsidR="0031560F" w:rsidRDefault="0031560F" w:rsidP="0031560F">
      <w:pPr>
        <w:pStyle w:val="NoSpacing"/>
        <w:rPr>
          <w:rFonts w:ascii="Arial" w:hAnsi="Arial" w:cs="Arial"/>
        </w:rPr>
      </w:pPr>
    </w:p>
    <w:p w14:paraId="108B674F" w14:textId="77777777" w:rsidR="0031560F" w:rsidRDefault="0031560F" w:rsidP="0031560F">
      <w:pPr>
        <w:pStyle w:val="NoSpacing"/>
        <w:rPr>
          <w:rFonts w:ascii="Arial" w:hAnsi="Arial" w:cs="Arial"/>
        </w:rPr>
      </w:pPr>
      <w:r>
        <w:rPr>
          <w:rFonts w:ascii="Arial" w:hAnsi="Arial" w:cs="Arial"/>
        </w:rPr>
        <w:t>The technique used depends on how far the titration has progressed.</w:t>
      </w:r>
    </w:p>
    <w:p w14:paraId="4F06F998" w14:textId="77777777" w:rsidR="0031560F" w:rsidRDefault="0031560F" w:rsidP="0031560F">
      <w:pPr>
        <w:pStyle w:val="NoSpacing"/>
        <w:rPr>
          <w:rFonts w:ascii="Arial" w:hAnsi="Arial" w:cs="Arial"/>
        </w:rPr>
      </w:pPr>
    </w:p>
    <w:p w14:paraId="59A22963" w14:textId="77777777" w:rsidR="0031560F" w:rsidRPr="00ED362B" w:rsidRDefault="0031560F" w:rsidP="0031560F">
      <w:pPr>
        <w:pStyle w:val="NoSpacing"/>
        <w:rPr>
          <w:rFonts w:ascii="Arial" w:hAnsi="Arial" w:cs="Arial"/>
        </w:rPr>
      </w:pPr>
      <w:r w:rsidRPr="004E0010">
        <w:rPr>
          <w:rFonts w:ascii="Arial" w:hAnsi="Arial" w:cs="Arial"/>
          <w:b/>
        </w:rPr>
        <w:t>Before equivalence</w:t>
      </w:r>
      <w:r>
        <w:rPr>
          <w:rFonts w:ascii="Arial" w:hAnsi="Arial" w:cs="Arial"/>
        </w:rPr>
        <w:t xml:space="preserve"> – relative proportions of weak acid and its anion have to be determined and then used to calculate K</w:t>
      </w:r>
      <w:r>
        <w:rPr>
          <w:rFonts w:ascii="Arial" w:hAnsi="Arial" w:cs="Arial"/>
          <w:vertAlign w:val="subscript"/>
        </w:rPr>
        <w:t>a</w:t>
      </w:r>
      <w:r>
        <w:rPr>
          <w:rFonts w:ascii="Arial" w:hAnsi="Arial" w:cs="Arial"/>
        </w:rPr>
        <w:t>, from this [H</w:t>
      </w:r>
      <w:r w:rsidRPr="00ED362B">
        <w:rPr>
          <w:rFonts w:ascii="Arial" w:hAnsi="Arial" w:cs="Arial"/>
          <w:vertAlign w:val="superscript"/>
        </w:rPr>
        <w:t>+</w:t>
      </w:r>
      <w:r>
        <w:rPr>
          <w:rFonts w:ascii="Arial" w:hAnsi="Arial" w:cs="Arial"/>
        </w:rPr>
        <w:t xml:space="preserve">] can be calculated and so </w:t>
      </w:r>
      <w:proofErr w:type="spellStart"/>
      <w:r>
        <w:rPr>
          <w:rFonts w:ascii="Arial" w:hAnsi="Arial" w:cs="Arial"/>
        </w:rPr>
        <w:t>pH.</w:t>
      </w:r>
      <w:proofErr w:type="spellEnd"/>
    </w:p>
    <w:p w14:paraId="3D1AADC1" w14:textId="77777777" w:rsidR="0031560F" w:rsidRPr="00E76BCC" w:rsidRDefault="0031560F" w:rsidP="0031560F">
      <w:pPr>
        <w:pStyle w:val="NoSpacing"/>
        <w:rPr>
          <w:rFonts w:ascii="Arial" w:hAnsi="Arial" w:cs="Arial"/>
          <w:sz w:val="20"/>
        </w:rPr>
      </w:pPr>
    </w:p>
    <w:p w14:paraId="4388A971" w14:textId="77777777" w:rsidR="0031560F" w:rsidRPr="00540730" w:rsidRDefault="0031560F" w:rsidP="0031560F">
      <w:pPr>
        <w:pStyle w:val="NoSpacing"/>
        <w:rPr>
          <w:rFonts w:ascii="Arial" w:hAnsi="Arial" w:cs="Arial"/>
          <w:b/>
          <w:color w:val="0000CC"/>
          <w:szCs w:val="16"/>
        </w:rPr>
      </w:pPr>
      <w:r w:rsidRPr="00540730">
        <w:rPr>
          <w:rFonts w:ascii="Arial" w:hAnsi="Arial" w:cs="Arial"/>
          <w:b/>
          <w:color w:val="0000CC"/>
          <w:szCs w:val="16"/>
        </w:rPr>
        <w:t xml:space="preserve">Example </w:t>
      </w:r>
      <w:r>
        <w:rPr>
          <w:rFonts w:ascii="Arial" w:hAnsi="Arial" w:cs="Arial"/>
          <w:b/>
          <w:color w:val="0000CC"/>
          <w:szCs w:val="16"/>
        </w:rPr>
        <w:t xml:space="preserve">(base added, </w:t>
      </w:r>
      <w:r w:rsidRPr="00E76BCC">
        <w:rPr>
          <w:rFonts w:ascii="Arial" w:hAnsi="Arial" w:cs="Arial"/>
          <w:b/>
          <w:color w:val="0000CC"/>
          <w:szCs w:val="16"/>
        </w:rPr>
        <w:t>weak acid in excess</w:t>
      </w:r>
      <w:r>
        <w:rPr>
          <w:rFonts w:ascii="Arial" w:hAnsi="Arial" w:cs="Arial"/>
          <w:b/>
          <w:color w:val="0000CC"/>
          <w:szCs w:val="16"/>
        </w:rPr>
        <w:t>)</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5208"/>
      </w:tblGrid>
      <w:tr w:rsidR="009A5F64" w14:paraId="3B9D4DB0" w14:textId="77777777" w:rsidTr="005C19B3">
        <w:trPr>
          <w:trHeight w:val="3821"/>
        </w:trPr>
        <w:tc>
          <w:tcPr>
            <w:tcW w:w="4840" w:type="dxa"/>
          </w:tcPr>
          <w:p w14:paraId="6CD93634" w14:textId="77777777" w:rsidR="009A5F64" w:rsidRDefault="009A5F64" w:rsidP="005C19B3">
            <w:pPr>
              <w:pStyle w:val="NoSpacing"/>
              <w:rPr>
                <w:rFonts w:ascii="Arial" w:hAnsi="Arial" w:cs="Arial"/>
                <w:szCs w:val="32"/>
              </w:rPr>
            </w:pPr>
          </w:p>
          <w:p w14:paraId="64016725" w14:textId="77777777" w:rsidR="009A5F64" w:rsidRPr="00C410A9" w:rsidRDefault="009A5F64" w:rsidP="009A5F64">
            <w:pPr>
              <w:pStyle w:val="NoSpacing"/>
              <w:rPr>
                <w:rFonts w:ascii="Arial" w:hAnsi="Arial" w:cs="Arial"/>
              </w:rPr>
            </w:pPr>
            <w:r>
              <w:rPr>
                <w:rFonts w:ascii="Arial" w:hAnsi="Arial" w:cs="Arial"/>
              </w:rPr>
              <w:t xml:space="preserve">Calculate the </w:t>
            </w:r>
            <w:r w:rsidRPr="004E0010">
              <w:rPr>
                <w:rFonts w:ascii="Arial" w:hAnsi="Arial" w:cs="Arial"/>
                <w:b/>
              </w:rPr>
              <w:t>pH</w:t>
            </w:r>
            <w:r>
              <w:rPr>
                <w:rFonts w:ascii="Arial" w:hAnsi="Arial" w:cs="Arial"/>
              </w:rPr>
              <w:t xml:space="preserve"> in the titration of </w:t>
            </w:r>
            <w:r w:rsidRPr="004E0010">
              <w:rPr>
                <w:rFonts w:ascii="Arial" w:hAnsi="Arial" w:cs="Arial"/>
                <w:color w:val="0000CC"/>
              </w:rPr>
              <w:t>10.0 cm</w:t>
            </w:r>
            <w:r w:rsidRPr="00AD1F7A">
              <w:rPr>
                <w:rFonts w:ascii="Arial" w:hAnsi="Arial" w:cs="Arial"/>
                <w:color w:val="0000CC"/>
                <w:vertAlign w:val="superscript"/>
              </w:rPr>
              <w:t>3</w:t>
            </w:r>
            <w:r w:rsidRPr="004E0010">
              <w:rPr>
                <w:rFonts w:ascii="Arial" w:hAnsi="Arial" w:cs="Arial"/>
                <w:color w:val="0000CC"/>
              </w:rPr>
              <w:t xml:space="preserve"> of a 0.10 mol dm</w:t>
            </w:r>
            <w:r w:rsidRPr="00AD1F7A">
              <w:rPr>
                <w:rFonts w:ascii="Arial" w:hAnsi="Arial" w:cs="Arial"/>
                <w:color w:val="0000CC"/>
                <w:vertAlign w:val="superscript"/>
              </w:rPr>
              <w:t>-3</w:t>
            </w:r>
            <w:r w:rsidRPr="004E0010">
              <w:rPr>
                <w:rFonts w:ascii="Arial" w:hAnsi="Arial" w:cs="Arial"/>
                <w:color w:val="0000CC"/>
              </w:rPr>
              <w:t xml:space="preserve"> solution of </w:t>
            </w:r>
            <w:r>
              <w:rPr>
                <w:rFonts w:ascii="Arial" w:hAnsi="Arial" w:cs="Arial"/>
                <w:color w:val="0000CC"/>
              </w:rPr>
              <w:t>NaOH</w:t>
            </w:r>
            <w:r>
              <w:rPr>
                <w:rFonts w:ascii="Arial" w:hAnsi="Arial" w:cs="Arial"/>
              </w:rPr>
              <w:t xml:space="preserve"> has been added to </w:t>
            </w:r>
            <w:r w:rsidRPr="004D5BE6">
              <w:rPr>
                <w:rFonts w:ascii="Arial" w:hAnsi="Arial" w:cs="Arial"/>
                <w:color w:val="FF0000"/>
              </w:rPr>
              <w:t>10.0 cm</w:t>
            </w:r>
            <w:r w:rsidRPr="004D5BE6">
              <w:rPr>
                <w:rFonts w:ascii="Arial" w:hAnsi="Arial" w:cs="Arial"/>
                <w:color w:val="FF0000"/>
                <w:vertAlign w:val="superscript"/>
              </w:rPr>
              <w:t>3</w:t>
            </w:r>
            <w:r w:rsidRPr="004D5BE6">
              <w:rPr>
                <w:rFonts w:ascii="Arial" w:hAnsi="Arial" w:cs="Arial"/>
                <w:color w:val="FF0000"/>
              </w:rPr>
              <w:t xml:space="preserve"> of a 0.</w:t>
            </w:r>
            <w:r>
              <w:rPr>
                <w:rFonts w:ascii="Arial" w:hAnsi="Arial" w:cs="Arial"/>
                <w:color w:val="FF0000"/>
              </w:rPr>
              <w:t>25</w:t>
            </w:r>
            <w:r w:rsidRPr="004D5BE6">
              <w:rPr>
                <w:rFonts w:ascii="Arial" w:hAnsi="Arial" w:cs="Arial"/>
                <w:color w:val="FF0000"/>
              </w:rPr>
              <w:t xml:space="preserve"> mol dm</w:t>
            </w:r>
            <w:r w:rsidRPr="004D5BE6">
              <w:rPr>
                <w:rFonts w:ascii="Arial" w:hAnsi="Arial" w:cs="Arial"/>
                <w:color w:val="FF0000"/>
                <w:vertAlign w:val="superscript"/>
              </w:rPr>
              <w:t>-3</w:t>
            </w:r>
            <w:r w:rsidRPr="004D5BE6">
              <w:rPr>
                <w:rFonts w:ascii="Arial" w:hAnsi="Arial" w:cs="Arial"/>
                <w:color w:val="FF0000"/>
              </w:rPr>
              <w:t xml:space="preserve"> solution of </w:t>
            </w:r>
            <w:r>
              <w:rPr>
                <w:rFonts w:ascii="Arial" w:hAnsi="Arial" w:cs="Arial"/>
                <w:color w:val="FF0000"/>
              </w:rPr>
              <w:t xml:space="preserve">ethanoic acid </w:t>
            </w:r>
            <w:r>
              <w:rPr>
                <w:rFonts w:ascii="Arial" w:hAnsi="Arial" w:cs="Arial"/>
              </w:rPr>
              <w:t>(K</w:t>
            </w:r>
            <w:r w:rsidRPr="008A501D">
              <w:rPr>
                <w:rFonts w:ascii="Arial" w:hAnsi="Arial" w:cs="Arial"/>
                <w:vertAlign w:val="subscript"/>
              </w:rPr>
              <w:t>a</w:t>
            </w:r>
            <w:r>
              <w:rPr>
                <w:rFonts w:ascii="Arial" w:hAnsi="Arial" w:cs="Arial"/>
              </w:rPr>
              <w:t xml:space="preserve"> = 1.76 x 10</w:t>
            </w:r>
            <w:r>
              <w:rPr>
                <w:rFonts w:ascii="Arial" w:hAnsi="Arial" w:cs="Arial"/>
                <w:vertAlign w:val="superscript"/>
              </w:rPr>
              <w:t>-5</w:t>
            </w:r>
            <w:r>
              <w:rPr>
                <w:rFonts w:ascii="Arial" w:hAnsi="Arial" w:cs="Arial"/>
              </w:rPr>
              <w:t xml:space="preserve"> mol dm</w:t>
            </w:r>
            <w:r w:rsidRPr="004D5BE6">
              <w:rPr>
                <w:rFonts w:ascii="Arial" w:hAnsi="Arial" w:cs="Arial"/>
                <w:vertAlign w:val="superscript"/>
              </w:rPr>
              <w:t>-3</w:t>
            </w:r>
            <w:r>
              <w:rPr>
                <w:rFonts w:ascii="Arial" w:hAnsi="Arial" w:cs="Arial"/>
              </w:rPr>
              <w:t>).</w:t>
            </w:r>
          </w:p>
          <w:p w14:paraId="24DED2D4" w14:textId="77777777" w:rsidR="009A5F64" w:rsidRDefault="009A5F64" w:rsidP="005C19B3">
            <w:pPr>
              <w:pStyle w:val="NoSpacing"/>
              <w:rPr>
                <w:rFonts w:ascii="Arial" w:hAnsi="Arial" w:cs="Arial"/>
                <w:szCs w:val="32"/>
              </w:rPr>
            </w:pPr>
          </w:p>
        </w:tc>
        <w:tc>
          <w:tcPr>
            <w:tcW w:w="4840" w:type="dxa"/>
          </w:tcPr>
          <w:p w14:paraId="134AE76F" w14:textId="77777777" w:rsidR="009A5F64" w:rsidRDefault="009A5F64" w:rsidP="005C19B3">
            <w:pPr>
              <w:pStyle w:val="NoSpacing"/>
              <w:rPr>
                <w:rFonts w:ascii="Arial" w:hAnsi="Arial" w:cs="Arial"/>
                <w:szCs w:val="32"/>
              </w:rPr>
            </w:pPr>
            <w:r>
              <w:rPr>
                <w:rFonts w:ascii="Arial" w:hAnsi="Arial" w:cs="Arial"/>
                <w:noProof/>
                <w:szCs w:val="32"/>
                <w:lang w:eastAsia="en-GB"/>
              </w:rPr>
              <w:drawing>
                <wp:inline distT="0" distB="0" distL="0" distR="0" wp14:anchorId="025B969E" wp14:editId="66B3C618">
                  <wp:extent cx="3169920" cy="23044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9920" cy="2304415"/>
                          </a:xfrm>
                          <a:prstGeom prst="rect">
                            <a:avLst/>
                          </a:prstGeom>
                          <a:noFill/>
                        </pic:spPr>
                      </pic:pic>
                    </a:graphicData>
                  </a:graphic>
                </wp:inline>
              </w:drawing>
            </w:r>
          </w:p>
        </w:tc>
      </w:tr>
    </w:tbl>
    <w:p w14:paraId="1CBA33E7" w14:textId="77777777" w:rsidR="0031560F" w:rsidRPr="00B51FE9" w:rsidRDefault="0031560F" w:rsidP="0031560F">
      <w:pPr>
        <w:pStyle w:val="NoSpacing"/>
        <w:ind w:left="45"/>
        <w:rPr>
          <w:rFonts w:ascii="Arial" w:hAnsi="Arial" w:cs="Arial"/>
          <w:sz w:val="16"/>
        </w:rPr>
      </w:pPr>
    </w:p>
    <w:p w14:paraId="2E65EC07" w14:textId="77777777" w:rsidR="0031560F" w:rsidRPr="00540730" w:rsidRDefault="0031560F" w:rsidP="0031560F">
      <w:pPr>
        <w:pStyle w:val="NoSpacing"/>
        <w:rPr>
          <w:rFonts w:ascii="Arial" w:hAnsi="Arial" w:cs="Arial"/>
          <w:color w:val="0000CC"/>
          <w:szCs w:val="16"/>
        </w:rPr>
      </w:pPr>
      <w:r w:rsidRPr="00540730">
        <w:rPr>
          <w:rFonts w:ascii="Arial" w:hAnsi="Arial" w:cs="Arial"/>
          <w:color w:val="0000CC"/>
          <w:szCs w:val="16"/>
        </w:rPr>
        <w:t>Method</w:t>
      </w:r>
    </w:p>
    <w:p w14:paraId="171C8A7C" w14:textId="77777777" w:rsidR="0031560F" w:rsidRPr="00B51FE9" w:rsidRDefault="0031560F" w:rsidP="0031560F">
      <w:pPr>
        <w:pStyle w:val="NoSpacing"/>
        <w:rPr>
          <w:rFonts w:ascii="Arial" w:hAnsi="Arial" w:cs="Arial"/>
          <w:sz w:val="16"/>
        </w:rPr>
      </w:pPr>
    </w:p>
    <w:p w14:paraId="3CF96487" w14:textId="77777777" w:rsidR="0031560F" w:rsidRDefault="0031560F" w:rsidP="0031560F">
      <w:pPr>
        <w:pStyle w:val="NoSpacing"/>
        <w:rPr>
          <w:rFonts w:ascii="Calibri" w:hAnsi="Calibri" w:cs="Arial"/>
        </w:rPr>
      </w:pPr>
      <w:r>
        <w:rPr>
          <w:rFonts w:ascii="Arial" w:hAnsi="Arial" w:cs="Arial"/>
        </w:rPr>
        <w:t>Reaction equation:</w:t>
      </w:r>
      <w:r>
        <w:rPr>
          <w:rFonts w:ascii="Arial" w:hAnsi="Arial" w:cs="Arial"/>
        </w:rPr>
        <w:tab/>
        <w:t>CH</w:t>
      </w:r>
      <w:r w:rsidRPr="00431354">
        <w:rPr>
          <w:rFonts w:ascii="Arial" w:hAnsi="Arial" w:cs="Arial"/>
          <w:vertAlign w:val="subscript"/>
        </w:rPr>
        <w:t>3</w:t>
      </w:r>
      <w:r>
        <w:rPr>
          <w:rFonts w:ascii="Arial" w:hAnsi="Arial" w:cs="Arial"/>
        </w:rPr>
        <w:t>COOH + OH</w:t>
      </w:r>
      <w:r w:rsidRPr="00431354">
        <w:rPr>
          <w:rFonts w:ascii="Arial" w:hAnsi="Arial" w:cs="Arial"/>
          <w:vertAlign w:val="superscript"/>
        </w:rPr>
        <w:t>-</w:t>
      </w:r>
      <w:r>
        <w:rPr>
          <w:rFonts w:ascii="Arial" w:hAnsi="Arial" w:cs="Arial"/>
        </w:rPr>
        <w:t xml:space="preserve"> </w:t>
      </w:r>
      <w:r>
        <w:rPr>
          <w:rFonts w:ascii="Calibri" w:hAnsi="Calibri" w:cs="Arial"/>
        </w:rPr>
        <w:t xml:space="preserve">→ </w:t>
      </w:r>
      <w:r w:rsidRPr="00065930">
        <w:rPr>
          <w:rFonts w:ascii="Arial" w:hAnsi="Arial" w:cs="Arial"/>
        </w:rPr>
        <w:t>CH</w:t>
      </w:r>
      <w:r w:rsidRPr="00065930">
        <w:rPr>
          <w:rFonts w:ascii="Arial" w:hAnsi="Arial" w:cs="Arial"/>
          <w:vertAlign w:val="subscript"/>
        </w:rPr>
        <w:t>3</w:t>
      </w:r>
      <w:r w:rsidRPr="00065930">
        <w:rPr>
          <w:rFonts w:ascii="Arial" w:hAnsi="Arial" w:cs="Arial"/>
        </w:rPr>
        <w:t>COO</w:t>
      </w:r>
      <w:r w:rsidRPr="00065930">
        <w:rPr>
          <w:rFonts w:ascii="Arial" w:hAnsi="Arial" w:cs="Arial"/>
          <w:vertAlign w:val="superscript"/>
        </w:rPr>
        <w:t>-</w:t>
      </w:r>
      <w:r w:rsidRPr="00065930">
        <w:rPr>
          <w:rFonts w:ascii="Arial" w:hAnsi="Arial" w:cs="Arial"/>
        </w:rPr>
        <w:t xml:space="preserve"> + H</w:t>
      </w:r>
      <w:r w:rsidRPr="00065930">
        <w:rPr>
          <w:rFonts w:ascii="Arial" w:hAnsi="Arial" w:cs="Arial"/>
          <w:vertAlign w:val="subscript"/>
        </w:rPr>
        <w:t>2</w:t>
      </w:r>
      <w:r w:rsidRPr="00065930">
        <w:rPr>
          <w:rFonts w:ascii="Arial" w:hAnsi="Arial" w:cs="Arial"/>
        </w:rPr>
        <w:t>O</w:t>
      </w:r>
    </w:p>
    <w:p w14:paraId="469272B3" w14:textId="77777777" w:rsidR="0031560F" w:rsidRPr="00B51FE9" w:rsidRDefault="0031560F" w:rsidP="0031560F">
      <w:pPr>
        <w:pStyle w:val="NoSpacing"/>
        <w:ind w:left="45"/>
        <w:rPr>
          <w:rFonts w:ascii="Arial" w:hAnsi="Arial" w:cs="Arial"/>
          <w:sz w:val="16"/>
        </w:rPr>
      </w:pPr>
    </w:p>
    <w:p w14:paraId="7B4706D4" w14:textId="77777777" w:rsidR="0031560F" w:rsidRDefault="0031560F" w:rsidP="0031560F">
      <w:pPr>
        <w:pStyle w:val="NoSpacing"/>
        <w:rPr>
          <w:rFonts w:ascii="Arial" w:hAnsi="Arial" w:cs="Arial"/>
        </w:rPr>
      </w:pPr>
      <w:r>
        <w:rPr>
          <w:rFonts w:ascii="Arial" w:hAnsi="Arial" w:cs="Arial"/>
        </w:rPr>
        <w:t>Because acid is in excess and it’s weak it’s not fully disassociated, the extent of dissociation is not known so need to find the concentration of the alkali that reacts with the ethanoic acid to form ethanoate ions.</w:t>
      </w:r>
    </w:p>
    <w:p w14:paraId="6EDDEFFE" w14:textId="77777777" w:rsidR="0031560F" w:rsidRPr="00431354" w:rsidRDefault="0031560F" w:rsidP="0031560F">
      <w:pPr>
        <w:pStyle w:val="NoSpacing"/>
        <w:ind w:left="45"/>
        <w:rPr>
          <w:rFonts w:ascii="Arial" w:hAnsi="Arial" w:cs="Arial"/>
          <w:sz w:val="20"/>
        </w:rPr>
      </w:pPr>
    </w:p>
    <w:p w14:paraId="534CE293" w14:textId="77777777" w:rsidR="0031560F" w:rsidRDefault="0031560F" w:rsidP="0031560F">
      <w:pPr>
        <w:pStyle w:val="NoSpacing"/>
        <w:rPr>
          <w:rFonts w:ascii="Arial" w:hAnsi="Arial" w:cs="Arial"/>
        </w:rPr>
      </w:pPr>
      <w:r>
        <w:rPr>
          <w:rFonts w:ascii="Arial" w:hAnsi="Arial" w:cs="Arial"/>
        </w:rPr>
        <w:t>Write equation for acid dissociation, then equilibrium constant equation.</w:t>
      </w:r>
    </w:p>
    <w:p w14:paraId="479D129E" w14:textId="77777777" w:rsidR="0031560F" w:rsidRPr="00431354" w:rsidRDefault="0031560F" w:rsidP="0031560F">
      <w:pPr>
        <w:pStyle w:val="NoSpacing"/>
        <w:rPr>
          <w:rFonts w:ascii="Arial" w:hAnsi="Arial" w:cs="Arial"/>
          <w:sz w:val="20"/>
        </w:rPr>
      </w:pPr>
    </w:p>
    <w:p w14:paraId="6FE022D8" w14:textId="77777777" w:rsidR="0031560F" w:rsidRDefault="0031560F" w:rsidP="0031560F">
      <w:pPr>
        <w:pStyle w:val="NoSpacing"/>
        <w:rPr>
          <w:rFonts w:ascii="Arial" w:hAnsi="Arial" w:cs="Arial"/>
        </w:rPr>
      </w:pPr>
      <w:r>
        <w:rPr>
          <w:rFonts w:ascii="Arial" w:hAnsi="Arial" w:cs="Arial"/>
        </w:rPr>
        <w:t>CH</w:t>
      </w:r>
      <w:r w:rsidRPr="004D5BE6">
        <w:rPr>
          <w:rFonts w:ascii="Arial" w:hAnsi="Arial" w:cs="Arial"/>
          <w:vertAlign w:val="subscript"/>
        </w:rPr>
        <w:t>3</w:t>
      </w:r>
      <w:r>
        <w:rPr>
          <w:rFonts w:ascii="Arial" w:hAnsi="Arial" w:cs="Arial"/>
        </w:rPr>
        <w:t>COOH (</w:t>
      </w:r>
      <w:proofErr w:type="spellStart"/>
      <w:r>
        <w:rPr>
          <w:rFonts w:ascii="Arial" w:hAnsi="Arial" w:cs="Arial"/>
        </w:rPr>
        <w:t>aq</w:t>
      </w:r>
      <w:proofErr w:type="spellEnd"/>
      <w:r>
        <w:rPr>
          <w:rFonts w:ascii="Arial" w:hAnsi="Arial" w:cs="Arial"/>
        </w:rPr>
        <w:t xml:space="preserve">) </w:t>
      </w:r>
      <w:r w:rsidRPr="0031560F">
        <w:rPr>
          <w:rFonts w:ascii="Calibri" w:hAnsi="Calibri" w:cs="Arial"/>
          <w:noProof/>
          <w:lang w:eastAsia="en-GB"/>
        </w:rPr>
        <w:drawing>
          <wp:inline distT="0" distB="0" distL="0" distR="0" wp14:anchorId="46E264DC" wp14:editId="19C36F9F">
            <wp:extent cx="278765" cy="126365"/>
            <wp:effectExtent l="0" t="0" r="0" b="0"/>
            <wp:docPr id="22" name="Object 2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Pr>
          <w:rFonts w:ascii="Arial" w:hAnsi="Arial" w:cs="Arial"/>
        </w:rPr>
        <w:t xml:space="preserve">  CH</w:t>
      </w:r>
      <w:r w:rsidRPr="004D5BE6">
        <w:rPr>
          <w:rFonts w:ascii="Arial" w:hAnsi="Arial" w:cs="Arial"/>
          <w:vertAlign w:val="subscript"/>
        </w:rPr>
        <w:t>3</w:t>
      </w:r>
      <w:r>
        <w:rPr>
          <w:rFonts w:ascii="Arial" w:hAnsi="Arial" w:cs="Arial"/>
        </w:rPr>
        <w:t>COO</w:t>
      </w:r>
      <w:r w:rsidRPr="004D5BE6">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 + H</w:t>
      </w:r>
      <w:r>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w:t>
      </w:r>
    </w:p>
    <w:p w14:paraId="04A5A472" w14:textId="77777777" w:rsidR="0031560F" w:rsidRPr="00431354" w:rsidRDefault="0031560F" w:rsidP="0031560F">
      <w:pPr>
        <w:pStyle w:val="NoSpacing"/>
        <w:ind w:left="45"/>
        <w:rPr>
          <w:rFonts w:ascii="Arial" w:hAnsi="Arial" w:cs="Arial"/>
          <w:sz w:val="20"/>
        </w:rPr>
      </w:pPr>
    </w:p>
    <w:p w14:paraId="61A25326" w14:textId="77777777" w:rsidR="009A5F64" w:rsidRDefault="009A5F64">
      <w:pPr>
        <w:spacing w:after="200" w:line="276" w:lineRule="auto"/>
        <w:rPr>
          <w:rFonts w:ascii="Arial" w:hAnsi="Arial" w:cs="Arial"/>
          <w:color w:val="0000CC"/>
          <w:szCs w:val="16"/>
        </w:rPr>
      </w:pPr>
      <w:r>
        <w:rPr>
          <w:rFonts w:ascii="Arial" w:hAnsi="Arial" w:cs="Arial"/>
          <w:color w:val="0000CC"/>
          <w:szCs w:val="16"/>
        </w:rPr>
        <w:br w:type="page"/>
      </w:r>
    </w:p>
    <w:p w14:paraId="2B5CB950" w14:textId="77777777" w:rsidR="0031560F" w:rsidRPr="00540730" w:rsidRDefault="0031560F" w:rsidP="0031560F">
      <w:pPr>
        <w:pStyle w:val="NoSpacing"/>
        <w:rPr>
          <w:rFonts w:ascii="Arial" w:hAnsi="Arial" w:cs="Arial"/>
          <w:color w:val="0000CC"/>
          <w:szCs w:val="16"/>
        </w:rPr>
      </w:pPr>
      <w:r w:rsidRPr="00540730">
        <w:rPr>
          <w:rFonts w:ascii="Arial" w:hAnsi="Arial" w:cs="Arial"/>
          <w:color w:val="0000CC"/>
          <w:szCs w:val="16"/>
        </w:rPr>
        <w:lastRenderedPageBreak/>
        <w:t>Answer</w:t>
      </w:r>
    </w:p>
    <w:p w14:paraId="1F3E0A1B" w14:textId="77777777" w:rsidR="0031560F" w:rsidRPr="00540730" w:rsidRDefault="0031560F" w:rsidP="0031560F">
      <w:pPr>
        <w:pStyle w:val="NoSpacing"/>
        <w:spacing w:line="360" w:lineRule="auto"/>
        <w:rPr>
          <w:rFonts w:ascii="Arial" w:hAnsi="Arial"/>
        </w:rPr>
      </w:pPr>
      <w:r w:rsidRPr="00540730">
        <w:rPr>
          <w:rFonts w:ascii="Arial" w:hAnsi="Arial"/>
        </w:rPr>
        <w:t>Moles CH</w:t>
      </w:r>
      <w:r w:rsidRPr="00540730">
        <w:rPr>
          <w:rFonts w:ascii="Arial" w:hAnsi="Arial"/>
          <w:vertAlign w:val="subscript"/>
        </w:rPr>
        <w:t>3</w:t>
      </w:r>
      <w:r w:rsidRPr="00540730">
        <w:rPr>
          <w:rFonts w:ascii="Arial" w:hAnsi="Arial"/>
        </w:rPr>
        <w:t>COOH originally</w:t>
      </w:r>
      <w:r w:rsidRPr="00540730">
        <w:rPr>
          <w:rFonts w:ascii="Arial" w:hAnsi="Arial"/>
        </w:rPr>
        <w:tab/>
      </w:r>
      <w:r>
        <w:rPr>
          <w:rFonts w:ascii="Arial" w:hAnsi="Arial"/>
        </w:rPr>
        <w:tab/>
      </w:r>
      <w:r w:rsidRPr="00540730">
        <w:rPr>
          <w:rFonts w:ascii="Arial" w:hAnsi="Arial"/>
        </w:rPr>
        <w:t>= 0.25</w:t>
      </w:r>
      <w:r>
        <w:rPr>
          <w:rFonts w:ascii="Arial" w:hAnsi="Arial"/>
        </w:rPr>
        <w:t xml:space="preserve"> x </w:t>
      </w:r>
      <w:r w:rsidRPr="00540730">
        <w:rPr>
          <w:rFonts w:ascii="Arial" w:hAnsi="Arial"/>
        </w:rPr>
        <w:t>10</w:t>
      </w:r>
      <w:r w:rsidR="009A5F64">
        <w:rPr>
          <w:rFonts w:ascii="Arial" w:hAnsi="Arial"/>
        </w:rPr>
        <w:t xml:space="preserve"> </w:t>
      </w:r>
      <w:r>
        <w:rPr>
          <w:rFonts w:ascii="Arial" w:hAnsi="Arial"/>
        </w:rPr>
        <w:t>x</w:t>
      </w:r>
      <w:r w:rsidR="009A5F64">
        <w:rPr>
          <w:rFonts w:ascii="Arial" w:hAnsi="Arial"/>
        </w:rPr>
        <w:t xml:space="preserve"> </w:t>
      </w:r>
      <w:r w:rsidRPr="00540730">
        <w:rPr>
          <w:rFonts w:ascii="Arial" w:hAnsi="Arial"/>
        </w:rPr>
        <w:t>10</w:t>
      </w:r>
      <w:r w:rsidRPr="00125FBA">
        <w:rPr>
          <w:rFonts w:ascii="Arial" w:hAnsi="Arial"/>
          <w:vertAlign w:val="superscript"/>
        </w:rPr>
        <w:t>-3</w:t>
      </w:r>
      <w:r w:rsidRPr="00540730">
        <w:rPr>
          <w:rFonts w:ascii="Arial" w:hAnsi="Arial"/>
        </w:rPr>
        <w:t xml:space="preserve"> </w:t>
      </w:r>
      <w:r w:rsidRPr="00540730">
        <w:rPr>
          <w:rFonts w:ascii="Arial" w:hAnsi="Arial"/>
        </w:rPr>
        <w:tab/>
        <w:t>= 0.0025 mol</w:t>
      </w:r>
    </w:p>
    <w:p w14:paraId="2A1671B2" w14:textId="77777777" w:rsidR="0031560F" w:rsidRPr="00540730" w:rsidRDefault="0031560F" w:rsidP="0031560F">
      <w:pPr>
        <w:pStyle w:val="NoSpacing"/>
        <w:spacing w:line="360" w:lineRule="auto"/>
        <w:rPr>
          <w:rFonts w:ascii="Arial" w:hAnsi="Arial"/>
        </w:rPr>
      </w:pPr>
      <w:r w:rsidRPr="00540730">
        <w:rPr>
          <w:rFonts w:ascii="Arial" w:hAnsi="Arial"/>
        </w:rPr>
        <w:t>Moles OH</w:t>
      </w:r>
      <w:r w:rsidRPr="00220F00">
        <w:rPr>
          <w:rFonts w:ascii="Arial" w:hAnsi="Arial"/>
          <w:vertAlign w:val="superscript"/>
        </w:rPr>
        <w:t>-</w:t>
      </w:r>
      <w:r w:rsidRPr="00540730">
        <w:rPr>
          <w:rFonts w:ascii="Arial" w:hAnsi="Arial"/>
        </w:rPr>
        <w:t xml:space="preserve"> added</w:t>
      </w:r>
      <w:r w:rsidRPr="00540730">
        <w:rPr>
          <w:rFonts w:ascii="Arial" w:hAnsi="Arial"/>
        </w:rPr>
        <w:tab/>
      </w:r>
      <w:r w:rsidRPr="00540730">
        <w:rPr>
          <w:rFonts w:ascii="Arial" w:hAnsi="Arial"/>
        </w:rPr>
        <w:tab/>
      </w:r>
      <w:r w:rsidRPr="00540730">
        <w:rPr>
          <w:rFonts w:ascii="Arial" w:hAnsi="Arial"/>
        </w:rPr>
        <w:tab/>
        <w:t>= 0.10</w:t>
      </w:r>
      <w:r>
        <w:rPr>
          <w:rFonts w:ascii="Arial" w:hAnsi="Arial"/>
        </w:rPr>
        <w:t xml:space="preserve">x </w:t>
      </w:r>
      <w:r w:rsidRPr="00540730">
        <w:rPr>
          <w:rFonts w:ascii="Arial" w:hAnsi="Arial"/>
        </w:rPr>
        <w:t>10</w:t>
      </w:r>
      <w:r w:rsidR="009A5F64">
        <w:rPr>
          <w:rFonts w:ascii="Arial" w:hAnsi="Arial"/>
        </w:rPr>
        <w:t xml:space="preserve"> </w:t>
      </w:r>
      <w:r w:rsidRPr="00540730">
        <w:rPr>
          <w:rFonts w:ascii="Arial" w:hAnsi="Arial"/>
        </w:rPr>
        <w:t>x</w:t>
      </w:r>
      <w:r w:rsidR="009A5F64">
        <w:rPr>
          <w:rFonts w:ascii="Arial" w:hAnsi="Arial"/>
        </w:rPr>
        <w:t xml:space="preserve"> </w:t>
      </w:r>
      <w:r w:rsidRPr="00540730">
        <w:rPr>
          <w:rFonts w:ascii="Arial" w:hAnsi="Arial"/>
        </w:rPr>
        <w:t>10</w:t>
      </w:r>
      <w:r w:rsidRPr="00125FBA">
        <w:rPr>
          <w:rFonts w:ascii="Arial" w:hAnsi="Arial"/>
          <w:vertAlign w:val="superscript"/>
        </w:rPr>
        <w:t>-3</w:t>
      </w:r>
      <w:r w:rsidRPr="00540730">
        <w:rPr>
          <w:rFonts w:ascii="Arial" w:hAnsi="Arial"/>
        </w:rPr>
        <w:t xml:space="preserve"> </w:t>
      </w:r>
      <w:r w:rsidRPr="00540730">
        <w:rPr>
          <w:rFonts w:ascii="Arial" w:hAnsi="Arial"/>
        </w:rPr>
        <w:tab/>
        <w:t>= 0.0010 mol</w:t>
      </w:r>
    </w:p>
    <w:p w14:paraId="3A1482DF" w14:textId="77777777" w:rsidR="0031560F" w:rsidRPr="00540730" w:rsidRDefault="0031560F" w:rsidP="0031560F">
      <w:pPr>
        <w:pStyle w:val="NoSpacing"/>
        <w:spacing w:line="360" w:lineRule="auto"/>
        <w:rPr>
          <w:rFonts w:ascii="Arial" w:hAnsi="Arial"/>
        </w:rPr>
      </w:pPr>
      <w:r w:rsidRPr="00540730">
        <w:rPr>
          <w:rFonts w:ascii="Arial" w:hAnsi="Arial"/>
        </w:rPr>
        <w:t>Moles CH</w:t>
      </w:r>
      <w:r w:rsidRPr="00540730">
        <w:rPr>
          <w:rFonts w:ascii="Arial" w:hAnsi="Arial"/>
          <w:vertAlign w:val="subscript"/>
        </w:rPr>
        <w:t>3</w:t>
      </w:r>
      <w:r w:rsidRPr="00540730">
        <w:rPr>
          <w:rFonts w:ascii="Arial" w:hAnsi="Arial"/>
        </w:rPr>
        <w:t xml:space="preserve">COOH remaining = excess – reacted </w:t>
      </w:r>
      <w:r w:rsidRPr="00540730">
        <w:rPr>
          <w:rFonts w:ascii="Arial" w:hAnsi="Arial"/>
        </w:rPr>
        <w:tab/>
        <w:t>= 0.0025 – 0.0010 = 0.0015 mol</w:t>
      </w:r>
    </w:p>
    <w:p w14:paraId="3FED6A3F" w14:textId="77777777" w:rsidR="0031560F" w:rsidRDefault="0031560F" w:rsidP="0031560F">
      <w:pPr>
        <w:pStyle w:val="NoSpacing"/>
        <w:rPr>
          <w:rFonts w:ascii="Arial" w:hAnsi="Arial"/>
        </w:rPr>
      </w:pPr>
      <w:r w:rsidRPr="00540730">
        <w:rPr>
          <w:rFonts w:ascii="Arial" w:hAnsi="Arial"/>
        </w:rPr>
        <w:t>Moles CH</w:t>
      </w:r>
      <w:r w:rsidRPr="00540730">
        <w:rPr>
          <w:rFonts w:ascii="Arial" w:hAnsi="Arial"/>
          <w:vertAlign w:val="subscript"/>
        </w:rPr>
        <w:t>3</w:t>
      </w:r>
      <w:r w:rsidRPr="00540730">
        <w:rPr>
          <w:rFonts w:ascii="Arial" w:hAnsi="Arial"/>
        </w:rPr>
        <w:t>COO</w:t>
      </w:r>
      <w:r w:rsidRPr="00540730">
        <w:rPr>
          <w:rFonts w:ascii="Arial" w:hAnsi="Arial"/>
          <w:vertAlign w:val="superscript"/>
        </w:rPr>
        <w:t>-</w:t>
      </w:r>
      <w:r w:rsidRPr="00540730">
        <w:rPr>
          <w:rFonts w:ascii="Arial" w:hAnsi="Arial"/>
        </w:rPr>
        <w:t xml:space="preserve"> formed = moles OH</w:t>
      </w:r>
      <w:r w:rsidRPr="004D4A00">
        <w:rPr>
          <w:rFonts w:ascii="Arial" w:hAnsi="Arial"/>
          <w:vertAlign w:val="superscript"/>
        </w:rPr>
        <w:t>-</w:t>
      </w:r>
      <w:r w:rsidRPr="00540730">
        <w:rPr>
          <w:rFonts w:ascii="Arial" w:hAnsi="Arial"/>
        </w:rPr>
        <w:t xml:space="preserve"> added (</w:t>
      </w:r>
      <w:r>
        <w:rPr>
          <w:rFonts w:ascii="Arial" w:hAnsi="Arial"/>
        </w:rPr>
        <w:t>molar</w:t>
      </w:r>
      <w:r w:rsidRPr="00540730">
        <w:rPr>
          <w:rFonts w:ascii="Arial" w:hAnsi="Arial"/>
        </w:rPr>
        <w:t xml:space="preserve"> ratio is 1:1)</w:t>
      </w:r>
      <w:r>
        <w:rPr>
          <w:rFonts w:ascii="Arial" w:hAnsi="Arial"/>
        </w:rPr>
        <w:t xml:space="preserve"> </w:t>
      </w:r>
      <w:r w:rsidRPr="00540730">
        <w:rPr>
          <w:rFonts w:ascii="Arial" w:hAnsi="Arial"/>
        </w:rPr>
        <w:t>= 0.0010 mol</w:t>
      </w:r>
    </w:p>
    <w:p w14:paraId="1211C66F" w14:textId="77777777" w:rsidR="0031560F" w:rsidRPr="00FE0CA6" w:rsidRDefault="0031560F" w:rsidP="0031560F">
      <w:pPr>
        <w:pStyle w:val="NoSpacing"/>
        <w:rPr>
          <w:rFonts w:ascii="Arial" w:hAnsi="Arial"/>
          <w:sz w:val="12"/>
        </w:rPr>
      </w:pPr>
    </w:p>
    <w:p w14:paraId="4EF6581B" w14:textId="77777777" w:rsidR="0031560F" w:rsidRDefault="0031560F" w:rsidP="0031560F">
      <w:pPr>
        <w:pStyle w:val="NoSpacing"/>
        <w:rPr>
          <w:rFonts w:ascii="Arial" w:hAnsi="Arial"/>
        </w:rPr>
      </w:pPr>
      <w:r>
        <w:rPr>
          <w:rFonts w:ascii="Arial" w:hAnsi="Arial"/>
        </w:rPr>
        <w:t>c = n/v</w:t>
      </w:r>
      <w:r>
        <w:rPr>
          <w:rFonts w:ascii="Arial" w:hAnsi="Arial"/>
        </w:rPr>
        <w:tab/>
      </w:r>
    </w:p>
    <w:p w14:paraId="5B9EDE19" w14:textId="77777777" w:rsidR="0031560F" w:rsidRPr="00B51FE9" w:rsidRDefault="0031560F" w:rsidP="0031560F">
      <w:pPr>
        <w:pStyle w:val="NoSpacing"/>
        <w:rPr>
          <w:rFonts w:ascii="Arial" w:hAnsi="Arial"/>
          <w:sz w:val="14"/>
        </w:rPr>
      </w:pPr>
    </w:p>
    <w:p w14:paraId="78BB3A33" w14:textId="77777777" w:rsidR="0031560F" w:rsidRDefault="0031560F" w:rsidP="0031560F">
      <w:pPr>
        <w:pStyle w:val="NoSpacing"/>
        <w:spacing w:line="360" w:lineRule="auto"/>
        <w:rPr>
          <w:rFonts w:ascii="Arial" w:hAnsi="Arial"/>
        </w:rPr>
      </w:pPr>
      <w:r>
        <w:rPr>
          <w:rFonts w:ascii="Arial" w:hAnsi="Arial"/>
        </w:rPr>
        <w:t>So [CH</w:t>
      </w:r>
      <w:r w:rsidRPr="004D5BE6">
        <w:rPr>
          <w:rFonts w:ascii="Arial" w:hAnsi="Arial"/>
          <w:vertAlign w:val="subscript"/>
        </w:rPr>
        <w:t>3</w:t>
      </w:r>
      <w:r>
        <w:rPr>
          <w:rFonts w:ascii="Arial" w:hAnsi="Arial"/>
        </w:rPr>
        <w:t>COOH] = 0.0015/v</w:t>
      </w:r>
      <w:r>
        <w:rPr>
          <w:rFonts w:ascii="Arial" w:hAnsi="Arial"/>
        </w:rPr>
        <w:tab/>
      </w:r>
      <w:r>
        <w:rPr>
          <w:rFonts w:ascii="Arial" w:hAnsi="Arial"/>
        </w:rPr>
        <w:tab/>
      </w:r>
      <w:r>
        <w:rPr>
          <w:rFonts w:ascii="Arial" w:hAnsi="Arial"/>
        </w:rPr>
        <w:tab/>
      </w:r>
    </w:p>
    <w:p w14:paraId="41B49D8E" w14:textId="77777777" w:rsidR="0031560F" w:rsidRDefault="0031560F" w:rsidP="0031560F">
      <w:pPr>
        <w:pStyle w:val="NoSpacing"/>
        <w:rPr>
          <w:rFonts w:ascii="Arial" w:hAnsi="Arial"/>
        </w:rPr>
      </w:pPr>
      <w:r>
        <w:rPr>
          <w:rFonts w:ascii="Arial" w:hAnsi="Arial"/>
        </w:rPr>
        <w:t>and [CH</w:t>
      </w:r>
      <w:r w:rsidRPr="004D5BE6">
        <w:rPr>
          <w:rFonts w:ascii="Arial" w:hAnsi="Arial"/>
          <w:vertAlign w:val="subscript"/>
        </w:rPr>
        <w:t>3</w:t>
      </w:r>
      <w:r>
        <w:rPr>
          <w:rFonts w:ascii="Arial" w:hAnsi="Arial"/>
        </w:rPr>
        <w:t>COO</w:t>
      </w:r>
      <w:r>
        <w:rPr>
          <w:rFonts w:ascii="Arial" w:hAnsi="Arial"/>
          <w:vertAlign w:val="superscript"/>
        </w:rPr>
        <w:t>-</w:t>
      </w:r>
      <w:r>
        <w:rPr>
          <w:rFonts w:ascii="Arial" w:hAnsi="Arial"/>
        </w:rPr>
        <w:t>] = 0.0010/v</w:t>
      </w:r>
      <w:r>
        <w:rPr>
          <w:rFonts w:ascii="Arial" w:hAnsi="Arial"/>
        </w:rPr>
        <w:tab/>
      </w:r>
      <w:r>
        <w:rPr>
          <w:rFonts w:ascii="Arial" w:hAnsi="Arial"/>
        </w:rPr>
        <w:tab/>
      </w:r>
      <w:r>
        <w:rPr>
          <w:rFonts w:ascii="Arial" w:hAnsi="Arial"/>
        </w:rPr>
        <w:tab/>
      </w:r>
    </w:p>
    <w:p w14:paraId="490D2122" w14:textId="77777777" w:rsidR="0031560F" w:rsidRPr="003A7D52" w:rsidRDefault="0031560F" w:rsidP="0031560F">
      <w:pPr>
        <w:pStyle w:val="NoSpacing"/>
        <w:rPr>
          <w:rFonts w:ascii="Arial" w:hAnsi="Arial"/>
          <w:sz w:val="16"/>
        </w:rPr>
      </w:pPr>
    </w:p>
    <w:p w14:paraId="17BCF94F" w14:textId="77777777" w:rsidR="0031560F" w:rsidRDefault="0031560F" w:rsidP="0031560F">
      <w:pPr>
        <w:pStyle w:val="NoSpacing"/>
        <w:rPr>
          <w:rFonts w:ascii="Arial" w:hAnsi="Arial"/>
        </w:rPr>
      </w:pPr>
      <w:r>
        <w:rPr>
          <w:rFonts w:ascii="Arial" w:hAnsi="Arial"/>
        </w:rPr>
        <w:t>Since ethanoic acid and ethanoate ions both exist together in same overall volume, concentration ratio</w:t>
      </w:r>
      <w:r w:rsidRPr="008A501D">
        <w:rPr>
          <w:rFonts w:ascii="Arial" w:hAnsi="Arial"/>
        </w:rPr>
        <w:t xml:space="preserve"> = mole ratio</w:t>
      </w:r>
      <w:r>
        <w:rPr>
          <w:rFonts w:ascii="Arial" w:hAnsi="Arial"/>
        </w:rPr>
        <w:t xml:space="preserve"> and volumes cancel.</w:t>
      </w:r>
    </w:p>
    <w:p w14:paraId="47B50B03" w14:textId="77777777" w:rsidR="0031560F" w:rsidRDefault="0031560F" w:rsidP="0031560F">
      <w:pPr>
        <w:pStyle w:val="NoSpacing"/>
        <w:rPr>
          <w:rFonts w:ascii="Arial" w:hAnsi="Arial"/>
        </w:rPr>
      </w:pPr>
    </w:p>
    <w:p w14:paraId="07745E97" w14:textId="77777777" w:rsidR="0031560F" w:rsidRDefault="0031560F" w:rsidP="0031560F">
      <w:pPr>
        <w:pStyle w:val="NoSpacing"/>
        <w:ind w:left="45"/>
        <w:rPr>
          <w:rFonts w:ascii="Arial" w:hAnsi="Arial" w:cs="Arial"/>
        </w:rPr>
      </w:pPr>
      <w:r>
        <w:rPr>
          <w:rFonts w:ascii="Arial" w:hAnsi="Arial" w:cs="Arial"/>
        </w:rPr>
        <w:t>K</w:t>
      </w:r>
      <w:r w:rsidRPr="004D5BE6">
        <w:rPr>
          <w:rFonts w:ascii="Arial" w:hAnsi="Arial" w:cs="Arial"/>
          <w:vertAlign w:val="subscript"/>
        </w:rPr>
        <w:t>a</w:t>
      </w:r>
      <w:r>
        <w:rPr>
          <w:rFonts w:ascii="Arial" w:hAnsi="Arial" w:cs="Arial"/>
        </w:rPr>
        <w:t xml:space="preserve"> = </w:t>
      </w:r>
      <w:r w:rsidRPr="004D5BE6">
        <w:rPr>
          <w:rFonts w:ascii="Arial" w:hAnsi="Arial" w:cs="Arial"/>
          <w:u w:val="single"/>
        </w:rPr>
        <w:t>[H</w:t>
      </w:r>
      <w:r w:rsidRPr="004D5BE6">
        <w:rPr>
          <w:rFonts w:ascii="Arial" w:hAnsi="Arial" w:cs="Arial"/>
          <w:u w:val="single"/>
          <w:vertAlign w:val="superscript"/>
        </w:rPr>
        <w:t>+</w:t>
      </w:r>
      <w:r w:rsidRPr="004D5BE6">
        <w:rPr>
          <w:rFonts w:ascii="Arial" w:hAnsi="Arial" w:cs="Arial"/>
          <w:u w:val="single"/>
        </w:rPr>
        <w:t>] [CH</w:t>
      </w:r>
      <w:r w:rsidRPr="004D5BE6">
        <w:rPr>
          <w:rFonts w:ascii="Arial" w:hAnsi="Arial" w:cs="Arial"/>
          <w:u w:val="single"/>
          <w:vertAlign w:val="subscript"/>
        </w:rPr>
        <w:t>3</w:t>
      </w:r>
      <w:r w:rsidRPr="004D5BE6">
        <w:rPr>
          <w:rFonts w:ascii="Arial" w:hAnsi="Arial" w:cs="Arial"/>
          <w:u w:val="single"/>
        </w:rPr>
        <w:t>COO</w:t>
      </w:r>
      <w:r w:rsidRPr="004D5BE6">
        <w:rPr>
          <w:rFonts w:ascii="Arial" w:hAnsi="Arial" w:cs="Arial"/>
          <w:u w:val="single"/>
          <w:vertAlign w:val="superscript"/>
        </w:rPr>
        <w:t>-</w:t>
      </w:r>
      <w:r w:rsidRPr="004D5BE6">
        <w:rPr>
          <w:rFonts w:ascii="Arial" w:hAnsi="Arial" w:cs="Arial"/>
          <w:u w:val="single"/>
        </w:rPr>
        <w:t>]</w:t>
      </w:r>
    </w:p>
    <w:p w14:paraId="165D7AEF" w14:textId="77777777" w:rsidR="0031560F" w:rsidRDefault="0031560F" w:rsidP="0031560F">
      <w:pPr>
        <w:pStyle w:val="NoSpacing"/>
        <w:ind w:left="45"/>
        <w:rPr>
          <w:rFonts w:ascii="Arial" w:hAnsi="Arial" w:cs="Arial"/>
        </w:rPr>
      </w:pPr>
      <w:r>
        <w:rPr>
          <w:rFonts w:ascii="Arial" w:hAnsi="Arial" w:cs="Arial"/>
        </w:rPr>
        <w:t xml:space="preserve">          [CH</w:t>
      </w:r>
      <w:r w:rsidRPr="004D5BE6">
        <w:rPr>
          <w:rFonts w:ascii="Arial" w:hAnsi="Arial" w:cs="Arial"/>
          <w:vertAlign w:val="subscript"/>
        </w:rPr>
        <w:t>3</w:t>
      </w:r>
      <w:r>
        <w:rPr>
          <w:rFonts w:ascii="Arial" w:hAnsi="Arial" w:cs="Arial"/>
        </w:rPr>
        <w:t>COOH]</w:t>
      </w:r>
    </w:p>
    <w:p w14:paraId="1B41DF85" w14:textId="77777777" w:rsidR="0031560F" w:rsidRPr="006A7096" w:rsidRDefault="0031560F" w:rsidP="0031560F">
      <w:pPr>
        <w:pStyle w:val="NoSpacing"/>
        <w:ind w:left="45"/>
        <w:rPr>
          <w:rFonts w:ascii="Arial" w:hAnsi="Arial" w:cs="Arial"/>
          <w:sz w:val="20"/>
        </w:rPr>
      </w:pPr>
    </w:p>
    <w:p w14:paraId="4928A9BD" w14:textId="77777777" w:rsidR="0031560F" w:rsidRPr="004D5BE6" w:rsidRDefault="0031560F" w:rsidP="0031560F">
      <w:pPr>
        <w:pStyle w:val="NoSpacing"/>
        <w:ind w:left="45"/>
        <w:rPr>
          <w:rFonts w:ascii="Arial" w:hAnsi="Arial" w:cs="Arial"/>
          <w:vertAlign w:val="subscript"/>
        </w:rPr>
      </w:pPr>
      <w:r>
        <w:rPr>
          <w:rFonts w:ascii="Arial" w:hAnsi="Arial" w:cs="Arial"/>
        </w:rPr>
        <w:t xml:space="preserve">So </w:t>
      </w:r>
      <w:r w:rsidRPr="004D5BE6">
        <w:rPr>
          <w:rFonts w:ascii="Arial" w:hAnsi="Arial" w:cs="Arial"/>
        </w:rPr>
        <w:t>[H</w:t>
      </w:r>
      <w:r w:rsidRPr="004D5BE6">
        <w:rPr>
          <w:rFonts w:ascii="Arial" w:hAnsi="Arial" w:cs="Arial"/>
          <w:vertAlign w:val="superscript"/>
        </w:rPr>
        <w:t>+</w:t>
      </w:r>
      <w:r w:rsidRPr="004D5BE6">
        <w:rPr>
          <w:rFonts w:ascii="Arial" w:hAnsi="Arial" w:cs="Arial"/>
        </w:rPr>
        <w:t>] = K</w:t>
      </w:r>
      <w:r w:rsidRPr="004D5BE6">
        <w:rPr>
          <w:rFonts w:ascii="Arial" w:hAnsi="Arial" w:cs="Arial"/>
          <w:vertAlign w:val="subscript"/>
        </w:rPr>
        <w:t>a</w:t>
      </w:r>
      <w:r>
        <w:rPr>
          <w:rFonts w:ascii="Arial" w:hAnsi="Arial" w:cs="Arial"/>
        </w:rPr>
        <w:t xml:space="preserve"> x </w:t>
      </w:r>
      <w:r w:rsidRPr="004D5BE6">
        <w:rPr>
          <w:rFonts w:ascii="Arial" w:hAnsi="Arial" w:cs="Arial"/>
          <w:u w:val="single"/>
        </w:rPr>
        <w:t>[CH</w:t>
      </w:r>
      <w:r w:rsidRPr="004D5BE6">
        <w:rPr>
          <w:rFonts w:ascii="Arial" w:hAnsi="Arial" w:cs="Arial"/>
          <w:u w:val="single"/>
          <w:vertAlign w:val="subscript"/>
        </w:rPr>
        <w:t>3</w:t>
      </w:r>
      <w:proofErr w:type="gramStart"/>
      <w:r w:rsidRPr="004D5BE6">
        <w:rPr>
          <w:rFonts w:ascii="Arial" w:hAnsi="Arial" w:cs="Arial"/>
          <w:u w:val="single"/>
        </w:rPr>
        <w:t>COO</w:t>
      </w:r>
      <w:r>
        <w:rPr>
          <w:rFonts w:ascii="Arial" w:hAnsi="Arial" w:cs="Arial"/>
          <w:u w:val="single"/>
        </w:rPr>
        <w:t>H</w:t>
      </w:r>
      <w:r w:rsidRPr="004D5BE6">
        <w:rPr>
          <w:rFonts w:ascii="Arial" w:hAnsi="Arial" w:cs="Arial"/>
          <w:u w:val="single"/>
        </w:rPr>
        <w:t>]</w:t>
      </w:r>
      <w:proofErr w:type="spellStart"/>
      <w:r w:rsidRPr="004D5BE6">
        <w:rPr>
          <w:rFonts w:ascii="Arial" w:hAnsi="Arial" w:cs="Arial"/>
          <w:vertAlign w:val="subscript"/>
        </w:rPr>
        <w:t>eqm</w:t>
      </w:r>
      <w:proofErr w:type="spellEnd"/>
      <w:proofErr w:type="gramEnd"/>
    </w:p>
    <w:p w14:paraId="380488E2" w14:textId="77777777" w:rsidR="0031560F" w:rsidRPr="004D5BE6" w:rsidRDefault="0031560F" w:rsidP="0031560F">
      <w:pPr>
        <w:pStyle w:val="NoSpacing"/>
        <w:ind w:left="45"/>
        <w:rPr>
          <w:rFonts w:ascii="Arial" w:hAnsi="Arial" w:cs="Arial"/>
          <w:vertAlign w:val="subscript"/>
        </w:rPr>
      </w:pPr>
      <w:r>
        <w:rPr>
          <w:rFonts w:ascii="Arial" w:hAnsi="Arial" w:cs="Arial"/>
        </w:rPr>
        <w:t xml:space="preserve">                        [CH</w:t>
      </w:r>
      <w:r w:rsidRPr="004D5BE6">
        <w:rPr>
          <w:rFonts w:ascii="Arial" w:hAnsi="Arial" w:cs="Arial"/>
          <w:vertAlign w:val="subscript"/>
        </w:rPr>
        <w:t>3</w:t>
      </w:r>
      <w:r>
        <w:rPr>
          <w:rFonts w:ascii="Arial" w:hAnsi="Arial" w:cs="Arial"/>
        </w:rPr>
        <w:t>COO</w:t>
      </w:r>
      <w:proofErr w:type="gramStart"/>
      <w:r w:rsidRPr="001B0FC6">
        <w:rPr>
          <w:rFonts w:ascii="Arial" w:hAnsi="Arial" w:cs="Arial"/>
          <w:vertAlign w:val="superscript"/>
        </w:rPr>
        <w:t>-</w:t>
      </w:r>
      <w:r w:rsidRPr="001B0FC6">
        <w:rPr>
          <w:rFonts w:ascii="Arial" w:hAnsi="Arial" w:cs="Arial"/>
        </w:rPr>
        <w:t>]</w:t>
      </w:r>
      <w:proofErr w:type="spellStart"/>
      <w:r>
        <w:rPr>
          <w:rFonts w:ascii="Arial" w:hAnsi="Arial" w:cs="Arial"/>
          <w:vertAlign w:val="subscript"/>
        </w:rPr>
        <w:t>eqm</w:t>
      </w:r>
      <w:proofErr w:type="spellEnd"/>
      <w:proofErr w:type="gramEnd"/>
    </w:p>
    <w:p w14:paraId="21041C0C" w14:textId="77777777" w:rsidR="0031560F" w:rsidRPr="00B215D9" w:rsidRDefault="0031560F" w:rsidP="0031560F">
      <w:pPr>
        <w:pStyle w:val="NoSpacing"/>
        <w:rPr>
          <w:rFonts w:ascii="Arial" w:hAnsi="Arial" w:cs="Arial"/>
          <w:sz w:val="20"/>
        </w:rPr>
      </w:pPr>
    </w:p>
    <w:p w14:paraId="35B4B8F3" w14:textId="77777777" w:rsidR="0031560F" w:rsidRDefault="0031560F" w:rsidP="0031560F">
      <w:pPr>
        <w:pStyle w:val="NoSpacing"/>
        <w:rPr>
          <w:rFonts w:ascii="Arial" w:hAnsi="Arial"/>
        </w:rPr>
      </w:pPr>
      <w:r>
        <w:rPr>
          <w:rFonts w:ascii="Arial" w:hAnsi="Arial"/>
        </w:rPr>
        <w:t xml:space="preserve">So </w:t>
      </w:r>
      <w:r w:rsidRPr="004D5BE6">
        <w:rPr>
          <w:rFonts w:ascii="Arial" w:hAnsi="Arial"/>
        </w:rPr>
        <w:t>[H</w:t>
      </w:r>
      <w:r w:rsidRPr="004D5BE6">
        <w:rPr>
          <w:rFonts w:ascii="Arial" w:hAnsi="Arial"/>
          <w:vertAlign w:val="superscript"/>
        </w:rPr>
        <w:t>+</w:t>
      </w:r>
      <w:r w:rsidRPr="004D5BE6">
        <w:rPr>
          <w:rFonts w:ascii="Arial" w:hAnsi="Arial"/>
        </w:rPr>
        <w:t>] = K</w:t>
      </w:r>
      <w:r w:rsidRPr="004D5BE6">
        <w:rPr>
          <w:rFonts w:ascii="Arial" w:hAnsi="Arial"/>
          <w:vertAlign w:val="subscript"/>
        </w:rPr>
        <w:t>a</w:t>
      </w:r>
      <w:r>
        <w:rPr>
          <w:rFonts w:ascii="Arial" w:hAnsi="Arial"/>
        </w:rPr>
        <w:t xml:space="preserve"> x mole ratio</w:t>
      </w:r>
      <w:r>
        <w:rPr>
          <w:rFonts w:ascii="Arial" w:hAnsi="Arial"/>
        </w:rPr>
        <w:tab/>
        <w:t>= 1.76 x 10</w:t>
      </w:r>
      <w:r>
        <w:rPr>
          <w:rFonts w:ascii="Arial" w:hAnsi="Arial"/>
          <w:vertAlign w:val="superscript"/>
        </w:rPr>
        <w:t>-5</w:t>
      </w:r>
      <w:r>
        <w:rPr>
          <w:rFonts w:ascii="Arial" w:hAnsi="Arial"/>
        </w:rPr>
        <w:t xml:space="preserve"> x</w:t>
      </w:r>
      <w:r w:rsidR="009A5F64">
        <w:rPr>
          <w:rFonts w:ascii="Arial" w:hAnsi="Arial"/>
        </w:rPr>
        <w:t xml:space="preserve"> </w:t>
      </w:r>
      <w:r>
        <w:rPr>
          <w:rFonts w:ascii="Arial" w:hAnsi="Arial"/>
        </w:rPr>
        <w:t>0.0015 / 0.0010</w:t>
      </w:r>
      <w:r>
        <w:rPr>
          <w:rFonts w:ascii="Arial" w:hAnsi="Arial"/>
        </w:rPr>
        <w:tab/>
        <w:t>= 2.64 x 10</w:t>
      </w:r>
      <w:r w:rsidRPr="001B0FC6">
        <w:rPr>
          <w:rFonts w:ascii="Arial" w:hAnsi="Arial"/>
          <w:vertAlign w:val="superscript"/>
        </w:rPr>
        <w:t>-5</w:t>
      </w:r>
      <w:r>
        <w:rPr>
          <w:rFonts w:ascii="Arial" w:hAnsi="Arial"/>
        </w:rPr>
        <w:t xml:space="preserve"> mol dm</w:t>
      </w:r>
      <w:r w:rsidRPr="001B0FC6">
        <w:rPr>
          <w:rFonts w:ascii="Arial" w:hAnsi="Arial"/>
          <w:vertAlign w:val="superscript"/>
        </w:rPr>
        <w:t>3</w:t>
      </w:r>
    </w:p>
    <w:p w14:paraId="71280BC8" w14:textId="77777777" w:rsidR="0031560F" w:rsidRPr="003A7D52" w:rsidRDefault="0031560F" w:rsidP="0031560F">
      <w:pPr>
        <w:pStyle w:val="NoSpacing"/>
        <w:rPr>
          <w:rFonts w:ascii="Arial" w:hAnsi="Arial"/>
          <w:sz w:val="16"/>
        </w:rPr>
      </w:pPr>
    </w:p>
    <w:p w14:paraId="2858D8C4" w14:textId="77777777" w:rsidR="0047371B" w:rsidRDefault="0031560F" w:rsidP="009A5F64">
      <w:pPr>
        <w:pStyle w:val="NoSpacing"/>
        <w:rPr>
          <w:rFonts w:ascii="Arial" w:hAnsi="Arial"/>
          <w:b/>
          <w:color w:val="0000FF"/>
        </w:rPr>
      </w:pPr>
      <w:r w:rsidRPr="00CF2BBB">
        <w:rPr>
          <w:rFonts w:ascii="Arial" w:hAnsi="Arial"/>
          <w:color w:val="0000FF"/>
        </w:rPr>
        <w:t>pH = -log</w:t>
      </w:r>
      <w:r w:rsidRPr="00CF2BBB">
        <w:rPr>
          <w:rFonts w:ascii="Arial" w:hAnsi="Arial"/>
          <w:color w:val="0000FF"/>
          <w:vertAlign w:val="subscript"/>
        </w:rPr>
        <w:t>10</w:t>
      </w:r>
      <w:r w:rsidRPr="00CF2BBB">
        <w:rPr>
          <w:rFonts w:ascii="Arial" w:hAnsi="Arial"/>
          <w:color w:val="0000FF"/>
        </w:rPr>
        <w:t xml:space="preserve"> [H</w:t>
      </w:r>
      <w:r w:rsidRPr="00CF2BBB">
        <w:rPr>
          <w:rFonts w:ascii="Arial" w:hAnsi="Arial"/>
          <w:color w:val="0000FF"/>
          <w:vertAlign w:val="superscript"/>
        </w:rPr>
        <w:t>+</w:t>
      </w:r>
      <w:r w:rsidRPr="00CF2BBB">
        <w:rPr>
          <w:rFonts w:ascii="Arial" w:hAnsi="Arial"/>
          <w:color w:val="0000FF"/>
        </w:rPr>
        <w:t>]</w:t>
      </w:r>
      <w:r w:rsidRPr="00CF2BBB">
        <w:rPr>
          <w:rFonts w:ascii="Arial" w:hAnsi="Arial"/>
          <w:color w:val="0000FF"/>
        </w:rPr>
        <w:tab/>
        <w:t xml:space="preserve">= </w:t>
      </w:r>
      <w:r w:rsidRPr="00CF2BBB">
        <w:rPr>
          <w:rFonts w:ascii="Arial" w:hAnsi="Arial"/>
          <w:b/>
          <w:color w:val="0000FF"/>
        </w:rPr>
        <w:t>4.58</w:t>
      </w:r>
    </w:p>
    <w:p w14:paraId="73809A43" w14:textId="77777777" w:rsidR="009A5F64" w:rsidRDefault="009A5F64" w:rsidP="009A5F64">
      <w:pPr>
        <w:pStyle w:val="NoSpacing"/>
        <w:rPr>
          <w:rFonts w:ascii="Arial" w:hAnsi="Arial" w:cs="Arial"/>
          <w:color w:val="0000CC"/>
          <w:szCs w:val="16"/>
        </w:rPr>
      </w:pPr>
    </w:p>
    <w:p w14:paraId="27AAEBFC" w14:textId="77777777" w:rsidR="0031560F" w:rsidRPr="00540730" w:rsidRDefault="0031560F" w:rsidP="0031560F">
      <w:pPr>
        <w:pStyle w:val="NoSpacing"/>
        <w:rPr>
          <w:rFonts w:ascii="Arial" w:hAnsi="Arial" w:cs="Arial"/>
          <w:color w:val="0000CC"/>
          <w:szCs w:val="16"/>
        </w:rPr>
      </w:pPr>
      <w:r w:rsidRPr="00540730">
        <w:rPr>
          <w:rFonts w:ascii="Arial" w:hAnsi="Arial" w:cs="Arial"/>
          <w:color w:val="0000CC"/>
          <w:szCs w:val="16"/>
        </w:rPr>
        <w:t>Comment</w:t>
      </w:r>
    </w:p>
    <w:p w14:paraId="632BEEE6" w14:textId="77777777" w:rsidR="0031560F" w:rsidRDefault="0031560F" w:rsidP="0031560F">
      <w:pPr>
        <w:pStyle w:val="NoSpacing"/>
        <w:rPr>
          <w:rFonts w:ascii="Arial" w:hAnsi="Arial" w:cs="Arial"/>
        </w:rPr>
      </w:pPr>
      <w:r>
        <w:rPr>
          <w:rFonts w:ascii="Arial" w:hAnsi="Arial" w:cs="Arial"/>
        </w:rPr>
        <w:t xml:space="preserve">pH is in the acidic region. Only the ratio of the concentration of the weak acid and its anion that matters here, so there is no need to consider the total volume as </w:t>
      </w:r>
    </w:p>
    <w:p w14:paraId="2778CAEB" w14:textId="77777777" w:rsidR="0031560F" w:rsidRPr="001B0FC6" w:rsidRDefault="0031560F" w:rsidP="0031560F">
      <w:pPr>
        <w:pStyle w:val="NoSpacing"/>
        <w:rPr>
          <w:rFonts w:ascii="Arial" w:hAnsi="Arial" w:cs="Arial"/>
        </w:rPr>
      </w:pPr>
      <w:r w:rsidRPr="001B0FC6">
        <w:rPr>
          <w:rFonts w:ascii="Arial" w:hAnsi="Arial" w:cs="Arial"/>
          <w:b/>
          <w:i/>
        </w:rPr>
        <w:t xml:space="preserve">mole ratio </w:t>
      </w:r>
      <m:oMath>
        <m:r>
          <m:rPr>
            <m:sty m:val="bi"/>
          </m:rPr>
          <w:rPr>
            <w:rFonts w:ascii="Cambria Math" w:hAnsi="Cambria Math" w:cs="Arial"/>
          </w:rPr>
          <m:t>≡</m:t>
        </m:r>
      </m:oMath>
      <w:r w:rsidRPr="001B0FC6">
        <w:rPr>
          <w:rFonts w:ascii="Arial" w:hAnsi="Arial" w:cs="Arial"/>
          <w:b/>
          <w:i/>
        </w:rPr>
        <w:t xml:space="preserve"> concentration ratio</w:t>
      </w:r>
      <w:r>
        <w:rPr>
          <w:rFonts w:ascii="Arial" w:hAnsi="Arial" w:cs="Arial"/>
        </w:rPr>
        <w:t>.</w:t>
      </w:r>
    </w:p>
    <w:p w14:paraId="600D5949" w14:textId="77777777" w:rsidR="0031560F" w:rsidRDefault="0031560F" w:rsidP="0031560F">
      <w:pPr>
        <w:pStyle w:val="NoSpacing"/>
        <w:rPr>
          <w:rFonts w:ascii="Arial" w:hAnsi="Arial" w:cs="Arial"/>
        </w:rPr>
      </w:pPr>
      <w:r w:rsidRPr="004E0010">
        <w:rPr>
          <w:rFonts w:ascii="Arial" w:hAnsi="Arial" w:cs="Arial"/>
          <w:b/>
        </w:rPr>
        <w:t>After equivalence</w:t>
      </w:r>
      <w:r>
        <w:rPr>
          <w:rFonts w:ascii="Arial" w:hAnsi="Arial" w:cs="Arial"/>
        </w:rPr>
        <w:t xml:space="preserve"> – excess of strong base has to be found, plus the total volume, then the concentration can be calculated and hence the pH as in the above calculations </w:t>
      </w:r>
    </w:p>
    <w:p w14:paraId="7B271D08" w14:textId="77777777" w:rsidR="0031560F" w:rsidRPr="00FE0CA6" w:rsidRDefault="0031560F" w:rsidP="0031560F">
      <w:pPr>
        <w:pStyle w:val="NoSpacing"/>
        <w:rPr>
          <w:rFonts w:ascii="Arial" w:hAnsi="Arial" w:cs="Arial"/>
          <w:sz w:val="16"/>
        </w:rPr>
      </w:pPr>
    </w:p>
    <w:p w14:paraId="2691C21B" w14:textId="77777777" w:rsidR="0031560F" w:rsidRPr="00C410A9" w:rsidRDefault="0031560F" w:rsidP="0031560F">
      <w:pPr>
        <w:shd w:val="clear" w:color="auto" w:fill="FFFFFF"/>
        <w:outlineLvl w:val="3"/>
        <w:rPr>
          <w:rFonts w:ascii="Arial" w:hAnsi="Arial" w:cs="Arial"/>
          <w:szCs w:val="16"/>
        </w:rPr>
      </w:pPr>
      <w:r w:rsidRPr="00C410A9">
        <w:rPr>
          <w:rFonts w:ascii="Arial" w:hAnsi="Arial" w:cs="Arial"/>
          <w:b/>
          <w:color w:val="0000CC"/>
          <w:szCs w:val="16"/>
        </w:rPr>
        <w:t xml:space="preserve">Example </w:t>
      </w:r>
      <w:r>
        <w:rPr>
          <w:rFonts w:ascii="Arial" w:hAnsi="Arial" w:cs="Arial"/>
          <w:b/>
          <w:color w:val="0000CC"/>
          <w:szCs w:val="16"/>
        </w:rPr>
        <w:t>(strong base added, base in excess)</w:t>
      </w:r>
    </w:p>
    <w:p w14:paraId="40D04593" w14:textId="77777777" w:rsidR="0031560F" w:rsidRPr="00C410A9" w:rsidRDefault="0031560F" w:rsidP="0031560F">
      <w:pPr>
        <w:pStyle w:val="NoSpacing"/>
        <w:rPr>
          <w:rFonts w:ascii="Arial" w:hAnsi="Arial" w:cs="Arial"/>
        </w:rPr>
      </w:pPr>
      <w:r>
        <w:rPr>
          <w:rFonts w:ascii="Arial" w:hAnsi="Arial" w:cs="Arial"/>
        </w:rPr>
        <w:t xml:space="preserve">Calculate the </w:t>
      </w:r>
      <w:r w:rsidRPr="004E0010">
        <w:rPr>
          <w:rFonts w:ascii="Arial" w:hAnsi="Arial" w:cs="Arial"/>
          <w:b/>
        </w:rPr>
        <w:t>pH</w:t>
      </w:r>
      <w:r>
        <w:rPr>
          <w:rFonts w:ascii="Arial" w:hAnsi="Arial" w:cs="Arial"/>
        </w:rPr>
        <w:t xml:space="preserve"> in the titration of </w:t>
      </w:r>
      <w:r w:rsidRPr="004E0010">
        <w:rPr>
          <w:rFonts w:ascii="Arial" w:hAnsi="Arial" w:cs="Arial"/>
          <w:color w:val="0000CC"/>
        </w:rPr>
        <w:t>1</w:t>
      </w:r>
      <w:r>
        <w:rPr>
          <w:rFonts w:ascii="Arial" w:hAnsi="Arial" w:cs="Arial"/>
          <w:color w:val="0000CC"/>
        </w:rPr>
        <w:t>6</w:t>
      </w:r>
      <w:r w:rsidRPr="004E0010">
        <w:rPr>
          <w:rFonts w:ascii="Arial" w:hAnsi="Arial" w:cs="Arial"/>
          <w:color w:val="0000CC"/>
        </w:rPr>
        <w:t>.0 cm</w:t>
      </w:r>
      <w:r w:rsidRPr="00AD1F7A">
        <w:rPr>
          <w:rFonts w:ascii="Arial" w:hAnsi="Arial" w:cs="Arial"/>
          <w:color w:val="0000CC"/>
          <w:vertAlign w:val="superscript"/>
        </w:rPr>
        <w:t>3</w:t>
      </w:r>
      <w:r>
        <w:rPr>
          <w:rFonts w:ascii="Arial" w:hAnsi="Arial" w:cs="Arial"/>
          <w:color w:val="0000CC"/>
        </w:rPr>
        <w:t xml:space="preserve"> of a 0.16</w:t>
      </w:r>
      <w:r w:rsidRPr="004E0010">
        <w:rPr>
          <w:rFonts w:ascii="Arial" w:hAnsi="Arial" w:cs="Arial"/>
          <w:color w:val="0000CC"/>
        </w:rPr>
        <w:t xml:space="preserve"> mol dm</w:t>
      </w:r>
      <w:r w:rsidRPr="00AD1F7A">
        <w:rPr>
          <w:rFonts w:ascii="Arial" w:hAnsi="Arial" w:cs="Arial"/>
          <w:color w:val="0000CC"/>
          <w:vertAlign w:val="superscript"/>
        </w:rPr>
        <w:t>-3</w:t>
      </w:r>
      <w:r w:rsidRPr="004E0010">
        <w:rPr>
          <w:rFonts w:ascii="Arial" w:hAnsi="Arial" w:cs="Arial"/>
          <w:color w:val="0000CC"/>
        </w:rPr>
        <w:t xml:space="preserve"> solution of </w:t>
      </w:r>
      <w:r>
        <w:rPr>
          <w:rFonts w:ascii="Arial" w:hAnsi="Arial" w:cs="Arial"/>
          <w:color w:val="0000CC"/>
        </w:rPr>
        <w:t>NaOH</w:t>
      </w:r>
      <w:r>
        <w:rPr>
          <w:rFonts w:ascii="Arial" w:hAnsi="Arial" w:cs="Arial"/>
        </w:rPr>
        <w:t xml:space="preserve"> has been added to </w:t>
      </w:r>
      <w:r w:rsidRPr="004D5BE6">
        <w:rPr>
          <w:rFonts w:ascii="Arial" w:hAnsi="Arial" w:cs="Arial"/>
          <w:color w:val="FF0000"/>
        </w:rPr>
        <w:t>1</w:t>
      </w:r>
      <w:r>
        <w:rPr>
          <w:rFonts w:ascii="Arial" w:hAnsi="Arial" w:cs="Arial"/>
          <w:color w:val="FF0000"/>
        </w:rPr>
        <w:t>2</w:t>
      </w:r>
      <w:r w:rsidRPr="004D5BE6">
        <w:rPr>
          <w:rFonts w:ascii="Arial" w:hAnsi="Arial" w:cs="Arial"/>
          <w:color w:val="FF0000"/>
        </w:rPr>
        <w:t>.0 cm</w:t>
      </w:r>
      <w:r w:rsidRPr="004D5BE6">
        <w:rPr>
          <w:rFonts w:ascii="Arial" w:hAnsi="Arial" w:cs="Arial"/>
          <w:color w:val="FF0000"/>
          <w:vertAlign w:val="superscript"/>
        </w:rPr>
        <w:t>3</w:t>
      </w:r>
      <w:r w:rsidRPr="004D5BE6">
        <w:rPr>
          <w:rFonts w:ascii="Arial" w:hAnsi="Arial" w:cs="Arial"/>
          <w:color w:val="FF0000"/>
        </w:rPr>
        <w:t xml:space="preserve"> of a 0.</w:t>
      </w:r>
      <w:r>
        <w:rPr>
          <w:rFonts w:ascii="Arial" w:hAnsi="Arial" w:cs="Arial"/>
          <w:color w:val="FF0000"/>
        </w:rPr>
        <w:t>20</w:t>
      </w:r>
      <w:r w:rsidRPr="004D5BE6">
        <w:rPr>
          <w:rFonts w:ascii="Arial" w:hAnsi="Arial" w:cs="Arial"/>
          <w:color w:val="FF0000"/>
        </w:rPr>
        <w:t xml:space="preserve"> mol dm</w:t>
      </w:r>
      <w:r w:rsidRPr="004D5BE6">
        <w:rPr>
          <w:rFonts w:ascii="Arial" w:hAnsi="Arial" w:cs="Arial"/>
          <w:color w:val="FF0000"/>
          <w:vertAlign w:val="superscript"/>
        </w:rPr>
        <w:t>-3</w:t>
      </w:r>
      <w:r w:rsidRPr="004D5BE6">
        <w:rPr>
          <w:rFonts w:ascii="Arial" w:hAnsi="Arial" w:cs="Arial"/>
          <w:color w:val="FF0000"/>
        </w:rPr>
        <w:t xml:space="preserve"> solution of </w:t>
      </w:r>
      <w:r>
        <w:rPr>
          <w:rFonts w:ascii="Arial" w:hAnsi="Arial" w:cs="Arial"/>
          <w:color w:val="FF0000"/>
        </w:rPr>
        <w:t>ethanoic acid</w:t>
      </w:r>
    </w:p>
    <w:p w14:paraId="1109E1FC" w14:textId="77777777" w:rsidR="0031560F" w:rsidRPr="00FE0CA6" w:rsidRDefault="0031560F" w:rsidP="0031560F">
      <w:pPr>
        <w:pStyle w:val="NoSpacing"/>
        <w:ind w:left="45"/>
        <w:rPr>
          <w:rFonts w:ascii="Arial" w:hAnsi="Arial" w:cs="Arial"/>
          <w:sz w:val="18"/>
        </w:rPr>
      </w:pPr>
    </w:p>
    <w:p w14:paraId="432F4242" w14:textId="77777777" w:rsidR="0031560F" w:rsidRPr="00431354" w:rsidRDefault="0031560F" w:rsidP="0031560F">
      <w:pPr>
        <w:pStyle w:val="NoSpacing"/>
        <w:rPr>
          <w:rFonts w:ascii="Arial" w:hAnsi="Arial" w:cs="Arial"/>
          <w:color w:val="0000CC"/>
          <w:szCs w:val="16"/>
        </w:rPr>
      </w:pPr>
      <w:r w:rsidRPr="00C410A9">
        <w:rPr>
          <w:rFonts w:ascii="Arial" w:hAnsi="Arial" w:cs="Arial"/>
          <w:color w:val="0000CC"/>
          <w:szCs w:val="16"/>
        </w:rPr>
        <w:t>Method</w:t>
      </w:r>
    </w:p>
    <w:p w14:paraId="070DC349" w14:textId="77777777" w:rsidR="0031560F" w:rsidRDefault="0031560F" w:rsidP="0031560F">
      <w:pPr>
        <w:pStyle w:val="NoSpacing"/>
        <w:rPr>
          <w:rFonts w:ascii="Arial" w:hAnsi="Arial" w:cs="Arial"/>
        </w:rPr>
      </w:pPr>
      <w:r>
        <w:rPr>
          <w:rFonts w:ascii="Arial" w:hAnsi="Arial" w:cs="Arial"/>
        </w:rPr>
        <w:t>Because alkali is in excess and it’s reacting with a weak acid it will fully react with the acid just as it would with a strong acid, so follow the calculation for a strong acid- strong base.</w:t>
      </w:r>
    </w:p>
    <w:p w14:paraId="36096AD0" w14:textId="77777777" w:rsidR="0031560F" w:rsidRPr="00FE0CA6" w:rsidRDefault="0031560F" w:rsidP="0031560F">
      <w:pPr>
        <w:pStyle w:val="NoSpacing"/>
        <w:rPr>
          <w:rFonts w:ascii="Arial" w:hAnsi="Arial" w:cs="Arial"/>
          <w:sz w:val="12"/>
        </w:rPr>
      </w:pPr>
    </w:p>
    <w:p w14:paraId="2253763F" w14:textId="77777777" w:rsidR="0031560F" w:rsidRPr="007324BC" w:rsidRDefault="0031560F" w:rsidP="0031560F">
      <w:pPr>
        <w:pStyle w:val="NoSpacing"/>
        <w:rPr>
          <w:rFonts w:ascii="Arial" w:hAnsi="Arial" w:cs="Arial"/>
        </w:rPr>
      </w:pPr>
      <w:r>
        <w:rPr>
          <w:rFonts w:ascii="Arial" w:hAnsi="Arial" w:cs="Arial"/>
        </w:rPr>
        <w:t>Reaction equation:</w:t>
      </w:r>
      <w:r>
        <w:rPr>
          <w:rFonts w:ascii="Arial" w:hAnsi="Arial" w:cs="Arial"/>
        </w:rPr>
        <w:tab/>
        <w:t>CH</w:t>
      </w:r>
      <w:r w:rsidRPr="00431354">
        <w:rPr>
          <w:rFonts w:ascii="Arial" w:hAnsi="Arial" w:cs="Arial"/>
          <w:vertAlign w:val="subscript"/>
        </w:rPr>
        <w:t>3</w:t>
      </w:r>
      <w:r>
        <w:rPr>
          <w:rFonts w:ascii="Arial" w:hAnsi="Arial" w:cs="Arial"/>
        </w:rPr>
        <w:t>COOH + OH</w:t>
      </w:r>
      <w:r w:rsidRPr="00431354">
        <w:rPr>
          <w:rFonts w:ascii="Arial" w:hAnsi="Arial" w:cs="Arial"/>
          <w:vertAlign w:val="superscript"/>
        </w:rPr>
        <w:t>-</w:t>
      </w:r>
      <w:r>
        <w:rPr>
          <w:rFonts w:ascii="Arial" w:hAnsi="Arial" w:cs="Arial"/>
        </w:rPr>
        <w:t xml:space="preserve"> </w:t>
      </w:r>
      <w:r>
        <w:rPr>
          <w:rFonts w:ascii="Calibri" w:hAnsi="Calibri" w:cs="Arial"/>
        </w:rPr>
        <w:t xml:space="preserve">→ </w:t>
      </w:r>
      <w:r w:rsidRPr="007324BC">
        <w:rPr>
          <w:rFonts w:ascii="Arial" w:hAnsi="Arial" w:cs="Arial"/>
        </w:rPr>
        <w:t>CH</w:t>
      </w:r>
      <w:r w:rsidRPr="007324BC">
        <w:rPr>
          <w:rFonts w:ascii="Arial" w:hAnsi="Arial" w:cs="Arial"/>
          <w:vertAlign w:val="subscript"/>
        </w:rPr>
        <w:t>3</w:t>
      </w:r>
      <w:r w:rsidRPr="007324BC">
        <w:rPr>
          <w:rFonts w:ascii="Arial" w:hAnsi="Arial" w:cs="Arial"/>
        </w:rPr>
        <w:t>COO</w:t>
      </w:r>
      <w:r w:rsidRPr="007324BC">
        <w:rPr>
          <w:rFonts w:ascii="Arial" w:hAnsi="Arial" w:cs="Arial"/>
          <w:vertAlign w:val="superscript"/>
        </w:rPr>
        <w:t>-</w:t>
      </w:r>
      <w:r w:rsidRPr="007324BC">
        <w:rPr>
          <w:rFonts w:ascii="Arial" w:hAnsi="Arial" w:cs="Arial"/>
        </w:rPr>
        <w:t xml:space="preserve"> + H</w:t>
      </w:r>
      <w:r w:rsidRPr="007324BC">
        <w:rPr>
          <w:rFonts w:ascii="Arial" w:hAnsi="Arial" w:cs="Arial"/>
          <w:vertAlign w:val="subscript"/>
        </w:rPr>
        <w:t>2</w:t>
      </w:r>
      <w:r w:rsidRPr="007324BC">
        <w:rPr>
          <w:rFonts w:ascii="Arial" w:hAnsi="Arial" w:cs="Arial"/>
        </w:rPr>
        <w:t>O</w:t>
      </w:r>
    </w:p>
    <w:p w14:paraId="76EC09B4" w14:textId="77777777" w:rsidR="0031560F" w:rsidRPr="00FE0CA6" w:rsidRDefault="0031560F" w:rsidP="0031560F">
      <w:pPr>
        <w:pStyle w:val="NoSpacing"/>
        <w:rPr>
          <w:rFonts w:ascii="Arial" w:hAnsi="Arial" w:cs="Arial"/>
          <w:sz w:val="10"/>
        </w:rPr>
      </w:pPr>
    </w:p>
    <w:p w14:paraId="583D2EC8" w14:textId="77777777" w:rsidR="0031560F" w:rsidRPr="00C410A9" w:rsidRDefault="0031560F" w:rsidP="0031560F">
      <w:pPr>
        <w:pStyle w:val="NoSpacing"/>
      </w:pPr>
      <w:r w:rsidRPr="00540730">
        <w:rPr>
          <w:rFonts w:ascii="Arial" w:hAnsi="Arial" w:cs="Arial"/>
          <w:color w:val="0000CC"/>
          <w:szCs w:val="16"/>
        </w:rPr>
        <w:t>Answer</w:t>
      </w:r>
    </w:p>
    <w:p w14:paraId="3E389A2E" w14:textId="77777777" w:rsidR="0031560F" w:rsidRDefault="0031560F" w:rsidP="0031560F">
      <w:pPr>
        <w:pStyle w:val="NoSpacing"/>
        <w:spacing w:line="360" w:lineRule="auto"/>
        <w:rPr>
          <w:rFonts w:ascii="Arial" w:hAnsi="Arial" w:cs="Arial"/>
        </w:rPr>
      </w:pPr>
      <w:r w:rsidRPr="00125FBA">
        <w:rPr>
          <w:rFonts w:ascii="Arial" w:hAnsi="Arial" w:cs="Arial"/>
          <w:szCs w:val="16"/>
        </w:rPr>
        <w:t>Moles OH</w:t>
      </w:r>
      <w:r w:rsidRPr="00125FBA">
        <w:rPr>
          <w:rFonts w:ascii="Arial" w:hAnsi="Arial" w:cs="Arial"/>
          <w:szCs w:val="16"/>
          <w:vertAlign w:val="superscript"/>
        </w:rPr>
        <w:t>-</w:t>
      </w:r>
      <w:r w:rsidRPr="00125FBA">
        <w:rPr>
          <w:rFonts w:ascii="Arial" w:hAnsi="Arial" w:cs="Arial"/>
          <w:szCs w:val="16"/>
        </w:rPr>
        <w:t xml:space="preserve"> </w:t>
      </w:r>
      <w:r>
        <w:rPr>
          <w:rFonts w:ascii="Arial" w:hAnsi="Arial" w:cs="Arial"/>
          <w:szCs w:val="16"/>
        </w:rPr>
        <w:t>added</w:t>
      </w:r>
      <w:r w:rsidRPr="00125FBA">
        <w:rPr>
          <w:rFonts w:ascii="Arial" w:hAnsi="Arial" w:cs="Arial"/>
          <w:szCs w:val="16"/>
        </w:rPr>
        <w:t xml:space="preserve"> (</w:t>
      </w:r>
      <w:proofErr w:type="spellStart"/>
      <w:r w:rsidRPr="00125FBA">
        <w:rPr>
          <w:rFonts w:ascii="Arial" w:hAnsi="Arial" w:cs="Arial"/>
        </w:rPr>
        <w:t>n</w:t>
      </w:r>
      <w:r w:rsidRPr="00125FBA">
        <w:rPr>
          <w:rFonts w:ascii="Arial" w:hAnsi="Arial" w:cs="Arial"/>
          <w:vertAlign w:val="subscript"/>
        </w:rPr>
        <w:t>OH</w:t>
      </w:r>
      <w:proofErr w:type="spellEnd"/>
      <w:r w:rsidRPr="00125FBA">
        <w:rPr>
          <w:rFonts w:ascii="Arial" w:hAnsi="Arial" w:cs="Arial"/>
          <w:vertAlign w:val="superscript"/>
        </w:rPr>
        <w:t>-</w:t>
      </w:r>
      <w:r w:rsidRPr="00125FBA">
        <w:rPr>
          <w:rFonts w:ascii="Arial" w:hAnsi="Arial" w:cs="Arial"/>
        </w:rPr>
        <w:t>):</w:t>
      </w:r>
      <w:r w:rsidRPr="00125FBA">
        <w:rPr>
          <w:rFonts w:ascii="Arial" w:hAnsi="Arial" w:cs="Arial"/>
        </w:rPr>
        <w:tab/>
        <w:t>= 0.16</w:t>
      </w:r>
      <w:r>
        <w:rPr>
          <w:rFonts w:ascii="Arial" w:hAnsi="Arial" w:cs="Arial"/>
        </w:rPr>
        <w:t xml:space="preserve"> x </w:t>
      </w:r>
      <w:r w:rsidRPr="00125FBA">
        <w:rPr>
          <w:rFonts w:ascii="Arial" w:hAnsi="Arial" w:cs="Arial"/>
        </w:rPr>
        <w:t>16 x 10</w:t>
      </w:r>
      <w:r w:rsidRPr="00125FBA">
        <w:rPr>
          <w:rFonts w:ascii="Arial" w:hAnsi="Arial" w:cs="Arial"/>
          <w:vertAlign w:val="superscript"/>
        </w:rPr>
        <w:t>-3</w:t>
      </w:r>
      <w:r w:rsidRPr="00125FBA">
        <w:rPr>
          <w:rFonts w:ascii="Arial" w:hAnsi="Arial" w:cs="Arial"/>
        </w:rPr>
        <w:tab/>
        <w:t>= 0.00256 mol</w:t>
      </w:r>
    </w:p>
    <w:p w14:paraId="1C7FA34A" w14:textId="77777777" w:rsidR="0031560F" w:rsidRDefault="0031560F" w:rsidP="0031560F">
      <w:pPr>
        <w:pStyle w:val="NoSpacing"/>
        <w:spacing w:line="360" w:lineRule="auto"/>
        <w:rPr>
          <w:rFonts w:ascii="Arial" w:hAnsi="Arial" w:cs="Arial"/>
        </w:rPr>
      </w:pPr>
      <w:r w:rsidRPr="00125FBA">
        <w:rPr>
          <w:rFonts w:ascii="Arial" w:hAnsi="Arial" w:cs="Arial"/>
          <w:szCs w:val="16"/>
        </w:rPr>
        <w:t>Moles H</w:t>
      </w:r>
      <w:r w:rsidRPr="00125FBA">
        <w:rPr>
          <w:rFonts w:ascii="Arial" w:hAnsi="Arial" w:cs="Arial"/>
          <w:szCs w:val="16"/>
          <w:vertAlign w:val="superscript"/>
        </w:rPr>
        <w:t>+</w:t>
      </w:r>
      <w:r w:rsidRPr="00125FBA">
        <w:rPr>
          <w:rFonts w:ascii="Arial" w:hAnsi="Arial" w:cs="Arial"/>
          <w:szCs w:val="16"/>
        </w:rPr>
        <w:t xml:space="preserve"> </w:t>
      </w:r>
      <w:r>
        <w:rPr>
          <w:rFonts w:ascii="Arial" w:hAnsi="Arial" w:cs="Arial"/>
          <w:szCs w:val="16"/>
        </w:rPr>
        <w:t>originally</w:t>
      </w:r>
      <w:r w:rsidRPr="00125FBA">
        <w:rPr>
          <w:rFonts w:ascii="Arial" w:hAnsi="Arial" w:cs="Arial"/>
          <w:szCs w:val="16"/>
        </w:rPr>
        <w:t xml:space="preserve"> (</w:t>
      </w:r>
      <w:proofErr w:type="spellStart"/>
      <w:r w:rsidRPr="00125FBA">
        <w:rPr>
          <w:rFonts w:ascii="Arial" w:hAnsi="Arial" w:cs="Arial"/>
        </w:rPr>
        <w:t>n</w:t>
      </w:r>
      <w:r w:rsidRPr="00125FBA">
        <w:rPr>
          <w:rFonts w:ascii="Arial" w:hAnsi="Arial" w:cs="Arial"/>
          <w:vertAlign w:val="subscript"/>
        </w:rPr>
        <w:t>H</w:t>
      </w:r>
      <w:proofErr w:type="spellEnd"/>
      <w:r w:rsidRPr="00125FBA">
        <w:rPr>
          <w:rFonts w:ascii="Arial" w:hAnsi="Arial" w:cs="Arial"/>
          <w:vertAlign w:val="superscript"/>
        </w:rPr>
        <w:t>+</w:t>
      </w:r>
      <w:r w:rsidRPr="00125FBA">
        <w:rPr>
          <w:rFonts w:ascii="Arial" w:hAnsi="Arial" w:cs="Arial"/>
        </w:rPr>
        <w:t>):</w:t>
      </w:r>
      <w:r w:rsidRPr="00125FBA">
        <w:rPr>
          <w:rFonts w:ascii="Arial" w:hAnsi="Arial" w:cs="Arial"/>
        </w:rPr>
        <w:tab/>
        <w:t>= 0.</w:t>
      </w:r>
      <w:r>
        <w:rPr>
          <w:rFonts w:ascii="Arial" w:hAnsi="Arial" w:cs="Arial"/>
        </w:rPr>
        <w:t>2</w:t>
      </w:r>
      <w:r w:rsidRPr="00125FBA">
        <w:rPr>
          <w:rFonts w:ascii="Arial" w:hAnsi="Arial" w:cs="Arial"/>
        </w:rPr>
        <w:t>0</w:t>
      </w:r>
      <w:r>
        <w:rPr>
          <w:rFonts w:ascii="Arial" w:hAnsi="Arial" w:cs="Arial"/>
        </w:rPr>
        <w:t xml:space="preserve"> x </w:t>
      </w:r>
      <w:r w:rsidRPr="00125FBA">
        <w:rPr>
          <w:rFonts w:ascii="Arial" w:hAnsi="Arial" w:cs="Arial"/>
        </w:rPr>
        <w:t>12 x 10</w:t>
      </w:r>
      <w:r w:rsidRPr="00125FBA">
        <w:rPr>
          <w:rFonts w:ascii="Arial" w:hAnsi="Arial" w:cs="Arial"/>
          <w:vertAlign w:val="superscript"/>
        </w:rPr>
        <w:t>-3</w:t>
      </w:r>
      <w:r w:rsidRPr="00125FBA">
        <w:rPr>
          <w:rFonts w:ascii="Arial" w:hAnsi="Arial" w:cs="Arial"/>
        </w:rPr>
        <w:tab/>
        <w:t>= 0.00240 mol</w:t>
      </w:r>
    </w:p>
    <w:p w14:paraId="67A819C8" w14:textId="77777777" w:rsidR="0031560F" w:rsidRDefault="0031560F" w:rsidP="0031560F">
      <w:pPr>
        <w:pStyle w:val="NoSpacing"/>
        <w:spacing w:line="360" w:lineRule="auto"/>
        <w:rPr>
          <w:rFonts w:ascii="Arial" w:hAnsi="Arial" w:cs="Arial"/>
          <w:szCs w:val="16"/>
        </w:rPr>
      </w:pPr>
      <w:r w:rsidRPr="00125FBA">
        <w:rPr>
          <w:rFonts w:ascii="Arial" w:hAnsi="Arial" w:cs="Arial"/>
          <w:szCs w:val="16"/>
        </w:rPr>
        <w:t>Moles OH</w:t>
      </w:r>
      <w:r w:rsidRPr="00125FBA">
        <w:rPr>
          <w:rFonts w:ascii="Arial" w:hAnsi="Arial" w:cs="Arial"/>
          <w:szCs w:val="16"/>
          <w:vertAlign w:val="superscript"/>
        </w:rPr>
        <w:t>-</w:t>
      </w:r>
      <w:r w:rsidRPr="00125FBA">
        <w:rPr>
          <w:rFonts w:ascii="Arial" w:hAnsi="Arial" w:cs="Arial"/>
          <w:szCs w:val="16"/>
        </w:rPr>
        <w:t xml:space="preserve"> in excess = moles OH</w:t>
      </w:r>
      <w:r w:rsidRPr="00125FBA">
        <w:rPr>
          <w:rFonts w:ascii="Arial" w:hAnsi="Arial" w:cs="Arial"/>
          <w:szCs w:val="16"/>
          <w:vertAlign w:val="superscript"/>
        </w:rPr>
        <w:t>-</w:t>
      </w:r>
      <w:r w:rsidRPr="00125FBA">
        <w:rPr>
          <w:rFonts w:ascii="Arial" w:hAnsi="Arial" w:cs="Arial"/>
          <w:szCs w:val="16"/>
        </w:rPr>
        <w:t xml:space="preserve"> originally added – moles OH</w:t>
      </w:r>
      <w:r w:rsidRPr="00125FBA">
        <w:rPr>
          <w:rFonts w:ascii="Arial" w:hAnsi="Arial" w:cs="Arial"/>
          <w:szCs w:val="16"/>
          <w:vertAlign w:val="superscript"/>
        </w:rPr>
        <w:t>-</w:t>
      </w:r>
      <w:r w:rsidRPr="00125FBA">
        <w:rPr>
          <w:rFonts w:ascii="Arial" w:hAnsi="Arial" w:cs="Arial"/>
          <w:szCs w:val="16"/>
        </w:rPr>
        <w:t xml:space="preserve"> reacted with </w:t>
      </w:r>
      <w:r>
        <w:rPr>
          <w:rFonts w:ascii="Arial" w:hAnsi="Arial" w:cs="Arial"/>
          <w:szCs w:val="16"/>
        </w:rPr>
        <w:t xml:space="preserve">added </w:t>
      </w:r>
      <w:r w:rsidRPr="00125FBA">
        <w:rPr>
          <w:rFonts w:ascii="Arial" w:hAnsi="Arial" w:cs="Arial"/>
          <w:szCs w:val="16"/>
        </w:rPr>
        <w:t>H</w:t>
      </w:r>
      <w:r w:rsidRPr="00125FBA">
        <w:rPr>
          <w:rFonts w:ascii="Arial" w:hAnsi="Arial" w:cs="Arial"/>
          <w:szCs w:val="16"/>
          <w:vertAlign w:val="superscript"/>
        </w:rPr>
        <w:t>+</w:t>
      </w:r>
      <w:r w:rsidRPr="00125FBA">
        <w:rPr>
          <w:rFonts w:ascii="Arial" w:hAnsi="Arial" w:cs="Arial"/>
          <w:szCs w:val="16"/>
        </w:rPr>
        <w:t xml:space="preserve"> </w:t>
      </w:r>
    </w:p>
    <w:p w14:paraId="36F20DEF" w14:textId="77777777" w:rsidR="0031560F" w:rsidRDefault="0031560F" w:rsidP="0031560F">
      <w:pPr>
        <w:pStyle w:val="NoSpacing"/>
        <w:spacing w:line="360" w:lineRule="auto"/>
        <w:rPr>
          <w:rFonts w:ascii="Arial" w:hAnsi="Arial" w:cs="Arial"/>
          <w:szCs w:val="16"/>
        </w:rPr>
      </w:pPr>
      <w:r w:rsidRPr="00125FBA">
        <w:rPr>
          <w:rFonts w:ascii="Arial" w:hAnsi="Arial" w:cs="Arial"/>
          <w:szCs w:val="16"/>
        </w:rPr>
        <w:t>Moles OH</w:t>
      </w:r>
      <w:r w:rsidRPr="00125FBA">
        <w:rPr>
          <w:rFonts w:ascii="Arial" w:hAnsi="Arial" w:cs="Arial"/>
          <w:szCs w:val="16"/>
          <w:vertAlign w:val="superscript"/>
        </w:rPr>
        <w:t>-</w:t>
      </w:r>
      <w:r w:rsidRPr="00125FBA">
        <w:rPr>
          <w:rFonts w:ascii="Arial" w:hAnsi="Arial" w:cs="Arial"/>
          <w:szCs w:val="16"/>
        </w:rPr>
        <w:t xml:space="preserve"> in excess = 0.00256 – 0.00240 = 0.00016 mol</w:t>
      </w:r>
    </w:p>
    <w:p w14:paraId="7F0D6276" w14:textId="77777777" w:rsidR="0031560F" w:rsidRPr="003A7D52" w:rsidRDefault="0031560F" w:rsidP="0031560F">
      <w:pPr>
        <w:pStyle w:val="NoSpacing"/>
        <w:spacing w:line="360" w:lineRule="auto"/>
        <w:rPr>
          <w:rFonts w:ascii="Arial" w:hAnsi="Arial" w:cs="Arial"/>
          <w:szCs w:val="16"/>
          <w:vertAlign w:val="superscript"/>
        </w:rPr>
      </w:pPr>
      <w:r w:rsidRPr="00125FBA">
        <w:rPr>
          <w:rFonts w:ascii="Arial" w:hAnsi="Arial" w:cs="Arial"/>
          <w:szCs w:val="16"/>
        </w:rPr>
        <w:t>Total volume = 16.0 + 12.0 = 28.0 cm</w:t>
      </w:r>
      <w:r w:rsidRPr="00125FBA">
        <w:rPr>
          <w:rFonts w:ascii="Arial" w:hAnsi="Arial" w:cs="Arial"/>
          <w:szCs w:val="16"/>
          <w:vertAlign w:val="superscript"/>
        </w:rPr>
        <w:t>3</w:t>
      </w:r>
    </w:p>
    <w:p w14:paraId="3F874480" w14:textId="77777777" w:rsidR="0031560F" w:rsidRPr="008008E6" w:rsidRDefault="0031560F" w:rsidP="0031560F">
      <w:pPr>
        <w:pStyle w:val="NoSpacing"/>
        <w:spacing w:line="360" w:lineRule="auto"/>
        <w:rPr>
          <w:rFonts w:ascii="Arial" w:hAnsi="Arial" w:cs="Arial"/>
          <w:szCs w:val="16"/>
        </w:rPr>
      </w:pPr>
      <w:r>
        <w:rPr>
          <w:rFonts w:ascii="Arial" w:hAnsi="Arial" w:cs="Arial"/>
          <w:szCs w:val="16"/>
        </w:rPr>
        <w:t>[</w:t>
      </w:r>
      <w:r w:rsidRPr="008008E6">
        <w:rPr>
          <w:rFonts w:ascii="Arial" w:hAnsi="Arial" w:cs="Arial"/>
          <w:szCs w:val="16"/>
        </w:rPr>
        <w:t>OH</w:t>
      </w:r>
      <w:r w:rsidRPr="008008E6">
        <w:rPr>
          <w:rFonts w:ascii="Arial" w:hAnsi="Arial" w:cs="Arial"/>
          <w:szCs w:val="16"/>
          <w:vertAlign w:val="superscript"/>
        </w:rPr>
        <w:t>-</w:t>
      </w:r>
      <w:r w:rsidRPr="008008E6">
        <w:rPr>
          <w:rFonts w:ascii="Arial" w:hAnsi="Arial" w:cs="Arial"/>
          <w:szCs w:val="16"/>
        </w:rPr>
        <w:t>]</w:t>
      </w:r>
      <w:r>
        <w:rPr>
          <w:rFonts w:ascii="Arial" w:hAnsi="Arial" w:cs="Arial"/>
          <w:szCs w:val="16"/>
        </w:rPr>
        <w:t xml:space="preserve"> </w:t>
      </w:r>
      <w:r w:rsidRPr="00125FBA">
        <w:rPr>
          <w:rFonts w:ascii="Arial" w:hAnsi="Arial" w:cs="Arial"/>
          <w:szCs w:val="16"/>
        </w:rPr>
        <w:t xml:space="preserve">= </w:t>
      </w:r>
      <w:r>
        <w:rPr>
          <w:rFonts w:ascii="Arial" w:hAnsi="Arial" w:cs="Arial"/>
          <w:szCs w:val="16"/>
        </w:rPr>
        <w:t>n/v</w:t>
      </w:r>
      <w:r w:rsidRPr="00125FBA">
        <w:rPr>
          <w:rFonts w:ascii="Arial" w:hAnsi="Arial" w:cs="Arial"/>
          <w:szCs w:val="16"/>
        </w:rPr>
        <w:tab/>
      </w:r>
      <w:r>
        <w:rPr>
          <w:rFonts w:ascii="Arial" w:hAnsi="Arial" w:cs="Arial"/>
          <w:szCs w:val="16"/>
        </w:rPr>
        <w:t>= 0.00016 / 28.0 x 10</w:t>
      </w:r>
      <w:r w:rsidRPr="008008E6">
        <w:rPr>
          <w:rFonts w:ascii="Arial" w:hAnsi="Arial" w:cs="Arial"/>
          <w:szCs w:val="16"/>
          <w:vertAlign w:val="superscript"/>
        </w:rPr>
        <w:t>-3</w:t>
      </w:r>
      <w:r>
        <w:rPr>
          <w:rFonts w:ascii="Arial" w:hAnsi="Arial" w:cs="Arial"/>
          <w:szCs w:val="16"/>
          <w:vertAlign w:val="superscript"/>
        </w:rPr>
        <w:tab/>
      </w:r>
      <w:r w:rsidRPr="00125FBA">
        <w:rPr>
          <w:rFonts w:ascii="Arial" w:hAnsi="Arial" w:cs="Arial"/>
          <w:szCs w:val="16"/>
        </w:rPr>
        <w:t>= 0.00571 mol dm</w:t>
      </w:r>
      <w:r w:rsidRPr="00125FBA">
        <w:rPr>
          <w:rFonts w:ascii="Arial" w:hAnsi="Arial" w:cs="Arial"/>
          <w:szCs w:val="16"/>
          <w:vertAlign w:val="superscript"/>
        </w:rPr>
        <w:t>-3</w:t>
      </w:r>
    </w:p>
    <w:p w14:paraId="435BB140" w14:textId="77777777" w:rsidR="0031560F" w:rsidRDefault="0031560F" w:rsidP="0031560F">
      <w:pPr>
        <w:pStyle w:val="NoSpacing"/>
        <w:rPr>
          <w:rFonts w:ascii="Arial" w:hAnsi="Arial" w:cs="Arial"/>
        </w:rPr>
      </w:pPr>
      <w:r>
        <w:rPr>
          <w:rFonts w:ascii="Arial" w:hAnsi="Arial" w:cs="Arial"/>
        </w:rPr>
        <w:t>K</w:t>
      </w:r>
      <w:r w:rsidRPr="00066325">
        <w:rPr>
          <w:rFonts w:ascii="Arial" w:hAnsi="Arial" w:cs="Arial"/>
          <w:vertAlign w:val="subscript"/>
        </w:rPr>
        <w:t>w</w:t>
      </w:r>
      <w:r>
        <w:rPr>
          <w:rFonts w:ascii="Arial" w:hAnsi="Arial" w:cs="Arial"/>
        </w:rPr>
        <w:t xml:space="preserve"> = </w:t>
      </w:r>
      <w:r w:rsidRPr="000F22D5">
        <w:rPr>
          <w:rFonts w:ascii="Arial" w:hAnsi="Arial" w:cs="Arial"/>
        </w:rPr>
        <w:t>[H</w:t>
      </w:r>
      <w:r w:rsidRPr="000F22D5">
        <w:rPr>
          <w:rFonts w:ascii="Arial" w:hAnsi="Arial" w:cs="Arial"/>
          <w:vertAlign w:val="superscript"/>
        </w:rPr>
        <w:t>+</w:t>
      </w:r>
      <w:r w:rsidRPr="000F22D5">
        <w:rPr>
          <w:rFonts w:ascii="Arial" w:hAnsi="Arial" w:cs="Arial"/>
        </w:rPr>
        <w:t>] [OH</w:t>
      </w:r>
      <w:r w:rsidRPr="000F22D5">
        <w:rPr>
          <w:rFonts w:ascii="Arial" w:hAnsi="Arial" w:cs="Arial"/>
          <w:sz w:val="32"/>
          <w:vertAlign w:val="superscript"/>
        </w:rPr>
        <w:t>-</w:t>
      </w:r>
      <w:r w:rsidRPr="000F22D5">
        <w:rPr>
          <w:rFonts w:ascii="Arial" w:hAnsi="Arial" w:cs="Arial"/>
        </w:rPr>
        <w:t>]</w:t>
      </w:r>
      <w:r>
        <w:rPr>
          <w:rFonts w:ascii="Arial" w:hAnsi="Arial" w:cs="Arial"/>
        </w:rPr>
        <w:t xml:space="preserve"> = 1.0 x 10</w:t>
      </w:r>
      <w:r w:rsidRPr="008008E6">
        <w:rPr>
          <w:rFonts w:ascii="Arial" w:hAnsi="Arial" w:cs="Arial"/>
          <w:vertAlign w:val="superscript"/>
        </w:rPr>
        <w:t>-14</w:t>
      </w:r>
      <w:r>
        <w:rPr>
          <w:rFonts w:ascii="Arial" w:hAnsi="Arial" w:cs="Arial"/>
        </w:rPr>
        <w:tab/>
        <w:t xml:space="preserve">so </w:t>
      </w:r>
      <w:r w:rsidRPr="000F22D5">
        <w:rPr>
          <w:rFonts w:ascii="Arial" w:hAnsi="Arial" w:cs="Arial"/>
        </w:rPr>
        <w:t>[H</w:t>
      </w:r>
      <w:r w:rsidRPr="000F22D5">
        <w:rPr>
          <w:rFonts w:ascii="Arial" w:hAnsi="Arial" w:cs="Arial"/>
          <w:vertAlign w:val="superscript"/>
        </w:rPr>
        <w:t>+</w:t>
      </w:r>
      <w:r w:rsidRPr="000F22D5">
        <w:rPr>
          <w:rFonts w:ascii="Arial" w:hAnsi="Arial" w:cs="Arial"/>
        </w:rPr>
        <w:t>]</w:t>
      </w:r>
      <w:r>
        <w:rPr>
          <w:rFonts w:ascii="Arial" w:hAnsi="Arial" w:cs="Arial"/>
        </w:rPr>
        <w:t xml:space="preserve"> = </w:t>
      </w:r>
      <w:r w:rsidRPr="008008E6">
        <w:rPr>
          <w:rFonts w:ascii="Arial" w:hAnsi="Arial" w:cs="Arial"/>
          <w:u w:val="single"/>
        </w:rPr>
        <w:t>K</w:t>
      </w:r>
      <w:r w:rsidRPr="008008E6">
        <w:rPr>
          <w:rFonts w:ascii="Arial" w:hAnsi="Arial" w:cs="Arial"/>
          <w:u w:val="single"/>
          <w:vertAlign w:val="subscript"/>
        </w:rPr>
        <w:t>w</w:t>
      </w:r>
    </w:p>
    <w:p w14:paraId="2FABBA6B" w14:textId="77777777" w:rsidR="0031560F" w:rsidRPr="008008E6" w:rsidRDefault="0031560F" w:rsidP="0031560F">
      <w:pPr>
        <w:pStyle w:val="NoSpacing"/>
        <w:rPr>
          <w:rFonts w:ascii="Arial" w:hAnsi="Arial" w:cs="Arial"/>
          <w:vertAlign w:val="subscript"/>
        </w:rPr>
      </w:pP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F22D5">
        <w:rPr>
          <w:rFonts w:ascii="Arial" w:hAnsi="Arial" w:cs="Arial"/>
        </w:rPr>
        <w:t>[OH</w:t>
      </w:r>
      <w:r w:rsidRPr="000F22D5">
        <w:rPr>
          <w:rFonts w:ascii="Arial" w:hAnsi="Arial" w:cs="Arial"/>
          <w:sz w:val="32"/>
          <w:vertAlign w:val="superscript"/>
        </w:rPr>
        <w:t>-</w:t>
      </w:r>
      <w:r w:rsidRPr="000F22D5">
        <w:rPr>
          <w:rFonts w:ascii="Arial" w:hAnsi="Arial" w:cs="Arial"/>
        </w:rPr>
        <w:t>]</w:t>
      </w:r>
      <w:proofErr w:type="spellStart"/>
      <w:r>
        <w:rPr>
          <w:rFonts w:ascii="Arial" w:hAnsi="Arial" w:cs="Arial"/>
          <w:vertAlign w:val="subscript"/>
        </w:rPr>
        <w:t>xs</w:t>
      </w:r>
      <w:proofErr w:type="spellEnd"/>
    </w:p>
    <w:p w14:paraId="6A1B705D" w14:textId="77777777" w:rsidR="0031560F" w:rsidRPr="005719E1" w:rsidRDefault="0031560F" w:rsidP="0031560F">
      <w:pPr>
        <w:pStyle w:val="NoSpacing"/>
        <w:rPr>
          <w:rFonts w:ascii="Arial" w:hAnsi="Arial" w:cs="Arial"/>
          <w:sz w:val="20"/>
          <w:szCs w:val="16"/>
        </w:rPr>
      </w:pPr>
    </w:p>
    <w:p w14:paraId="39B2834A" w14:textId="77777777" w:rsidR="0031560F" w:rsidRDefault="0031560F" w:rsidP="0031560F">
      <w:pPr>
        <w:pStyle w:val="NoSpacing"/>
        <w:spacing w:line="360" w:lineRule="auto"/>
        <w:rPr>
          <w:rFonts w:ascii="Arial" w:hAnsi="Arial" w:cs="Arial"/>
          <w:szCs w:val="16"/>
          <w:vertAlign w:val="superscript"/>
        </w:rPr>
      </w:pPr>
      <w:r w:rsidRPr="00125FBA">
        <w:rPr>
          <w:rFonts w:ascii="Arial" w:hAnsi="Arial" w:cs="Arial"/>
          <w:szCs w:val="16"/>
        </w:rPr>
        <w:t>Hence [H</w:t>
      </w:r>
      <w:r w:rsidRPr="00125FBA">
        <w:rPr>
          <w:rFonts w:ascii="Arial" w:hAnsi="Arial" w:cs="Arial"/>
          <w:szCs w:val="16"/>
          <w:vertAlign w:val="superscript"/>
        </w:rPr>
        <w:t>+</w:t>
      </w:r>
      <w:r w:rsidRPr="00125FBA">
        <w:rPr>
          <w:rFonts w:ascii="Arial" w:hAnsi="Arial" w:cs="Arial"/>
          <w:szCs w:val="16"/>
        </w:rPr>
        <w:t xml:space="preserve">] = </w:t>
      </w:r>
      <w:r>
        <w:rPr>
          <w:rFonts w:ascii="Arial" w:hAnsi="Arial" w:cs="Arial"/>
        </w:rPr>
        <w:t>1.0 x 10</w:t>
      </w:r>
      <w:r w:rsidRPr="008008E6">
        <w:rPr>
          <w:rFonts w:ascii="Arial" w:hAnsi="Arial" w:cs="Arial"/>
          <w:vertAlign w:val="superscript"/>
        </w:rPr>
        <w:t>-14</w:t>
      </w:r>
      <w:r>
        <w:rPr>
          <w:rFonts w:ascii="Arial" w:hAnsi="Arial" w:cs="Arial"/>
        </w:rPr>
        <w:t xml:space="preserve"> </w:t>
      </w:r>
      <w:r w:rsidRPr="00125FBA">
        <w:rPr>
          <w:rFonts w:ascii="Arial" w:hAnsi="Arial" w:cs="Arial"/>
          <w:szCs w:val="16"/>
        </w:rPr>
        <w:t>/</w:t>
      </w:r>
      <w:r>
        <w:rPr>
          <w:rFonts w:ascii="Arial" w:hAnsi="Arial" w:cs="Arial"/>
          <w:szCs w:val="16"/>
        </w:rPr>
        <w:t xml:space="preserve"> 0.00571</w:t>
      </w:r>
      <w:r>
        <w:rPr>
          <w:rFonts w:ascii="Arial" w:hAnsi="Arial" w:cs="Arial"/>
          <w:szCs w:val="16"/>
        </w:rPr>
        <w:tab/>
      </w:r>
      <w:r>
        <w:rPr>
          <w:rFonts w:ascii="Arial" w:hAnsi="Arial" w:cs="Arial"/>
          <w:szCs w:val="16"/>
        </w:rPr>
        <w:tab/>
        <w:t>= 1.75 x 10</w:t>
      </w:r>
      <w:r w:rsidRPr="00B215D9">
        <w:rPr>
          <w:rFonts w:ascii="Arial" w:hAnsi="Arial" w:cs="Arial"/>
          <w:szCs w:val="16"/>
          <w:vertAlign w:val="superscript"/>
        </w:rPr>
        <w:t>-12</w:t>
      </w:r>
      <w:r w:rsidRPr="00125FBA">
        <w:rPr>
          <w:rFonts w:ascii="Arial" w:hAnsi="Arial" w:cs="Arial"/>
          <w:szCs w:val="16"/>
        </w:rPr>
        <w:tab/>
      </w:r>
      <w:r>
        <w:rPr>
          <w:rFonts w:ascii="Arial" w:hAnsi="Arial" w:cs="Arial"/>
          <w:szCs w:val="16"/>
        </w:rPr>
        <w:t xml:space="preserve"> mol dm</w:t>
      </w:r>
      <w:r w:rsidRPr="00B215D9">
        <w:rPr>
          <w:rFonts w:ascii="Arial" w:hAnsi="Arial" w:cs="Arial"/>
          <w:szCs w:val="16"/>
          <w:vertAlign w:val="superscript"/>
        </w:rPr>
        <w:t>-3</w:t>
      </w:r>
    </w:p>
    <w:p w14:paraId="1063901E" w14:textId="77777777" w:rsidR="0031560F" w:rsidRDefault="0031560F" w:rsidP="0031560F">
      <w:pPr>
        <w:pStyle w:val="NoSpacing"/>
        <w:rPr>
          <w:rFonts w:ascii="Arial" w:hAnsi="Arial" w:cs="Arial"/>
          <w:b/>
          <w:color w:val="0000CC"/>
          <w:szCs w:val="16"/>
        </w:rPr>
      </w:pPr>
      <w:r w:rsidRPr="003A7D52">
        <w:rPr>
          <w:rFonts w:ascii="Arial" w:hAnsi="Arial" w:cs="Arial"/>
          <w:color w:val="0000CC"/>
          <w:szCs w:val="16"/>
        </w:rPr>
        <w:t>pH = -log</w:t>
      </w:r>
      <w:r w:rsidRPr="003A7D52">
        <w:rPr>
          <w:rFonts w:ascii="Arial" w:hAnsi="Arial" w:cs="Arial"/>
          <w:color w:val="0000CC"/>
          <w:szCs w:val="16"/>
          <w:vertAlign w:val="subscript"/>
        </w:rPr>
        <w:t>10</w:t>
      </w:r>
      <w:r w:rsidRPr="003A7D52">
        <w:rPr>
          <w:rFonts w:ascii="Arial" w:hAnsi="Arial" w:cs="Arial"/>
          <w:color w:val="0000CC"/>
          <w:szCs w:val="16"/>
        </w:rPr>
        <w:t xml:space="preserve"> [H</w:t>
      </w:r>
      <w:r w:rsidRPr="003A7D52">
        <w:rPr>
          <w:rFonts w:ascii="Arial" w:hAnsi="Arial" w:cs="Arial"/>
          <w:color w:val="0000CC"/>
          <w:szCs w:val="16"/>
          <w:vertAlign w:val="superscript"/>
        </w:rPr>
        <w:t>+</w:t>
      </w:r>
      <w:r w:rsidRPr="003A7D52">
        <w:rPr>
          <w:rFonts w:ascii="Arial" w:hAnsi="Arial" w:cs="Arial"/>
          <w:color w:val="0000CC"/>
          <w:szCs w:val="16"/>
        </w:rPr>
        <w:t>]</w:t>
      </w:r>
      <w:r w:rsidRPr="003A7D52">
        <w:rPr>
          <w:rFonts w:ascii="Arial" w:hAnsi="Arial" w:cs="Arial"/>
          <w:color w:val="0000CC"/>
          <w:szCs w:val="16"/>
        </w:rPr>
        <w:tab/>
        <w:t xml:space="preserve">= </w:t>
      </w:r>
      <w:r w:rsidRPr="003A7D52">
        <w:rPr>
          <w:rFonts w:ascii="Arial" w:hAnsi="Arial" w:cs="Arial"/>
          <w:b/>
          <w:color w:val="0000CC"/>
          <w:szCs w:val="16"/>
        </w:rPr>
        <w:t>11.76</w:t>
      </w:r>
    </w:p>
    <w:p w14:paraId="569C8765" w14:textId="77777777" w:rsidR="0031560F" w:rsidRPr="00FE0CA6" w:rsidRDefault="0031560F" w:rsidP="0031560F">
      <w:pPr>
        <w:pStyle w:val="NoSpacing"/>
        <w:rPr>
          <w:rFonts w:ascii="Arial" w:hAnsi="Arial" w:cs="Arial"/>
          <w:b/>
          <w:color w:val="0000CC"/>
          <w:sz w:val="18"/>
          <w:szCs w:val="16"/>
        </w:rPr>
      </w:pPr>
    </w:p>
    <w:p w14:paraId="4E0305E2" w14:textId="77777777" w:rsidR="0031560F" w:rsidRDefault="0031560F" w:rsidP="0031560F">
      <w:pPr>
        <w:pStyle w:val="NoSpacing"/>
        <w:rPr>
          <w:rFonts w:ascii="Arial" w:hAnsi="Arial" w:cs="Arial"/>
          <w:b/>
          <w:i/>
        </w:rPr>
      </w:pPr>
      <w:r>
        <w:rPr>
          <w:rFonts w:ascii="Arial" w:hAnsi="Arial" w:cs="Arial"/>
          <w:b/>
          <w:i/>
        </w:rPr>
        <w:t>Sheet</w:t>
      </w:r>
      <w:r w:rsidRPr="003E4109">
        <w:rPr>
          <w:rFonts w:ascii="Arial" w:hAnsi="Arial" w:cs="Arial"/>
          <w:b/>
          <w:i/>
        </w:rPr>
        <w:t>:</w:t>
      </w:r>
      <w:r>
        <w:rPr>
          <w:rFonts w:ascii="Arial" w:hAnsi="Arial" w:cs="Arial"/>
          <w:b/>
          <w:i/>
        </w:rPr>
        <w:t xml:space="preserve"> pH values of weak acid-strong base titrations</w:t>
      </w:r>
    </w:p>
    <w:p w14:paraId="650580EC" w14:textId="77777777" w:rsidR="0031560F" w:rsidRPr="0031560F" w:rsidRDefault="0031560F" w:rsidP="0031560F">
      <w:pPr>
        <w:pStyle w:val="NoSpacing"/>
        <w:rPr>
          <w:rFonts w:ascii="Arial" w:hAnsi="Arial" w:cs="Arial"/>
        </w:rPr>
      </w:pPr>
    </w:p>
    <w:p w14:paraId="1F2FC510" w14:textId="77777777" w:rsidR="00423543" w:rsidRPr="009B325A" w:rsidRDefault="00423543" w:rsidP="00FE0CA6">
      <w:pPr>
        <w:spacing w:after="200" w:line="276" w:lineRule="auto"/>
        <w:rPr>
          <w:rFonts w:ascii="Arial" w:hAnsi="Arial" w:cs="Arial"/>
          <w:b/>
          <w:u w:val="single"/>
        </w:rPr>
      </w:pPr>
      <w:r w:rsidRPr="00AB0855">
        <w:rPr>
          <w:rFonts w:ascii="Arial" w:hAnsi="Arial" w:cs="Arial"/>
          <w:b/>
          <w:u w:val="single"/>
        </w:rPr>
        <w:t>Buffer action</w:t>
      </w:r>
    </w:p>
    <w:p w14:paraId="06A7BCCD" w14:textId="77777777" w:rsidR="00324688" w:rsidRPr="008B4144" w:rsidRDefault="006C5BC5" w:rsidP="009B325A">
      <w:pPr>
        <w:pStyle w:val="NoSpacing"/>
        <w:rPr>
          <w:rFonts w:ascii="Arial" w:hAnsi="Arial" w:cs="Arial"/>
        </w:rPr>
      </w:pPr>
      <w:r w:rsidRPr="008B4144">
        <w:rPr>
          <w:rFonts w:ascii="Arial" w:hAnsi="Arial" w:cs="Arial"/>
        </w:rPr>
        <w:t xml:space="preserve">Buffers are solutions that </w:t>
      </w:r>
      <w:r w:rsidRPr="008B4144">
        <w:rPr>
          <w:rFonts w:ascii="Arial" w:hAnsi="Arial" w:cs="Arial"/>
          <w:b/>
        </w:rPr>
        <w:t>resist changes of acidity or alkalinity</w:t>
      </w:r>
      <w:r w:rsidRPr="008B4144">
        <w:rPr>
          <w:rFonts w:ascii="Arial" w:hAnsi="Arial" w:cs="Arial"/>
        </w:rPr>
        <w:t xml:space="preserve">, so when </w:t>
      </w:r>
      <w:r w:rsidRPr="008B4144">
        <w:rPr>
          <w:rFonts w:ascii="Arial" w:hAnsi="Arial" w:cs="Arial"/>
          <w:b/>
        </w:rPr>
        <w:t>small</w:t>
      </w:r>
      <w:r w:rsidRPr="008B4144">
        <w:rPr>
          <w:rFonts w:ascii="Arial" w:hAnsi="Arial" w:cs="Arial"/>
        </w:rPr>
        <w:t xml:space="preserve"> amounts of </w:t>
      </w:r>
      <w:r w:rsidRPr="00324D0B">
        <w:rPr>
          <w:rFonts w:ascii="Arial" w:hAnsi="Arial" w:cs="Arial"/>
          <w:b/>
        </w:rPr>
        <w:t>acid or alkali</w:t>
      </w:r>
      <w:r w:rsidRPr="008B4144">
        <w:rPr>
          <w:rFonts w:ascii="Arial" w:hAnsi="Arial" w:cs="Arial"/>
        </w:rPr>
        <w:t xml:space="preserve"> are </w:t>
      </w:r>
      <w:r w:rsidRPr="00324D0B">
        <w:rPr>
          <w:rFonts w:ascii="Arial" w:hAnsi="Arial" w:cs="Arial"/>
          <w:b/>
        </w:rPr>
        <w:t>added</w:t>
      </w:r>
      <w:r w:rsidRPr="008B4144">
        <w:rPr>
          <w:rFonts w:ascii="Arial" w:hAnsi="Arial" w:cs="Arial"/>
        </w:rPr>
        <w:t xml:space="preserve"> </w:t>
      </w:r>
      <w:r w:rsidR="00324D0B">
        <w:rPr>
          <w:rFonts w:ascii="Arial" w:hAnsi="Arial" w:cs="Arial"/>
        </w:rPr>
        <w:t xml:space="preserve">or it is </w:t>
      </w:r>
      <w:r w:rsidR="00324D0B" w:rsidRPr="00324D0B">
        <w:rPr>
          <w:rFonts w:ascii="Arial" w:hAnsi="Arial" w:cs="Arial"/>
          <w:b/>
        </w:rPr>
        <w:t>diluted</w:t>
      </w:r>
      <w:r w:rsidR="00324D0B">
        <w:rPr>
          <w:rFonts w:ascii="Arial" w:hAnsi="Arial" w:cs="Arial"/>
        </w:rPr>
        <w:t xml:space="preserve"> </w:t>
      </w:r>
      <w:r w:rsidRPr="008B4144">
        <w:rPr>
          <w:rFonts w:ascii="Arial" w:hAnsi="Arial" w:cs="Arial"/>
        </w:rPr>
        <w:t xml:space="preserve">their </w:t>
      </w:r>
      <w:r w:rsidRPr="008B4144">
        <w:rPr>
          <w:rFonts w:ascii="Arial" w:hAnsi="Arial" w:cs="Arial"/>
          <w:b/>
        </w:rPr>
        <w:t>pH remains almost constant</w:t>
      </w:r>
      <w:r w:rsidRPr="008B4144">
        <w:rPr>
          <w:rFonts w:ascii="Arial" w:hAnsi="Arial" w:cs="Arial"/>
        </w:rPr>
        <w:t xml:space="preserve">. </w:t>
      </w:r>
    </w:p>
    <w:p w14:paraId="6C02AA9C" w14:textId="77777777" w:rsidR="00324688" w:rsidRPr="008B4144" w:rsidRDefault="00324688" w:rsidP="009B325A">
      <w:pPr>
        <w:pStyle w:val="NoSpacing"/>
        <w:rPr>
          <w:rFonts w:ascii="Arial" w:hAnsi="Arial" w:cs="Arial"/>
        </w:rPr>
      </w:pPr>
    </w:p>
    <w:p w14:paraId="3D580DF8" w14:textId="77777777" w:rsidR="00423543" w:rsidRPr="008B4144" w:rsidRDefault="006C5BC5" w:rsidP="009B325A">
      <w:pPr>
        <w:pStyle w:val="NoSpacing"/>
        <w:rPr>
          <w:rFonts w:ascii="Arial" w:hAnsi="Arial" w:cs="Arial"/>
        </w:rPr>
      </w:pPr>
      <w:r w:rsidRPr="008B4144">
        <w:rPr>
          <w:rFonts w:ascii="Arial" w:hAnsi="Arial" w:cs="Arial"/>
        </w:rPr>
        <w:t xml:space="preserve">They work by keeping the </w:t>
      </w:r>
      <w:r w:rsidR="00BC7B4B" w:rsidRPr="008B4144">
        <w:rPr>
          <w:rFonts w:ascii="Arial" w:hAnsi="Arial" w:cs="Arial"/>
          <w:b/>
        </w:rPr>
        <w:t>concentration</w:t>
      </w:r>
      <w:r w:rsidRPr="008B4144">
        <w:rPr>
          <w:rFonts w:ascii="Arial" w:hAnsi="Arial" w:cs="Arial"/>
          <w:b/>
        </w:rPr>
        <w:t xml:space="preserve"> of hydrogen ions and hydroxide ions almost unchanged</w:t>
      </w:r>
      <w:r w:rsidRPr="008B4144">
        <w:rPr>
          <w:rFonts w:ascii="Arial" w:hAnsi="Arial" w:cs="Arial"/>
        </w:rPr>
        <w:t xml:space="preserve">. They are based on an </w:t>
      </w:r>
      <w:r w:rsidRPr="008B4144">
        <w:rPr>
          <w:rFonts w:ascii="Arial" w:hAnsi="Arial" w:cs="Arial"/>
          <w:b/>
        </w:rPr>
        <w:t>equilibrium</w:t>
      </w:r>
      <w:r w:rsidRPr="008B4144">
        <w:rPr>
          <w:rFonts w:ascii="Arial" w:hAnsi="Arial" w:cs="Arial"/>
        </w:rPr>
        <w:t xml:space="preserve"> reaction which will </w:t>
      </w:r>
      <w:r w:rsidRPr="008B4144">
        <w:rPr>
          <w:rFonts w:ascii="Arial" w:hAnsi="Arial" w:cs="Arial"/>
          <w:b/>
        </w:rPr>
        <w:t>move</w:t>
      </w:r>
      <w:r w:rsidRPr="008B4144">
        <w:rPr>
          <w:rFonts w:ascii="Arial" w:hAnsi="Arial" w:cs="Arial"/>
        </w:rPr>
        <w:t xml:space="preserve"> in the direction </w:t>
      </w:r>
      <w:r w:rsidRPr="008B4144">
        <w:rPr>
          <w:rFonts w:ascii="Arial" w:hAnsi="Arial" w:cs="Arial"/>
          <w:b/>
        </w:rPr>
        <w:t>to remove</w:t>
      </w:r>
      <w:r w:rsidRPr="008B4144">
        <w:rPr>
          <w:rFonts w:ascii="Arial" w:hAnsi="Arial" w:cs="Arial"/>
        </w:rPr>
        <w:t xml:space="preserve"> </w:t>
      </w:r>
      <w:r w:rsidR="00BC7B4B" w:rsidRPr="008B4144">
        <w:rPr>
          <w:rFonts w:ascii="Arial" w:hAnsi="Arial" w:cs="Arial"/>
        </w:rPr>
        <w:t xml:space="preserve">either additional </w:t>
      </w:r>
      <w:r w:rsidR="00BC7B4B" w:rsidRPr="008B4144">
        <w:rPr>
          <w:rFonts w:ascii="Arial" w:hAnsi="Arial" w:cs="Arial"/>
          <w:b/>
        </w:rPr>
        <w:t>hydrogen</w:t>
      </w:r>
      <w:r w:rsidR="00BC7B4B" w:rsidRPr="008B4144">
        <w:rPr>
          <w:rFonts w:ascii="Arial" w:hAnsi="Arial" w:cs="Arial"/>
        </w:rPr>
        <w:t xml:space="preserve"> ions or </w:t>
      </w:r>
      <w:r w:rsidR="00BC7B4B" w:rsidRPr="008B4144">
        <w:rPr>
          <w:rFonts w:ascii="Arial" w:hAnsi="Arial" w:cs="Arial"/>
          <w:b/>
        </w:rPr>
        <w:t>hydroxide</w:t>
      </w:r>
      <w:r w:rsidR="00BC7B4B" w:rsidRPr="008B4144">
        <w:rPr>
          <w:rFonts w:ascii="Arial" w:hAnsi="Arial" w:cs="Arial"/>
        </w:rPr>
        <w:t xml:space="preserve"> ions.</w:t>
      </w:r>
    </w:p>
    <w:p w14:paraId="761CC120" w14:textId="77777777" w:rsidR="00324688" w:rsidRPr="008B4144" w:rsidRDefault="00324688" w:rsidP="009B325A">
      <w:pPr>
        <w:pStyle w:val="NoSpacing"/>
        <w:rPr>
          <w:rFonts w:ascii="Arial" w:hAnsi="Arial" w:cs="Arial"/>
        </w:rPr>
      </w:pPr>
    </w:p>
    <w:p w14:paraId="4829E741" w14:textId="77777777" w:rsidR="0047371B" w:rsidRDefault="00324688" w:rsidP="009B325A">
      <w:pPr>
        <w:pStyle w:val="NoSpacing"/>
        <w:rPr>
          <w:rFonts w:ascii="Arial" w:hAnsi="Arial" w:cs="Arial"/>
          <w:b/>
        </w:rPr>
      </w:pPr>
      <w:r w:rsidRPr="008B4144">
        <w:rPr>
          <w:rFonts w:ascii="Arial" w:hAnsi="Arial" w:cs="Arial"/>
        </w:rPr>
        <w:t xml:space="preserve">Buffers </w:t>
      </w:r>
      <w:r w:rsidRPr="008B4144">
        <w:rPr>
          <w:rFonts w:ascii="Arial" w:hAnsi="Arial" w:cs="Arial"/>
          <w:b/>
        </w:rPr>
        <w:t xml:space="preserve">don’t ensure no change in </w:t>
      </w:r>
      <w:proofErr w:type="gramStart"/>
      <w:r w:rsidRPr="008B4144">
        <w:rPr>
          <w:rFonts w:ascii="Arial" w:hAnsi="Arial" w:cs="Arial"/>
          <w:b/>
        </w:rPr>
        <w:t>pH</w:t>
      </w:r>
      <w:r w:rsidRPr="008B4144">
        <w:rPr>
          <w:rFonts w:ascii="Arial" w:hAnsi="Arial" w:cs="Arial"/>
        </w:rPr>
        <w:t>,</w:t>
      </w:r>
      <w:proofErr w:type="gramEnd"/>
      <w:r w:rsidRPr="008B4144">
        <w:rPr>
          <w:rFonts w:ascii="Arial" w:hAnsi="Arial" w:cs="Arial"/>
        </w:rPr>
        <w:t xml:space="preserve"> the addition of acids or alkalis will still </w:t>
      </w:r>
      <w:r w:rsidRPr="008B4144">
        <w:rPr>
          <w:rFonts w:ascii="Arial" w:hAnsi="Arial" w:cs="Arial"/>
          <w:b/>
        </w:rPr>
        <w:t>change</w:t>
      </w:r>
      <w:r w:rsidRPr="008B4144">
        <w:rPr>
          <w:rFonts w:ascii="Arial" w:hAnsi="Arial" w:cs="Arial"/>
        </w:rPr>
        <w:t xml:space="preserve"> the </w:t>
      </w:r>
      <w:r w:rsidRPr="008B4144">
        <w:rPr>
          <w:rFonts w:ascii="Arial" w:hAnsi="Arial" w:cs="Arial"/>
          <w:b/>
        </w:rPr>
        <w:t>pH slightly</w:t>
      </w:r>
      <w:r w:rsidRPr="008B4144">
        <w:rPr>
          <w:rFonts w:ascii="Arial" w:hAnsi="Arial" w:cs="Arial"/>
        </w:rPr>
        <w:t xml:space="preserve">. It’s also possible to </w:t>
      </w:r>
      <w:r w:rsidRPr="008B4144">
        <w:rPr>
          <w:rFonts w:ascii="Arial" w:hAnsi="Arial" w:cs="Arial"/>
          <w:b/>
        </w:rPr>
        <w:t>‘saturate’ a buffer solution</w:t>
      </w:r>
      <w:r w:rsidRPr="008B4144">
        <w:rPr>
          <w:rFonts w:ascii="Arial" w:hAnsi="Arial" w:cs="Arial"/>
        </w:rPr>
        <w:t xml:space="preserve"> by </w:t>
      </w:r>
      <w:r w:rsidRPr="008B4144">
        <w:rPr>
          <w:rFonts w:ascii="Arial" w:hAnsi="Arial" w:cs="Arial"/>
          <w:b/>
        </w:rPr>
        <w:t>adding too much acid or alkali.</w:t>
      </w:r>
    </w:p>
    <w:p w14:paraId="0A99818F" w14:textId="77777777" w:rsidR="009A5F64" w:rsidRDefault="0066734A" w:rsidP="009B325A">
      <w:pPr>
        <w:pStyle w:val="NoSpacing"/>
        <w:rPr>
          <w:rFonts w:ascii="Arial" w:hAnsi="Arial" w:cs="Arial"/>
          <w:b/>
        </w:rPr>
      </w:pPr>
      <w:r>
        <w:rPr>
          <w:rFonts w:ascii="Arial" w:hAnsi="Arial" w:cs="Arial"/>
          <w:noProof/>
          <w:lang w:eastAsia="en-GB"/>
        </w:rPr>
        <w:pict w14:anchorId="7CB7E5C1">
          <v:shape id="_x0000_s1067" type="#_x0000_t202" style="position:absolute;margin-left:-.95pt;margin-top:9pt;width:487.75pt;height:135pt;z-index:251648512;mso-width-relative:margin;mso-height-relative:margin" strokecolor="red" strokeweight="1.5pt">
            <v:textbox style="mso-next-textbox:#_x0000_s1067">
              <w:txbxContent>
                <w:p w14:paraId="471FA56F" w14:textId="77777777" w:rsidR="0066734A" w:rsidRDefault="0066734A" w:rsidP="006C5BC5">
                  <w:pPr>
                    <w:rPr>
                      <w:rFonts w:ascii="Arial" w:hAnsi="Arial" w:cs="Arial"/>
                    </w:rPr>
                  </w:pPr>
                  <w:r w:rsidRPr="00D57748">
                    <w:rPr>
                      <w:rFonts w:ascii="Arial" w:hAnsi="Arial" w:cs="Arial"/>
                      <w:b/>
                      <w:i/>
                    </w:rPr>
                    <w:t>Definition</w:t>
                  </w:r>
                  <w:r>
                    <w:rPr>
                      <w:rFonts w:ascii="Arial" w:hAnsi="Arial" w:cs="Arial"/>
                      <w:b/>
                      <w:i/>
                    </w:rPr>
                    <w:t>s</w:t>
                  </w:r>
                  <w:r w:rsidRPr="00D57748">
                    <w:rPr>
                      <w:rFonts w:ascii="Arial" w:hAnsi="Arial" w:cs="Arial"/>
                    </w:rPr>
                    <w:t xml:space="preserve">: </w:t>
                  </w:r>
                </w:p>
                <w:p w14:paraId="241A62FA" w14:textId="77777777" w:rsidR="0066734A" w:rsidRDefault="0066734A" w:rsidP="006C5BC5">
                  <w:pPr>
                    <w:rPr>
                      <w:rFonts w:ascii="Arial" w:hAnsi="Arial" w:cs="Arial"/>
                    </w:rPr>
                  </w:pPr>
                  <w:r w:rsidRPr="006C5BC5">
                    <w:rPr>
                      <w:rFonts w:ascii="Arial" w:hAnsi="Arial" w:cs="Arial"/>
                    </w:rPr>
                    <w:t>A</w:t>
                  </w:r>
                  <w:r>
                    <w:rPr>
                      <w:rFonts w:ascii="Arial" w:hAnsi="Arial" w:cs="Arial"/>
                      <w:b/>
                    </w:rPr>
                    <w:t xml:space="preserve"> buffer solution </w:t>
                  </w:r>
                  <w:r>
                    <w:rPr>
                      <w:rFonts w:ascii="Arial" w:hAnsi="Arial" w:cs="Arial"/>
                    </w:rPr>
                    <w:t xml:space="preserve">is one that is able to resist change in pH when </w:t>
                  </w:r>
                  <w:r w:rsidRPr="001972D7">
                    <w:rPr>
                      <w:rFonts w:ascii="Arial" w:hAnsi="Arial" w:cs="Arial"/>
                      <w:b/>
                    </w:rPr>
                    <w:t>small amounts of acid or base are added</w:t>
                  </w:r>
                  <w:r>
                    <w:rPr>
                      <w:rFonts w:ascii="Arial" w:hAnsi="Arial" w:cs="Arial"/>
                    </w:rPr>
                    <w:t xml:space="preserve">. It is also able to </w:t>
                  </w:r>
                  <w:r w:rsidRPr="001972D7">
                    <w:rPr>
                      <w:rFonts w:ascii="Arial" w:hAnsi="Arial" w:cs="Arial"/>
                      <w:b/>
                    </w:rPr>
                    <w:t>maintain its pH in the face of dilution with water</w:t>
                  </w:r>
                  <w:r>
                    <w:rPr>
                      <w:rFonts w:ascii="Arial" w:hAnsi="Arial" w:cs="Arial"/>
                    </w:rPr>
                    <w:t>.</w:t>
                  </w:r>
                </w:p>
                <w:p w14:paraId="2353C785" w14:textId="77777777" w:rsidR="0066734A" w:rsidRPr="005D2026" w:rsidRDefault="0066734A" w:rsidP="006C5BC5">
                  <w:pPr>
                    <w:rPr>
                      <w:rFonts w:ascii="Arial" w:hAnsi="Arial" w:cs="Arial"/>
                      <w:sz w:val="14"/>
                    </w:rPr>
                  </w:pPr>
                </w:p>
                <w:p w14:paraId="601A03B8" w14:textId="77777777" w:rsidR="0066734A" w:rsidRDefault="0066734A" w:rsidP="006C5BC5">
                  <w:pPr>
                    <w:rPr>
                      <w:rFonts w:ascii="Arial" w:hAnsi="Arial" w:cs="Arial"/>
                    </w:rPr>
                  </w:pPr>
                  <w:r>
                    <w:rPr>
                      <w:rFonts w:ascii="Arial" w:hAnsi="Arial" w:cs="Arial"/>
                    </w:rPr>
                    <w:t xml:space="preserve">An </w:t>
                  </w:r>
                  <w:r w:rsidRPr="006C5BC5">
                    <w:rPr>
                      <w:rFonts w:ascii="Arial" w:hAnsi="Arial" w:cs="Arial"/>
                      <w:b/>
                    </w:rPr>
                    <w:t>acidic buffer</w:t>
                  </w:r>
                  <w:r>
                    <w:rPr>
                      <w:rFonts w:ascii="Arial" w:hAnsi="Arial" w:cs="Arial"/>
                    </w:rPr>
                    <w:t xml:space="preserve"> is one which maintains a solution at a </w:t>
                  </w:r>
                  <w:r w:rsidRPr="001972D7">
                    <w:rPr>
                      <w:rFonts w:ascii="Arial" w:hAnsi="Arial" w:cs="Arial"/>
                      <w:b/>
                    </w:rPr>
                    <w:t>pH below 7</w:t>
                  </w:r>
                  <w:r>
                    <w:rPr>
                      <w:rFonts w:ascii="Arial" w:hAnsi="Arial" w:cs="Arial"/>
                    </w:rPr>
                    <w:t xml:space="preserve"> and, typically, consists of a weak acid and one of its salts.</w:t>
                  </w:r>
                </w:p>
                <w:p w14:paraId="610D91D8" w14:textId="77777777" w:rsidR="0066734A" w:rsidRPr="005D2026" w:rsidRDefault="0066734A" w:rsidP="006C5BC5">
                  <w:pPr>
                    <w:rPr>
                      <w:rFonts w:ascii="Arial" w:hAnsi="Arial" w:cs="Arial"/>
                      <w:sz w:val="14"/>
                    </w:rPr>
                  </w:pPr>
                </w:p>
                <w:p w14:paraId="60A0E9CD" w14:textId="77777777" w:rsidR="0066734A" w:rsidRDefault="0066734A" w:rsidP="006C5BC5">
                  <w:pPr>
                    <w:rPr>
                      <w:rFonts w:ascii="Arial" w:hAnsi="Arial" w:cs="Arial"/>
                    </w:rPr>
                  </w:pPr>
                  <w:r>
                    <w:rPr>
                      <w:rFonts w:ascii="Arial" w:hAnsi="Arial" w:cs="Arial"/>
                    </w:rPr>
                    <w:t xml:space="preserve">A </w:t>
                  </w:r>
                  <w:r w:rsidRPr="006C5BC5">
                    <w:rPr>
                      <w:rFonts w:ascii="Arial" w:hAnsi="Arial" w:cs="Arial"/>
                      <w:b/>
                    </w:rPr>
                    <w:t>basic buffer</w:t>
                  </w:r>
                  <w:r>
                    <w:rPr>
                      <w:rFonts w:ascii="Arial" w:hAnsi="Arial" w:cs="Arial"/>
                    </w:rPr>
                    <w:t xml:space="preserve"> is one which maintains a solution at a </w:t>
                  </w:r>
                  <w:r w:rsidRPr="001972D7">
                    <w:rPr>
                      <w:rFonts w:ascii="Arial" w:hAnsi="Arial" w:cs="Arial"/>
                      <w:b/>
                    </w:rPr>
                    <w:t>pH above 7</w:t>
                  </w:r>
                  <w:r>
                    <w:rPr>
                      <w:rFonts w:ascii="Arial" w:hAnsi="Arial" w:cs="Arial"/>
                    </w:rPr>
                    <w:t xml:space="preserve"> and, typically, consists of a weak base and one of its salts.</w:t>
                  </w:r>
                </w:p>
                <w:p w14:paraId="1836519D" w14:textId="77777777" w:rsidR="0066734A" w:rsidRDefault="0066734A" w:rsidP="006C5BC5">
                  <w:pPr>
                    <w:rPr>
                      <w:rFonts w:ascii="Calibri" w:hAnsi="Calibri"/>
                    </w:rPr>
                  </w:pPr>
                </w:p>
              </w:txbxContent>
            </v:textbox>
          </v:shape>
        </w:pict>
      </w:r>
    </w:p>
    <w:p w14:paraId="66773A4F" w14:textId="77777777" w:rsidR="00546544" w:rsidRDefault="00546544" w:rsidP="0047371B">
      <w:pPr>
        <w:spacing w:after="200" w:line="276" w:lineRule="auto"/>
        <w:rPr>
          <w:rFonts w:ascii="Arial" w:hAnsi="Arial" w:cs="Arial"/>
          <w:b/>
        </w:rPr>
      </w:pPr>
    </w:p>
    <w:p w14:paraId="0704C756" w14:textId="77777777" w:rsidR="00546544" w:rsidRDefault="00546544" w:rsidP="0047371B">
      <w:pPr>
        <w:spacing w:after="200" w:line="276" w:lineRule="auto"/>
        <w:rPr>
          <w:rFonts w:ascii="Arial" w:hAnsi="Arial" w:cs="Arial"/>
          <w:b/>
        </w:rPr>
      </w:pPr>
    </w:p>
    <w:p w14:paraId="5D5FF187" w14:textId="77777777" w:rsidR="00546544" w:rsidRDefault="00546544" w:rsidP="0047371B">
      <w:pPr>
        <w:spacing w:after="200" w:line="276" w:lineRule="auto"/>
        <w:rPr>
          <w:rFonts w:ascii="Arial" w:hAnsi="Arial" w:cs="Arial"/>
          <w:b/>
        </w:rPr>
      </w:pPr>
    </w:p>
    <w:p w14:paraId="44C1A63A" w14:textId="77777777" w:rsidR="00546544" w:rsidRDefault="00546544" w:rsidP="0047371B">
      <w:pPr>
        <w:spacing w:after="200" w:line="276" w:lineRule="auto"/>
        <w:rPr>
          <w:rFonts w:ascii="Arial" w:hAnsi="Arial" w:cs="Arial"/>
          <w:b/>
        </w:rPr>
      </w:pPr>
    </w:p>
    <w:p w14:paraId="5412E546" w14:textId="77777777" w:rsidR="00546544" w:rsidRDefault="00546544" w:rsidP="0047371B">
      <w:pPr>
        <w:spacing w:after="200" w:line="276" w:lineRule="auto"/>
        <w:rPr>
          <w:rFonts w:ascii="Arial" w:hAnsi="Arial" w:cs="Arial"/>
          <w:b/>
        </w:rPr>
      </w:pPr>
    </w:p>
    <w:p w14:paraId="73F27EFA" w14:textId="77777777" w:rsidR="00546544" w:rsidRPr="00546544" w:rsidRDefault="00546544" w:rsidP="0047371B">
      <w:pPr>
        <w:spacing w:after="200" w:line="276" w:lineRule="auto"/>
        <w:rPr>
          <w:rFonts w:ascii="Arial" w:hAnsi="Arial" w:cs="Arial"/>
          <w:b/>
          <w:sz w:val="2"/>
        </w:rPr>
      </w:pPr>
    </w:p>
    <w:p w14:paraId="38FE20C7" w14:textId="77777777" w:rsidR="00324688" w:rsidRPr="00851884" w:rsidRDefault="00CA48E0" w:rsidP="0047371B">
      <w:pPr>
        <w:spacing w:after="200" w:line="276" w:lineRule="auto"/>
        <w:rPr>
          <w:rFonts w:ascii="Arial" w:hAnsi="Arial" w:cs="Arial"/>
          <w:b/>
        </w:rPr>
      </w:pPr>
      <w:r w:rsidRPr="00851884">
        <w:rPr>
          <w:rFonts w:ascii="Arial" w:hAnsi="Arial" w:cs="Arial"/>
          <w:b/>
        </w:rPr>
        <w:t>Two method of making a buffer:</w:t>
      </w:r>
    </w:p>
    <w:p w14:paraId="083C31C3" w14:textId="77777777" w:rsidR="00CA48E0" w:rsidRPr="00851884" w:rsidRDefault="00CA48E0" w:rsidP="00CA48E0">
      <w:pPr>
        <w:pStyle w:val="NoSpacing"/>
        <w:numPr>
          <w:ilvl w:val="0"/>
          <w:numId w:val="18"/>
        </w:numPr>
        <w:rPr>
          <w:rFonts w:ascii="Arial" w:hAnsi="Arial" w:cs="Arial"/>
        </w:rPr>
      </w:pPr>
      <w:r w:rsidRPr="00851884">
        <w:rPr>
          <w:rFonts w:ascii="Arial" w:hAnsi="Arial" w:cs="Arial"/>
        </w:rPr>
        <w:t>weak acid or base plus salt of the acid or base</w:t>
      </w:r>
    </w:p>
    <w:p w14:paraId="084DB38D" w14:textId="77777777" w:rsidR="00CA48E0" w:rsidRPr="00851884" w:rsidRDefault="00CA48E0" w:rsidP="00CA48E0">
      <w:pPr>
        <w:pStyle w:val="NoSpacing"/>
        <w:numPr>
          <w:ilvl w:val="0"/>
          <w:numId w:val="18"/>
        </w:numPr>
        <w:rPr>
          <w:rFonts w:ascii="Arial" w:hAnsi="Arial" w:cs="Arial"/>
        </w:rPr>
      </w:pPr>
      <w:r w:rsidRPr="00851884">
        <w:rPr>
          <w:rFonts w:ascii="Arial" w:hAnsi="Arial" w:cs="Arial"/>
        </w:rPr>
        <w:t>partial neutralisation of weak acid with strong base</w:t>
      </w:r>
    </w:p>
    <w:p w14:paraId="27EDD40F" w14:textId="77777777" w:rsidR="00CA48E0" w:rsidRPr="00851884" w:rsidRDefault="00CA48E0" w:rsidP="009B325A">
      <w:pPr>
        <w:pStyle w:val="NoSpacing"/>
        <w:rPr>
          <w:rFonts w:ascii="Arial" w:hAnsi="Arial" w:cs="Arial"/>
        </w:rPr>
      </w:pPr>
    </w:p>
    <w:p w14:paraId="69ED00E3" w14:textId="77777777" w:rsidR="00BC3087" w:rsidRPr="003B3D24" w:rsidRDefault="00BC3087" w:rsidP="00BC3087">
      <w:pPr>
        <w:spacing w:after="200" w:line="276" w:lineRule="auto"/>
        <w:rPr>
          <w:rFonts w:ascii="Arial" w:hAnsi="Arial" w:cs="Arial"/>
          <w:b/>
          <w:i/>
          <w:color w:val="FF0000"/>
        </w:rPr>
      </w:pPr>
      <w:r>
        <w:rPr>
          <w:rFonts w:ascii="Arial" w:hAnsi="Arial" w:cs="Arial"/>
          <w:u w:val="single"/>
        </w:rPr>
        <w:t>Uses of b</w:t>
      </w:r>
      <w:r w:rsidRPr="007324BC">
        <w:rPr>
          <w:rFonts w:ascii="Arial" w:hAnsi="Arial" w:cs="Arial"/>
          <w:u w:val="single"/>
        </w:rPr>
        <w:t>uffers</w:t>
      </w:r>
    </w:p>
    <w:p w14:paraId="44480292" w14:textId="77777777" w:rsidR="00BC3087" w:rsidRDefault="00BC3087" w:rsidP="00BC3087">
      <w:pPr>
        <w:pStyle w:val="NoSpacing"/>
        <w:numPr>
          <w:ilvl w:val="0"/>
          <w:numId w:val="26"/>
        </w:numPr>
        <w:rPr>
          <w:rFonts w:ascii="Arial" w:hAnsi="Arial" w:cs="Arial"/>
        </w:rPr>
      </w:pPr>
      <w:r>
        <w:rPr>
          <w:rFonts w:ascii="Arial" w:hAnsi="Arial" w:cs="Arial"/>
        </w:rPr>
        <w:t>Buffers are used to calibrate pH meters.</w:t>
      </w:r>
    </w:p>
    <w:p w14:paraId="1997696B" w14:textId="77777777" w:rsidR="00BC3087" w:rsidRPr="00546544" w:rsidRDefault="00BC3087" w:rsidP="00BC3087">
      <w:pPr>
        <w:pStyle w:val="NoSpacing"/>
        <w:rPr>
          <w:rFonts w:ascii="Arial" w:hAnsi="Arial" w:cs="Arial"/>
          <w:sz w:val="18"/>
        </w:rPr>
      </w:pPr>
    </w:p>
    <w:p w14:paraId="60B3E132" w14:textId="77777777" w:rsidR="00BC3087" w:rsidRDefault="00BC3087" w:rsidP="00BC3087">
      <w:pPr>
        <w:pStyle w:val="NoSpacing"/>
        <w:numPr>
          <w:ilvl w:val="0"/>
          <w:numId w:val="26"/>
        </w:numPr>
        <w:rPr>
          <w:rFonts w:ascii="Arial" w:hAnsi="Arial" w:cs="Arial"/>
        </w:rPr>
      </w:pPr>
      <w:r>
        <w:rPr>
          <w:rFonts w:ascii="Arial" w:hAnsi="Arial" w:cs="Arial"/>
        </w:rPr>
        <w:t>Biological systems e.g. growth of bacteria in hospital tests.</w:t>
      </w:r>
    </w:p>
    <w:p w14:paraId="6FD32543" w14:textId="77777777" w:rsidR="00BC3087" w:rsidRPr="00546544" w:rsidRDefault="00BC3087" w:rsidP="00BC3087">
      <w:pPr>
        <w:pStyle w:val="NoSpacing"/>
        <w:rPr>
          <w:rFonts w:ascii="Arial" w:hAnsi="Arial" w:cs="Arial"/>
          <w:sz w:val="18"/>
        </w:rPr>
      </w:pPr>
    </w:p>
    <w:p w14:paraId="12495CF9" w14:textId="77777777" w:rsidR="00BC3087" w:rsidRDefault="00BC3087" w:rsidP="00BC3087">
      <w:pPr>
        <w:pStyle w:val="NoSpacing"/>
        <w:numPr>
          <w:ilvl w:val="0"/>
          <w:numId w:val="26"/>
        </w:numPr>
        <w:rPr>
          <w:rFonts w:ascii="Arial" w:hAnsi="Arial" w:cs="Arial"/>
        </w:rPr>
      </w:pPr>
      <w:r>
        <w:rPr>
          <w:rFonts w:ascii="Arial" w:hAnsi="Arial" w:cs="Arial"/>
        </w:rPr>
        <w:t xml:space="preserve">Blood – maintained at exactly 7.4, a change of 0.5 units would be fatal, many </w:t>
      </w:r>
      <w:proofErr w:type="gramStart"/>
      <w:r>
        <w:rPr>
          <w:rFonts w:ascii="Arial" w:hAnsi="Arial" w:cs="Arial"/>
        </w:rPr>
        <w:t>mechanism</w:t>
      </w:r>
      <w:proofErr w:type="gramEnd"/>
      <w:r>
        <w:rPr>
          <w:rFonts w:ascii="Arial" w:hAnsi="Arial" w:cs="Arial"/>
        </w:rPr>
        <w:t xml:space="preserve"> are in operation, the most important one is:</w:t>
      </w:r>
    </w:p>
    <w:p w14:paraId="23808A03" w14:textId="77777777" w:rsidR="00BC3087" w:rsidRPr="00546544" w:rsidRDefault="00BC3087" w:rsidP="00BC3087">
      <w:pPr>
        <w:pStyle w:val="NoSpacing"/>
        <w:rPr>
          <w:rFonts w:ascii="Arial" w:hAnsi="Arial" w:cs="Arial"/>
          <w:sz w:val="18"/>
        </w:rPr>
      </w:pPr>
    </w:p>
    <w:p w14:paraId="153B487E" w14:textId="77777777" w:rsidR="00BC3087" w:rsidRDefault="00BC3087" w:rsidP="00BC3087">
      <w:pPr>
        <w:pStyle w:val="NoSpacing"/>
        <w:ind w:firstLine="360"/>
        <w:rPr>
          <w:rFonts w:ascii="Arial" w:hAnsi="Arial" w:cs="Arial"/>
        </w:rPr>
      </w:pPr>
      <w:r>
        <w:rPr>
          <w:rFonts w:ascii="Arial" w:hAnsi="Arial" w:cs="Arial"/>
        </w:rPr>
        <w:t>CO</w:t>
      </w:r>
      <w:r w:rsidRPr="00BC7293">
        <w:rPr>
          <w:rFonts w:ascii="Arial" w:hAnsi="Arial" w:cs="Arial"/>
          <w:vertAlign w:val="subscript"/>
        </w:rPr>
        <w:t>2</w:t>
      </w:r>
      <w:r>
        <w:rPr>
          <w:rFonts w:ascii="Arial" w:hAnsi="Arial" w:cs="Arial"/>
        </w:rPr>
        <w:t xml:space="preserve"> (</w:t>
      </w:r>
      <w:proofErr w:type="spellStart"/>
      <w:r>
        <w:rPr>
          <w:rFonts w:ascii="Arial" w:hAnsi="Arial" w:cs="Arial"/>
        </w:rPr>
        <w:t>aq</w:t>
      </w:r>
      <w:proofErr w:type="spellEnd"/>
      <w:r>
        <w:rPr>
          <w:rFonts w:ascii="Arial" w:hAnsi="Arial" w:cs="Arial"/>
        </w:rPr>
        <w:t>) + H</w:t>
      </w:r>
      <w:r w:rsidRPr="00BC7293">
        <w:rPr>
          <w:rFonts w:ascii="Arial" w:hAnsi="Arial" w:cs="Arial"/>
          <w:vertAlign w:val="subscript"/>
        </w:rPr>
        <w:t>2</w:t>
      </w:r>
      <w:r>
        <w:rPr>
          <w:rFonts w:ascii="Arial" w:hAnsi="Arial" w:cs="Arial"/>
        </w:rPr>
        <w:t xml:space="preserve">O (l)  </w:t>
      </w:r>
      <w:r w:rsidRPr="00BC3087">
        <w:rPr>
          <w:rFonts w:ascii="Arial" w:hAnsi="Arial" w:cs="Arial"/>
          <w:noProof/>
          <w:lang w:eastAsia="en-GB"/>
        </w:rPr>
        <w:drawing>
          <wp:inline distT="0" distB="0" distL="0" distR="0" wp14:anchorId="76441F77" wp14:editId="799DE5A0">
            <wp:extent cx="277495" cy="125095"/>
            <wp:effectExtent l="0" t="0" r="0" b="0"/>
            <wp:docPr id="41" name="Object 4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Pr>
          <w:rFonts w:ascii="Arial" w:hAnsi="Arial" w:cs="Arial"/>
        </w:rPr>
        <w:t xml:space="preserve"> H</w:t>
      </w:r>
      <w:r w:rsidRPr="00BC7293">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 + HCO</w:t>
      </w:r>
      <w:r>
        <w:rPr>
          <w:rFonts w:ascii="Arial" w:hAnsi="Arial" w:cs="Arial"/>
          <w:vertAlign w:val="subscript"/>
        </w:rPr>
        <w:t>3</w:t>
      </w:r>
      <w:r w:rsidRPr="00BC7293">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w:t>
      </w:r>
    </w:p>
    <w:p w14:paraId="1E58D47B" w14:textId="77777777" w:rsidR="00BC3087" w:rsidRPr="00546544" w:rsidRDefault="00BC3087" w:rsidP="00BC3087">
      <w:pPr>
        <w:pStyle w:val="NoSpacing"/>
        <w:rPr>
          <w:rFonts w:ascii="Arial" w:hAnsi="Arial" w:cs="Arial"/>
          <w:sz w:val="18"/>
        </w:rPr>
      </w:pPr>
    </w:p>
    <w:p w14:paraId="50DC29D5" w14:textId="77777777" w:rsidR="00BC3087" w:rsidRDefault="00BC3087" w:rsidP="00BC3087">
      <w:pPr>
        <w:pStyle w:val="NoSpacing"/>
        <w:numPr>
          <w:ilvl w:val="0"/>
          <w:numId w:val="27"/>
        </w:numPr>
        <w:rPr>
          <w:rFonts w:ascii="Arial" w:hAnsi="Arial" w:cs="Arial"/>
        </w:rPr>
      </w:pPr>
      <w:r>
        <w:rPr>
          <w:rFonts w:ascii="Arial" w:hAnsi="Arial" w:cs="Arial"/>
        </w:rPr>
        <w:t>Detergents and shampoos contain buffers to prevent damage to fabric or skin or hair if they were too acidic or basic.</w:t>
      </w:r>
    </w:p>
    <w:p w14:paraId="293D9E3B" w14:textId="77777777" w:rsidR="00BC3087" w:rsidRPr="00546544" w:rsidRDefault="00BC3087" w:rsidP="00BC3087">
      <w:pPr>
        <w:pStyle w:val="NoSpacing"/>
        <w:rPr>
          <w:rFonts w:ascii="Arial" w:hAnsi="Arial" w:cs="Arial"/>
          <w:sz w:val="18"/>
        </w:rPr>
      </w:pPr>
    </w:p>
    <w:p w14:paraId="3BEC0CB5" w14:textId="77777777" w:rsidR="00BC3087" w:rsidRDefault="00BC3087" w:rsidP="00BC3087">
      <w:pPr>
        <w:pStyle w:val="NoSpacing"/>
        <w:numPr>
          <w:ilvl w:val="0"/>
          <w:numId w:val="27"/>
        </w:numPr>
        <w:rPr>
          <w:rFonts w:ascii="Arial" w:hAnsi="Arial" w:cs="Arial"/>
        </w:rPr>
      </w:pPr>
      <w:r>
        <w:rPr>
          <w:rFonts w:ascii="Arial" w:hAnsi="Arial" w:cs="Arial"/>
        </w:rPr>
        <w:t>Oceans and seas are buffered slightly alkaline, pH 7.5 -8.4.</w:t>
      </w:r>
    </w:p>
    <w:p w14:paraId="69B05C56" w14:textId="77777777" w:rsidR="00BC3087" w:rsidRDefault="00BC3087" w:rsidP="00BC3087">
      <w:pPr>
        <w:pStyle w:val="NoSpacing"/>
        <w:rPr>
          <w:rFonts w:ascii="Arial" w:hAnsi="Arial" w:cs="Arial"/>
        </w:rPr>
      </w:pPr>
    </w:p>
    <w:p w14:paraId="2DD32E41" w14:textId="77777777" w:rsidR="00BC3087" w:rsidRDefault="00BC3087" w:rsidP="00BC3087">
      <w:pPr>
        <w:pStyle w:val="NoSpacing"/>
        <w:rPr>
          <w:rFonts w:ascii="Arial" w:hAnsi="Arial" w:cs="Arial"/>
          <w:b/>
          <w:i/>
        </w:rPr>
      </w:pPr>
      <w:r>
        <w:rPr>
          <w:rFonts w:ascii="Arial" w:hAnsi="Arial" w:cs="Arial"/>
          <w:b/>
          <w:i/>
        </w:rPr>
        <w:t>Sheet</w:t>
      </w:r>
      <w:r w:rsidRPr="003E4109">
        <w:rPr>
          <w:rFonts w:ascii="Arial" w:hAnsi="Arial" w:cs="Arial"/>
          <w:b/>
          <w:i/>
        </w:rPr>
        <w:t>:</w:t>
      </w:r>
      <w:r>
        <w:rPr>
          <w:rFonts w:ascii="Arial" w:hAnsi="Arial" w:cs="Arial"/>
          <w:b/>
          <w:i/>
        </w:rPr>
        <w:t xml:space="preserve"> HSW – Biological buffers</w:t>
      </w:r>
    </w:p>
    <w:p w14:paraId="19A23361" w14:textId="77777777" w:rsidR="00BC3087" w:rsidRPr="00546544" w:rsidRDefault="00BC3087" w:rsidP="00BC3087">
      <w:pPr>
        <w:pStyle w:val="NoSpacing"/>
        <w:rPr>
          <w:rFonts w:ascii="Arial" w:hAnsi="Arial" w:cs="Arial"/>
          <w:sz w:val="20"/>
        </w:rPr>
      </w:pPr>
    </w:p>
    <w:p w14:paraId="7E99D9D0" w14:textId="77777777" w:rsidR="00BC3087" w:rsidRPr="00C1248D" w:rsidRDefault="00BC3087" w:rsidP="00BC3087">
      <w:pPr>
        <w:rPr>
          <w:rFonts w:ascii="Arial" w:hAnsi="Arial" w:cs="Arial"/>
          <w:b/>
          <w:i/>
        </w:rPr>
      </w:pPr>
      <w:r>
        <w:rPr>
          <w:rFonts w:ascii="Arial" w:hAnsi="Arial" w:cs="Arial"/>
          <w:b/>
          <w:i/>
        </w:rPr>
        <w:t>Fact recall: CGP116</w:t>
      </w:r>
      <w:r w:rsidRPr="00A058FE">
        <w:rPr>
          <w:rFonts w:ascii="Arial" w:hAnsi="Arial" w:cs="Arial"/>
          <w:b/>
          <w:i/>
        </w:rPr>
        <w:t xml:space="preserve"> Q1-</w:t>
      </w:r>
      <w:r>
        <w:rPr>
          <w:rFonts w:ascii="Arial" w:hAnsi="Arial" w:cs="Arial"/>
          <w:b/>
          <w:i/>
        </w:rPr>
        <w:t>6</w:t>
      </w:r>
    </w:p>
    <w:p w14:paraId="6F460F00" w14:textId="77777777" w:rsidR="00BC3087" w:rsidRDefault="00BC3087" w:rsidP="00BC3087">
      <w:pPr>
        <w:pStyle w:val="NoSpacing"/>
        <w:rPr>
          <w:rFonts w:ascii="Arial" w:hAnsi="Arial" w:cs="Arial"/>
        </w:rPr>
      </w:pPr>
    </w:p>
    <w:p w14:paraId="6DBA5860" w14:textId="77777777" w:rsidR="00E40476" w:rsidRPr="00851884" w:rsidRDefault="00E40476" w:rsidP="009B325A">
      <w:pPr>
        <w:pStyle w:val="NoSpacing"/>
        <w:rPr>
          <w:rFonts w:ascii="Arial" w:hAnsi="Arial" w:cs="Arial"/>
          <w:u w:val="single"/>
        </w:rPr>
      </w:pPr>
      <w:r w:rsidRPr="00851884">
        <w:rPr>
          <w:rFonts w:ascii="Arial" w:hAnsi="Arial" w:cs="Arial"/>
          <w:u w:val="single"/>
        </w:rPr>
        <w:lastRenderedPageBreak/>
        <w:t>Acidic buffers</w:t>
      </w:r>
      <w:r w:rsidR="00F26A4B" w:rsidRPr="00851884">
        <w:rPr>
          <w:rFonts w:ascii="Arial" w:hAnsi="Arial" w:cs="Arial"/>
          <w:u w:val="single"/>
        </w:rPr>
        <w:t xml:space="preserve"> – maintain pH &lt; 7</w:t>
      </w:r>
    </w:p>
    <w:p w14:paraId="20DD51F0" w14:textId="77777777" w:rsidR="00E40476" w:rsidRPr="00851884" w:rsidRDefault="00E40476" w:rsidP="009B325A">
      <w:pPr>
        <w:pStyle w:val="NoSpacing"/>
        <w:rPr>
          <w:rFonts w:ascii="Arial" w:hAnsi="Arial" w:cs="Arial"/>
        </w:rPr>
      </w:pPr>
    </w:p>
    <w:p w14:paraId="659D2FCA" w14:textId="77777777" w:rsidR="00E40476" w:rsidRPr="00851884" w:rsidRDefault="00D55765" w:rsidP="009B325A">
      <w:pPr>
        <w:pStyle w:val="NoSpacing"/>
        <w:rPr>
          <w:rFonts w:ascii="Arial" w:hAnsi="Arial" w:cs="Arial"/>
        </w:rPr>
      </w:pPr>
      <w:r w:rsidRPr="00851884">
        <w:rPr>
          <w:rFonts w:ascii="Arial" w:hAnsi="Arial" w:cs="Arial"/>
        </w:rPr>
        <w:t xml:space="preserve">These are made from </w:t>
      </w:r>
      <w:r w:rsidRPr="00851884">
        <w:rPr>
          <w:rFonts w:ascii="Arial" w:hAnsi="Arial" w:cs="Arial"/>
          <w:b/>
        </w:rPr>
        <w:t>weak acids</w:t>
      </w:r>
      <w:r w:rsidRPr="00851884">
        <w:rPr>
          <w:rFonts w:ascii="Arial" w:hAnsi="Arial" w:cs="Arial"/>
        </w:rPr>
        <w:t xml:space="preserve"> and one of its</w:t>
      </w:r>
      <w:r w:rsidR="005E53A6" w:rsidRPr="00851884">
        <w:rPr>
          <w:rFonts w:ascii="Arial" w:hAnsi="Arial" w:cs="Arial"/>
        </w:rPr>
        <w:t xml:space="preserve"> </w:t>
      </w:r>
      <w:r w:rsidR="005E53A6" w:rsidRPr="00851884">
        <w:rPr>
          <w:rFonts w:ascii="Arial" w:hAnsi="Arial" w:cs="Arial"/>
          <w:b/>
        </w:rPr>
        <w:t>soluble</w:t>
      </w:r>
      <w:r w:rsidRPr="00851884">
        <w:rPr>
          <w:rFonts w:ascii="Arial" w:hAnsi="Arial" w:cs="Arial"/>
        </w:rPr>
        <w:t xml:space="preserve"> </w:t>
      </w:r>
      <w:r w:rsidR="00AE7E4A" w:rsidRPr="00851884">
        <w:rPr>
          <w:rFonts w:ascii="Arial" w:hAnsi="Arial" w:cs="Arial"/>
          <w:b/>
        </w:rPr>
        <w:t>salts</w:t>
      </w:r>
      <w:r w:rsidRPr="00851884">
        <w:rPr>
          <w:rFonts w:ascii="Arial" w:hAnsi="Arial" w:cs="Arial"/>
        </w:rPr>
        <w:t xml:space="preserve"> (sodium or potassium), they work because the </w:t>
      </w:r>
      <w:r w:rsidRPr="00851884">
        <w:rPr>
          <w:rFonts w:ascii="Arial" w:hAnsi="Arial" w:cs="Arial"/>
          <w:b/>
        </w:rPr>
        <w:t>dissociation</w:t>
      </w:r>
      <w:r w:rsidRPr="00851884">
        <w:rPr>
          <w:rFonts w:ascii="Arial" w:hAnsi="Arial" w:cs="Arial"/>
        </w:rPr>
        <w:t xml:space="preserve"> of the </w:t>
      </w:r>
      <w:r w:rsidRPr="00851884">
        <w:rPr>
          <w:rFonts w:ascii="Arial" w:hAnsi="Arial" w:cs="Arial"/>
          <w:b/>
        </w:rPr>
        <w:t>acid</w:t>
      </w:r>
      <w:r w:rsidRPr="00851884">
        <w:rPr>
          <w:rFonts w:ascii="Arial" w:hAnsi="Arial" w:cs="Arial"/>
        </w:rPr>
        <w:t xml:space="preserve"> is </w:t>
      </w:r>
      <w:r w:rsidR="00F26A4B" w:rsidRPr="00851884">
        <w:rPr>
          <w:rFonts w:ascii="Arial" w:hAnsi="Arial" w:cs="Arial"/>
        </w:rPr>
        <w:t xml:space="preserve">in </w:t>
      </w:r>
      <w:r w:rsidR="00F26A4B" w:rsidRPr="00851884">
        <w:rPr>
          <w:rFonts w:ascii="Arial" w:hAnsi="Arial" w:cs="Arial"/>
          <w:b/>
        </w:rPr>
        <w:t>e</w:t>
      </w:r>
      <w:r w:rsidRPr="00851884">
        <w:rPr>
          <w:rFonts w:ascii="Arial" w:hAnsi="Arial" w:cs="Arial"/>
          <w:b/>
        </w:rPr>
        <w:t>quilibrium</w:t>
      </w:r>
      <w:r w:rsidRPr="00851884">
        <w:rPr>
          <w:rFonts w:ascii="Arial" w:hAnsi="Arial" w:cs="Arial"/>
        </w:rPr>
        <w:t xml:space="preserve">, so with </w:t>
      </w:r>
      <w:r w:rsidR="009E16A1" w:rsidRPr="00851884">
        <w:rPr>
          <w:rFonts w:ascii="Arial" w:hAnsi="Arial" w:cs="Arial"/>
        </w:rPr>
        <w:t>a weak acid</w:t>
      </w:r>
      <w:r w:rsidRPr="00851884">
        <w:rPr>
          <w:rFonts w:ascii="Arial" w:hAnsi="Arial" w:cs="Arial"/>
        </w:rPr>
        <w:t>:</w:t>
      </w:r>
    </w:p>
    <w:p w14:paraId="5A3F3CC9" w14:textId="77777777" w:rsidR="00D55765" w:rsidRPr="00851884" w:rsidRDefault="00D55765" w:rsidP="009B325A">
      <w:pPr>
        <w:pStyle w:val="NoSpacing"/>
        <w:rPr>
          <w:rFonts w:ascii="Arial" w:hAnsi="Arial" w:cs="Arial"/>
        </w:rPr>
      </w:pPr>
    </w:p>
    <w:p w14:paraId="470BD425" w14:textId="77777777" w:rsidR="00D55765" w:rsidRPr="00851884" w:rsidRDefault="00D55765" w:rsidP="009B325A">
      <w:pPr>
        <w:pStyle w:val="NoSpacing"/>
        <w:rPr>
          <w:rFonts w:ascii="Arial" w:hAnsi="Arial" w:cs="Arial"/>
          <w:color w:val="000000" w:themeColor="text1"/>
          <w:lang w:val="fr-FR"/>
        </w:rPr>
      </w:pPr>
      <w:r w:rsidRPr="00851884">
        <w:rPr>
          <w:rFonts w:ascii="Arial" w:hAnsi="Arial" w:cs="Arial"/>
          <w:color w:val="000000" w:themeColor="text1"/>
          <w:lang w:val="fr-FR"/>
        </w:rPr>
        <w:t>HA (</w:t>
      </w:r>
      <w:proofErr w:type="spellStart"/>
      <w:r w:rsidRPr="00851884">
        <w:rPr>
          <w:rFonts w:ascii="Arial" w:hAnsi="Arial" w:cs="Arial"/>
          <w:color w:val="000000" w:themeColor="text1"/>
          <w:lang w:val="fr-FR"/>
        </w:rPr>
        <w:t>aq</w:t>
      </w:r>
      <w:proofErr w:type="spellEnd"/>
      <w:r w:rsidRPr="00851884">
        <w:rPr>
          <w:rFonts w:ascii="Arial" w:hAnsi="Arial" w:cs="Arial"/>
          <w:color w:val="000000" w:themeColor="text1"/>
          <w:lang w:val="fr-FR"/>
        </w:rPr>
        <w:t xml:space="preserve">) </w:t>
      </w:r>
      <w:r w:rsidRPr="00851884">
        <w:rPr>
          <w:rFonts w:ascii="Arial" w:hAnsi="Arial" w:cs="Arial"/>
          <w:noProof/>
          <w:color w:val="000000" w:themeColor="text1"/>
          <w:lang w:eastAsia="en-GB"/>
        </w:rPr>
        <w:drawing>
          <wp:inline distT="0" distB="0" distL="0" distR="0" wp14:anchorId="2E780660" wp14:editId="397F142D">
            <wp:extent cx="276225" cy="123825"/>
            <wp:effectExtent l="0" t="0" r="0" b="0"/>
            <wp:docPr id="4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sidRPr="00851884">
        <w:rPr>
          <w:rFonts w:ascii="Arial" w:hAnsi="Arial" w:cs="Arial"/>
          <w:color w:val="000000" w:themeColor="text1"/>
          <w:lang w:val="fr-FR"/>
        </w:rPr>
        <w:tab/>
        <w:t>H</w:t>
      </w:r>
      <w:r w:rsidRPr="00851884">
        <w:rPr>
          <w:rFonts w:ascii="Arial" w:hAnsi="Arial" w:cs="Arial"/>
          <w:color w:val="000000" w:themeColor="text1"/>
          <w:vertAlign w:val="superscript"/>
          <w:lang w:val="fr-FR"/>
        </w:rPr>
        <w:t>+</w:t>
      </w:r>
      <w:r w:rsidRPr="00851884">
        <w:rPr>
          <w:rFonts w:ascii="Arial" w:hAnsi="Arial" w:cs="Arial"/>
          <w:color w:val="000000" w:themeColor="text1"/>
          <w:lang w:val="fr-FR"/>
        </w:rPr>
        <w:t xml:space="preserve"> (</w:t>
      </w:r>
      <w:proofErr w:type="spellStart"/>
      <w:r w:rsidRPr="00851884">
        <w:rPr>
          <w:rFonts w:ascii="Arial" w:hAnsi="Arial" w:cs="Arial"/>
          <w:color w:val="000000" w:themeColor="text1"/>
          <w:lang w:val="fr-FR"/>
        </w:rPr>
        <w:t>aq</w:t>
      </w:r>
      <w:proofErr w:type="spellEnd"/>
      <w:r w:rsidRPr="00851884">
        <w:rPr>
          <w:rFonts w:ascii="Arial" w:hAnsi="Arial" w:cs="Arial"/>
          <w:color w:val="000000" w:themeColor="text1"/>
          <w:lang w:val="fr-FR"/>
        </w:rPr>
        <w:t>)</w:t>
      </w:r>
      <w:r w:rsidR="00A54853" w:rsidRPr="00851884">
        <w:rPr>
          <w:rFonts w:ascii="Arial" w:hAnsi="Arial" w:cs="Arial"/>
          <w:color w:val="000000" w:themeColor="text1"/>
          <w:lang w:val="fr-FR"/>
        </w:rPr>
        <w:t xml:space="preserve"> </w:t>
      </w:r>
      <w:r w:rsidRPr="00851884">
        <w:rPr>
          <w:rFonts w:ascii="Arial" w:hAnsi="Arial" w:cs="Arial"/>
          <w:color w:val="000000" w:themeColor="text1"/>
          <w:lang w:val="fr-FR"/>
        </w:rPr>
        <w:t>+ A</w:t>
      </w:r>
      <w:r w:rsidRPr="00851884">
        <w:rPr>
          <w:rFonts w:ascii="Arial" w:hAnsi="Arial" w:cs="Arial"/>
          <w:color w:val="000000" w:themeColor="text1"/>
          <w:vertAlign w:val="superscript"/>
          <w:lang w:val="fr-FR"/>
        </w:rPr>
        <w:t>-</w:t>
      </w:r>
      <w:r w:rsidRPr="00851884">
        <w:rPr>
          <w:rFonts w:ascii="Arial" w:hAnsi="Arial" w:cs="Arial"/>
          <w:color w:val="000000" w:themeColor="text1"/>
          <w:lang w:val="fr-FR"/>
        </w:rPr>
        <w:t xml:space="preserve"> (</w:t>
      </w:r>
      <w:proofErr w:type="spellStart"/>
      <w:r w:rsidRPr="00851884">
        <w:rPr>
          <w:rFonts w:ascii="Arial" w:hAnsi="Arial" w:cs="Arial"/>
          <w:color w:val="000000" w:themeColor="text1"/>
          <w:lang w:val="fr-FR"/>
        </w:rPr>
        <w:t>aq</w:t>
      </w:r>
      <w:proofErr w:type="spellEnd"/>
      <w:r w:rsidRPr="00851884">
        <w:rPr>
          <w:rFonts w:ascii="Arial" w:hAnsi="Arial" w:cs="Arial"/>
          <w:color w:val="000000" w:themeColor="text1"/>
          <w:lang w:val="fr-FR"/>
        </w:rPr>
        <w:t>)</w:t>
      </w:r>
    </w:p>
    <w:p w14:paraId="2BD66336" w14:textId="77777777" w:rsidR="00D55765" w:rsidRPr="00851884" w:rsidRDefault="00D55765" w:rsidP="009B325A">
      <w:pPr>
        <w:pStyle w:val="NoSpacing"/>
        <w:rPr>
          <w:rFonts w:ascii="Arial" w:hAnsi="Arial" w:cs="Arial"/>
          <w:lang w:val="fr-FR"/>
        </w:rPr>
      </w:pPr>
    </w:p>
    <w:p w14:paraId="5AA8EB4D" w14:textId="68EF8DA5" w:rsidR="008B4144" w:rsidRPr="00851884" w:rsidRDefault="00D55765" w:rsidP="008B4144">
      <w:pPr>
        <w:pStyle w:val="NoSpacing"/>
        <w:rPr>
          <w:rFonts w:ascii="Arial" w:hAnsi="Arial" w:cs="Arial"/>
        </w:rPr>
      </w:pPr>
      <w:r w:rsidRPr="00851884">
        <w:rPr>
          <w:rFonts w:ascii="Arial" w:hAnsi="Arial" w:cs="Arial"/>
        </w:rPr>
        <w:t xml:space="preserve">This shows </w:t>
      </w:r>
      <w:r w:rsidRPr="00851884">
        <w:rPr>
          <w:rFonts w:ascii="Arial" w:hAnsi="Arial" w:cs="Arial"/>
          <w:b/>
        </w:rPr>
        <w:t>[H</w:t>
      </w:r>
      <w:r w:rsidRPr="00851884">
        <w:rPr>
          <w:rFonts w:ascii="Arial" w:hAnsi="Arial" w:cs="Arial"/>
          <w:b/>
          <w:vertAlign w:val="superscript"/>
        </w:rPr>
        <w:t>+</w:t>
      </w:r>
      <w:r w:rsidRPr="00851884">
        <w:rPr>
          <w:rFonts w:ascii="Arial" w:hAnsi="Arial" w:cs="Arial"/>
          <w:b/>
        </w:rPr>
        <w:t>] is equal to [</w:t>
      </w:r>
      <w:r w:rsidR="009E16A1" w:rsidRPr="00851884">
        <w:rPr>
          <w:rFonts w:ascii="Arial" w:hAnsi="Arial" w:cs="Arial"/>
          <w:b/>
        </w:rPr>
        <w:t>A</w:t>
      </w:r>
      <w:r w:rsidRPr="00851884">
        <w:rPr>
          <w:rFonts w:ascii="Arial" w:hAnsi="Arial" w:cs="Arial"/>
          <w:b/>
          <w:vertAlign w:val="superscript"/>
        </w:rPr>
        <w:t>-</w:t>
      </w:r>
      <w:r w:rsidRPr="00851884">
        <w:rPr>
          <w:rFonts w:ascii="Arial" w:hAnsi="Arial" w:cs="Arial"/>
          <w:b/>
        </w:rPr>
        <w:t>]</w:t>
      </w:r>
      <w:r w:rsidRPr="00851884">
        <w:rPr>
          <w:rFonts w:ascii="Arial" w:hAnsi="Arial" w:cs="Arial"/>
        </w:rPr>
        <w:t xml:space="preserve"> and as it is a weak acid both are </w:t>
      </w:r>
      <w:r w:rsidRPr="00851884">
        <w:rPr>
          <w:rFonts w:ascii="Arial" w:hAnsi="Arial" w:cs="Arial"/>
          <w:b/>
        </w:rPr>
        <w:t>very small</w:t>
      </w:r>
      <w:r w:rsidRPr="00851884">
        <w:rPr>
          <w:rFonts w:ascii="Arial" w:hAnsi="Arial" w:cs="Arial"/>
        </w:rPr>
        <w:t xml:space="preserve"> because most of </w:t>
      </w:r>
      <w:r w:rsidRPr="00851884">
        <w:rPr>
          <w:rFonts w:ascii="Arial" w:hAnsi="Arial" w:cs="Arial"/>
          <w:b/>
        </w:rPr>
        <w:t>HA is undissociated</w:t>
      </w:r>
      <w:r w:rsidRPr="00851884">
        <w:rPr>
          <w:rFonts w:ascii="Arial" w:hAnsi="Arial" w:cs="Arial"/>
        </w:rPr>
        <w:t>.</w:t>
      </w:r>
      <w:r w:rsidR="008B4144" w:rsidRPr="00851884">
        <w:rPr>
          <w:rFonts w:ascii="Arial" w:hAnsi="Arial" w:cs="Arial"/>
        </w:rPr>
        <w:t xml:space="preserve"> To ensure there is a </w:t>
      </w:r>
      <w:r w:rsidR="008B4144" w:rsidRPr="00851884">
        <w:rPr>
          <w:rFonts w:ascii="Arial" w:hAnsi="Arial" w:cs="Arial"/>
          <w:b/>
        </w:rPr>
        <w:t>high concentration of A</w:t>
      </w:r>
      <w:r w:rsidR="008B4144" w:rsidRPr="00851884">
        <w:rPr>
          <w:rFonts w:ascii="Arial" w:hAnsi="Arial" w:cs="Arial"/>
          <w:b/>
          <w:vertAlign w:val="superscript"/>
        </w:rPr>
        <w:t>-</w:t>
      </w:r>
      <w:r w:rsidR="008B4144" w:rsidRPr="00851884">
        <w:rPr>
          <w:rFonts w:ascii="Arial" w:hAnsi="Arial" w:cs="Arial"/>
        </w:rPr>
        <w:t xml:space="preserve"> a soluble </w:t>
      </w:r>
      <w:r w:rsidR="008B4144" w:rsidRPr="00851884">
        <w:rPr>
          <w:rFonts w:ascii="Arial" w:hAnsi="Arial" w:cs="Arial"/>
          <w:b/>
        </w:rPr>
        <w:t>salt</w:t>
      </w:r>
      <w:r w:rsidR="008B4144" w:rsidRPr="00851884">
        <w:rPr>
          <w:rFonts w:ascii="Arial" w:hAnsi="Arial" w:cs="Arial"/>
        </w:rPr>
        <w:t xml:space="preserve"> </w:t>
      </w:r>
      <w:r w:rsidR="008A6F25">
        <w:rPr>
          <w:rFonts w:ascii="Arial" w:hAnsi="Arial" w:cs="Arial"/>
        </w:rPr>
        <w:t>(</w:t>
      </w:r>
      <w:r w:rsidR="008A6F25" w:rsidRPr="00851884">
        <w:rPr>
          <w:rFonts w:ascii="Arial" w:hAnsi="Arial" w:cs="Arial"/>
          <w:b/>
        </w:rPr>
        <w:t>fully ionise</w:t>
      </w:r>
      <w:r w:rsidR="008A6F25">
        <w:rPr>
          <w:rFonts w:ascii="Arial" w:hAnsi="Arial" w:cs="Arial"/>
          <w:b/>
        </w:rPr>
        <w:t>s</w:t>
      </w:r>
      <w:r w:rsidR="008A6F25" w:rsidRPr="008A6F25">
        <w:rPr>
          <w:rFonts w:ascii="Arial" w:hAnsi="Arial" w:cs="Arial"/>
        </w:rPr>
        <w:t>)</w:t>
      </w:r>
      <w:r w:rsidR="008A6F25">
        <w:rPr>
          <w:rFonts w:ascii="Arial" w:hAnsi="Arial" w:cs="Arial"/>
          <w:b/>
        </w:rPr>
        <w:t xml:space="preserve"> </w:t>
      </w:r>
      <w:r w:rsidR="008B4144" w:rsidRPr="00851884">
        <w:rPr>
          <w:rFonts w:ascii="Arial" w:hAnsi="Arial" w:cs="Arial"/>
        </w:rPr>
        <w:t xml:space="preserve">of the acid is mixed with the acid which. </w:t>
      </w:r>
    </w:p>
    <w:p w14:paraId="1D57DD44" w14:textId="77777777" w:rsidR="008B4144" w:rsidRPr="00851884" w:rsidRDefault="008B4144" w:rsidP="008B4144">
      <w:pPr>
        <w:pStyle w:val="NoSpacing"/>
        <w:rPr>
          <w:rFonts w:ascii="Arial" w:hAnsi="Arial" w:cs="Arial"/>
        </w:rPr>
      </w:pPr>
    </w:p>
    <w:p w14:paraId="4ED02995" w14:textId="77777777" w:rsidR="008B4144" w:rsidRPr="00851884" w:rsidRDefault="008B4144" w:rsidP="008B4144">
      <w:pPr>
        <w:pStyle w:val="NoSpacing"/>
        <w:rPr>
          <w:rFonts w:ascii="Arial" w:hAnsi="Arial" w:cs="Arial"/>
          <w:color w:val="000000" w:themeColor="text1"/>
        </w:rPr>
      </w:pPr>
      <w:proofErr w:type="spellStart"/>
      <w:r w:rsidRPr="00851884">
        <w:rPr>
          <w:rFonts w:ascii="Arial" w:hAnsi="Arial" w:cs="Arial"/>
          <w:color w:val="000000" w:themeColor="text1"/>
        </w:rPr>
        <w:t>NaA</w:t>
      </w:r>
      <w:proofErr w:type="spellEnd"/>
      <w:r w:rsidRPr="00851884">
        <w:rPr>
          <w:rFonts w:ascii="Arial" w:hAnsi="Arial" w:cs="Arial"/>
          <w:color w:val="000000" w:themeColor="text1"/>
        </w:rPr>
        <w:t>(</w:t>
      </w:r>
      <w:proofErr w:type="spellStart"/>
      <w:r w:rsidRPr="00851884">
        <w:rPr>
          <w:rFonts w:ascii="Arial" w:hAnsi="Arial" w:cs="Arial"/>
          <w:color w:val="000000" w:themeColor="text1"/>
        </w:rPr>
        <w:t>aq</w:t>
      </w:r>
      <w:proofErr w:type="spellEnd"/>
      <w:r w:rsidRPr="00851884">
        <w:rPr>
          <w:rFonts w:ascii="Arial" w:hAnsi="Arial" w:cs="Arial"/>
          <w:color w:val="000000" w:themeColor="text1"/>
        </w:rPr>
        <w:t xml:space="preserve">) </w:t>
      </w:r>
      <w:r w:rsidR="004A1653" w:rsidRPr="00851884">
        <w:rPr>
          <w:rFonts w:asciiTheme="minorHAnsi" w:hAnsiTheme="minorHAnsi" w:cstheme="minorHAnsi"/>
          <w:noProof/>
          <w:color w:val="000000" w:themeColor="text1"/>
          <w:lang w:eastAsia="en-GB"/>
        </w:rPr>
        <w:t>→</w:t>
      </w:r>
      <w:r w:rsidR="004A1653" w:rsidRPr="00851884">
        <w:rPr>
          <w:rFonts w:ascii="Arial" w:hAnsi="Arial" w:cs="Arial"/>
          <w:noProof/>
          <w:color w:val="000000" w:themeColor="text1"/>
          <w:lang w:eastAsia="en-GB"/>
        </w:rPr>
        <w:t xml:space="preserve"> </w:t>
      </w:r>
      <w:r w:rsidRPr="00851884">
        <w:rPr>
          <w:rFonts w:ascii="Arial" w:hAnsi="Arial" w:cs="Arial"/>
          <w:color w:val="000000" w:themeColor="text1"/>
        </w:rPr>
        <w:t>Na</w:t>
      </w:r>
      <w:r w:rsidRPr="00851884">
        <w:rPr>
          <w:rFonts w:ascii="Arial" w:hAnsi="Arial" w:cs="Arial"/>
          <w:color w:val="000000" w:themeColor="text1"/>
          <w:vertAlign w:val="superscript"/>
        </w:rPr>
        <w:t>+</w:t>
      </w:r>
      <w:r w:rsidRPr="00851884">
        <w:rPr>
          <w:rFonts w:ascii="Arial" w:hAnsi="Arial" w:cs="Arial"/>
          <w:color w:val="000000" w:themeColor="text1"/>
        </w:rPr>
        <w:t>(</w:t>
      </w:r>
      <w:proofErr w:type="spellStart"/>
      <w:r w:rsidRPr="00851884">
        <w:rPr>
          <w:rFonts w:ascii="Arial" w:hAnsi="Arial" w:cs="Arial"/>
          <w:color w:val="000000" w:themeColor="text1"/>
        </w:rPr>
        <w:t>aq</w:t>
      </w:r>
      <w:proofErr w:type="spellEnd"/>
      <w:r w:rsidRPr="00851884">
        <w:rPr>
          <w:rFonts w:ascii="Arial" w:hAnsi="Arial" w:cs="Arial"/>
          <w:color w:val="000000" w:themeColor="text1"/>
        </w:rPr>
        <w:t>) + A</w:t>
      </w:r>
      <w:r w:rsidRPr="00851884">
        <w:rPr>
          <w:rFonts w:ascii="Arial" w:hAnsi="Arial" w:cs="Arial"/>
          <w:color w:val="000000" w:themeColor="text1"/>
          <w:vertAlign w:val="superscript"/>
        </w:rPr>
        <w:t>-</w:t>
      </w:r>
      <w:r w:rsidRPr="00851884">
        <w:rPr>
          <w:rFonts w:ascii="Arial" w:hAnsi="Arial" w:cs="Arial"/>
          <w:color w:val="000000" w:themeColor="text1"/>
        </w:rPr>
        <w:t>(</w:t>
      </w:r>
      <w:proofErr w:type="spellStart"/>
      <w:r w:rsidRPr="00851884">
        <w:rPr>
          <w:rFonts w:ascii="Arial" w:hAnsi="Arial" w:cs="Arial"/>
          <w:color w:val="000000" w:themeColor="text1"/>
        </w:rPr>
        <w:t>aq</w:t>
      </w:r>
      <w:proofErr w:type="spellEnd"/>
      <w:r w:rsidRPr="00851884">
        <w:rPr>
          <w:rFonts w:ascii="Arial" w:hAnsi="Arial" w:cs="Arial"/>
          <w:color w:val="000000" w:themeColor="text1"/>
        </w:rPr>
        <w:t>)</w:t>
      </w:r>
    </w:p>
    <w:p w14:paraId="22D81598" w14:textId="77777777" w:rsidR="008B4144" w:rsidRPr="00851884" w:rsidRDefault="008B4144" w:rsidP="008B4144">
      <w:pPr>
        <w:pStyle w:val="NoSpacing"/>
        <w:rPr>
          <w:rFonts w:ascii="Arial" w:hAnsi="Arial" w:cs="Arial"/>
        </w:rPr>
      </w:pPr>
    </w:p>
    <w:p w14:paraId="56C1213D" w14:textId="77777777" w:rsidR="00D55765" w:rsidRDefault="008B4144" w:rsidP="009B325A">
      <w:pPr>
        <w:pStyle w:val="NoSpacing"/>
        <w:rPr>
          <w:rFonts w:ascii="Arial" w:hAnsi="Arial" w:cs="Arial"/>
        </w:rPr>
      </w:pPr>
      <w:r w:rsidRPr="00851884">
        <w:rPr>
          <w:rFonts w:ascii="Arial" w:hAnsi="Arial" w:cs="Arial"/>
        </w:rPr>
        <w:t xml:space="preserve">This is important in the functioning of the buffer when an acid is added to </w:t>
      </w:r>
      <w:r w:rsidRPr="00851884">
        <w:rPr>
          <w:rFonts w:ascii="Arial" w:hAnsi="Arial" w:cs="Arial"/>
          <w:b/>
        </w:rPr>
        <w:t>prevent the supply of A</w:t>
      </w:r>
      <w:r w:rsidRPr="00851884">
        <w:rPr>
          <w:rFonts w:ascii="Arial" w:hAnsi="Arial" w:cs="Arial"/>
          <w:b/>
          <w:vertAlign w:val="superscript"/>
        </w:rPr>
        <w:t>-</w:t>
      </w:r>
      <w:r w:rsidRPr="00851884">
        <w:rPr>
          <w:rFonts w:ascii="Arial" w:hAnsi="Arial" w:cs="Arial"/>
          <w:b/>
        </w:rPr>
        <w:t xml:space="preserve"> running out</w:t>
      </w:r>
      <w:r w:rsidRPr="00851884">
        <w:rPr>
          <w:rFonts w:ascii="Arial" w:hAnsi="Arial" w:cs="Arial"/>
        </w:rPr>
        <w:t>.</w:t>
      </w:r>
    </w:p>
    <w:p w14:paraId="4A2503C4" w14:textId="77777777" w:rsidR="00272372" w:rsidRPr="00851884" w:rsidRDefault="00272372" w:rsidP="009B325A">
      <w:pPr>
        <w:pStyle w:val="NoSpacing"/>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840"/>
      </w:tblGrid>
      <w:tr w:rsidR="00FE0CA6" w:rsidRPr="00851884" w14:paraId="0FDECA54" w14:textId="77777777" w:rsidTr="008A6F25">
        <w:trPr>
          <w:trHeight w:val="397"/>
        </w:trPr>
        <w:tc>
          <w:tcPr>
            <w:tcW w:w="4840" w:type="dxa"/>
            <w:tcBorders>
              <w:bottom w:val="single" w:sz="4" w:space="0" w:color="auto"/>
              <w:right w:val="single" w:sz="4" w:space="0" w:color="auto"/>
            </w:tcBorders>
            <w:vAlign w:val="center"/>
          </w:tcPr>
          <w:p w14:paraId="090E518B" w14:textId="77777777" w:rsidR="00FE0CA6" w:rsidRPr="00851884" w:rsidRDefault="00BC3087" w:rsidP="005E53A6">
            <w:pPr>
              <w:pStyle w:val="NoSpacing"/>
              <w:jc w:val="center"/>
              <w:rPr>
                <w:rFonts w:ascii="Arial" w:hAnsi="Arial" w:cs="Arial"/>
              </w:rPr>
            </w:pPr>
            <w:r>
              <w:rPr>
                <w:rFonts w:ascii="Arial" w:hAnsi="Arial" w:cs="Arial"/>
              </w:rPr>
              <w:br w:type="page"/>
            </w:r>
            <w:r w:rsidR="00FE0CA6" w:rsidRPr="00851884">
              <w:rPr>
                <w:rFonts w:ascii="Arial" w:hAnsi="Arial" w:cs="Arial"/>
              </w:rPr>
              <w:t>Resisting a</w:t>
            </w:r>
            <w:r w:rsidR="005E53A6" w:rsidRPr="00851884">
              <w:rPr>
                <w:rFonts w:ascii="Arial" w:hAnsi="Arial" w:cs="Arial"/>
              </w:rPr>
              <w:t xml:space="preserve"> base</w:t>
            </w:r>
          </w:p>
        </w:tc>
        <w:tc>
          <w:tcPr>
            <w:tcW w:w="4840" w:type="dxa"/>
            <w:tcBorders>
              <w:left w:val="single" w:sz="4" w:space="0" w:color="auto"/>
              <w:bottom w:val="single" w:sz="4" w:space="0" w:color="auto"/>
            </w:tcBorders>
            <w:vAlign w:val="center"/>
          </w:tcPr>
          <w:p w14:paraId="055B0516" w14:textId="77777777" w:rsidR="00FE0CA6" w:rsidRPr="00851884" w:rsidRDefault="00FE0CA6" w:rsidP="00FE0CA6">
            <w:pPr>
              <w:pStyle w:val="NoSpacing"/>
              <w:jc w:val="center"/>
              <w:rPr>
                <w:rFonts w:ascii="Arial" w:hAnsi="Arial" w:cs="Arial"/>
              </w:rPr>
            </w:pPr>
            <w:r w:rsidRPr="00851884">
              <w:rPr>
                <w:rFonts w:ascii="Arial" w:hAnsi="Arial" w:cs="Arial"/>
              </w:rPr>
              <w:t>Resisting an acid</w:t>
            </w:r>
          </w:p>
        </w:tc>
      </w:tr>
      <w:tr w:rsidR="00FE0CA6" w:rsidRPr="00851884" w14:paraId="2AC5DE7A" w14:textId="77777777" w:rsidTr="00272372">
        <w:trPr>
          <w:trHeight w:val="5046"/>
        </w:trPr>
        <w:tc>
          <w:tcPr>
            <w:tcW w:w="4840" w:type="dxa"/>
            <w:tcBorders>
              <w:top w:val="single" w:sz="4" w:space="0" w:color="auto"/>
              <w:bottom w:val="single" w:sz="4" w:space="0" w:color="auto"/>
              <w:right w:val="single" w:sz="4" w:space="0" w:color="auto"/>
            </w:tcBorders>
          </w:tcPr>
          <w:p w14:paraId="7104A7DE" w14:textId="77777777" w:rsidR="00FE0CA6" w:rsidRPr="00851884" w:rsidRDefault="00FE0CA6" w:rsidP="009B325A">
            <w:pPr>
              <w:pStyle w:val="NoSpacing"/>
              <w:rPr>
                <w:rFonts w:ascii="Arial" w:hAnsi="Arial" w:cs="Arial"/>
              </w:rPr>
            </w:pPr>
            <w:r w:rsidRPr="00851884">
              <w:rPr>
                <w:rFonts w:ascii="Arial" w:hAnsi="Arial" w:cs="Arial"/>
              </w:rPr>
              <w:t xml:space="preserve">The </w:t>
            </w:r>
            <w:r w:rsidRPr="00851884">
              <w:rPr>
                <w:rFonts w:ascii="Arial" w:hAnsi="Arial" w:cs="Arial"/>
                <w:b/>
              </w:rPr>
              <w:t>added OH</w:t>
            </w:r>
            <w:r w:rsidRPr="00851884">
              <w:rPr>
                <w:rFonts w:ascii="Arial" w:hAnsi="Arial" w:cs="Arial"/>
                <w:b/>
                <w:vertAlign w:val="superscript"/>
              </w:rPr>
              <w:t>-</w:t>
            </w:r>
            <w:r w:rsidRPr="00851884">
              <w:rPr>
                <w:rFonts w:ascii="Arial" w:hAnsi="Arial" w:cs="Arial"/>
                <w:b/>
              </w:rPr>
              <w:t xml:space="preserve"> ions</w:t>
            </w:r>
            <w:r w:rsidRPr="00851884">
              <w:rPr>
                <w:rFonts w:ascii="Arial" w:hAnsi="Arial" w:cs="Arial"/>
              </w:rPr>
              <w:t xml:space="preserve"> will </w:t>
            </w:r>
            <w:r w:rsidRPr="00851884">
              <w:rPr>
                <w:rFonts w:ascii="Arial" w:hAnsi="Arial" w:cs="Arial"/>
                <w:b/>
              </w:rPr>
              <w:t>react</w:t>
            </w:r>
            <w:r w:rsidRPr="00851884">
              <w:rPr>
                <w:rFonts w:ascii="Arial" w:hAnsi="Arial" w:cs="Arial"/>
              </w:rPr>
              <w:t xml:space="preserve"> with </w:t>
            </w:r>
            <w:r w:rsidRPr="00851884">
              <w:rPr>
                <w:rFonts w:ascii="Arial" w:hAnsi="Arial" w:cs="Arial"/>
                <w:b/>
              </w:rPr>
              <w:t>H</w:t>
            </w:r>
            <w:r w:rsidRPr="00851884">
              <w:rPr>
                <w:rFonts w:ascii="Arial" w:hAnsi="Arial" w:cs="Arial"/>
                <w:b/>
                <w:vertAlign w:val="superscript"/>
              </w:rPr>
              <w:t>+</w:t>
            </w:r>
            <w:r w:rsidRPr="00851884">
              <w:rPr>
                <w:rFonts w:ascii="Arial" w:hAnsi="Arial" w:cs="Arial"/>
              </w:rPr>
              <w:t xml:space="preserve"> to </w:t>
            </w:r>
            <w:r w:rsidRPr="00851884">
              <w:rPr>
                <w:rFonts w:ascii="Arial" w:hAnsi="Arial" w:cs="Arial"/>
                <w:b/>
              </w:rPr>
              <w:t>produce</w:t>
            </w:r>
            <w:r w:rsidRPr="00851884">
              <w:rPr>
                <w:rFonts w:ascii="Arial" w:hAnsi="Arial" w:cs="Arial"/>
              </w:rPr>
              <w:t xml:space="preserve"> </w:t>
            </w:r>
            <w:r w:rsidRPr="00851884">
              <w:rPr>
                <w:rFonts w:ascii="Arial" w:hAnsi="Arial" w:cs="Arial"/>
                <w:b/>
              </w:rPr>
              <w:t>water</w:t>
            </w:r>
            <w:r w:rsidRPr="00851884">
              <w:rPr>
                <w:rFonts w:ascii="Arial" w:hAnsi="Arial" w:cs="Arial"/>
              </w:rPr>
              <w:t xml:space="preserve">. This </w:t>
            </w:r>
            <w:r w:rsidRPr="00851884">
              <w:rPr>
                <w:rFonts w:ascii="Arial" w:hAnsi="Arial" w:cs="Arial"/>
                <w:b/>
              </w:rPr>
              <w:t>removes H</w:t>
            </w:r>
            <w:r w:rsidRPr="00851884">
              <w:rPr>
                <w:rFonts w:ascii="Arial" w:hAnsi="Arial" w:cs="Arial"/>
                <w:b/>
                <w:vertAlign w:val="superscript"/>
              </w:rPr>
              <w:t>+</w:t>
            </w:r>
            <w:r w:rsidRPr="00851884">
              <w:rPr>
                <w:rFonts w:ascii="Arial" w:hAnsi="Arial" w:cs="Arial"/>
                <w:b/>
              </w:rPr>
              <w:t xml:space="preserve"> ions</w:t>
            </w:r>
            <w:r w:rsidRPr="00851884">
              <w:rPr>
                <w:rFonts w:ascii="Arial" w:hAnsi="Arial" w:cs="Arial"/>
              </w:rPr>
              <w:t xml:space="preserve"> and </w:t>
            </w:r>
            <w:r w:rsidRPr="00851884">
              <w:rPr>
                <w:rFonts w:ascii="Arial" w:hAnsi="Arial" w:cs="Arial"/>
                <w:b/>
              </w:rPr>
              <w:t>affects</w:t>
            </w:r>
            <w:r w:rsidRPr="00851884">
              <w:rPr>
                <w:rFonts w:ascii="Arial" w:hAnsi="Arial" w:cs="Arial"/>
              </w:rPr>
              <w:t xml:space="preserve"> the </w:t>
            </w:r>
            <w:r w:rsidRPr="00851884">
              <w:rPr>
                <w:rFonts w:ascii="Arial" w:hAnsi="Arial" w:cs="Arial"/>
                <w:b/>
              </w:rPr>
              <w:t>weak acid equilibria</w:t>
            </w:r>
            <w:r w:rsidRPr="00851884">
              <w:rPr>
                <w:rFonts w:ascii="Arial" w:hAnsi="Arial" w:cs="Arial"/>
              </w:rPr>
              <w:t xml:space="preserve">, this </w:t>
            </w:r>
            <w:r w:rsidRPr="00851884">
              <w:rPr>
                <w:rFonts w:ascii="Arial" w:hAnsi="Arial" w:cs="Arial"/>
                <w:b/>
              </w:rPr>
              <w:t>opposes</w:t>
            </w:r>
            <w:r w:rsidRPr="00851884">
              <w:rPr>
                <w:rFonts w:ascii="Arial" w:hAnsi="Arial" w:cs="Arial"/>
              </w:rPr>
              <w:t xml:space="preserve"> the </w:t>
            </w:r>
            <w:r w:rsidRPr="00851884">
              <w:rPr>
                <w:rFonts w:ascii="Arial" w:hAnsi="Arial" w:cs="Arial"/>
                <w:b/>
              </w:rPr>
              <w:t>change</w:t>
            </w:r>
            <w:r w:rsidRPr="00851884">
              <w:rPr>
                <w:rFonts w:ascii="Arial" w:hAnsi="Arial" w:cs="Arial"/>
              </w:rPr>
              <w:t xml:space="preserve"> by </w:t>
            </w:r>
            <w:r w:rsidRPr="00851884">
              <w:rPr>
                <w:rFonts w:ascii="Arial" w:hAnsi="Arial" w:cs="Arial"/>
                <w:b/>
              </w:rPr>
              <w:t>moving</w:t>
            </w:r>
            <w:r w:rsidRPr="00851884">
              <w:rPr>
                <w:rFonts w:ascii="Arial" w:hAnsi="Arial" w:cs="Arial"/>
              </w:rPr>
              <w:t xml:space="preserve"> to the </w:t>
            </w:r>
            <w:r w:rsidRPr="00851884">
              <w:rPr>
                <w:rFonts w:ascii="Arial" w:hAnsi="Arial" w:cs="Arial"/>
                <w:b/>
              </w:rPr>
              <w:t>right</w:t>
            </w:r>
            <w:r w:rsidRPr="00851884">
              <w:rPr>
                <w:rFonts w:ascii="Arial" w:hAnsi="Arial" w:cs="Arial"/>
              </w:rPr>
              <w:t xml:space="preserve">, and the weak acid dissociates to </w:t>
            </w:r>
            <w:r w:rsidRPr="00851884">
              <w:rPr>
                <w:rFonts w:ascii="Arial" w:hAnsi="Arial" w:cs="Arial"/>
                <w:b/>
              </w:rPr>
              <w:t xml:space="preserve">increase </w:t>
            </w:r>
            <w:r w:rsidRPr="00851884">
              <w:rPr>
                <w:rFonts w:ascii="Arial" w:hAnsi="Arial" w:cs="Arial"/>
              </w:rPr>
              <w:t>the</w:t>
            </w:r>
            <w:r w:rsidRPr="00851884">
              <w:rPr>
                <w:rFonts w:ascii="Arial" w:hAnsi="Arial" w:cs="Arial"/>
                <w:b/>
              </w:rPr>
              <w:t xml:space="preserve"> H</w:t>
            </w:r>
            <w:r w:rsidRPr="00851884">
              <w:rPr>
                <w:rFonts w:ascii="Arial" w:hAnsi="Arial" w:cs="Arial"/>
                <w:b/>
                <w:vertAlign w:val="superscript"/>
              </w:rPr>
              <w:t>+</w:t>
            </w:r>
            <w:r w:rsidRPr="00851884">
              <w:rPr>
                <w:rFonts w:ascii="Arial" w:hAnsi="Arial" w:cs="Arial"/>
              </w:rPr>
              <w:t xml:space="preserve">. The </w:t>
            </w:r>
            <w:r w:rsidRPr="00851884">
              <w:rPr>
                <w:rFonts w:ascii="Arial" w:hAnsi="Arial" w:cs="Arial"/>
                <w:b/>
              </w:rPr>
              <w:t>hydrogen ion concentration is restored</w:t>
            </w:r>
            <w:r w:rsidRPr="00851884">
              <w:rPr>
                <w:rFonts w:ascii="Arial" w:hAnsi="Arial" w:cs="Arial"/>
              </w:rPr>
              <w:t xml:space="preserve"> and the </w:t>
            </w:r>
            <w:r w:rsidRPr="00851884">
              <w:rPr>
                <w:rFonts w:ascii="Arial" w:hAnsi="Arial" w:cs="Arial"/>
                <w:b/>
              </w:rPr>
              <w:t>hydroxide</w:t>
            </w:r>
            <w:r w:rsidRPr="00851884">
              <w:rPr>
                <w:rFonts w:ascii="Arial" w:hAnsi="Arial" w:cs="Arial"/>
              </w:rPr>
              <w:t xml:space="preserve"> </w:t>
            </w:r>
            <w:r w:rsidRPr="00851884">
              <w:rPr>
                <w:rFonts w:ascii="Arial" w:hAnsi="Arial" w:cs="Arial"/>
                <w:b/>
              </w:rPr>
              <w:t>ions</w:t>
            </w:r>
            <w:r w:rsidRPr="00851884">
              <w:rPr>
                <w:rFonts w:ascii="Arial" w:hAnsi="Arial" w:cs="Arial"/>
              </w:rPr>
              <w:t xml:space="preserve"> have been </w:t>
            </w:r>
            <w:r w:rsidRPr="00851884">
              <w:rPr>
                <w:rFonts w:ascii="Arial" w:hAnsi="Arial" w:cs="Arial"/>
                <w:b/>
              </w:rPr>
              <w:t>removed</w:t>
            </w:r>
            <w:r w:rsidRPr="00851884">
              <w:rPr>
                <w:rFonts w:ascii="Arial" w:hAnsi="Arial" w:cs="Arial"/>
              </w:rPr>
              <w:t xml:space="preserve"> so the</w:t>
            </w:r>
            <w:r w:rsidRPr="00851884">
              <w:rPr>
                <w:rFonts w:ascii="Arial" w:hAnsi="Arial" w:cs="Arial"/>
                <w:vertAlign w:val="superscript"/>
              </w:rPr>
              <w:t xml:space="preserve"> </w:t>
            </w:r>
            <w:r w:rsidRPr="00851884">
              <w:rPr>
                <w:rFonts w:ascii="Arial" w:hAnsi="Arial" w:cs="Arial"/>
                <w:b/>
              </w:rPr>
              <w:t>pH</w:t>
            </w:r>
            <w:r w:rsidRPr="00851884">
              <w:rPr>
                <w:rFonts w:ascii="Arial" w:hAnsi="Arial" w:cs="Arial"/>
              </w:rPr>
              <w:t xml:space="preserve"> </w:t>
            </w:r>
            <w:r w:rsidRPr="00851884">
              <w:rPr>
                <w:rFonts w:ascii="Arial" w:hAnsi="Arial" w:cs="Arial"/>
                <w:b/>
              </w:rPr>
              <w:t>remains</w:t>
            </w:r>
            <w:r w:rsidRPr="00851884">
              <w:rPr>
                <w:rFonts w:ascii="Arial" w:hAnsi="Arial" w:cs="Arial"/>
              </w:rPr>
              <w:t xml:space="preserve"> almost the </w:t>
            </w:r>
            <w:r w:rsidRPr="00851884">
              <w:rPr>
                <w:rFonts w:ascii="Arial" w:hAnsi="Arial" w:cs="Arial"/>
                <w:b/>
              </w:rPr>
              <w:t>same</w:t>
            </w:r>
            <w:r w:rsidRPr="00851884">
              <w:rPr>
                <w:rFonts w:ascii="Arial" w:hAnsi="Arial" w:cs="Arial"/>
              </w:rPr>
              <w:t>.</w:t>
            </w:r>
          </w:p>
          <w:p w14:paraId="5AA8E80F" w14:textId="77777777" w:rsidR="00FE0CA6" w:rsidRPr="00851884" w:rsidRDefault="00FE0CA6" w:rsidP="009B325A">
            <w:pPr>
              <w:pStyle w:val="NoSpacing"/>
              <w:rPr>
                <w:rFonts w:ascii="Arial" w:hAnsi="Arial" w:cs="Arial"/>
              </w:rPr>
            </w:pPr>
          </w:p>
          <w:p w14:paraId="1CDB5D65" w14:textId="4476EA65" w:rsidR="00FE0CA6" w:rsidRPr="00851884" w:rsidRDefault="00FE0CA6" w:rsidP="00FE0CA6">
            <w:pPr>
              <w:pStyle w:val="NoSpacing"/>
              <w:rPr>
                <w:rFonts w:ascii="Arial" w:hAnsi="Arial" w:cs="Arial"/>
                <w:color w:val="000000" w:themeColor="text1"/>
                <w:lang w:val="fr-FR"/>
              </w:rPr>
            </w:pPr>
            <w:r w:rsidRPr="00851884">
              <w:rPr>
                <w:rFonts w:ascii="Arial" w:hAnsi="Arial" w:cs="Arial"/>
                <w:b/>
                <w:color w:val="0000CC"/>
                <w:lang w:val="fr-FR"/>
              </w:rPr>
              <w:t>OH</w:t>
            </w:r>
            <w:r w:rsidRPr="00851884">
              <w:rPr>
                <w:rFonts w:ascii="Arial" w:hAnsi="Arial" w:cs="Arial"/>
                <w:b/>
                <w:color w:val="0000CC"/>
                <w:vertAlign w:val="superscript"/>
                <w:lang w:val="fr-FR"/>
              </w:rPr>
              <w:t>-</w:t>
            </w:r>
            <w:r w:rsidRPr="00851884">
              <w:rPr>
                <w:rFonts w:ascii="Arial" w:hAnsi="Arial" w:cs="Arial"/>
                <w:color w:val="000000" w:themeColor="text1"/>
                <w:lang w:val="fr-FR"/>
              </w:rPr>
              <w:t xml:space="preserve"> (</w:t>
            </w:r>
            <w:proofErr w:type="spellStart"/>
            <w:r w:rsidRPr="00851884">
              <w:rPr>
                <w:rFonts w:ascii="Arial" w:hAnsi="Arial" w:cs="Arial"/>
                <w:color w:val="000000" w:themeColor="text1"/>
                <w:lang w:val="fr-FR"/>
              </w:rPr>
              <w:t>aq</w:t>
            </w:r>
            <w:proofErr w:type="spellEnd"/>
            <w:r w:rsidRPr="00851884">
              <w:rPr>
                <w:rFonts w:ascii="Arial" w:hAnsi="Arial" w:cs="Arial"/>
                <w:color w:val="000000" w:themeColor="text1"/>
                <w:lang w:val="fr-FR"/>
              </w:rPr>
              <w:t>) + H</w:t>
            </w:r>
            <w:r w:rsidRPr="00851884">
              <w:rPr>
                <w:rFonts w:ascii="Arial" w:hAnsi="Arial" w:cs="Arial"/>
                <w:color w:val="000000" w:themeColor="text1"/>
                <w:vertAlign w:val="superscript"/>
                <w:lang w:val="fr-FR"/>
              </w:rPr>
              <w:t>+</w:t>
            </w:r>
            <w:r w:rsidRPr="00851884">
              <w:rPr>
                <w:rFonts w:ascii="Arial" w:hAnsi="Arial" w:cs="Arial"/>
                <w:color w:val="000000" w:themeColor="text1"/>
                <w:lang w:val="fr-FR"/>
              </w:rPr>
              <w:t xml:space="preserve"> (</w:t>
            </w:r>
            <w:proofErr w:type="spellStart"/>
            <w:r w:rsidRPr="00851884">
              <w:rPr>
                <w:rFonts w:ascii="Arial" w:hAnsi="Arial" w:cs="Arial"/>
                <w:color w:val="000000" w:themeColor="text1"/>
                <w:lang w:val="fr-FR"/>
              </w:rPr>
              <w:t>aq</w:t>
            </w:r>
            <w:proofErr w:type="spellEnd"/>
            <w:r w:rsidRPr="00851884">
              <w:rPr>
                <w:rFonts w:ascii="Arial" w:hAnsi="Arial" w:cs="Arial"/>
                <w:color w:val="000000" w:themeColor="text1"/>
                <w:lang w:val="fr-FR"/>
              </w:rPr>
              <w:t xml:space="preserve">) </w:t>
            </w:r>
            <w:r w:rsidRPr="00851884">
              <w:rPr>
                <w:rFonts w:ascii="Calibri" w:hAnsi="Calibri" w:cs="Arial"/>
                <w:color w:val="000000" w:themeColor="text1"/>
                <w:lang w:val="fr-FR"/>
              </w:rPr>
              <w:t>→</w:t>
            </w:r>
            <w:r w:rsidRPr="00851884">
              <w:rPr>
                <w:rFonts w:ascii="Arial" w:hAnsi="Arial" w:cs="Arial"/>
                <w:color w:val="000000" w:themeColor="text1"/>
                <w:lang w:val="fr-FR"/>
              </w:rPr>
              <w:t xml:space="preserve"> H</w:t>
            </w:r>
            <w:r w:rsidRPr="00851884">
              <w:rPr>
                <w:rFonts w:ascii="Arial" w:hAnsi="Arial" w:cs="Arial"/>
                <w:color w:val="000000" w:themeColor="text1"/>
                <w:vertAlign w:val="subscript"/>
                <w:lang w:val="fr-FR"/>
              </w:rPr>
              <w:t>2</w:t>
            </w:r>
            <w:r w:rsidRPr="00851884">
              <w:rPr>
                <w:rFonts w:ascii="Arial" w:hAnsi="Arial" w:cs="Arial"/>
                <w:color w:val="000000" w:themeColor="text1"/>
                <w:lang w:val="fr-FR"/>
              </w:rPr>
              <w:t>O (l)</w:t>
            </w:r>
          </w:p>
          <w:p w14:paraId="269AAC48" w14:textId="77777777" w:rsidR="00FE0CA6" w:rsidRPr="00851884" w:rsidRDefault="00FE0CA6" w:rsidP="009B325A">
            <w:pPr>
              <w:pStyle w:val="NoSpacing"/>
              <w:rPr>
                <w:rFonts w:ascii="Arial" w:hAnsi="Arial" w:cs="Arial"/>
                <w:b/>
                <w:u w:val="single"/>
              </w:rPr>
            </w:pPr>
          </w:p>
        </w:tc>
        <w:tc>
          <w:tcPr>
            <w:tcW w:w="4840" w:type="dxa"/>
            <w:tcBorders>
              <w:top w:val="single" w:sz="4" w:space="0" w:color="auto"/>
              <w:left w:val="single" w:sz="4" w:space="0" w:color="auto"/>
              <w:bottom w:val="single" w:sz="4" w:space="0" w:color="auto"/>
            </w:tcBorders>
          </w:tcPr>
          <w:p w14:paraId="5FD28061" w14:textId="009BD6BC" w:rsidR="008A6F25" w:rsidRDefault="00FE0CA6" w:rsidP="00044230">
            <w:pPr>
              <w:pStyle w:val="NoSpacing"/>
              <w:rPr>
                <w:rFonts w:ascii="Arial" w:hAnsi="Arial" w:cs="Arial"/>
              </w:rPr>
            </w:pPr>
            <w:r w:rsidRPr="00851884">
              <w:rPr>
                <w:rFonts w:ascii="Arial" w:hAnsi="Arial" w:cs="Arial"/>
              </w:rPr>
              <w:t xml:space="preserve">The </w:t>
            </w:r>
            <w:r w:rsidRPr="00851884">
              <w:rPr>
                <w:rFonts w:ascii="Arial" w:hAnsi="Arial" w:cs="Arial"/>
                <w:b/>
              </w:rPr>
              <w:t>added H</w:t>
            </w:r>
            <w:r w:rsidRPr="00851884">
              <w:rPr>
                <w:rFonts w:ascii="Arial" w:hAnsi="Arial" w:cs="Arial"/>
                <w:b/>
                <w:vertAlign w:val="superscript"/>
              </w:rPr>
              <w:t>+</w:t>
            </w:r>
            <w:r w:rsidRPr="00851884">
              <w:rPr>
                <w:rFonts w:ascii="Arial" w:hAnsi="Arial" w:cs="Arial"/>
                <w:b/>
              </w:rPr>
              <w:t xml:space="preserve"> react</w:t>
            </w:r>
            <w:r w:rsidR="008A6F25">
              <w:rPr>
                <w:rFonts w:ascii="Arial" w:hAnsi="Arial" w:cs="Arial"/>
                <w:b/>
              </w:rPr>
              <w:t>s</w:t>
            </w:r>
            <w:r w:rsidRPr="00851884">
              <w:rPr>
                <w:rFonts w:ascii="Arial" w:hAnsi="Arial" w:cs="Arial"/>
              </w:rPr>
              <w:t xml:space="preserve"> with the </w:t>
            </w:r>
            <w:r w:rsidRPr="00851884">
              <w:rPr>
                <w:rFonts w:ascii="Arial" w:hAnsi="Arial" w:cs="Arial"/>
                <w:b/>
              </w:rPr>
              <w:t>A</w:t>
            </w:r>
            <w:r w:rsidRPr="00851884">
              <w:rPr>
                <w:rFonts w:ascii="Arial" w:hAnsi="Arial" w:cs="Arial"/>
                <w:b/>
                <w:vertAlign w:val="superscript"/>
              </w:rPr>
              <w:t>-</w:t>
            </w:r>
            <w:r w:rsidRPr="00851884">
              <w:rPr>
                <w:rFonts w:ascii="Arial" w:hAnsi="Arial" w:cs="Arial"/>
              </w:rPr>
              <w:t xml:space="preserve"> to </w:t>
            </w:r>
            <w:r w:rsidRPr="00851884">
              <w:rPr>
                <w:rFonts w:ascii="Arial" w:hAnsi="Arial" w:cs="Arial"/>
                <w:b/>
              </w:rPr>
              <w:t>produce</w:t>
            </w:r>
            <w:r w:rsidRPr="00851884">
              <w:rPr>
                <w:rFonts w:ascii="Arial" w:hAnsi="Arial" w:cs="Arial"/>
              </w:rPr>
              <w:t xml:space="preserve"> </w:t>
            </w:r>
            <w:r w:rsidRPr="00851884">
              <w:rPr>
                <w:rFonts w:ascii="Arial" w:hAnsi="Arial" w:cs="Arial"/>
                <w:b/>
              </w:rPr>
              <w:t>HA</w:t>
            </w:r>
            <w:r w:rsidRPr="00851884">
              <w:rPr>
                <w:rFonts w:ascii="Arial" w:hAnsi="Arial" w:cs="Arial"/>
              </w:rPr>
              <w:t xml:space="preserve">. </w:t>
            </w:r>
          </w:p>
          <w:p w14:paraId="2E5806F2" w14:textId="020F2E89" w:rsidR="008A6F25" w:rsidRDefault="008A6F25" w:rsidP="00044230">
            <w:pPr>
              <w:pStyle w:val="NoSpacing"/>
              <w:rPr>
                <w:rFonts w:ascii="Arial" w:hAnsi="Arial" w:cs="Arial"/>
              </w:rPr>
            </w:pPr>
          </w:p>
          <w:p w14:paraId="097E330E" w14:textId="77777777" w:rsidR="008A6F25" w:rsidRPr="00851884" w:rsidRDefault="008A6F25" w:rsidP="008A6F25">
            <w:pPr>
              <w:pStyle w:val="NoSpacing"/>
              <w:rPr>
                <w:rFonts w:ascii="Arial" w:hAnsi="Arial" w:cs="Arial"/>
                <w:color w:val="000000" w:themeColor="text1"/>
                <w:lang w:val="fr-FR"/>
              </w:rPr>
            </w:pPr>
            <w:r w:rsidRPr="00851884">
              <w:rPr>
                <w:rFonts w:ascii="Arial" w:hAnsi="Arial" w:cs="Arial"/>
                <w:b/>
                <w:color w:val="FF0000"/>
                <w:lang w:val="fr-FR"/>
              </w:rPr>
              <w:t>H</w:t>
            </w:r>
            <w:r w:rsidRPr="00851884">
              <w:rPr>
                <w:rFonts w:ascii="Arial" w:hAnsi="Arial" w:cs="Arial"/>
                <w:b/>
                <w:color w:val="FF0000"/>
                <w:vertAlign w:val="superscript"/>
                <w:lang w:val="fr-FR"/>
              </w:rPr>
              <w:t>+</w:t>
            </w:r>
            <w:r w:rsidRPr="00851884">
              <w:rPr>
                <w:rFonts w:ascii="Arial" w:hAnsi="Arial" w:cs="Arial"/>
                <w:color w:val="000000" w:themeColor="text1"/>
                <w:lang w:val="fr-FR"/>
              </w:rPr>
              <w:t xml:space="preserve"> (</w:t>
            </w:r>
            <w:proofErr w:type="spellStart"/>
            <w:r w:rsidRPr="00851884">
              <w:rPr>
                <w:rFonts w:ascii="Arial" w:hAnsi="Arial" w:cs="Arial"/>
                <w:color w:val="000000" w:themeColor="text1"/>
                <w:lang w:val="fr-FR"/>
              </w:rPr>
              <w:t>aq</w:t>
            </w:r>
            <w:proofErr w:type="spellEnd"/>
            <w:r w:rsidRPr="00851884">
              <w:rPr>
                <w:rFonts w:ascii="Arial" w:hAnsi="Arial" w:cs="Arial"/>
                <w:color w:val="000000" w:themeColor="text1"/>
                <w:lang w:val="fr-FR"/>
              </w:rPr>
              <w:t>) + A</w:t>
            </w:r>
            <w:r w:rsidRPr="00851884">
              <w:rPr>
                <w:rFonts w:ascii="Arial" w:hAnsi="Arial" w:cs="Arial"/>
                <w:color w:val="000000" w:themeColor="text1"/>
                <w:vertAlign w:val="superscript"/>
                <w:lang w:val="fr-FR"/>
              </w:rPr>
              <w:t>-</w:t>
            </w:r>
            <w:r w:rsidRPr="00851884">
              <w:rPr>
                <w:rFonts w:ascii="Arial" w:hAnsi="Arial" w:cs="Arial"/>
                <w:color w:val="000000" w:themeColor="text1"/>
                <w:lang w:val="fr-FR"/>
              </w:rPr>
              <w:t xml:space="preserve"> (</w:t>
            </w:r>
            <w:proofErr w:type="spellStart"/>
            <w:r w:rsidRPr="00851884">
              <w:rPr>
                <w:rFonts w:ascii="Arial" w:hAnsi="Arial" w:cs="Arial"/>
                <w:color w:val="000000" w:themeColor="text1"/>
                <w:lang w:val="fr-FR"/>
              </w:rPr>
              <w:t>aq</w:t>
            </w:r>
            <w:proofErr w:type="spellEnd"/>
            <w:r w:rsidRPr="00851884">
              <w:rPr>
                <w:rFonts w:ascii="Arial" w:hAnsi="Arial" w:cs="Arial"/>
                <w:color w:val="000000" w:themeColor="text1"/>
                <w:lang w:val="fr-FR"/>
              </w:rPr>
              <w:t>) → HA (</w:t>
            </w:r>
            <w:proofErr w:type="spellStart"/>
            <w:r w:rsidRPr="00851884">
              <w:rPr>
                <w:rFonts w:ascii="Arial" w:hAnsi="Arial" w:cs="Arial"/>
                <w:color w:val="000000" w:themeColor="text1"/>
                <w:lang w:val="fr-FR"/>
              </w:rPr>
              <w:t>aq</w:t>
            </w:r>
            <w:proofErr w:type="spellEnd"/>
            <w:r w:rsidRPr="00851884">
              <w:rPr>
                <w:rFonts w:ascii="Arial" w:hAnsi="Arial" w:cs="Arial"/>
                <w:color w:val="000000" w:themeColor="text1"/>
                <w:lang w:val="fr-FR"/>
              </w:rPr>
              <w:t>)</w:t>
            </w:r>
          </w:p>
          <w:p w14:paraId="1B78EF3A" w14:textId="77777777" w:rsidR="008A6F25" w:rsidRDefault="008A6F25" w:rsidP="00044230">
            <w:pPr>
              <w:pStyle w:val="NoSpacing"/>
              <w:rPr>
                <w:rFonts w:ascii="Arial" w:hAnsi="Arial" w:cs="Arial"/>
              </w:rPr>
            </w:pPr>
          </w:p>
          <w:p w14:paraId="46F5A780" w14:textId="27B42186" w:rsidR="00044230" w:rsidRPr="00851884" w:rsidRDefault="00272372" w:rsidP="00044230">
            <w:pPr>
              <w:pStyle w:val="NoSpacing"/>
              <w:rPr>
                <w:rFonts w:ascii="Arial" w:hAnsi="Arial" w:cs="Arial"/>
              </w:rPr>
            </w:pPr>
            <w:r>
              <w:rPr>
                <w:rFonts w:ascii="Arial" w:hAnsi="Arial" w:cs="Arial"/>
              </w:rPr>
              <w:t xml:space="preserve">This </w:t>
            </w:r>
            <w:r w:rsidR="00FE0CA6" w:rsidRPr="008A6F25">
              <w:rPr>
                <w:rFonts w:ascii="Arial" w:hAnsi="Arial" w:cs="Arial"/>
                <w:b/>
              </w:rPr>
              <w:t>reduc</w:t>
            </w:r>
            <w:r w:rsidR="008A6F25" w:rsidRPr="008A6F25">
              <w:rPr>
                <w:rFonts w:ascii="Arial" w:hAnsi="Arial" w:cs="Arial"/>
                <w:b/>
              </w:rPr>
              <w:t>es</w:t>
            </w:r>
            <w:r w:rsidR="00FE0CA6" w:rsidRPr="008A6F25">
              <w:rPr>
                <w:rFonts w:ascii="Arial" w:hAnsi="Arial" w:cs="Arial"/>
                <w:b/>
              </w:rPr>
              <w:t xml:space="preserve"> the hydrogen ion</w:t>
            </w:r>
            <w:r w:rsidR="00FE0CA6" w:rsidRPr="00851884">
              <w:rPr>
                <w:rFonts w:ascii="Arial" w:hAnsi="Arial" w:cs="Arial"/>
              </w:rPr>
              <w:t xml:space="preserve"> concentration</w:t>
            </w:r>
            <w:r w:rsidR="008A6F25">
              <w:rPr>
                <w:rFonts w:ascii="Arial" w:hAnsi="Arial" w:cs="Arial"/>
              </w:rPr>
              <w:t>, so the</w:t>
            </w:r>
            <w:r w:rsidR="00FE0CA6" w:rsidRPr="00851884">
              <w:rPr>
                <w:rFonts w:ascii="Arial" w:hAnsi="Arial" w:cs="Arial"/>
                <w:b/>
              </w:rPr>
              <w:t xml:space="preserve"> concentration</w:t>
            </w:r>
            <w:r w:rsidR="00FE0CA6" w:rsidRPr="00851884">
              <w:rPr>
                <w:rFonts w:ascii="Arial" w:hAnsi="Arial" w:cs="Arial"/>
              </w:rPr>
              <w:t xml:space="preserve"> is</w:t>
            </w:r>
            <w:r>
              <w:rPr>
                <w:rFonts w:ascii="Arial" w:hAnsi="Arial" w:cs="Arial"/>
              </w:rPr>
              <w:t xml:space="preserve"> </w:t>
            </w:r>
            <w:r w:rsidR="00FE0CA6" w:rsidRPr="00851884">
              <w:rPr>
                <w:rFonts w:ascii="Arial" w:hAnsi="Arial" w:cs="Arial"/>
                <w:b/>
              </w:rPr>
              <w:t>restored</w:t>
            </w:r>
            <w:r w:rsidR="00FE0CA6" w:rsidRPr="00851884">
              <w:rPr>
                <w:rFonts w:ascii="Arial" w:hAnsi="Arial" w:cs="Arial"/>
              </w:rPr>
              <w:t xml:space="preserve"> as the </w:t>
            </w:r>
            <w:r w:rsidR="00FE0CA6" w:rsidRPr="00851884">
              <w:rPr>
                <w:rFonts w:ascii="Arial" w:hAnsi="Arial" w:cs="Arial"/>
                <w:b/>
              </w:rPr>
              <w:t>H</w:t>
            </w:r>
            <w:r w:rsidR="00FE0CA6" w:rsidRPr="00851884">
              <w:rPr>
                <w:rFonts w:ascii="Arial" w:hAnsi="Arial" w:cs="Arial"/>
                <w:b/>
                <w:vertAlign w:val="superscript"/>
              </w:rPr>
              <w:t>+</w:t>
            </w:r>
            <w:r w:rsidR="00FE0CA6" w:rsidRPr="00851884">
              <w:rPr>
                <w:rFonts w:ascii="Arial" w:hAnsi="Arial" w:cs="Arial"/>
              </w:rPr>
              <w:t xml:space="preserve"> have been </w:t>
            </w:r>
            <w:r w:rsidR="00FE0CA6" w:rsidRPr="00851884">
              <w:rPr>
                <w:rFonts w:ascii="Arial" w:hAnsi="Arial" w:cs="Arial"/>
                <w:b/>
              </w:rPr>
              <w:t>removed</w:t>
            </w:r>
            <w:r w:rsidR="00FE0CA6" w:rsidRPr="00851884">
              <w:rPr>
                <w:rFonts w:ascii="Arial" w:hAnsi="Arial" w:cs="Arial"/>
              </w:rPr>
              <w:t xml:space="preserve"> </w:t>
            </w:r>
            <w:r w:rsidR="008A6F25">
              <w:rPr>
                <w:rFonts w:ascii="Arial" w:hAnsi="Arial" w:cs="Arial"/>
              </w:rPr>
              <w:t>and</w:t>
            </w:r>
            <w:r w:rsidR="00FE0CA6" w:rsidRPr="00851884">
              <w:rPr>
                <w:rFonts w:ascii="Arial" w:hAnsi="Arial" w:cs="Arial"/>
              </w:rPr>
              <w:t xml:space="preserve"> the</w:t>
            </w:r>
            <w:r w:rsidR="00FE0CA6" w:rsidRPr="00851884">
              <w:rPr>
                <w:rFonts w:ascii="Arial" w:hAnsi="Arial" w:cs="Arial"/>
                <w:vertAlign w:val="superscript"/>
              </w:rPr>
              <w:t xml:space="preserve"> </w:t>
            </w:r>
            <w:r w:rsidR="00FE0CA6" w:rsidRPr="00851884">
              <w:rPr>
                <w:rFonts w:ascii="Arial" w:hAnsi="Arial" w:cs="Arial"/>
                <w:b/>
              </w:rPr>
              <w:t>pH</w:t>
            </w:r>
            <w:r w:rsidR="00FE0CA6" w:rsidRPr="00851884">
              <w:rPr>
                <w:rFonts w:ascii="Arial" w:hAnsi="Arial" w:cs="Arial"/>
              </w:rPr>
              <w:t xml:space="preserve"> </w:t>
            </w:r>
            <w:r w:rsidR="00FE0CA6" w:rsidRPr="00851884">
              <w:rPr>
                <w:rFonts w:ascii="Arial" w:hAnsi="Arial" w:cs="Arial"/>
                <w:b/>
              </w:rPr>
              <w:t>remains</w:t>
            </w:r>
            <w:r w:rsidR="00FE0CA6" w:rsidRPr="00851884">
              <w:rPr>
                <w:rFonts w:ascii="Arial" w:hAnsi="Arial" w:cs="Arial"/>
              </w:rPr>
              <w:t xml:space="preserve"> almost the </w:t>
            </w:r>
            <w:r w:rsidR="00FE0CA6" w:rsidRPr="00851884">
              <w:rPr>
                <w:rFonts w:ascii="Arial" w:hAnsi="Arial" w:cs="Arial"/>
                <w:b/>
              </w:rPr>
              <w:t>same</w:t>
            </w:r>
            <w:r w:rsidR="00FE0CA6" w:rsidRPr="00851884">
              <w:rPr>
                <w:rFonts w:ascii="Arial" w:hAnsi="Arial" w:cs="Arial"/>
              </w:rPr>
              <w:t>.</w:t>
            </w:r>
          </w:p>
          <w:p w14:paraId="656DC760" w14:textId="77777777" w:rsidR="00FE0CA6" w:rsidRPr="00851884" w:rsidRDefault="00FE0CA6" w:rsidP="00044230">
            <w:pPr>
              <w:pStyle w:val="NoSpacing"/>
              <w:rPr>
                <w:rFonts w:ascii="Arial" w:hAnsi="Arial" w:cs="Arial"/>
              </w:rPr>
            </w:pPr>
          </w:p>
          <w:p w14:paraId="3F86A071" w14:textId="77777777" w:rsidR="00FE0CA6" w:rsidRPr="00851884" w:rsidRDefault="00FE0CA6" w:rsidP="00044230">
            <w:pPr>
              <w:pStyle w:val="NoSpacing"/>
              <w:rPr>
                <w:rFonts w:ascii="Arial" w:hAnsi="Arial" w:cs="Arial"/>
              </w:rPr>
            </w:pPr>
            <w:r w:rsidRPr="00851884">
              <w:rPr>
                <w:rFonts w:ascii="Arial" w:hAnsi="Arial" w:cs="Arial"/>
              </w:rPr>
              <w:t xml:space="preserve">The </w:t>
            </w:r>
            <w:r w:rsidRPr="00851884">
              <w:rPr>
                <w:rFonts w:ascii="Arial" w:hAnsi="Arial" w:cs="Arial"/>
                <w:b/>
              </w:rPr>
              <w:t>fully ionised salt</w:t>
            </w:r>
            <w:r w:rsidRPr="00851884">
              <w:rPr>
                <w:rFonts w:ascii="Arial" w:hAnsi="Arial" w:cs="Arial"/>
              </w:rPr>
              <w:t xml:space="preserve"> of the acid (</w:t>
            </w:r>
            <w:proofErr w:type="spellStart"/>
            <w:r w:rsidRPr="00851884">
              <w:rPr>
                <w:rFonts w:ascii="Arial" w:hAnsi="Arial" w:cs="Arial"/>
              </w:rPr>
              <w:t>Na</w:t>
            </w:r>
            <w:r w:rsidRPr="00851884">
              <w:rPr>
                <w:rFonts w:ascii="Arial" w:hAnsi="Arial" w:cs="Arial"/>
                <w:vertAlign w:val="superscript"/>
              </w:rPr>
              <w:t>+</w:t>
            </w:r>
            <w:r w:rsidRPr="00851884">
              <w:rPr>
                <w:rFonts w:ascii="Arial" w:hAnsi="Arial" w:cs="Arial"/>
              </w:rPr>
              <w:t>A</w:t>
            </w:r>
            <w:proofErr w:type="spellEnd"/>
            <w:r w:rsidRPr="00851884">
              <w:rPr>
                <w:rFonts w:ascii="Arial" w:hAnsi="Arial" w:cs="Arial"/>
                <w:vertAlign w:val="superscript"/>
              </w:rPr>
              <w:t>-</w:t>
            </w:r>
            <w:r w:rsidRPr="00851884">
              <w:rPr>
                <w:rFonts w:ascii="Arial" w:hAnsi="Arial" w:cs="Arial"/>
              </w:rPr>
              <w:t xml:space="preserve">) </w:t>
            </w:r>
            <w:r w:rsidRPr="00851884">
              <w:rPr>
                <w:rFonts w:ascii="Arial" w:hAnsi="Arial" w:cs="Arial"/>
                <w:b/>
              </w:rPr>
              <w:t>ensures a plentiful supply of A</w:t>
            </w:r>
            <w:r w:rsidRPr="00851884">
              <w:rPr>
                <w:rFonts w:ascii="Arial" w:hAnsi="Arial" w:cs="Arial"/>
                <w:b/>
                <w:vertAlign w:val="superscript"/>
              </w:rPr>
              <w:t>-</w:t>
            </w:r>
            <w:r w:rsidRPr="00851884">
              <w:rPr>
                <w:rFonts w:ascii="Arial" w:hAnsi="Arial" w:cs="Arial"/>
                <w:b/>
              </w:rPr>
              <w:t xml:space="preserve"> ions</w:t>
            </w:r>
            <w:r w:rsidRPr="00851884">
              <w:rPr>
                <w:rFonts w:ascii="Arial" w:hAnsi="Arial" w:cs="Arial"/>
              </w:rPr>
              <w:t xml:space="preserve"> so </w:t>
            </w:r>
            <w:r w:rsidRPr="00851884">
              <w:rPr>
                <w:rFonts w:ascii="Arial" w:hAnsi="Arial" w:cs="Arial"/>
                <w:b/>
              </w:rPr>
              <w:t>more</w:t>
            </w:r>
            <w:r w:rsidRPr="00851884">
              <w:rPr>
                <w:rFonts w:ascii="Arial" w:hAnsi="Arial" w:cs="Arial"/>
              </w:rPr>
              <w:t xml:space="preserve"> of the </w:t>
            </w:r>
            <w:r w:rsidRPr="00851884">
              <w:rPr>
                <w:rFonts w:ascii="Arial" w:hAnsi="Arial" w:cs="Arial"/>
                <w:b/>
              </w:rPr>
              <w:t>H</w:t>
            </w:r>
            <w:r w:rsidRPr="00851884">
              <w:rPr>
                <w:rFonts w:ascii="Arial" w:hAnsi="Arial" w:cs="Arial"/>
                <w:b/>
                <w:vertAlign w:val="superscript"/>
              </w:rPr>
              <w:t>+</w:t>
            </w:r>
            <w:r w:rsidRPr="00851884">
              <w:rPr>
                <w:rFonts w:ascii="Arial" w:hAnsi="Arial" w:cs="Arial"/>
                <w:b/>
              </w:rPr>
              <w:t xml:space="preserve"> can be used up</w:t>
            </w:r>
            <w:r w:rsidRPr="00851884">
              <w:rPr>
                <w:rFonts w:ascii="Arial" w:hAnsi="Arial" w:cs="Arial"/>
              </w:rPr>
              <w:t>. If there was only a weak acid present the supply of A</w:t>
            </w:r>
            <w:r w:rsidRPr="00851884">
              <w:rPr>
                <w:rFonts w:ascii="Arial" w:hAnsi="Arial" w:cs="Arial"/>
                <w:vertAlign w:val="superscript"/>
              </w:rPr>
              <w:t>-</w:t>
            </w:r>
            <w:r w:rsidRPr="00851884">
              <w:rPr>
                <w:rFonts w:ascii="Arial" w:hAnsi="Arial" w:cs="Arial"/>
              </w:rPr>
              <w:t xml:space="preserve"> would soon runs out because the concentration is low and it would no longer act as a buffer. </w:t>
            </w:r>
          </w:p>
        </w:tc>
      </w:tr>
      <w:tr w:rsidR="00044230" w:rsidRPr="00851884" w14:paraId="2387D6CD" w14:textId="77777777" w:rsidTr="008A6F25">
        <w:trPr>
          <w:trHeight w:val="624"/>
        </w:trPr>
        <w:tc>
          <w:tcPr>
            <w:tcW w:w="4840" w:type="dxa"/>
            <w:tcBorders>
              <w:top w:val="single" w:sz="4" w:space="0" w:color="auto"/>
              <w:right w:val="single" w:sz="4" w:space="0" w:color="auto"/>
            </w:tcBorders>
            <w:vAlign w:val="center"/>
          </w:tcPr>
          <w:p w14:paraId="03F4B67B" w14:textId="77777777" w:rsidR="00044230" w:rsidRPr="00851884" w:rsidRDefault="00044230" w:rsidP="008A6F25">
            <w:pPr>
              <w:pStyle w:val="NoSpacing"/>
              <w:jc w:val="center"/>
              <w:rPr>
                <w:rFonts w:ascii="Arial" w:hAnsi="Arial" w:cs="Arial"/>
                <w:color w:val="0000CC"/>
              </w:rPr>
            </w:pPr>
            <w:r w:rsidRPr="00851884">
              <w:rPr>
                <w:rFonts w:ascii="Arial" w:hAnsi="Arial" w:cs="Arial"/>
                <w:color w:val="0000CC"/>
              </w:rPr>
              <w:t>addition of OH</w:t>
            </w:r>
            <w:r w:rsidRPr="00851884">
              <w:rPr>
                <w:rFonts w:ascii="Arial" w:hAnsi="Arial" w:cs="Arial"/>
                <w:color w:val="0000CC"/>
                <w:vertAlign w:val="superscript"/>
              </w:rPr>
              <w:t>-</w:t>
            </w:r>
          </w:p>
          <w:p w14:paraId="5E093D16" w14:textId="77777777" w:rsidR="00044230" w:rsidRPr="00851884" w:rsidRDefault="0066734A" w:rsidP="008A6F25">
            <w:pPr>
              <w:pStyle w:val="NoSpacing"/>
              <w:jc w:val="center"/>
              <w:rPr>
                <w:rFonts w:ascii="Arial" w:hAnsi="Arial" w:cs="Arial"/>
              </w:rPr>
            </w:pPr>
            <w:r>
              <w:rPr>
                <w:rFonts w:ascii="Arial" w:hAnsi="Arial" w:cs="Arial"/>
                <w:noProof/>
                <w:color w:val="FF0000"/>
                <w:lang w:eastAsia="en-GB"/>
              </w:rPr>
              <w:pict w14:anchorId="7A2D85D3">
                <v:shape id="_x0000_s1128" type="#_x0000_t32" style="position:absolute;left:0;text-align:left;margin-left:70.5pt;margin-top:4.05pt;width:90.75pt;height:0;z-index:251663872" o:connectortype="straight">
                  <v:stroke endarrow="block"/>
                </v:shape>
              </w:pict>
            </w:r>
          </w:p>
        </w:tc>
        <w:tc>
          <w:tcPr>
            <w:tcW w:w="4840" w:type="dxa"/>
            <w:tcBorders>
              <w:top w:val="single" w:sz="4" w:space="0" w:color="auto"/>
              <w:left w:val="single" w:sz="4" w:space="0" w:color="auto"/>
            </w:tcBorders>
            <w:vAlign w:val="center"/>
          </w:tcPr>
          <w:p w14:paraId="01C63C8D" w14:textId="77777777" w:rsidR="00044230" w:rsidRPr="00851884" w:rsidRDefault="00044230" w:rsidP="008A6F25">
            <w:pPr>
              <w:pStyle w:val="NoSpacing"/>
              <w:jc w:val="center"/>
              <w:rPr>
                <w:rFonts w:ascii="Arial" w:hAnsi="Arial" w:cs="Arial"/>
                <w:color w:val="FF0000"/>
              </w:rPr>
            </w:pPr>
            <w:r w:rsidRPr="00851884">
              <w:rPr>
                <w:rFonts w:ascii="Arial" w:hAnsi="Arial" w:cs="Arial"/>
                <w:color w:val="FF0000"/>
              </w:rPr>
              <w:t>addition of H</w:t>
            </w:r>
            <w:r w:rsidRPr="00851884">
              <w:rPr>
                <w:rFonts w:ascii="Arial" w:hAnsi="Arial" w:cs="Arial"/>
                <w:color w:val="FF0000"/>
                <w:vertAlign w:val="superscript"/>
              </w:rPr>
              <w:t>+</w:t>
            </w:r>
          </w:p>
          <w:p w14:paraId="2D0DAC17" w14:textId="77777777" w:rsidR="00044230" w:rsidRPr="00851884" w:rsidRDefault="0066734A" w:rsidP="008A6F25">
            <w:pPr>
              <w:pStyle w:val="NoSpacing"/>
              <w:jc w:val="center"/>
              <w:rPr>
                <w:rFonts w:ascii="Arial" w:hAnsi="Arial" w:cs="Arial"/>
              </w:rPr>
            </w:pPr>
            <w:r>
              <w:rPr>
                <w:rFonts w:ascii="Arial" w:hAnsi="Arial" w:cs="Arial"/>
                <w:noProof/>
                <w:lang w:eastAsia="en-GB"/>
              </w:rPr>
              <w:pict w14:anchorId="51E576B1">
                <v:shape id="_x0000_s1127" type="#_x0000_t32" style="position:absolute;left:0;text-align:left;margin-left:70pt;margin-top:4.05pt;width:90.75pt;height:0;flip:x;z-index:251662848" o:connectortype="straight">
                  <v:stroke endarrow="block"/>
                </v:shape>
              </w:pict>
            </w:r>
          </w:p>
        </w:tc>
      </w:tr>
      <w:tr w:rsidR="00044230" w:rsidRPr="00851884" w14:paraId="349C52E6" w14:textId="77777777" w:rsidTr="00272372">
        <w:trPr>
          <w:trHeight w:val="397"/>
        </w:trPr>
        <w:tc>
          <w:tcPr>
            <w:tcW w:w="4840" w:type="dxa"/>
            <w:tcBorders>
              <w:bottom w:val="single" w:sz="4" w:space="0" w:color="auto"/>
              <w:right w:val="single" w:sz="4" w:space="0" w:color="auto"/>
            </w:tcBorders>
            <w:vAlign w:val="center"/>
          </w:tcPr>
          <w:p w14:paraId="2D484E37" w14:textId="77777777" w:rsidR="00044230" w:rsidRPr="00851884" w:rsidRDefault="00044230" w:rsidP="00044230">
            <w:pPr>
              <w:pStyle w:val="NoSpacing"/>
              <w:jc w:val="center"/>
              <w:rPr>
                <w:rFonts w:ascii="Arial" w:hAnsi="Arial" w:cs="Arial"/>
                <w:color w:val="000000" w:themeColor="text1"/>
                <w:lang w:val="fr-FR"/>
              </w:rPr>
            </w:pPr>
            <w:r w:rsidRPr="00851884">
              <w:rPr>
                <w:rFonts w:ascii="Arial" w:hAnsi="Arial" w:cs="Arial"/>
                <w:color w:val="000000" w:themeColor="text1"/>
                <w:lang w:val="fr-FR"/>
              </w:rPr>
              <w:t>HA (</w:t>
            </w:r>
            <w:proofErr w:type="spellStart"/>
            <w:r w:rsidRPr="00851884">
              <w:rPr>
                <w:rFonts w:ascii="Arial" w:hAnsi="Arial" w:cs="Arial"/>
                <w:color w:val="000000" w:themeColor="text1"/>
                <w:lang w:val="fr-FR"/>
              </w:rPr>
              <w:t>aq</w:t>
            </w:r>
            <w:proofErr w:type="spellEnd"/>
            <w:r w:rsidRPr="00851884">
              <w:rPr>
                <w:rFonts w:ascii="Arial" w:hAnsi="Arial" w:cs="Arial"/>
                <w:color w:val="000000" w:themeColor="text1"/>
                <w:lang w:val="fr-FR"/>
              </w:rPr>
              <w:t xml:space="preserve">) </w:t>
            </w:r>
            <w:r w:rsidRPr="00851884">
              <w:rPr>
                <w:rFonts w:ascii="Arial" w:hAnsi="Arial" w:cs="Arial"/>
                <w:noProof/>
                <w:color w:val="000000" w:themeColor="text1"/>
                <w:lang w:eastAsia="en-GB"/>
              </w:rPr>
              <w:drawing>
                <wp:inline distT="0" distB="0" distL="0" distR="0" wp14:anchorId="4D996B50" wp14:editId="5B35CF4C">
                  <wp:extent cx="276225" cy="123825"/>
                  <wp:effectExtent l="0" t="0" r="0" b="0"/>
                  <wp:docPr id="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sidRPr="00851884">
              <w:rPr>
                <w:rFonts w:ascii="Arial" w:hAnsi="Arial" w:cs="Arial"/>
                <w:color w:val="000000" w:themeColor="text1"/>
                <w:lang w:val="fr-FR"/>
              </w:rPr>
              <w:tab/>
              <w:t>H</w:t>
            </w:r>
            <w:r w:rsidRPr="00851884">
              <w:rPr>
                <w:rFonts w:ascii="Arial" w:hAnsi="Arial" w:cs="Arial"/>
                <w:color w:val="000000" w:themeColor="text1"/>
                <w:vertAlign w:val="superscript"/>
                <w:lang w:val="fr-FR"/>
              </w:rPr>
              <w:t>+</w:t>
            </w:r>
            <w:r w:rsidRPr="00851884">
              <w:rPr>
                <w:rFonts w:ascii="Arial" w:hAnsi="Arial" w:cs="Arial"/>
                <w:color w:val="000000" w:themeColor="text1"/>
                <w:lang w:val="fr-FR"/>
              </w:rPr>
              <w:t xml:space="preserve"> (</w:t>
            </w:r>
            <w:proofErr w:type="spellStart"/>
            <w:r w:rsidRPr="00851884">
              <w:rPr>
                <w:rFonts w:ascii="Arial" w:hAnsi="Arial" w:cs="Arial"/>
                <w:color w:val="000000" w:themeColor="text1"/>
                <w:lang w:val="fr-FR"/>
              </w:rPr>
              <w:t>aq</w:t>
            </w:r>
            <w:proofErr w:type="spellEnd"/>
            <w:r w:rsidRPr="00851884">
              <w:rPr>
                <w:rFonts w:ascii="Arial" w:hAnsi="Arial" w:cs="Arial"/>
                <w:color w:val="000000" w:themeColor="text1"/>
                <w:lang w:val="fr-FR"/>
              </w:rPr>
              <w:t>) + A</w:t>
            </w:r>
            <w:r w:rsidRPr="00851884">
              <w:rPr>
                <w:rFonts w:ascii="Arial" w:hAnsi="Arial" w:cs="Arial"/>
                <w:color w:val="000000" w:themeColor="text1"/>
                <w:vertAlign w:val="superscript"/>
                <w:lang w:val="fr-FR"/>
              </w:rPr>
              <w:t>-</w:t>
            </w:r>
            <w:r w:rsidRPr="00851884">
              <w:rPr>
                <w:rFonts w:ascii="Arial" w:hAnsi="Arial" w:cs="Arial"/>
                <w:color w:val="000000" w:themeColor="text1"/>
                <w:lang w:val="fr-FR"/>
              </w:rPr>
              <w:t xml:space="preserve"> (</w:t>
            </w:r>
            <w:proofErr w:type="spellStart"/>
            <w:r w:rsidRPr="00851884">
              <w:rPr>
                <w:rFonts w:ascii="Arial" w:hAnsi="Arial" w:cs="Arial"/>
                <w:color w:val="000000" w:themeColor="text1"/>
                <w:lang w:val="fr-FR"/>
              </w:rPr>
              <w:t>aq</w:t>
            </w:r>
            <w:proofErr w:type="spellEnd"/>
            <w:r w:rsidRPr="00851884">
              <w:rPr>
                <w:rFonts w:ascii="Arial" w:hAnsi="Arial" w:cs="Arial"/>
                <w:color w:val="000000" w:themeColor="text1"/>
                <w:lang w:val="fr-FR"/>
              </w:rPr>
              <w:t>)</w:t>
            </w:r>
          </w:p>
        </w:tc>
        <w:tc>
          <w:tcPr>
            <w:tcW w:w="4840" w:type="dxa"/>
            <w:tcBorders>
              <w:left w:val="single" w:sz="4" w:space="0" w:color="auto"/>
              <w:bottom w:val="single" w:sz="4" w:space="0" w:color="auto"/>
            </w:tcBorders>
            <w:vAlign w:val="center"/>
          </w:tcPr>
          <w:p w14:paraId="49ED6DDB" w14:textId="77777777" w:rsidR="00044230" w:rsidRPr="00851884" w:rsidRDefault="00044230" w:rsidP="00044230">
            <w:pPr>
              <w:pStyle w:val="NoSpacing"/>
              <w:jc w:val="center"/>
              <w:rPr>
                <w:rFonts w:ascii="Arial" w:hAnsi="Arial" w:cs="Arial"/>
                <w:color w:val="000000" w:themeColor="text1"/>
                <w:lang w:val="fr-FR"/>
              </w:rPr>
            </w:pPr>
            <w:r w:rsidRPr="00851884">
              <w:rPr>
                <w:rFonts w:ascii="Arial" w:hAnsi="Arial" w:cs="Arial"/>
                <w:color w:val="000000" w:themeColor="text1"/>
                <w:lang w:val="fr-FR"/>
              </w:rPr>
              <w:t>HA (</w:t>
            </w:r>
            <w:proofErr w:type="spellStart"/>
            <w:r w:rsidRPr="00851884">
              <w:rPr>
                <w:rFonts w:ascii="Arial" w:hAnsi="Arial" w:cs="Arial"/>
                <w:color w:val="000000" w:themeColor="text1"/>
                <w:lang w:val="fr-FR"/>
              </w:rPr>
              <w:t>aq</w:t>
            </w:r>
            <w:proofErr w:type="spellEnd"/>
            <w:r w:rsidRPr="00851884">
              <w:rPr>
                <w:rFonts w:ascii="Arial" w:hAnsi="Arial" w:cs="Arial"/>
                <w:color w:val="000000" w:themeColor="text1"/>
                <w:lang w:val="fr-FR"/>
              </w:rPr>
              <w:t xml:space="preserve">) </w:t>
            </w:r>
            <w:r w:rsidRPr="00851884">
              <w:rPr>
                <w:rFonts w:ascii="Arial" w:hAnsi="Arial" w:cs="Arial"/>
                <w:noProof/>
                <w:color w:val="000000" w:themeColor="text1"/>
                <w:lang w:eastAsia="en-GB"/>
              </w:rPr>
              <w:drawing>
                <wp:inline distT="0" distB="0" distL="0" distR="0" wp14:anchorId="11B6BF1F" wp14:editId="3A5E855B">
                  <wp:extent cx="276225" cy="123825"/>
                  <wp:effectExtent l="0" t="0" r="0" b="0"/>
                  <wp:docPr id="1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sidRPr="00851884">
              <w:rPr>
                <w:rFonts w:ascii="Arial" w:hAnsi="Arial" w:cs="Arial"/>
                <w:color w:val="000000" w:themeColor="text1"/>
                <w:lang w:val="fr-FR"/>
              </w:rPr>
              <w:tab/>
              <w:t>H</w:t>
            </w:r>
            <w:r w:rsidRPr="00851884">
              <w:rPr>
                <w:rFonts w:ascii="Arial" w:hAnsi="Arial" w:cs="Arial"/>
                <w:color w:val="000000" w:themeColor="text1"/>
                <w:vertAlign w:val="superscript"/>
                <w:lang w:val="fr-FR"/>
              </w:rPr>
              <w:t>+</w:t>
            </w:r>
            <w:r w:rsidRPr="00851884">
              <w:rPr>
                <w:rFonts w:ascii="Arial" w:hAnsi="Arial" w:cs="Arial"/>
                <w:color w:val="000000" w:themeColor="text1"/>
                <w:lang w:val="fr-FR"/>
              </w:rPr>
              <w:t xml:space="preserve"> (</w:t>
            </w:r>
            <w:proofErr w:type="spellStart"/>
            <w:r w:rsidRPr="00851884">
              <w:rPr>
                <w:rFonts w:ascii="Arial" w:hAnsi="Arial" w:cs="Arial"/>
                <w:color w:val="000000" w:themeColor="text1"/>
                <w:lang w:val="fr-FR"/>
              </w:rPr>
              <w:t>aq</w:t>
            </w:r>
            <w:proofErr w:type="spellEnd"/>
            <w:r w:rsidRPr="00851884">
              <w:rPr>
                <w:rFonts w:ascii="Arial" w:hAnsi="Arial" w:cs="Arial"/>
                <w:color w:val="000000" w:themeColor="text1"/>
                <w:lang w:val="fr-FR"/>
              </w:rPr>
              <w:t>) + A</w:t>
            </w:r>
            <w:r w:rsidRPr="00851884">
              <w:rPr>
                <w:rFonts w:ascii="Arial" w:hAnsi="Arial" w:cs="Arial"/>
                <w:color w:val="000000" w:themeColor="text1"/>
                <w:vertAlign w:val="superscript"/>
                <w:lang w:val="fr-FR"/>
              </w:rPr>
              <w:t>-</w:t>
            </w:r>
            <w:r w:rsidRPr="00851884">
              <w:rPr>
                <w:rFonts w:ascii="Arial" w:hAnsi="Arial" w:cs="Arial"/>
                <w:color w:val="000000" w:themeColor="text1"/>
                <w:lang w:val="fr-FR"/>
              </w:rPr>
              <w:t xml:space="preserve"> (</w:t>
            </w:r>
            <w:proofErr w:type="spellStart"/>
            <w:r w:rsidRPr="00851884">
              <w:rPr>
                <w:rFonts w:ascii="Arial" w:hAnsi="Arial" w:cs="Arial"/>
                <w:color w:val="000000" w:themeColor="text1"/>
                <w:lang w:val="fr-FR"/>
              </w:rPr>
              <w:t>aq</w:t>
            </w:r>
            <w:proofErr w:type="spellEnd"/>
            <w:r w:rsidRPr="00851884">
              <w:rPr>
                <w:rFonts w:ascii="Arial" w:hAnsi="Arial" w:cs="Arial"/>
                <w:color w:val="000000" w:themeColor="text1"/>
                <w:lang w:val="fr-FR"/>
              </w:rPr>
              <w:t>)</w:t>
            </w:r>
          </w:p>
        </w:tc>
      </w:tr>
    </w:tbl>
    <w:p w14:paraId="6C2505BD" w14:textId="77777777" w:rsidR="00257F16" w:rsidRPr="00851884" w:rsidRDefault="00257F16" w:rsidP="00F26A4B">
      <w:pPr>
        <w:pStyle w:val="NoSpacing"/>
        <w:rPr>
          <w:rFonts w:ascii="Arial" w:hAnsi="Arial" w:cs="Arial"/>
          <w:b/>
          <w:color w:val="0000CC"/>
        </w:rPr>
      </w:pPr>
    </w:p>
    <w:p w14:paraId="635A08BD" w14:textId="77777777" w:rsidR="001972D7" w:rsidRPr="00851884" w:rsidRDefault="00966FAE" w:rsidP="00F26A4B">
      <w:pPr>
        <w:pStyle w:val="NoSpacing"/>
        <w:rPr>
          <w:rFonts w:ascii="Arial" w:hAnsi="Arial" w:cs="Arial"/>
          <w:b/>
          <w:color w:val="0000CC"/>
        </w:rPr>
      </w:pPr>
      <w:r w:rsidRPr="00851884">
        <w:rPr>
          <w:rFonts w:ascii="Arial" w:hAnsi="Arial" w:cs="Arial"/>
          <w:b/>
          <w:color w:val="0000CC"/>
        </w:rPr>
        <w:t>Example</w:t>
      </w:r>
      <w:r w:rsidR="001972D7" w:rsidRPr="00851884">
        <w:rPr>
          <w:rFonts w:ascii="Arial" w:hAnsi="Arial" w:cs="Arial"/>
          <w:b/>
          <w:color w:val="0000CC"/>
        </w:rPr>
        <w:t xml:space="preserve"> – CGP114</w:t>
      </w:r>
    </w:p>
    <w:p w14:paraId="100E15DA" w14:textId="77777777" w:rsidR="00966FAE" w:rsidRPr="00851884" w:rsidRDefault="00DA2964" w:rsidP="00F26A4B">
      <w:pPr>
        <w:pStyle w:val="NoSpacing"/>
        <w:rPr>
          <w:rFonts w:ascii="Arial" w:hAnsi="Arial" w:cs="Arial"/>
        </w:rPr>
      </w:pPr>
      <w:r w:rsidRPr="00851884">
        <w:rPr>
          <w:rFonts w:ascii="Arial" w:hAnsi="Arial" w:cs="Arial"/>
        </w:rPr>
        <w:t>A mixture of e</w:t>
      </w:r>
      <w:r w:rsidR="00966FAE" w:rsidRPr="00851884">
        <w:rPr>
          <w:rFonts w:ascii="Arial" w:hAnsi="Arial" w:cs="Arial"/>
        </w:rPr>
        <w:t>thanoic acid &amp; sodium ethanoate</w:t>
      </w:r>
      <w:r w:rsidRPr="00851884">
        <w:rPr>
          <w:rFonts w:ascii="Arial" w:hAnsi="Arial" w:cs="Arial"/>
        </w:rPr>
        <w:t xml:space="preserve"> (CH</w:t>
      </w:r>
      <w:r w:rsidRPr="00851884">
        <w:rPr>
          <w:rFonts w:ascii="Arial" w:hAnsi="Arial" w:cs="Arial"/>
          <w:vertAlign w:val="subscript"/>
        </w:rPr>
        <w:t>3</w:t>
      </w:r>
      <w:r w:rsidRPr="00851884">
        <w:rPr>
          <w:rFonts w:ascii="Arial" w:hAnsi="Arial" w:cs="Arial"/>
        </w:rPr>
        <w:t>COO</w:t>
      </w:r>
      <w:r w:rsidRPr="00851884">
        <w:rPr>
          <w:rFonts w:ascii="Arial" w:hAnsi="Arial" w:cs="Arial"/>
          <w:vertAlign w:val="superscript"/>
        </w:rPr>
        <w:t>-</w:t>
      </w:r>
      <w:r w:rsidRPr="00851884">
        <w:rPr>
          <w:rFonts w:ascii="Arial" w:hAnsi="Arial" w:cs="Arial"/>
        </w:rPr>
        <w:t>Na</w:t>
      </w:r>
      <w:r w:rsidRPr="00851884">
        <w:rPr>
          <w:rFonts w:ascii="Arial" w:hAnsi="Arial" w:cs="Arial"/>
          <w:vertAlign w:val="superscript"/>
        </w:rPr>
        <w:t>+</w:t>
      </w:r>
      <w:r w:rsidRPr="00851884">
        <w:rPr>
          <w:rFonts w:ascii="Arial" w:hAnsi="Arial" w:cs="Arial"/>
        </w:rPr>
        <w:t>)</w:t>
      </w:r>
    </w:p>
    <w:p w14:paraId="076901D9" w14:textId="77777777" w:rsidR="00503A24" w:rsidRPr="00851884" w:rsidRDefault="00503A24" w:rsidP="00503A24">
      <w:pPr>
        <w:pStyle w:val="NoSpacing"/>
        <w:rPr>
          <w:rFonts w:ascii="Arial" w:hAnsi="Arial" w:cs="Arial"/>
          <w:sz w:val="20"/>
        </w:rPr>
      </w:pPr>
    </w:p>
    <w:p w14:paraId="62789767" w14:textId="77777777" w:rsidR="009911CE" w:rsidRPr="00851884" w:rsidRDefault="00DA2964" w:rsidP="00966FAE">
      <w:pPr>
        <w:pStyle w:val="NoSpacing"/>
        <w:rPr>
          <w:rFonts w:ascii="Arial" w:hAnsi="Arial" w:cs="Arial"/>
        </w:rPr>
      </w:pPr>
      <w:r w:rsidRPr="00851884">
        <w:rPr>
          <w:rFonts w:ascii="Arial" w:hAnsi="Arial" w:cs="Arial"/>
        </w:rPr>
        <w:t>The ethanoic acid is only slightly dissociated:</w:t>
      </w:r>
    </w:p>
    <w:p w14:paraId="475545C0" w14:textId="77777777" w:rsidR="009911CE" w:rsidRPr="00851884" w:rsidRDefault="009911CE" w:rsidP="00966FAE">
      <w:pPr>
        <w:pStyle w:val="NoSpacing"/>
        <w:rPr>
          <w:rFonts w:ascii="Arial" w:hAnsi="Arial" w:cs="Arial"/>
          <w:sz w:val="20"/>
        </w:rPr>
      </w:pPr>
    </w:p>
    <w:p w14:paraId="2D61AFD7" w14:textId="77777777" w:rsidR="00966FAE" w:rsidRPr="00851884" w:rsidRDefault="00966FAE" w:rsidP="00966FAE">
      <w:pPr>
        <w:pStyle w:val="NoSpacing"/>
        <w:rPr>
          <w:rFonts w:ascii="Arial" w:hAnsi="Arial" w:cs="Arial"/>
          <w:color w:val="000000" w:themeColor="text1"/>
        </w:rPr>
      </w:pPr>
      <w:r w:rsidRPr="00851884">
        <w:rPr>
          <w:rFonts w:ascii="Arial" w:hAnsi="Arial" w:cs="Arial"/>
          <w:color w:val="000000" w:themeColor="text1"/>
        </w:rPr>
        <w:t>CH</w:t>
      </w:r>
      <w:r w:rsidRPr="00851884">
        <w:rPr>
          <w:rFonts w:ascii="Arial" w:hAnsi="Arial" w:cs="Arial"/>
          <w:color w:val="000000" w:themeColor="text1"/>
          <w:vertAlign w:val="subscript"/>
        </w:rPr>
        <w:t>3</w:t>
      </w:r>
      <w:r w:rsidRPr="00851884">
        <w:rPr>
          <w:rFonts w:ascii="Arial" w:hAnsi="Arial" w:cs="Arial"/>
          <w:color w:val="000000" w:themeColor="text1"/>
        </w:rPr>
        <w:t>COOH (</w:t>
      </w:r>
      <w:proofErr w:type="spellStart"/>
      <w:r w:rsidRPr="00851884">
        <w:rPr>
          <w:rFonts w:ascii="Arial" w:hAnsi="Arial" w:cs="Arial"/>
          <w:color w:val="000000" w:themeColor="text1"/>
        </w:rPr>
        <w:t>aq</w:t>
      </w:r>
      <w:proofErr w:type="spellEnd"/>
      <w:r w:rsidRPr="00851884">
        <w:rPr>
          <w:rFonts w:ascii="Arial" w:hAnsi="Arial" w:cs="Arial"/>
          <w:color w:val="000000" w:themeColor="text1"/>
        </w:rPr>
        <w:t xml:space="preserve">) </w:t>
      </w:r>
      <w:r w:rsidRPr="00851884">
        <w:rPr>
          <w:rFonts w:ascii="Arial" w:hAnsi="Arial" w:cs="Arial"/>
          <w:noProof/>
          <w:color w:val="000000" w:themeColor="text1"/>
          <w:lang w:eastAsia="en-GB"/>
        </w:rPr>
        <w:drawing>
          <wp:inline distT="0" distB="0" distL="0" distR="0" wp14:anchorId="2ACEC0AF" wp14:editId="572EB95E">
            <wp:extent cx="276225" cy="123825"/>
            <wp:effectExtent l="0" t="0" r="0" b="0"/>
            <wp:docPr id="4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sidRPr="00851884">
        <w:rPr>
          <w:rFonts w:ascii="Arial" w:hAnsi="Arial" w:cs="Arial"/>
          <w:color w:val="000000" w:themeColor="text1"/>
        </w:rPr>
        <w:t xml:space="preserve"> CH</w:t>
      </w:r>
      <w:r w:rsidRPr="00851884">
        <w:rPr>
          <w:rFonts w:ascii="Arial" w:hAnsi="Arial" w:cs="Arial"/>
          <w:color w:val="000000" w:themeColor="text1"/>
          <w:vertAlign w:val="subscript"/>
        </w:rPr>
        <w:t>3</w:t>
      </w:r>
      <w:r w:rsidRPr="00851884">
        <w:rPr>
          <w:rFonts w:ascii="Arial" w:hAnsi="Arial" w:cs="Arial"/>
          <w:color w:val="000000" w:themeColor="text1"/>
        </w:rPr>
        <w:t>COO</w:t>
      </w:r>
      <w:r w:rsidRPr="00851884">
        <w:rPr>
          <w:rFonts w:ascii="Arial" w:hAnsi="Arial" w:cs="Arial"/>
          <w:color w:val="000000" w:themeColor="text1"/>
          <w:vertAlign w:val="superscript"/>
        </w:rPr>
        <w:t>-</w:t>
      </w:r>
      <w:r w:rsidRPr="00851884">
        <w:rPr>
          <w:rFonts w:ascii="Arial" w:hAnsi="Arial" w:cs="Arial"/>
          <w:color w:val="000000" w:themeColor="text1"/>
        </w:rPr>
        <w:t xml:space="preserve"> (</w:t>
      </w:r>
      <w:proofErr w:type="spellStart"/>
      <w:r w:rsidRPr="00851884">
        <w:rPr>
          <w:rFonts w:ascii="Arial" w:hAnsi="Arial" w:cs="Arial"/>
          <w:color w:val="000000" w:themeColor="text1"/>
        </w:rPr>
        <w:t>aq</w:t>
      </w:r>
      <w:proofErr w:type="spellEnd"/>
      <w:r w:rsidRPr="00851884">
        <w:rPr>
          <w:rFonts w:ascii="Arial" w:hAnsi="Arial" w:cs="Arial"/>
          <w:color w:val="000000" w:themeColor="text1"/>
        </w:rPr>
        <w:t>) + H</w:t>
      </w:r>
      <w:r w:rsidRPr="00851884">
        <w:rPr>
          <w:rFonts w:ascii="Arial" w:hAnsi="Arial" w:cs="Arial"/>
          <w:color w:val="000000" w:themeColor="text1"/>
          <w:vertAlign w:val="superscript"/>
        </w:rPr>
        <w:t>+</w:t>
      </w:r>
      <w:r w:rsidRPr="00851884">
        <w:rPr>
          <w:rFonts w:ascii="Arial" w:hAnsi="Arial" w:cs="Arial"/>
          <w:color w:val="000000" w:themeColor="text1"/>
        </w:rPr>
        <w:t xml:space="preserve"> (</w:t>
      </w:r>
      <w:proofErr w:type="spellStart"/>
      <w:r w:rsidRPr="00851884">
        <w:rPr>
          <w:rFonts w:ascii="Arial" w:hAnsi="Arial" w:cs="Arial"/>
          <w:color w:val="000000" w:themeColor="text1"/>
        </w:rPr>
        <w:t>aq</w:t>
      </w:r>
      <w:proofErr w:type="spellEnd"/>
      <w:r w:rsidRPr="00851884">
        <w:rPr>
          <w:rFonts w:ascii="Arial" w:hAnsi="Arial" w:cs="Arial"/>
          <w:color w:val="000000" w:themeColor="text1"/>
        </w:rPr>
        <w:t>)</w:t>
      </w:r>
      <w:r w:rsidR="000E534B" w:rsidRPr="00851884">
        <w:rPr>
          <w:rFonts w:ascii="Arial" w:hAnsi="Arial" w:cs="Arial"/>
          <w:color w:val="000000" w:themeColor="text1"/>
        </w:rPr>
        <w:tab/>
      </w:r>
    </w:p>
    <w:p w14:paraId="17A3A3D3" w14:textId="77777777" w:rsidR="00966FAE" w:rsidRPr="00851884" w:rsidRDefault="00966FAE" w:rsidP="00F26A4B">
      <w:pPr>
        <w:pStyle w:val="NoSpacing"/>
        <w:rPr>
          <w:rFonts w:ascii="Arial" w:hAnsi="Arial" w:cs="Arial"/>
          <w:sz w:val="20"/>
        </w:rPr>
      </w:pPr>
    </w:p>
    <w:p w14:paraId="7BD08B86" w14:textId="77777777" w:rsidR="00DA2964" w:rsidRPr="00851884" w:rsidRDefault="00DA2964" w:rsidP="00F26A4B">
      <w:pPr>
        <w:pStyle w:val="NoSpacing"/>
        <w:rPr>
          <w:rFonts w:ascii="Arial" w:hAnsi="Arial" w:cs="Arial"/>
        </w:rPr>
      </w:pPr>
      <w:r w:rsidRPr="00851884">
        <w:rPr>
          <w:rFonts w:ascii="Arial" w:hAnsi="Arial" w:cs="Arial"/>
        </w:rPr>
        <w:t>The salt is fully dissociated:</w:t>
      </w:r>
    </w:p>
    <w:p w14:paraId="0A858486" w14:textId="77777777" w:rsidR="00DA2964" w:rsidRPr="00851884" w:rsidRDefault="00DA2964" w:rsidP="00F26A4B">
      <w:pPr>
        <w:pStyle w:val="NoSpacing"/>
        <w:rPr>
          <w:rFonts w:ascii="Arial" w:hAnsi="Arial" w:cs="Arial"/>
          <w:sz w:val="20"/>
        </w:rPr>
      </w:pPr>
    </w:p>
    <w:p w14:paraId="3F39D16F" w14:textId="77777777" w:rsidR="00DA2964" w:rsidRPr="00851884" w:rsidRDefault="003D3747" w:rsidP="00DA2964">
      <w:pPr>
        <w:pStyle w:val="NoSpacing"/>
        <w:rPr>
          <w:rFonts w:ascii="Arial" w:hAnsi="Arial" w:cs="Arial"/>
          <w:color w:val="000000" w:themeColor="text1"/>
        </w:rPr>
      </w:pPr>
      <w:r w:rsidRPr="00851884">
        <w:rPr>
          <w:rFonts w:ascii="Arial" w:hAnsi="Arial" w:cs="Arial"/>
          <w:color w:val="000000" w:themeColor="text1"/>
        </w:rPr>
        <w:t>CH</w:t>
      </w:r>
      <w:r w:rsidRPr="00851884">
        <w:rPr>
          <w:rFonts w:ascii="Arial" w:hAnsi="Arial" w:cs="Arial"/>
          <w:color w:val="000000" w:themeColor="text1"/>
          <w:vertAlign w:val="subscript"/>
        </w:rPr>
        <w:t>3</w:t>
      </w:r>
      <w:r w:rsidRPr="00851884">
        <w:rPr>
          <w:rFonts w:ascii="Arial" w:hAnsi="Arial" w:cs="Arial"/>
          <w:color w:val="000000" w:themeColor="text1"/>
        </w:rPr>
        <w:t>COO</w:t>
      </w:r>
      <w:r w:rsidRPr="00851884">
        <w:rPr>
          <w:rFonts w:ascii="Arial" w:hAnsi="Arial" w:cs="Arial"/>
          <w:color w:val="000000" w:themeColor="text1"/>
          <w:vertAlign w:val="superscript"/>
        </w:rPr>
        <w:t>-</w:t>
      </w:r>
      <w:r w:rsidRPr="00851884">
        <w:rPr>
          <w:rFonts w:ascii="Arial" w:hAnsi="Arial" w:cs="Arial"/>
          <w:color w:val="000000" w:themeColor="text1"/>
        </w:rPr>
        <w:t>Na</w:t>
      </w:r>
      <w:r w:rsidRPr="00851884">
        <w:rPr>
          <w:rFonts w:ascii="Arial" w:hAnsi="Arial" w:cs="Arial"/>
          <w:color w:val="000000" w:themeColor="text1"/>
          <w:vertAlign w:val="superscript"/>
        </w:rPr>
        <w:t>+</w:t>
      </w:r>
      <w:r w:rsidR="00DA2964" w:rsidRPr="00851884">
        <w:rPr>
          <w:rFonts w:ascii="Arial" w:hAnsi="Arial" w:cs="Arial"/>
          <w:color w:val="000000" w:themeColor="text1"/>
        </w:rPr>
        <w:t xml:space="preserve"> (</w:t>
      </w:r>
      <w:proofErr w:type="spellStart"/>
      <w:r w:rsidR="00DA2964" w:rsidRPr="00851884">
        <w:rPr>
          <w:rFonts w:ascii="Arial" w:hAnsi="Arial" w:cs="Arial"/>
          <w:color w:val="000000" w:themeColor="text1"/>
        </w:rPr>
        <w:t>aq</w:t>
      </w:r>
      <w:proofErr w:type="spellEnd"/>
      <w:r w:rsidR="00DA2964" w:rsidRPr="00851884">
        <w:rPr>
          <w:rFonts w:ascii="Arial" w:hAnsi="Arial" w:cs="Arial"/>
          <w:color w:val="000000" w:themeColor="text1"/>
        </w:rPr>
        <w:t xml:space="preserve">) </w:t>
      </w:r>
      <w:r w:rsidR="00DA2964" w:rsidRPr="00851884">
        <w:rPr>
          <w:rFonts w:ascii="Calibri" w:hAnsi="Calibri" w:cs="Arial"/>
          <w:color w:val="000000" w:themeColor="text1"/>
          <w:lang w:val="fr-FR"/>
        </w:rPr>
        <w:t>→</w:t>
      </w:r>
      <w:r w:rsidR="00DA2964" w:rsidRPr="00851884">
        <w:rPr>
          <w:rFonts w:ascii="Arial" w:hAnsi="Arial" w:cs="Arial"/>
          <w:color w:val="000000" w:themeColor="text1"/>
          <w:lang w:val="fr-FR"/>
        </w:rPr>
        <w:t xml:space="preserve"> </w:t>
      </w:r>
      <w:r w:rsidR="00DA2964" w:rsidRPr="00851884">
        <w:rPr>
          <w:rFonts w:ascii="Arial" w:hAnsi="Arial" w:cs="Arial"/>
          <w:color w:val="000000" w:themeColor="text1"/>
        </w:rPr>
        <w:t>CH</w:t>
      </w:r>
      <w:r w:rsidR="00DA2964" w:rsidRPr="00851884">
        <w:rPr>
          <w:rFonts w:ascii="Arial" w:hAnsi="Arial" w:cs="Arial"/>
          <w:color w:val="000000" w:themeColor="text1"/>
          <w:vertAlign w:val="subscript"/>
        </w:rPr>
        <w:t>3</w:t>
      </w:r>
      <w:r w:rsidR="00DA2964" w:rsidRPr="00851884">
        <w:rPr>
          <w:rFonts w:ascii="Arial" w:hAnsi="Arial" w:cs="Arial"/>
          <w:color w:val="000000" w:themeColor="text1"/>
        </w:rPr>
        <w:t>COO</w:t>
      </w:r>
      <w:r w:rsidR="00DA2964" w:rsidRPr="00851884">
        <w:rPr>
          <w:rFonts w:ascii="Arial" w:hAnsi="Arial" w:cs="Arial"/>
          <w:color w:val="000000" w:themeColor="text1"/>
          <w:vertAlign w:val="superscript"/>
        </w:rPr>
        <w:t>-</w:t>
      </w:r>
      <w:r w:rsidR="00DA2964" w:rsidRPr="00851884">
        <w:rPr>
          <w:rFonts w:ascii="Arial" w:hAnsi="Arial" w:cs="Arial"/>
          <w:color w:val="000000" w:themeColor="text1"/>
        </w:rPr>
        <w:t xml:space="preserve"> (</w:t>
      </w:r>
      <w:proofErr w:type="spellStart"/>
      <w:r w:rsidR="00DA2964" w:rsidRPr="00851884">
        <w:rPr>
          <w:rFonts w:ascii="Arial" w:hAnsi="Arial" w:cs="Arial"/>
          <w:color w:val="000000" w:themeColor="text1"/>
        </w:rPr>
        <w:t>aq</w:t>
      </w:r>
      <w:proofErr w:type="spellEnd"/>
      <w:r w:rsidR="00DA2964" w:rsidRPr="00851884">
        <w:rPr>
          <w:rFonts w:ascii="Arial" w:hAnsi="Arial" w:cs="Arial"/>
          <w:color w:val="000000" w:themeColor="text1"/>
        </w:rPr>
        <w:t xml:space="preserve">) + </w:t>
      </w:r>
      <w:r w:rsidRPr="00851884">
        <w:rPr>
          <w:rFonts w:ascii="Arial" w:hAnsi="Arial" w:cs="Arial"/>
          <w:color w:val="000000" w:themeColor="text1"/>
        </w:rPr>
        <w:t>Na</w:t>
      </w:r>
      <w:r w:rsidR="00DA2964" w:rsidRPr="00851884">
        <w:rPr>
          <w:rFonts w:ascii="Arial" w:hAnsi="Arial" w:cs="Arial"/>
          <w:color w:val="000000" w:themeColor="text1"/>
          <w:vertAlign w:val="superscript"/>
        </w:rPr>
        <w:t>+</w:t>
      </w:r>
      <w:r w:rsidR="00DA2964" w:rsidRPr="00851884">
        <w:rPr>
          <w:rFonts w:ascii="Arial" w:hAnsi="Arial" w:cs="Arial"/>
          <w:color w:val="000000" w:themeColor="text1"/>
        </w:rPr>
        <w:t xml:space="preserve"> (</w:t>
      </w:r>
      <w:proofErr w:type="spellStart"/>
      <w:r w:rsidR="00DA2964" w:rsidRPr="00851884">
        <w:rPr>
          <w:rFonts w:ascii="Arial" w:hAnsi="Arial" w:cs="Arial"/>
          <w:color w:val="000000" w:themeColor="text1"/>
        </w:rPr>
        <w:t>aq</w:t>
      </w:r>
      <w:proofErr w:type="spellEnd"/>
      <w:r w:rsidR="00DA2964" w:rsidRPr="00851884">
        <w:rPr>
          <w:rFonts w:ascii="Arial" w:hAnsi="Arial" w:cs="Arial"/>
          <w:color w:val="000000" w:themeColor="text1"/>
        </w:rPr>
        <w:t>)</w:t>
      </w:r>
      <w:r w:rsidR="00DA2964" w:rsidRPr="00851884">
        <w:rPr>
          <w:rFonts w:ascii="Arial" w:hAnsi="Arial" w:cs="Arial"/>
          <w:color w:val="000000" w:themeColor="text1"/>
        </w:rPr>
        <w:tab/>
      </w:r>
    </w:p>
    <w:p w14:paraId="2824777A" w14:textId="77777777" w:rsidR="00BC3087" w:rsidRDefault="00BC3087" w:rsidP="00F26A4B">
      <w:pPr>
        <w:pStyle w:val="NoSpacing"/>
        <w:rPr>
          <w:rFonts w:ascii="Arial" w:hAnsi="Arial" w:cs="Arial"/>
          <w:b/>
          <w:i/>
        </w:rPr>
      </w:pPr>
    </w:p>
    <w:p w14:paraId="1A08493B" w14:textId="77777777" w:rsidR="00272372" w:rsidRDefault="00272372">
      <w:pPr>
        <w:spacing w:after="200" w:line="276" w:lineRule="auto"/>
        <w:rPr>
          <w:rFonts w:ascii="Arial" w:hAnsi="Arial" w:cs="Arial"/>
          <w:b/>
          <w:i/>
        </w:rPr>
      </w:pPr>
      <w:r>
        <w:rPr>
          <w:rFonts w:ascii="Arial" w:hAnsi="Arial" w:cs="Arial"/>
          <w:b/>
          <w:i/>
        </w:rPr>
        <w:br w:type="page"/>
      </w:r>
    </w:p>
    <w:p w14:paraId="4AEE21F7" w14:textId="77777777" w:rsidR="00725AB5" w:rsidRPr="00725AB5" w:rsidRDefault="00725AB5" w:rsidP="00F26A4B">
      <w:pPr>
        <w:pStyle w:val="NoSpacing"/>
        <w:rPr>
          <w:rFonts w:ascii="Arial" w:hAnsi="Arial" w:cs="Arial"/>
          <w:b/>
          <w:i/>
        </w:rPr>
      </w:pPr>
      <w:r w:rsidRPr="00725AB5">
        <w:rPr>
          <w:rFonts w:ascii="Arial" w:hAnsi="Arial" w:cs="Arial"/>
          <w:b/>
          <w:i/>
        </w:rPr>
        <w:lastRenderedPageBreak/>
        <w:t xml:space="preserve">Task – Explain what would happen if a little acid </w:t>
      </w:r>
      <w:r w:rsidR="002D40C8">
        <w:rPr>
          <w:rFonts w:ascii="Arial" w:hAnsi="Arial" w:cs="Arial"/>
          <w:b/>
          <w:i/>
        </w:rPr>
        <w:t>is</w:t>
      </w:r>
      <w:r w:rsidRPr="00725AB5">
        <w:rPr>
          <w:rFonts w:ascii="Arial" w:hAnsi="Arial" w:cs="Arial"/>
          <w:b/>
          <w:i/>
        </w:rPr>
        <w:t xml:space="preserve"> added</w:t>
      </w:r>
    </w:p>
    <w:p w14:paraId="2C99F026" w14:textId="77777777" w:rsidR="00725AB5" w:rsidRPr="002D40C8" w:rsidRDefault="003D3747" w:rsidP="00F26A4B">
      <w:pPr>
        <w:pStyle w:val="NoSpacing"/>
        <w:rPr>
          <w:rFonts w:ascii="Arial" w:hAnsi="Arial" w:cs="Arial"/>
          <w:color w:val="FF0000"/>
        </w:rPr>
      </w:pPr>
      <w:r>
        <w:rPr>
          <w:rFonts w:ascii="Arial" w:hAnsi="Arial" w:cs="Arial"/>
          <w:color w:val="FF0000"/>
        </w:rPr>
        <w:t xml:space="preserve">Added </w:t>
      </w:r>
      <w:r w:rsidR="00725AB5" w:rsidRPr="002D40C8">
        <w:rPr>
          <w:rFonts w:ascii="Arial" w:hAnsi="Arial" w:cs="Arial"/>
          <w:color w:val="FF0000"/>
        </w:rPr>
        <w:t>H</w:t>
      </w:r>
      <w:r w:rsidR="00725AB5" w:rsidRPr="002D40C8">
        <w:rPr>
          <w:rFonts w:ascii="Arial" w:hAnsi="Arial" w:cs="Arial"/>
          <w:color w:val="FF0000"/>
          <w:vertAlign w:val="superscript"/>
        </w:rPr>
        <w:t>+</w:t>
      </w:r>
      <w:r w:rsidR="00725AB5" w:rsidRPr="002D40C8">
        <w:rPr>
          <w:rFonts w:ascii="Arial" w:hAnsi="Arial" w:cs="Arial"/>
          <w:color w:val="FF0000"/>
        </w:rPr>
        <w:t xml:space="preserve"> </w:t>
      </w:r>
      <w:r>
        <w:rPr>
          <w:rFonts w:ascii="Arial" w:hAnsi="Arial" w:cs="Arial"/>
          <w:color w:val="FF0000"/>
        </w:rPr>
        <w:t xml:space="preserve">will react with </w:t>
      </w:r>
      <w:r w:rsidRPr="002D40C8">
        <w:rPr>
          <w:rFonts w:ascii="Arial" w:hAnsi="Arial" w:cs="Arial"/>
          <w:color w:val="FF0000"/>
        </w:rPr>
        <w:t xml:space="preserve">ethanoate ions </w:t>
      </w:r>
      <w:r>
        <w:rPr>
          <w:rFonts w:ascii="Arial" w:hAnsi="Arial" w:cs="Arial"/>
          <w:color w:val="FF0000"/>
        </w:rPr>
        <w:t>to</w:t>
      </w:r>
      <w:r w:rsidRPr="002D40C8">
        <w:rPr>
          <w:rFonts w:ascii="Arial" w:hAnsi="Arial" w:cs="Arial"/>
          <w:color w:val="FF0000"/>
        </w:rPr>
        <w:t xml:space="preserve"> produce ethanoic acid </w:t>
      </w:r>
      <w:r w:rsidR="00725AB5" w:rsidRPr="002D40C8">
        <w:rPr>
          <w:rFonts w:ascii="Arial" w:hAnsi="Arial" w:cs="Arial"/>
          <w:color w:val="FF0000"/>
        </w:rPr>
        <w:t xml:space="preserve">will move equilibrium to left </w:t>
      </w:r>
      <w:r>
        <w:rPr>
          <w:rFonts w:ascii="Arial" w:hAnsi="Arial" w:cs="Arial"/>
          <w:color w:val="FF0000"/>
        </w:rPr>
        <w:t>and cause the hydrogen ion concentration to return to its previous concentration</w:t>
      </w:r>
      <w:r w:rsidR="005D600B">
        <w:rPr>
          <w:rFonts w:ascii="Arial" w:hAnsi="Arial" w:cs="Arial"/>
          <w:color w:val="FF0000"/>
        </w:rPr>
        <w:t xml:space="preserve"> and pH remains the same.</w:t>
      </w:r>
    </w:p>
    <w:p w14:paraId="289EBF78" w14:textId="77777777" w:rsidR="00DB29CF" w:rsidRPr="00BC3087" w:rsidRDefault="00DB29CF" w:rsidP="002D40C8">
      <w:pPr>
        <w:pStyle w:val="NoSpacing"/>
        <w:rPr>
          <w:rFonts w:ascii="Arial" w:hAnsi="Arial" w:cs="Arial"/>
          <w:b/>
          <w:i/>
          <w:szCs w:val="32"/>
        </w:rPr>
      </w:pPr>
    </w:p>
    <w:p w14:paraId="6D241404" w14:textId="77777777" w:rsidR="002D40C8" w:rsidRPr="00725AB5" w:rsidRDefault="002D40C8" w:rsidP="002D40C8">
      <w:pPr>
        <w:pStyle w:val="NoSpacing"/>
        <w:rPr>
          <w:rFonts w:ascii="Arial" w:hAnsi="Arial" w:cs="Arial"/>
          <w:b/>
          <w:i/>
        </w:rPr>
      </w:pPr>
      <w:r w:rsidRPr="00725AB5">
        <w:rPr>
          <w:rFonts w:ascii="Arial" w:hAnsi="Arial" w:cs="Arial"/>
          <w:b/>
          <w:i/>
        </w:rPr>
        <w:t xml:space="preserve">Task – Explain what would happen if a little </w:t>
      </w:r>
      <w:r>
        <w:rPr>
          <w:rFonts w:ascii="Arial" w:hAnsi="Arial" w:cs="Arial"/>
          <w:b/>
          <w:i/>
        </w:rPr>
        <w:t>base</w:t>
      </w:r>
      <w:r w:rsidRPr="00725AB5">
        <w:rPr>
          <w:rFonts w:ascii="Arial" w:hAnsi="Arial" w:cs="Arial"/>
          <w:b/>
          <w:i/>
        </w:rPr>
        <w:t xml:space="preserve"> </w:t>
      </w:r>
      <w:r>
        <w:rPr>
          <w:rFonts w:ascii="Arial" w:hAnsi="Arial" w:cs="Arial"/>
          <w:b/>
          <w:i/>
        </w:rPr>
        <w:t>is</w:t>
      </w:r>
      <w:r w:rsidRPr="00725AB5">
        <w:rPr>
          <w:rFonts w:ascii="Arial" w:hAnsi="Arial" w:cs="Arial"/>
          <w:b/>
          <w:i/>
        </w:rPr>
        <w:t xml:space="preserve"> added</w:t>
      </w:r>
    </w:p>
    <w:p w14:paraId="1C20CADA" w14:textId="77777777" w:rsidR="002D40C8" w:rsidRDefault="002D40C8" w:rsidP="002D40C8">
      <w:pPr>
        <w:pStyle w:val="NoSpacing"/>
        <w:rPr>
          <w:rFonts w:ascii="Arial" w:hAnsi="Arial" w:cs="Arial"/>
          <w:color w:val="FF0000"/>
        </w:rPr>
      </w:pPr>
      <w:r>
        <w:rPr>
          <w:rFonts w:ascii="Arial" w:hAnsi="Arial" w:cs="Arial"/>
          <w:color w:val="FF0000"/>
        </w:rPr>
        <w:t>The OH</w:t>
      </w:r>
      <w:r w:rsidRPr="002D40C8">
        <w:rPr>
          <w:rFonts w:ascii="Arial" w:hAnsi="Arial" w:cs="Arial"/>
          <w:color w:val="FF0000"/>
          <w:vertAlign w:val="superscript"/>
        </w:rPr>
        <w:t>-</w:t>
      </w:r>
      <w:r>
        <w:rPr>
          <w:rFonts w:ascii="Arial" w:hAnsi="Arial" w:cs="Arial"/>
          <w:color w:val="FF0000"/>
        </w:rPr>
        <w:t xml:space="preserve"> will react with the ethanoic acid producing ethanoate ions and water</w:t>
      </w:r>
      <w:r w:rsidR="003D3747">
        <w:rPr>
          <w:rFonts w:ascii="Arial" w:hAnsi="Arial" w:cs="Arial"/>
          <w:color w:val="FF0000"/>
        </w:rPr>
        <w:t>, the weak acid equilibrium opposes this change in hydrogen ion co</w:t>
      </w:r>
      <w:r w:rsidR="005D600B">
        <w:rPr>
          <w:rFonts w:ascii="Arial" w:hAnsi="Arial" w:cs="Arial"/>
          <w:color w:val="FF0000"/>
        </w:rPr>
        <w:t>n</w:t>
      </w:r>
      <w:r w:rsidR="003D3747">
        <w:rPr>
          <w:rFonts w:ascii="Arial" w:hAnsi="Arial" w:cs="Arial"/>
          <w:color w:val="FF0000"/>
        </w:rPr>
        <w:t>c</w:t>
      </w:r>
      <w:r w:rsidR="005D600B">
        <w:rPr>
          <w:rFonts w:ascii="Arial" w:hAnsi="Arial" w:cs="Arial"/>
          <w:color w:val="FF0000"/>
        </w:rPr>
        <w:t>e</w:t>
      </w:r>
      <w:r w:rsidR="003D3747">
        <w:rPr>
          <w:rFonts w:ascii="Arial" w:hAnsi="Arial" w:cs="Arial"/>
          <w:color w:val="FF0000"/>
        </w:rPr>
        <w:t xml:space="preserve">ntration by moving to the </w:t>
      </w:r>
      <w:r w:rsidR="005D600B">
        <w:rPr>
          <w:rFonts w:ascii="Arial" w:hAnsi="Arial" w:cs="Arial"/>
          <w:color w:val="FF0000"/>
        </w:rPr>
        <w:t>right to increase the hydrogen ion concentration and pH remains the same.</w:t>
      </w:r>
      <w:r w:rsidR="003D3747">
        <w:rPr>
          <w:rFonts w:ascii="Arial" w:hAnsi="Arial" w:cs="Arial"/>
          <w:color w:val="FF0000"/>
        </w:rPr>
        <w:t xml:space="preserve"> </w:t>
      </w:r>
    </w:p>
    <w:p w14:paraId="3112C82A" w14:textId="77777777" w:rsidR="002D40C8" w:rsidRPr="00BC3087" w:rsidRDefault="002D40C8" w:rsidP="00F26A4B">
      <w:pPr>
        <w:pStyle w:val="NoSpacing"/>
        <w:rPr>
          <w:rFonts w:ascii="Arial" w:hAnsi="Arial" w:cs="Arial"/>
          <w:color w:val="FF0000"/>
          <w:szCs w:val="32"/>
        </w:rPr>
      </w:pPr>
    </w:p>
    <w:p w14:paraId="3895CB39" w14:textId="77777777" w:rsidR="00F26A4B" w:rsidRPr="00E40476" w:rsidRDefault="00F26A4B" w:rsidP="00F26A4B">
      <w:pPr>
        <w:pStyle w:val="NoSpacing"/>
        <w:rPr>
          <w:rFonts w:ascii="Arial" w:hAnsi="Arial" w:cs="Arial"/>
          <w:u w:val="single"/>
        </w:rPr>
      </w:pPr>
      <w:r w:rsidRPr="00F26A4B">
        <w:rPr>
          <w:rFonts w:ascii="Arial" w:hAnsi="Arial" w:cs="Arial"/>
          <w:u w:val="single"/>
        </w:rPr>
        <w:t xml:space="preserve">Basic </w:t>
      </w:r>
      <w:r w:rsidR="00FE0CA6" w:rsidRPr="00F26A4B">
        <w:rPr>
          <w:rFonts w:ascii="Arial" w:hAnsi="Arial" w:cs="Arial"/>
          <w:u w:val="single"/>
        </w:rPr>
        <w:t>buffers</w:t>
      </w:r>
      <w:r w:rsidR="00FE0CA6">
        <w:rPr>
          <w:rFonts w:ascii="Arial" w:hAnsi="Arial" w:cs="Arial"/>
          <w:u w:val="single"/>
        </w:rPr>
        <w:t xml:space="preserve"> –</w:t>
      </w:r>
      <w:r>
        <w:rPr>
          <w:rFonts w:ascii="Arial" w:hAnsi="Arial" w:cs="Arial"/>
          <w:u w:val="single"/>
        </w:rPr>
        <w:t xml:space="preserve"> maintain pH &gt; 7</w:t>
      </w:r>
    </w:p>
    <w:p w14:paraId="65A22CFC" w14:textId="77777777" w:rsidR="00F26A4B" w:rsidRPr="00640C1E" w:rsidRDefault="00F26A4B" w:rsidP="00F26A4B">
      <w:pPr>
        <w:pStyle w:val="NoSpacing"/>
        <w:rPr>
          <w:rFonts w:ascii="Arial" w:hAnsi="Arial" w:cs="Arial"/>
          <w:sz w:val="20"/>
        </w:rPr>
      </w:pPr>
    </w:p>
    <w:p w14:paraId="19A4B33D" w14:textId="77777777" w:rsidR="00324688" w:rsidRDefault="00F26A4B" w:rsidP="00F26A4B">
      <w:pPr>
        <w:pStyle w:val="NoSpacing"/>
        <w:rPr>
          <w:rFonts w:ascii="Arial" w:hAnsi="Arial" w:cs="Arial"/>
        </w:rPr>
      </w:pPr>
      <w:r w:rsidRPr="00F26A4B">
        <w:rPr>
          <w:rFonts w:ascii="Arial" w:hAnsi="Arial" w:cs="Arial"/>
        </w:rPr>
        <w:t xml:space="preserve">They are made from </w:t>
      </w:r>
      <w:r w:rsidRPr="005E53A6">
        <w:rPr>
          <w:rFonts w:ascii="Arial" w:hAnsi="Arial" w:cs="Arial"/>
          <w:b/>
        </w:rPr>
        <w:t>weak bases</w:t>
      </w:r>
      <w:r w:rsidRPr="00F26A4B">
        <w:rPr>
          <w:rFonts w:ascii="Arial" w:hAnsi="Arial" w:cs="Arial"/>
        </w:rPr>
        <w:t xml:space="preserve"> and a </w:t>
      </w:r>
      <w:r w:rsidR="005E53A6" w:rsidRPr="005E53A6">
        <w:rPr>
          <w:rFonts w:ascii="Arial" w:hAnsi="Arial" w:cs="Arial"/>
          <w:b/>
        </w:rPr>
        <w:t xml:space="preserve">soluble </w:t>
      </w:r>
      <w:r w:rsidRPr="005E53A6">
        <w:rPr>
          <w:rFonts w:ascii="Arial" w:hAnsi="Arial" w:cs="Arial"/>
          <w:b/>
        </w:rPr>
        <w:t>salt of the base</w:t>
      </w:r>
      <w:r w:rsidR="005E53A6">
        <w:rPr>
          <w:rFonts w:ascii="Arial" w:hAnsi="Arial" w:cs="Arial"/>
        </w:rPr>
        <w:t>, usually a chloride</w:t>
      </w:r>
      <w:r w:rsidRPr="00F26A4B">
        <w:rPr>
          <w:rFonts w:ascii="Arial" w:hAnsi="Arial" w:cs="Arial"/>
        </w:rPr>
        <w:t>.</w:t>
      </w:r>
      <w:r w:rsidR="003F15FB">
        <w:rPr>
          <w:rFonts w:ascii="Arial" w:hAnsi="Arial" w:cs="Arial"/>
        </w:rPr>
        <w:t xml:space="preserve"> </w:t>
      </w:r>
    </w:p>
    <w:p w14:paraId="5E7CF005" w14:textId="77777777" w:rsidR="005E53A6" w:rsidRPr="00DB29CF" w:rsidRDefault="005E53A6" w:rsidP="00F26A4B">
      <w:pPr>
        <w:pStyle w:val="NoSpacing"/>
        <w:rPr>
          <w:rFonts w:ascii="Arial" w:hAnsi="Arial" w:cs="Arial"/>
          <w:sz w:val="18"/>
        </w:rPr>
      </w:pPr>
    </w:p>
    <w:p w14:paraId="7A10C6E1" w14:textId="77777777" w:rsidR="005E53A6" w:rsidRDefault="005E53A6" w:rsidP="00F26A4B">
      <w:pPr>
        <w:pStyle w:val="NoSpacing"/>
        <w:rPr>
          <w:rFonts w:ascii="Arial" w:hAnsi="Arial" w:cs="Arial"/>
        </w:rPr>
      </w:pPr>
      <w:r>
        <w:rPr>
          <w:rFonts w:ascii="Arial" w:hAnsi="Arial" w:cs="Arial"/>
        </w:rPr>
        <w:t xml:space="preserve">The </w:t>
      </w:r>
      <w:r w:rsidRPr="005E53A6">
        <w:rPr>
          <w:rFonts w:ascii="Arial" w:hAnsi="Arial" w:cs="Arial"/>
          <w:b/>
        </w:rPr>
        <w:t>weak base</w:t>
      </w:r>
      <w:r>
        <w:rPr>
          <w:rFonts w:ascii="Arial" w:hAnsi="Arial" w:cs="Arial"/>
        </w:rPr>
        <w:t xml:space="preserve"> is </w:t>
      </w:r>
      <w:r w:rsidRPr="005E53A6">
        <w:rPr>
          <w:rFonts w:ascii="Arial" w:hAnsi="Arial" w:cs="Arial"/>
          <w:b/>
        </w:rPr>
        <w:t>slightly dissociated</w:t>
      </w:r>
      <w:r>
        <w:rPr>
          <w:rFonts w:ascii="Arial" w:hAnsi="Arial" w:cs="Arial"/>
        </w:rPr>
        <w:t xml:space="preserve"> according to this </w:t>
      </w:r>
      <w:r w:rsidRPr="005E53A6">
        <w:rPr>
          <w:rFonts w:ascii="Arial" w:hAnsi="Arial" w:cs="Arial"/>
          <w:b/>
        </w:rPr>
        <w:t>equilibrium</w:t>
      </w:r>
      <w:r>
        <w:rPr>
          <w:rFonts w:ascii="Arial" w:hAnsi="Arial" w:cs="Arial"/>
        </w:rPr>
        <w:t>:</w:t>
      </w:r>
    </w:p>
    <w:p w14:paraId="70AAA87C" w14:textId="77777777" w:rsidR="005E53A6" w:rsidRPr="006C34F2" w:rsidRDefault="005E53A6" w:rsidP="005E53A6">
      <w:pPr>
        <w:pStyle w:val="NoSpacing"/>
        <w:rPr>
          <w:rFonts w:ascii="Arial" w:hAnsi="Arial" w:cs="Arial"/>
          <w:sz w:val="12"/>
        </w:rPr>
      </w:pPr>
    </w:p>
    <w:p w14:paraId="5E0E9BE6" w14:textId="77777777" w:rsidR="005E53A6" w:rsidRDefault="005E53A6" w:rsidP="005E53A6">
      <w:pPr>
        <w:pStyle w:val="NoSpacing"/>
        <w:rPr>
          <w:rFonts w:ascii="Arial" w:hAnsi="Arial" w:cs="Arial"/>
        </w:rPr>
      </w:pPr>
      <w:r>
        <w:rPr>
          <w:rFonts w:ascii="Arial" w:hAnsi="Arial" w:cs="Arial"/>
        </w:rPr>
        <w:t>B</w:t>
      </w:r>
      <w:r w:rsidRPr="003F15FB">
        <w:rPr>
          <w:rFonts w:ascii="Arial" w:hAnsi="Arial" w:cs="Arial"/>
        </w:rPr>
        <w:t xml:space="preserve"> (</w:t>
      </w:r>
      <w:proofErr w:type="spellStart"/>
      <w:r w:rsidRPr="003F15FB">
        <w:rPr>
          <w:rFonts w:ascii="Arial" w:hAnsi="Arial" w:cs="Arial"/>
        </w:rPr>
        <w:t>aq</w:t>
      </w:r>
      <w:proofErr w:type="spellEnd"/>
      <w:r w:rsidRPr="003F15FB">
        <w:rPr>
          <w:rFonts w:ascii="Arial" w:hAnsi="Arial" w:cs="Arial"/>
        </w:rPr>
        <w:t>)</w:t>
      </w:r>
      <w:r>
        <w:rPr>
          <w:rFonts w:ascii="Arial" w:hAnsi="Arial" w:cs="Arial"/>
        </w:rPr>
        <w:t xml:space="preserve"> + H</w:t>
      </w:r>
      <w:r w:rsidRPr="00FE0CA6">
        <w:rPr>
          <w:rFonts w:ascii="Arial" w:hAnsi="Arial" w:cs="Arial"/>
          <w:vertAlign w:val="subscript"/>
        </w:rPr>
        <w:t>2</w:t>
      </w:r>
      <w:r>
        <w:rPr>
          <w:rFonts w:ascii="Arial" w:hAnsi="Arial" w:cs="Arial"/>
        </w:rPr>
        <w:t>O (l)</w:t>
      </w:r>
      <w:r w:rsidRPr="003F15FB">
        <w:rPr>
          <w:rFonts w:ascii="Arial" w:hAnsi="Arial" w:cs="Arial"/>
        </w:rPr>
        <w:t xml:space="preserve"> </w:t>
      </w:r>
      <w:r w:rsidRPr="003F15FB">
        <w:rPr>
          <w:rFonts w:ascii="Arial" w:hAnsi="Arial" w:cs="Arial"/>
          <w:noProof/>
          <w:lang w:eastAsia="en-GB"/>
        </w:rPr>
        <w:drawing>
          <wp:inline distT="0" distB="0" distL="0" distR="0" wp14:anchorId="58C2CACC" wp14:editId="368A25AA">
            <wp:extent cx="276225" cy="123825"/>
            <wp:effectExtent l="0" t="0" r="0" b="0"/>
            <wp:docPr id="2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Pr>
          <w:rFonts w:ascii="Arial" w:hAnsi="Arial" w:cs="Arial"/>
        </w:rPr>
        <w:t xml:space="preserve"> B</w:t>
      </w:r>
      <w:r w:rsidR="00BC3087">
        <w:rPr>
          <w:rFonts w:ascii="Arial" w:hAnsi="Arial" w:cs="Arial"/>
        </w:rPr>
        <w:t>H</w:t>
      </w:r>
      <w:r w:rsidRPr="003F15FB">
        <w:rPr>
          <w:rFonts w:ascii="Arial" w:hAnsi="Arial" w:cs="Arial"/>
          <w:vertAlign w:val="superscript"/>
        </w:rPr>
        <w:t>+</w:t>
      </w:r>
      <w:r w:rsidRPr="003F15FB">
        <w:rPr>
          <w:rFonts w:ascii="Arial" w:hAnsi="Arial" w:cs="Arial"/>
        </w:rPr>
        <w:t xml:space="preserve"> (</w:t>
      </w:r>
      <w:proofErr w:type="spellStart"/>
      <w:r w:rsidRPr="003F15FB">
        <w:rPr>
          <w:rFonts w:ascii="Arial" w:hAnsi="Arial" w:cs="Arial"/>
        </w:rPr>
        <w:t>aq</w:t>
      </w:r>
      <w:proofErr w:type="spellEnd"/>
      <w:r w:rsidRPr="003F15FB">
        <w:rPr>
          <w:rFonts w:ascii="Arial" w:hAnsi="Arial" w:cs="Arial"/>
        </w:rPr>
        <w:t>)</w:t>
      </w:r>
      <w:r>
        <w:rPr>
          <w:rFonts w:ascii="Arial" w:hAnsi="Arial" w:cs="Arial"/>
        </w:rPr>
        <w:t xml:space="preserve"> </w:t>
      </w:r>
      <w:r w:rsidRPr="003F15FB">
        <w:rPr>
          <w:rFonts w:ascii="Arial" w:hAnsi="Arial" w:cs="Arial"/>
        </w:rPr>
        <w:t xml:space="preserve">+ </w:t>
      </w:r>
      <w:r>
        <w:rPr>
          <w:rFonts w:ascii="Arial" w:hAnsi="Arial" w:cs="Arial"/>
        </w:rPr>
        <w:t>O</w:t>
      </w:r>
      <w:r w:rsidRPr="003F15FB">
        <w:rPr>
          <w:rFonts w:ascii="Arial" w:hAnsi="Arial" w:cs="Arial"/>
        </w:rPr>
        <w:t>H</w:t>
      </w:r>
      <w:r>
        <w:rPr>
          <w:rFonts w:ascii="Arial" w:hAnsi="Arial" w:cs="Arial"/>
          <w:vertAlign w:val="superscript"/>
        </w:rPr>
        <w:t>-</w:t>
      </w:r>
      <w:r w:rsidRPr="003F15FB">
        <w:rPr>
          <w:rFonts w:ascii="Arial" w:hAnsi="Arial" w:cs="Arial"/>
        </w:rPr>
        <w:t xml:space="preserve"> (</w:t>
      </w:r>
      <w:proofErr w:type="spellStart"/>
      <w:r w:rsidRPr="003F15FB">
        <w:rPr>
          <w:rFonts w:ascii="Arial" w:hAnsi="Arial" w:cs="Arial"/>
        </w:rPr>
        <w:t>aq</w:t>
      </w:r>
      <w:proofErr w:type="spellEnd"/>
      <w:r w:rsidRPr="003F15FB">
        <w:rPr>
          <w:rFonts w:ascii="Arial" w:hAnsi="Arial" w:cs="Arial"/>
        </w:rPr>
        <w:t xml:space="preserve">) </w:t>
      </w:r>
    </w:p>
    <w:p w14:paraId="717FB452" w14:textId="77777777" w:rsidR="005E53A6" w:rsidRPr="00DB29CF" w:rsidRDefault="005E53A6" w:rsidP="005E53A6">
      <w:pPr>
        <w:pStyle w:val="NoSpacing"/>
        <w:rPr>
          <w:rFonts w:ascii="Arial" w:hAnsi="Arial" w:cs="Arial"/>
          <w:sz w:val="18"/>
        </w:rPr>
      </w:pPr>
    </w:p>
    <w:p w14:paraId="4B35B1F6" w14:textId="77777777" w:rsidR="005E53A6" w:rsidRDefault="005E53A6" w:rsidP="005E53A6">
      <w:pPr>
        <w:pStyle w:val="NoSpacing"/>
        <w:rPr>
          <w:rFonts w:ascii="Arial" w:hAnsi="Arial" w:cs="Arial"/>
        </w:rPr>
      </w:pPr>
      <w:r>
        <w:rPr>
          <w:rFonts w:ascii="Arial" w:hAnsi="Arial" w:cs="Arial"/>
        </w:rPr>
        <w:t xml:space="preserve">The </w:t>
      </w:r>
      <w:r w:rsidRPr="005E53A6">
        <w:rPr>
          <w:rFonts w:ascii="Arial" w:hAnsi="Arial" w:cs="Arial"/>
          <w:b/>
        </w:rPr>
        <w:t>salt</w:t>
      </w:r>
      <w:r>
        <w:rPr>
          <w:rFonts w:ascii="Arial" w:hAnsi="Arial" w:cs="Arial"/>
        </w:rPr>
        <w:t xml:space="preserve"> is </w:t>
      </w:r>
      <w:r w:rsidRPr="005E53A6">
        <w:rPr>
          <w:rFonts w:ascii="Arial" w:hAnsi="Arial" w:cs="Arial"/>
          <w:b/>
        </w:rPr>
        <w:t>fully dissociated</w:t>
      </w:r>
      <w:r>
        <w:rPr>
          <w:rFonts w:ascii="Arial" w:hAnsi="Arial" w:cs="Arial"/>
        </w:rPr>
        <w:t>:</w:t>
      </w:r>
    </w:p>
    <w:p w14:paraId="65F91417" w14:textId="77777777" w:rsidR="005E53A6" w:rsidRPr="003D3747" w:rsidRDefault="005E53A6" w:rsidP="005E53A6">
      <w:pPr>
        <w:pStyle w:val="NoSpacing"/>
        <w:rPr>
          <w:rFonts w:ascii="Arial" w:hAnsi="Arial" w:cs="Arial"/>
          <w:sz w:val="12"/>
        </w:rPr>
      </w:pPr>
    </w:p>
    <w:p w14:paraId="1F849B83" w14:textId="77777777" w:rsidR="005E53A6" w:rsidRPr="006C34F2" w:rsidRDefault="005E53A6" w:rsidP="005E53A6">
      <w:pPr>
        <w:pStyle w:val="NoSpacing"/>
        <w:rPr>
          <w:rFonts w:ascii="Arial" w:hAnsi="Arial" w:cs="Arial"/>
          <w:color w:val="000000" w:themeColor="text1"/>
        </w:rPr>
      </w:pPr>
      <w:proofErr w:type="spellStart"/>
      <w:r>
        <w:rPr>
          <w:rFonts w:ascii="Arial" w:hAnsi="Arial" w:cs="Arial"/>
          <w:color w:val="000000" w:themeColor="text1"/>
        </w:rPr>
        <w:t>BCl</w:t>
      </w:r>
      <w:proofErr w:type="spellEnd"/>
      <w:r w:rsidRPr="006C34F2">
        <w:rPr>
          <w:rFonts w:ascii="Arial" w:hAnsi="Arial" w:cs="Arial"/>
          <w:color w:val="000000" w:themeColor="text1"/>
        </w:rPr>
        <w:t xml:space="preserve"> (</w:t>
      </w:r>
      <w:proofErr w:type="spellStart"/>
      <w:r w:rsidRPr="006C34F2">
        <w:rPr>
          <w:rFonts w:ascii="Arial" w:hAnsi="Arial" w:cs="Arial"/>
          <w:color w:val="000000" w:themeColor="text1"/>
        </w:rPr>
        <w:t>aq</w:t>
      </w:r>
      <w:proofErr w:type="spellEnd"/>
      <w:r w:rsidRPr="006C34F2">
        <w:rPr>
          <w:rFonts w:ascii="Arial" w:hAnsi="Arial" w:cs="Arial"/>
          <w:color w:val="000000" w:themeColor="text1"/>
        </w:rPr>
        <w:t xml:space="preserve">) </w:t>
      </w:r>
      <w:r w:rsidRPr="006C34F2">
        <w:rPr>
          <w:rFonts w:ascii="Calibri" w:hAnsi="Calibri" w:cs="Arial"/>
          <w:color w:val="000000" w:themeColor="text1"/>
          <w:lang w:val="fr-FR"/>
        </w:rPr>
        <w:t>→</w:t>
      </w:r>
      <w:r w:rsidRPr="006C34F2">
        <w:rPr>
          <w:rFonts w:ascii="Arial" w:hAnsi="Arial" w:cs="Arial"/>
          <w:color w:val="000000" w:themeColor="text1"/>
          <w:lang w:val="fr-FR"/>
        </w:rPr>
        <w:t xml:space="preserve"> </w:t>
      </w:r>
      <w:r>
        <w:rPr>
          <w:rFonts w:ascii="Arial" w:hAnsi="Arial" w:cs="Arial"/>
          <w:color w:val="000000" w:themeColor="text1"/>
        </w:rPr>
        <w:t>B</w:t>
      </w:r>
      <w:r>
        <w:rPr>
          <w:rFonts w:ascii="Arial" w:hAnsi="Arial" w:cs="Arial"/>
          <w:color w:val="000000" w:themeColor="text1"/>
          <w:vertAlign w:val="superscript"/>
        </w:rPr>
        <w:t>+</w:t>
      </w:r>
      <w:r w:rsidRPr="006C34F2">
        <w:rPr>
          <w:rFonts w:ascii="Arial" w:hAnsi="Arial" w:cs="Arial"/>
          <w:color w:val="000000" w:themeColor="text1"/>
        </w:rPr>
        <w:t xml:space="preserve"> (</w:t>
      </w:r>
      <w:proofErr w:type="spellStart"/>
      <w:r w:rsidRPr="006C34F2">
        <w:rPr>
          <w:rFonts w:ascii="Arial" w:hAnsi="Arial" w:cs="Arial"/>
          <w:color w:val="000000" w:themeColor="text1"/>
        </w:rPr>
        <w:t>aq</w:t>
      </w:r>
      <w:proofErr w:type="spellEnd"/>
      <w:r w:rsidRPr="006C34F2">
        <w:rPr>
          <w:rFonts w:ascii="Arial" w:hAnsi="Arial" w:cs="Arial"/>
          <w:color w:val="000000" w:themeColor="text1"/>
        </w:rPr>
        <w:t xml:space="preserve">) + </w:t>
      </w:r>
      <w:r>
        <w:rPr>
          <w:rFonts w:ascii="Arial" w:hAnsi="Arial" w:cs="Arial"/>
          <w:color w:val="000000" w:themeColor="text1"/>
        </w:rPr>
        <w:t>Cl</w:t>
      </w:r>
      <w:r>
        <w:rPr>
          <w:rFonts w:ascii="Arial" w:hAnsi="Arial" w:cs="Arial"/>
          <w:color w:val="000000" w:themeColor="text1"/>
          <w:vertAlign w:val="superscript"/>
        </w:rPr>
        <w:t>-</w:t>
      </w:r>
      <w:r w:rsidRPr="006C34F2">
        <w:rPr>
          <w:rFonts w:ascii="Arial" w:hAnsi="Arial" w:cs="Arial"/>
          <w:color w:val="000000" w:themeColor="text1"/>
        </w:rPr>
        <w:t xml:space="preserve"> (</w:t>
      </w:r>
      <w:proofErr w:type="spellStart"/>
      <w:r w:rsidRPr="006C34F2">
        <w:rPr>
          <w:rFonts w:ascii="Arial" w:hAnsi="Arial" w:cs="Arial"/>
          <w:color w:val="000000" w:themeColor="text1"/>
        </w:rPr>
        <w:t>aq</w:t>
      </w:r>
      <w:proofErr w:type="spellEnd"/>
      <w:r w:rsidRPr="006C34F2">
        <w:rPr>
          <w:rFonts w:ascii="Arial" w:hAnsi="Arial" w:cs="Arial"/>
          <w:color w:val="000000" w:themeColor="text1"/>
        </w:rPr>
        <w:t>)</w:t>
      </w:r>
      <w:r w:rsidRPr="006C34F2">
        <w:rPr>
          <w:rFonts w:ascii="Arial" w:hAnsi="Arial" w:cs="Arial"/>
          <w:color w:val="000000" w:themeColor="text1"/>
        </w:rPr>
        <w:tab/>
      </w:r>
    </w:p>
    <w:p w14:paraId="3D4EAC4F" w14:textId="77777777" w:rsidR="00324688" w:rsidRDefault="00324688" w:rsidP="00F26A4B">
      <w:pPr>
        <w:pStyle w:val="NoSpacing"/>
        <w:rPr>
          <w:rFonts w:ascii="Arial" w:hAnsi="Arial" w:cs="Arial"/>
          <w:szCs w:val="36"/>
        </w:rPr>
      </w:pPr>
    </w:p>
    <w:p w14:paraId="0E3523A0" w14:textId="77777777" w:rsidR="00272372" w:rsidRDefault="00272372" w:rsidP="00F26A4B">
      <w:pPr>
        <w:pStyle w:val="NoSpacing"/>
        <w:rPr>
          <w:rFonts w:ascii="Arial" w:hAnsi="Arial" w:cs="Arial"/>
          <w:szCs w:val="36"/>
        </w:rPr>
      </w:pPr>
      <w:r>
        <w:rPr>
          <w:rFonts w:ascii="Arial" w:hAnsi="Arial" w:cs="Arial"/>
          <w:szCs w:val="36"/>
        </w:rPr>
        <w:t>It is added to prevent the B</w:t>
      </w:r>
      <w:r w:rsidRPr="00272372">
        <w:rPr>
          <w:rFonts w:ascii="Arial" w:hAnsi="Arial" w:cs="Arial"/>
          <w:szCs w:val="36"/>
          <w:vertAlign w:val="superscript"/>
        </w:rPr>
        <w:t>+</w:t>
      </w:r>
      <w:r>
        <w:rPr>
          <w:rFonts w:ascii="Arial" w:hAnsi="Arial" w:cs="Arial"/>
          <w:szCs w:val="36"/>
        </w:rPr>
        <w:t xml:space="preserve"> from running out.</w:t>
      </w:r>
    </w:p>
    <w:p w14:paraId="27A46B32" w14:textId="77777777" w:rsidR="00272372" w:rsidRPr="00BC3087" w:rsidRDefault="00272372" w:rsidP="00F26A4B">
      <w:pPr>
        <w:pStyle w:val="NoSpacing"/>
        <w:rPr>
          <w:rFonts w:ascii="Arial" w:hAnsi="Arial" w:cs="Arial"/>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840"/>
      </w:tblGrid>
      <w:tr w:rsidR="001F40F0" w:rsidRPr="00FE0CA6" w14:paraId="50251473" w14:textId="77777777" w:rsidTr="00BC3087">
        <w:trPr>
          <w:trHeight w:val="340"/>
        </w:trPr>
        <w:tc>
          <w:tcPr>
            <w:tcW w:w="4840" w:type="dxa"/>
            <w:tcBorders>
              <w:bottom w:val="single" w:sz="4" w:space="0" w:color="auto"/>
              <w:right w:val="single" w:sz="4" w:space="0" w:color="auto"/>
            </w:tcBorders>
            <w:vAlign w:val="center"/>
          </w:tcPr>
          <w:p w14:paraId="69B12E3C" w14:textId="77777777" w:rsidR="001F40F0" w:rsidRPr="00FE0CA6" w:rsidRDefault="001F40F0" w:rsidP="005E53A6">
            <w:pPr>
              <w:pStyle w:val="NoSpacing"/>
              <w:jc w:val="center"/>
              <w:rPr>
                <w:rFonts w:ascii="Arial" w:hAnsi="Arial" w:cs="Arial"/>
              </w:rPr>
            </w:pPr>
            <w:r w:rsidRPr="00FE0CA6">
              <w:rPr>
                <w:rFonts w:ascii="Arial" w:hAnsi="Arial" w:cs="Arial"/>
              </w:rPr>
              <w:t>Resisting a</w:t>
            </w:r>
            <w:r w:rsidR="005E53A6">
              <w:rPr>
                <w:rFonts w:ascii="Arial" w:hAnsi="Arial" w:cs="Arial"/>
              </w:rPr>
              <w:t xml:space="preserve"> base</w:t>
            </w:r>
          </w:p>
        </w:tc>
        <w:tc>
          <w:tcPr>
            <w:tcW w:w="4840" w:type="dxa"/>
            <w:tcBorders>
              <w:left w:val="single" w:sz="4" w:space="0" w:color="auto"/>
              <w:bottom w:val="single" w:sz="4" w:space="0" w:color="auto"/>
            </w:tcBorders>
            <w:vAlign w:val="center"/>
          </w:tcPr>
          <w:p w14:paraId="4D47A22A" w14:textId="77777777" w:rsidR="001F40F0" w:rsidRPr="00FE0CA6" w:rsidRDefault="001F40F0" w:rsidP="004F5899">
            <w:pPr>
              <w:pStyle w:val="NoSpacing"/>
              <w:jc w:val="center"/>
              <w:rPr>
                <w:rFonts w:ascii="Arial" w:hAnsi="Arial" w:cs="Arial"/>
              </w:rPr>
            </w:pPr>
            <w:r w:rsidRPr="00FE0CA6">
              <w:rPr>
                <w:rFonts w:ascii="Arial" w:hAnsi="Arial" w:cs="Arial"/>
              </w:rPr>
              <w:t>Resisting an acid</w:t>
            </w:r>
          </w:p>
        </w:tc>
      </w:tr>
      <w:tr w:rsidR="001F40F0" w14:paraId="67C208E0" w14:textId="77777777" w:rsidTr="00BC3087">
        <w:trPr>
          <w:trHeight w:val="2966"/>
        </w:trPr>
        <w:tc>
          <w:tcPr>
            <w:tcW w:w="4840" w:type="dxa"/>
            <w:tcBorders>
              <w:top w:val="single" w:sz="4" w:space="0" w:color="auto"/>
              <w:bottom w:val="single" w:sz="4" w:space="0" w:color="auto"/>
              <w:right w:val="single" w:sz="4" w:space="0" w:color="auto"/>
            </w:tcBorders>
          </w:tcPr>
          <w:p w14:paraId="398E6EE6" w14:textId="77777777" w:rsidR="001F40F0" w:rsidRPr="00115720" w:rsidRDefault="00115720" w:rsidP="00272372">
            <w:pPr>
              <w:pStyle w:val="NoSpacing"/>
              <w:rPr>
                <w:rFonts w:ascii="Arial" w:hAnsi="Arial" w:cs="Arial"/>
              </w:rPr>
            </w:pPr>
            <w:r w:rsidRPr="00115720">
              <w:rPr>
                <w:rFonts w:ascii="Arial" w:hAnsi="Arial" w:cs="Arial"/>
              </w:rPr>
              <w:t>The addition</w:t>
            </w:r>
            <w:r>
              <w:rPr>
                <w:rFonts w:ascii="Arial" w:hAnsi="Arial" w:cs="Arial"/>
              </w:rPr>
              <w:t xml:space="preserve"> </w:t>
            </w:r>
            <w:r w:rsidRPr="00115720">
              <w:rPr>
                <w:rFonts w:ascii="Arial" w:hAnsi="Arial" w:cs="Arial"/>
              </w:rPr>
              <w:t xml:space="preserve">of </w:t>
            </w:r>
            <w:r>
              <w:rPr>
                <w:rFonts w:ascii="Arial" w:hAnsi="Arial" w:cs="Arial"/>
              </w:rPr>
              <w:t xml:space="preserve">a </w:t>
            </w:r>
            <w:r w:rsidRPr="00115720">
              <w:rPr>
                <w:rFonts w:ascii="Arial" w:hAnsi="Arial" w:cs="Arial"/>
                <w:b/>
              </w:rPr>
              <w:t>small amount of base</w:t>
            </w:r>
            <w:r>
              <w:rPr>
                <w:rFonts w:ascii="Arial" w:hAnsi="Arial" w:cs="Arial"/>
              </w:rPr>
              <w:t xml:space="preserve"> causes the </w:t>
            </w:r>
            <w:r w:rsidRPr="00115720">
              <w:rPr>
                <w:rFonts w:ascii="Arial" w:hAnsi="Arial" w:cs="Arial"/>
                <w:b/>
              </w:rPr>
              <w:t>hydroxide ion concentration</w:t>
            </w:r>
            <w:r>
              <w:rPr>
                <w:rFonts w:ascii="Arial" w:hAnsi="Arial" w:cs="Arial"/>
              </w:rPr>
              <w:t xml:space="preserve"> to </w:t>
            </w:r>
            <w:r w:rsidRPr="00115720">
              <w:rPr>
                <w:rFonts w:ascii="Arial" w:hAnsi="Arial" w:cs="Arial"/>
                <w:b/>
              </w:rPr>
              <w:t>increase</w:t>
            </w:r>
            <w:r>
              <w:rPr>
                <w:rFonts w:ascii="Arial" w:hAnsi="Arial" w:cs="Arial"/>
              </w:rPr>
              <w:t xml:space="preserve">. The extra </w:t>
            </w:r>
            <w:r w:rsidRPr="00115720">
              <w:rPr>
                <w:rFonts w:ascii="Arial" w:hAnsi="Arial" w:cs="Arial"/>
                <w:b/>
              </w:rPr>
              <w:t>OH</w:t>
            </w:r>
            <w:r w:rsidRPr="00115720">
              <w:rPr>
                <w:rFonts w:ascii="Arial" w:hAnsi="Arial" w:cs="Arial"/>
                <w:b/>
                <w:vertAlign w:val="superscript"/>
              </w:rPr>
              <w:t>-</w:t>
            </w:r>
            <w:r>
              <w:rPr>
                <w:rFonts w:ascii="Arial" w:hAnsi="Arial" w:cs="Arial"/>
              </w:rPr>
              <w:t xml:space="preserve"> ions will </w:t>
            </w:r>
            <w:r w:rsidRPr="00115720">
              <w:rPr>
                <w:rFonts w:ascii="Arial" w:hAnsi="Arial" w:cs="Arial"/>
                <w:b/>
              </w:rPr>
              <w:t>react</w:t>
            </w:r>
            <w:r>
              <w:rPr>
                <w:rFonts w:ascii="Arial" w:hAnsi="Arial" w:cs="Arial"/>
              </w:rPr>
              <w:t xml:space="preserve"> with the </w:t>
            </w:r>
            <w:r w:rsidRPr="00115720">
              <w:rPr>
                <w:rFonts w:ascii="Arial" w:hAnsi="Arial" w:cs="Arial"/>
                <w:b/>
              </w:rPr>
              <w:t>base cations</w:t>
            </w:r>
            <w:r>
              <w:rPr>
                <w:rFonts w:ascii="Arial" w:hAnsi="Arial" w:cs="Arial"/>
              </w:rPr>
              <w:t xml:space="preserve"> (B</w:t>
            </w:r>
            <w:r w:rsidR="00272372">
              <w:rPr>
                <w:rFonts w:ascii="Arial" w:hAnsi="Arial" w:cs="Arial"/>
              </w:rPr>
              <w:t>H</w:t>
            </w:r>
            <w:r>
              <w:rPr>
                <w:rFonts w:ascii="Arial" w:hAnsi="Arial" w:cs="Arial"/>
                <w:vertAlign w:val="superscript"/>
              </w:rPr>
              <w:t>+</w:t>
            </w:r>
            <w:r>
              <w:rPr>
                <w:rFonts w:ascii="Arial" w:hAnsi="Arial" w:cs="Arial"/>
              </w:rPr>
              <w:t xml:space="preserve">) to </w:t>
            </w:r>
            <w:r w:rsidRPr="00115720">
              <w:rPr>
                <w:rFonts w:ascii="Arial" w:hAnsi="Arial" w:cs="Arial"/>
                <w:b/>
              </w:rPr>
              <w:t>form</w:t>
            </w:r>
            <w:r>
              <w:rPr>
                <w:rFonts w:ascii="Arial" w:hAnsi="Arial" w:cs="Arial"/>
              </w:rPr>
              <w:t xml:space="preserve"> the </w:t>
            </w:r>
            <w:r w:rsidRPr="00115720">
              <w:rPr>
                <w:rFonts w:ascii="Arial" w:hAnsi="Arial" w:cs="Arial"/>
                <w:b/>
              </w:rPr>
              <w:t>base</w:t>
            </w:r>
            <w:r>
              <w:rPr>
                <w:rFonts w:ascii="Arial" w:hAnsi="Arial" w:cs="Arial"/>
              </w:rPr>
              <w:t xml:space="preserve"> and </w:t>
            </w:r>
            <w:r w:rsidRPr="00115720">
              <w:rPr>
                <w:rFonts w:ascii="Arial" w:hAnsi="Arial" w:cs="Arial"/>
                <w:b/>
              </w:rPr>
              <w:t>water</w:t>
            </w:r>
            <w:r>
              <w:rPr>
                <w:rFonts w:ascii="Arial" w:hAnsi="Arial" w:cs="Arial"/>
              </w:rPr>
              <w:t xml:space="preserve">. </w:t>
            </w:r>
            <w:r w:rsidR="00272372">
              <w:rPr>
                <w:rFonts w:ascii="Arial" w:hAnsi="Arial" w:cs="Arial"/>
              </w:rPr>
              <w:t xml:space="preserve">To </w:t>
            </w:r>
            <w:r w:rsidR="00272372" w:rsidRPr="00272372">
              <w:rPr>
                <w:rFonts w:ascii="Arial" w:hAnsi="Arial" w:cs="Arial"/>
                <w:b/>
              </w:rPr>
              <w:t>oppose</w:t>
            </w:r>
            <w:r w:rsidR="00272372">
              <w:rPr>
                <w:rFonts w:ascii="Arial" w:hAnsi="Arial" w:cs="Arial"/>
              </w:rPr>
              <w:t xml:space="preserve"> </w:t>
            </w:r>
            <w:proofErr w:type="gramStart"/>
            <w:r w:rsidR="00272372">
              <w:rPr>
                <w:rFonts w:ascii="Arial" w:hAnsi="Arial" w:cs="Arial"/>
              </w:rPr>
              <w:t>this</w:t>
            </w:r>
            <w:proofErr w:type="gramEnd"/>
            <w:r w:rsidR="00272372">
              <w:rPr>
                <w:rFonts w:ascii="Arial" w:hAnsi="Arial" w:cs="Arial"/>
              </w:rPr>
              <w:t xml:space="preserve"> change the </w:t>
            </w:r>
            <w:r w:rsidRPr="00115720">
              <w:rPr>
                <w:rFonts w:ascii="Arial" w:hAnsi="Arial" w:cs="Arial"/>
                <w:b/>
              </w:rPr>
              <w:t>equilibrium</w:t>
            </w:r>
            <w:r>
              <w:rPr>
                <w:rFonts w:ascii="Arial" w:hAnsi="Arial" w:cs="Arial"/>
              </w:rPr>
              <w:t xml:space="preserve"> will </w:t>
            </w:r>
            <w:r w:rsidRPr="00115720">
              <w:rPr>
                <w:rFonts w:ascii="Arial" w:hAnsi="Arial" w:cs="Arial"/>
                <w:b/>
              </w:rPr>
              <w:t>shift</w:t>
            </w:r>
            <w:r>
              <w:rPr>
                <w:rFonts w:ascii="Arial" w:hAnsi="Arial" w:cs="Arial"/>
              </w:rPr>
              <w:t xml:space="preserve"> to the </w:t>
            </w:r>
            <w:r w:rsidRPr="00115720">
              <w:rPr>
                <w:rFonts w:ascii="Arial" w:hAnsi="Arial" w:cs="Arial"/>
                <w:b/>
              </w:rPr>
              <w:t>left</w:t>
            </w:r>
            <w:r>
              <w:rPr>
                <w:rFonts w:ascii="Arial" w:hAnsi="Arial" w:cs="Arial"/>
              </w:rPr>
              <w:t xml:space="preserve">, </w:t>
            </w:r>
            <w:r w:rsidRPr="00115720">
              <w:rPr>
                <w:rFonts w:ascii="Arial" w:hAnsi="Arial" w:cs="Arial"/>
                <w:b/>
              </w:rPr>
              <w:t>removing</w:t>
            </w:r>
            <w:r>
              <w:rPr>
                <w:rFonts w:ascii="Arial" w:hAnsi="Arial" w:cs="Arial"/>
              </w:rPr>
              <w:t xml:space="preserve"> the extra </w:t>
            </w:r>
            <w:r w:rsidRPr="00115720">
              <w:rPr>
                <w:rFonts w:ascii="Arial" w:hAnsi="Arial" w:cs="Arial"/>
                <w:b/>
              </w:rPr>
              <w:t>hydroxide</w:t>
            </w:r>
            <w:r>
              <w:rPr>
                <w:rFonts w:ascii="Arial" w:hAnsi="Arial" w:cs="Arial"/>
              </w:rPr>
              <w:t xml:space="preserve"> </w:t>
            </w:r>
            <w:r w:rsidRPr="00115720">
              <w:rPr>
                <w:rFonts w:ascii="Arial" w:hAnsi="Arial" w:cs="Arial"/>
                <w:b/>
              </w:rPr>
              <w:t>ions</w:t>
            </w:r>
            <w:r>
              <w:rPr>
                <w:rFonts w:ascii="Arial" w:hAnsi="Arial" w:cs="Arial"/>
              </w:rPr>
              <w:t xml:space="preserve"> and the </w:t>
            </w:r>
            <w:r w:rsidRPr="00115720">
              <w:rPr>
                <w:rFonts w:ascii="Arial" w:hAnsi="Arial" w:cs="Arial"/>
                <w:b/>
              </w:rPr>
              <w:t>pH</w:t>
            </w:r>
            <w:r>
              <w:rPr>
                <w:rFonts w:ascii="Arial" w:hAnsi="Arial" w:cs="Arial"/>
              </w:rPr>
              <w:t xml:space="preserve"> </w:t>
            </w:r>
            <w:r w:rsidRPr="00115720">
              <w:rPr>
                <w:rFonts w:ascii="Arial" w:hAnsi="Arial" w:cs="Arial"/>
                <w:b/>
              </w:rPr>
              <w:t>remains</w:t>
            </w:r>
            <w:r>
              <w:rPr>
                <w:rFonts w:ascii="Arial" w:hAnsi="Arial" w:cs="Arial"/>
              </w:rPr>
              <w:t xml:space="preserve"> almost the </w:t>
            </w:r>
            <w:r w:rsidRPr="00115720">
              <w:rPr>
                <w:rFonts w:ascii="Arial" w:hAnsi="Arial" w:cs="Arial"/>
                <w:b/>
              </w:rPr>
              <w:t>same</w:t>
            </w:r>
            <w:r>
              <w:rPr>
                <w:rFonts w:ascii="Arial" w:hAnsi="Arial" w:cs="Arial"/>
              </w:rPr>
              <w:t>.</w:t>
            </w:r>
          </w:p>
        </w:tc>
        <w:tc>
          <w:tcPr>
            <w:tcW w:w="4840" w:type="dxa"/>
            <w:tcBorders>
              <w:top w:val="single" w:sz="4" w:space="0" w:color="auto"/>
              <w:left w:val="single" w:sz="4" w:space="0" w:color="auto"/>
              <w:bottom w:val="single" w:sz="4" w:space="0" w:color="auto"/>
            </w:tcBorders>
          </w:tcPr>
          <w:p w14:paraId="28412F58" w14:textId="77777777" w:rsidR="005E53A6" w:rsidRPr="00044230" w:rsidRDefault="001F40F0" w:rsidP="00272372">
            <w:pPr>
              <w:pStyle w:val="NoSpacing"/>
              <w:rPr>
                <w:rFonts w:ascii="Arial" w:hAnsi="Arial" w:cs="Arial"/>
              </w:rPr>
            </w:pPr>
            <w:r>
              <w:rPr>
                <w:rFonts w:ascii="Arial" w:hAnsi="Arial" w:cs="Arial"/>
              </w:rPr>
              <w:t xml:space="preserve">The addition of </w:t>
            </w:r>
            <w:r w:rsidRPr="00640C1E">
              <w:rPr>
                <w:rFonts w:ascii="Arial" w:hAnsi="Arial" w:cs="Arial"/>
                <w:b/>
              </w:rPr>
              <w:t>small amounts of acid</w:t>
            </w:r>
            <w:r>
              <w:rPr>
                <w:rFonts w:ascii="Arial" w:hAnsi="Arial" w:cs="Arial"/>
              </w:rPr>
              <w:t xml:space="preserve"> causes the </w:t>
            </w:r>
            <w:r w:rsidRPr="00640C1E">
              <w:rPr>
                <w:rFonts w:ascii="Arial" w:hAnsi="Arial" w:cs="Arial"/>
                <w:b/>
              </w:rPr>
              <w:t>hydrogen ion concentration</w:t>
            </w:r>
            <w:r>
              <w:rPr>
                <w:rFonts w:ascii="Arial" w:hAnsi="Arial" w:cs="Arial"/>
              </w:rPr>
              <w:t xml:space="preserve"> to </w:t>
            </w:r>
            <w:r w:rsidRPr="00640C1E">
              <w:rPr>
                <w:rFonts w:ascii="Arial" w:hAnsi="Arial" w:cs="Arial"/>
                <w:b/>
              </w:rPr>
              <w:t>increas</w:t>
            </w:r>
            <w:r w:rsidR="005E53A6" w:rsidRPr="00640C1E">
              <w:rPr>
                <w:rFonts w:ascii="Arial" w:hAnsi="Arial" w:cs="Arial"/>
                <w:b/>
              </w:rPr>
              <w:t>e</w:t>
            </w:r>
            <w:r w:rsidR="005E53A6">
              <w:rPr>
                <w:rFonts w:ascii="Arial" w:hAnsi="Arial" w:cs="Arial"/>
              </w:rPr>
              <w:t xml:space="preserve">. The </w:t>
            </w:r>
            <w:r w:rsidR="005E53A6" w:rsidRPr="00640C1E">
              <w:rPr>
                <w:rFonts w:ascii="Arial" w:hAnsi="Arial" w:cs="Arial"/>
                <w:b/>
              </w:rPr>
              <w:t>H</w:t>
            </w:r>
            <w:r w:rsidR="005E53A6" w:rsidRPr="00640C1E">
              <w:rPr>
                <w:rFonts w:ascii="Arial" w:hAnsi="Arial" w:cs="Arial"/>
                <w:b/>
                <w:vertAlign w:val="superscript"/>
              </w:rPr>
              <w:t>+</w:t>
            </w:r>
            <w:r w:rsidR="005E53A6" w:rsidRPr="00640C1E">
              <w:rPr>
                <w:rFonts w:ascii="Arial" w:hAnsi="Arial" w:cs="Arial"/>
                <w:b/>
              </w:rPr>
              <w:t xml:space="preserve"> </w:t>
            </w:r>
            <w:r w:rsidR="005E53A6" w:rsidRPr="00115720">
              <w:rPr>
                <w:rFonts w:ascii="Arial" w:hAnsi="Arial" w:cs="Arial"/>
              </w:rPr>
              <w:t>ions</w:t>
            </w:r>
            <w:r w:rsidR="005E53A6">
              <w:rPr>
                <w:rFonts w:ascii="Arial" w:hAnsi="Arial" w:cs="Arial"/>
              </w:rPr>
              <w:t xml:space="preserve"> will </w:t>
            </w:r>
            <w:r w:rsidR="005E53A6" w:rsidRPr="00640C1E">
              <w:rPr>
                <w:rFonts w:ascii="Arial" w:hAnsi="Arial" w:cs="Arial"/>
                <w:b/>
              </w:rPr>
              <w:t>react</w:t>
            </w:r>
            <w:r w:rsidR="005E53A6">
              <w:rPr>
                <w:rFonts w:ascii="Arial" w:hAnsi="Arial" w:cs="Arial"/>
              </w:rPr>
              <w:t xml:space="preserve"> with </w:t>
            </w:r>
            <w:r w:rsidR="00640C1E" w:rsidRPr="00640C1E">
              <w:rPr>
                <w:rFonts w:ascii="Arial" w:hAnsi="Arial" w:cs="Arial"/>
                <w:b/>
              </w:rPr>
              <w:t>OH</w:t>
            </w:r>
            <w:r w:rsidR="00640C1E" w:rsidRPr="00640C1E">
              <w:rPr>
                <w:rFonts w:ascii="Arial" w:hAnsi="Arial" w:cs="Arial"/>
                <w:b/>
                <w:vertAlign w:val="superscript"/>
              </w:rPr>
              <w:t>-</w:t>
            </w:r>
            <w:r w:rsidR="00640C1E">
              <w:rPr>
                <w:rFonts w:ascii="Arial" w:hAnsi="Arial" w:cs="Arial"/>
              </w:rPr>
              <w:t xml:space="preserve"> </w:t>
            </w:r>
            <w:r w:rsidR="00115720">
              <w:rPr>
                <w:rFonts w:ascii="Arial" w:hAnsi="Arial" w:cs="Arial"/>
              </w:rPr>
              <w:t xml:space="preserve">ions </w:t>
            </w:r>
            <w:r w:rsidR="005E53A6">
              <w:rPr>
                <w:rFonts w:ascii="Arial" w:hAnsi="Arial" w:cs="Arial"/>
              </w:rPr>
              <w:t>from the dissociated base</w:t>
            </w:r>
            <w:r w:rsidR="00640C1E">
              <w:rPr>
                <w:rFonts w:ascii="Arial" w:hAnsi="Arial" w:cs="Arial"/>
              </w:rPr>
              <w:t xml:space="preserve"> to </w:t>
            </w:r>
            <w:r w:rsidR="00640C1E" w:rsidRPr="00640C1E">
              <w:rPr>
                <w:rFonts w:ascii="Arial" w:hAnsi="Arial" w:cs="Arial"/>
                <w:b/>
              </w:rPr>
              <w:t>form water</w:t>
            </w:r>
            <w:r w:rsidR="00640C1E">
              <w:rPr>
                <w:rFonts w:ascii="Arial" w:hAnsi="Arial" w:cs="Arial"/>
              </w:rPr>
              <w:t xml:space="preserve">. </w:t>
            </w:r>
            <w:r w:rsidR="00272372">
              <w:rPr>
                <w:rFonts w:ascii="Arial" w:hAnsi="Arial" w:cs="Arial"/>
              </w:rPr>
              <w:t xml:space="preserve">To </w:t>
            </w:r>
            <w:r w:rsidR="00272372" w:rsidRPr="00272372">
              <w:rPr>
                <w:rFonts w:ascii="Arial" w:hAnsi="Arial" w:cs="Arial"/>
                <w:b/>
              </w:rPr>
              <w:t>oppose</w:t>
            </w:r>
            <w:r w:rsidR="00272372">
              <w:rPr>
                <w:rFonts w:ascii="Arial" w:hAnsi="Arial" w:cs="Arial"/>
              </w:rPr>
              <w:t xml:space="preserve"> this </w:t>
            </w:r>
            <w:r w:rsidR="00640C1E">
              <w:rPr>
                <w:rFonts w:ascii="Arial" w:hAnsi="Arial" w:cs="Arial"/>
              </w:rPr>
              <w:t xml:space="preserve">the </w:t>
            </w:r>
            <w:r w:rsidR="00640C1E" w:rsidRPr="00640C1E">
              <w:rPr>
                <w:rFonts w:ascii="Arial" w:hAnsi="Arial" w:cs="Arial"/>
                <w:b/>
              </w:rPr>
              <w:t>equilibrium</w:t>
            </w:r>
            <w:r w:rsidR="00640C1E">
              <w:rPr>
                <w:rFonts w:ascii="Arial" w:hAnsi="Arial" w:cs="Arial"/>
              </w:rPr>
              <w:t xml:space="preserve"> to </w:t>
            </w:r>
            <w:r w:rsidR="00640C1E" w:rsidRPr="00640C1E">
              <w:rPr>
                <w:rFonts w:ascii="Arial" w:hAnsi="Arial" w:cs="Arial"/>
                <w:b/>
              </w:rPr>
              <w:t>move</w:t>
            </w:r>
            <w:r w:rsidR="00640C1E">
              <w:rPr>
                <w:rFonts w:ascii="Arial" w:hAnsi="Arial" w:cs="Arial"/>
              </w:rPr>
              <w:t xml:space="preserve"> to the </w:t>
            </w:r>
            <w:r w:rsidR="00640C1E" w:rsidRPr="00640C1E">
              <w:rPr>
                <w:rFonts w:ascii="Arial" w:hAnsi="Arial" w:cs="Arial"/>
                <w:b/>
              </w:rPr>
              <w:t>right</w:t>
            </w:r>
            <w:r w:rsidR="00640C1E">
              <w:rPr>
                <w:rFonts w:ascii="Arial" w:hAnsi="Arial" w:cs="Arial"/>
              </w:rPr>
              <w:t xml:space="preserve"> to replace the </w:t>
            </w:r>
            <w:r w:rsidR="00640C1E" w:rsidRPr="00640C1E">
              <w:rPr>
                <w:rFonts w:ascii="Arial" w:hAnsi="Arial" w:cs="Arial"/>
                <w:b/>
              </w:rPr>
              <w:t>hydroxide ions</w:t>
            </w:r>
            <w:r w:rsidR="00640C1E">
              <w:rPr>
                <w:rFonts w:ascii="Arial" w:hAnsi="Arial" w:cs="Arial"/>
              </w:rPr>
              <w:t xml:space="preserve"> that have been used up. Since the </w:t>
            </w:r>
            <w:r w:rsidR="00640C1E" w:rsidRPr="00115720">
              <w:rPr>
                <w:rFonts w:ascii="Arial" w:hAnsi="Arial" w:cs="Arial"/>
                <w:b/>
              </w:rPr>
              <w:t>hydrogen</w:t>
            </w:r>
            <w:r w:rsidR="00640C1E">
              <w:rPr>
                <w:rFonts w:ascii="Arial" w:hAnsi="Arial" w:cs="Arial"/>
              </w:rPr>
              <w:t xml:space="preserve"> </w:t>
            </w:r>
            <w:r w:rsidR="00640C1E" w:rsidRPr="00115720">
              <w:rPr>
                <w:rFonts w:ascii="Arial" w:hAnsi="Arial" w:cs="Arial"/>
                <w:b/>
              </w:rPr>
              <w:t>ions</w:t>
            </w:r>
            <w:r w:rsidR="00640C1E">
              <w:rPr>
                <w:rFonts w:ascii="Arial" w:hAnsi="Arial" w:cs="Arial"/>
              </w:rPr>
              <w:t xml:space="preserve"> have been </w:t>
            </w:r>
            <w:r w:rsidR="00640C1E" w:rsidRPr="00115720">
              <w:rPr>
                <w:rFonts w:ascii="Arial" w:hAnsi="Arial" w:cs="Arial"/>
                <w:b/>
              </w:rPr>
              <w:t>removed</w:t>
            </w:r>
            <w:r w:rsidR="00640C1E">
              <w:rPr>
                <w:rFonts w:ascii="Arial" w:hAnsi="Arial" w:cs="Arial"/>
              </w:rPr>
              <w:t xml:space="preserve"> the </w:t>
            </w:r>
            <w:r w:rsidR="00640C1E" w:rsidRPr="00FE0CA6">
              <w:rPr>
                <w:rFonts w:ascii="Arial" w:hAnsi="Arial" w:cs="Arial"/>
                <w:b/>
              </w:rPr>
              <w:t>pH</w:t>
            </w:r>
            <w:r w:rsidR="00640C1E" w:rsidRPr="00FE0CA6">
              <w:rPr>
                <w:rFonts w:ascii="Arial" w:hAnsi="Arial" w:cs="Arial"/>
              </w:rPr>
              <w:t xml:space="preserve"> </w:t>
            </w:r>
            <w:r w:rsidR="00640C1E" w:rsidRPr="00FE0CA6">
              <w:rPr>
                <w:rFonts w:ascii="Arial" w:hAnsi="Arial" w:cs="Arial"/>
                <w:b/>
              </w:rPr>
              <w:t>remains</w:t>
            </w:r>
            <w:r w:rsidR="00640C1E" w:rsidRPr="00FE0CA6">
              <w:rPr>
                <w:rFonts w:ascii="Arial" w:hAnsi="Arial" w:cs="Arial"/>
              </w:rPr>
              <w:t xml:space="preserve"> almost the </w:t>
            </w:r>
            <w:r w:rsidR="00640C1E" w:rsidRPr="00FE0CA6">
              <w:rPr>
                <w:rFonts w:ascii="Arial" w:hAnsi="Arial" w:cs="Arial"/>
                <w:b/>
              </w:rPr>
              <w:t>same</w:t>
            </w:r>
            <w:r w:rsidR="00640C1E">
              <w:rPr>
                <w:rFonts w:ascii="Arial" w:hAnsi="Arial" w:cs="Arial"/>
              </w:rPr>
              <w:t>.</w:t>
            </w:r>
          </w:p>
        </w:tc>
      </w:tr>
      <w:tr w:rsidR="001F40F0" w:rsidRPr="00044230" w14:paraId="53F6BDD7" w14:textId="77777777" w:rsidTr="00BC3087">
        <w:trPr>
          <w:trHeight w:val="510"/>
        </w:trPr>
        <w:tc>
          <w:tcPr>
            <w:tcW w:w="4840" w:type="dxa"/>
            <w:tcBorders>
              <w:top w:val="single" w:sz="4" w:space="0" w:color="auto"/>
              <w:right w:val="single" w:sz="4" w:space="0" w:color="auto"/>
            </w:tcBorders>
          </w:tcPr>
          <w:p w14:paraId="19DB6546" w14:textId="77777777" w:rsidR="001F40F0" w:rsidRPr="00044230" w:rsidRDefault="001F40F0" w:rsidP="004F5899">
            <w:pPr>
              <w:pStyle w:val="NoSpacing"/>
              <w:jc w:val="center"/>
              <w:rPr>
                <w:rFonts w:ascii="Arial" w:hAnsi="Arial" w:cs="Arial"/>
                <w:color w:val="0000CC"/>
              </w:rPr>
            </w:pPr>
            <w:r w:rsidRPr="00044230">
              <w:rPr>
                <w:rFonts w:ascii="Arial" w:hAnsi="Arial" w:cs="Arial"/>
                <w:color w:val="0000CC"/>
              </w:rPr>
              <w:t>addition of OH</w:t>
            </w:r>
            <w:r w:rsidRPr="00044230">
              <w:rPr>
                <w:rFonts w:ascii="Arial" w:hAnsi="Arial" w:cs="Arial"/>
                <w:color w:val="0000CC"/>
                <w:vertAlign w:val="superscript"/>
              </w:rPr>
              <w:t>-</w:t>
            </w:r>
          </w:p>
          <w:p w14:paraId="10C8F77D" w14:textId="77777777" w:rsidR="001F40F0" w:rsidRPr="00044230" w:rsidRDefault="0066734A" w:rsidP="004F5899">
            <w:pPr>
              <w:pStyle w:val="NoSpacing"/>
              <w:rPr>
                <w:rFonts w:ascii="Arial" w:hAnsi="Arial" w:cs="Arial"/>
              </w:rPr>
            </w:pPr>
            <w:r>
              <w:rPr>
                <w:rFonts w:ascii="Arial" w:hAnsi="Arial" w:cs="Arial"/>
                <w:noProof/>
                <w:color w:val="FF0000"/>
                <w:lang w:eastAsia="en-GB"/>
              </w:rPr>
              <w:pict w14:anchorId="44C802E5">
                <v:shape id="_x0000_s1130" type="#_x0000_t32" style="position:absolute;margin-left:70.5pt;margin-top:4.05pt;width:90.75pt;height:0;flip:x;z-index:251665920" o:connectortype="straight">
                  <v:stroke endarrow="block"/>
                </v:shape>
              </w:pict>
            </w:r>
          </w:p>
        </w:tc>
        <w:tc>
          <w:tcPr>
            <w:tcW w:w="4840" w:type="dxa"/>
            <w:tcBorders>
              <w:top w:val="single" w:sz="4" w:space="0" w:color="auto"/>
              <w:left w:val="single" w:sz="4" w:space="0" w:color="auto"/>
            </w:tcBorders>
          </w:tcPr>
          <w:p w14:paraId="75A5548A" w14:textId="77777777" w:rsidR="001F40F0" w:rsidRPr="00044230" w:rsidRDefault="001F40F0" w:rsidP="004F5899">
            <w:pPr>
              <w:pStyle w:val="NoSpacing"/>
              <w:jc w:val="center"/>
              <w:rPr>
                <w:rFonts w:ascii="Arial" w:hAnsi="Arial" w:cs="Arial"/>
                <w:color w:val="FF0000"/>
              </w:rPr>
            </w:pPr>
            <w:r w:rsidRPr="00044230">
              <w:rPr>
                <w:rFonts w:ascii="Arial" w:hAnsi="Arial" w:cs="Arial"/>
                <w:color w:val="FF0000"/>
              </w:rPr>
              <w:t>addition of H</w:t>
            </w:r>
            <w:r w:rsidRPr="00044230">
              <w:rPr>
                <w:rFonts w:ascii="Arial" w:hAnsi="Arial" w:cs="Arial"/>
                <w:color w:val="FF0000"/>
                <w:vertAlign w:val="superscript"/>
              </w:rPr>
              <w:t>+</w:t>
            </w:r>
          </w:p>
          <w:p w14:paraId="62A91F87" w14:textId="77777777" w:rsidR="001F40F0" w:rsidRPr="00044230" w:rsidRDefault="0066734A" w:rsidP="004F5899">
            <w:pPr>
              <w:pStyle w:val="NoSpacing"/>
              <w:rPr>
                <w:rFonts w:ascii="Arial" w:hAnsi="Arial" w:cs="Arial"/>
              </w:rPr>
            </w:pPr>
            <w:r>
              <w:rPr>
                <w:rFonts w:ascii="Arial" w:hAnsi="Arial" w:cs="Arial"/>
                <w:noProof/>
                <w:lang w:eastAsia="en-GB"/>
              </w:rPr>
              <w:pict w14:anchorId="5D7DBB43">
                <v:shape id="_x0000_s1129" type="#_x0000_t32" style="position:absolute;margin-left:70pt;margin-top:4.05pt;width:90.75pt;height:0;z-index:251664896" o:connectortype="straight">
                  <v:stroke endarrow="block"/>
                </v:shape>
              </w:pict>
            </w:r>
          </w:p>
        </w:tc>
      </w:tr>
      <w:tr w:rsidR="001F40F0" w:rsidRPr="00044230" w14:paraId="05271D1C" w14:textId="77777777" w:rsidTr="00272372">
        <w:trPr>
          <w:trHeight w:val="397"/>
        </w:trPr>
        <w:tc>
          <w:tcPr>
            <w:tcW w:w="4840" w:type="dxa"/>
            <w:tcBorders>
              <w:bottom w:val="single" w:sz="4" w:space="0" w:color="auto"/>
              <w:right w:val="single" w:sz="4" w:space="0" w:color="auto"/>
            </w:tcBorders>
            <w:vAlign w:val="center"/>
          </w:tcPr>
          <w:p w14:paraId="3BDDC463" w14:textId="77777777" w:rsidR="001F40F0" w:rsidRPr="00640C1E" w:rsidRDefault="00640C1E" w:rsidP="00640C1E">
            <w:pPr>
              <w:pStyle w:val="NoSpacing"/>
              <w:jc w:val="center"/>
              <w:rPr>
                <w:rFonts w:ascii="Arial" w:hAnsi="Arial" w:cs="Arial"/>
              </w:rPr>
            </w:pPr>
            <w:r>
              <w:rPr>
                <w:rFonts w:ascii="Arial" w:hAnsi="Arial" w:cs="Arial"/>
              </w:rPr>
              <w:t>B</w:t>
            </w:r>
            <w:r w:rsidRPr="003F15FB">
              <w:rPr>
                <w:rFonts w:ascii="Arial" w:hAnsi="Arial" w:cs="Arial"/>
              </w:rPr>
              <w:t xml:space="preserve"> (</w:t>
            </w:r>
            <w:proofErr w:type="spellStart"/>
            <w:r w:rsidRPr="003F15FB">
              <w:rPr>
                <w:rFonts w:ascii="Arial" w:hAnsi="Arial" w:cs="Arial"/>
              </w:rPr>
              <w:t>aq</w:t>
            </w:r>
            <w:proofErr w:type="spellEnd"/>
            <w:r w:rsidRPr="003F15FB">
              <w:rPr>
                <w:rFonts w:ascii="Arial" w:hAnsi="Arial" w:cs="Arial"/>
              </w:rPr>
              <w:t>)</w:t>
            </w:r>
            <w:r>
              <w:rPr>
                <w:rFonts w:ascii="Arial" w:hAnsi="Arial" w:cs="Arial"/>
              </w:rPr>
              <w:t xml:space="preserve"> + H</w:t>
            </w:r>
            <w:r w:rsidRPr="00FE0CA6">
              <w:rPr>
                <w:rFonts w:ascii="Arial" w:hAnsi="Arial" w:cs="Arial"/>
                <w:vertAlign w:val="subscript"/>
              </w:rPr>
              <w:t>2</w:t>
            </w:r>
            <w:r>
              <w:rPr>
                <w:rFonts w:ascii="Arial" w:hAnsi="Arial" w:cs="Arial"/>
              </w:rPr>
              <w:t>O (l)</w:t>
            </w:r>
            <w:r w:rsidRPr="003F15FB">
              <w:rPr>
                <w:rFonts w:ascii="Arial" w:hAnsi="Arial" w:cs="Arial"/>
              </w:rPr>
              <w:t xml:space="preserve"> </w:t>
            </w:r>
            <w:r w:rsidRPr="003F15FB">
              <w:rPr>
                <w:rFonts w:ascii="Arial" w:hAnsi="Arial" w:cs="Arial"/>
                <w:noProof/>
                <w:lang w:eastAsia="en-GB"/>
              </w:rPr>
              <w:drawing>
                <wp:inline distT="0" distB="0" distL="0" distR="0" wp14:anchorId="43EACA0D" wp14:editId="6CD3AE6A">
                  <wp:extent cx="276225" cy="123825"/>
                  <wp:effectExtent l="0" t="0" r="0" b="0"/>
                  <wp:docPr id="3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Pr>
                <w:rFonts w:ascii="Arial" w:hAnsi="Arial" w:cs="Arial"/>
              </w:rPr>
              <w:t xml:space="preserve"> B</w:t>
            </w:r>
            <w:r w:rsidR="00BC3087">
              <w:rPr>
                <w:rFonts w:ascii="Arial" w:hAnsi="Arial" w:cs="Arial"/>
              </w:rPr>
              <w:t>H</w:t>
            </w:r>
            <w:r w:rsidRPr="003F15FB">
              <w:rPr>
                <w:rFonts w:ascii="Arial" w:hAnsi="Arial" w:cs="Arial"/>
                <w:vertAlign w:val="superscript"/>
              </w:rPr>
              <w:t>+</w:t>
            </w:r>
            <w:r w:rsidRPr="003F15FB">
              <w:rPr>
                <w:rFonts w:ascii="Arial" w:hAnsi="Arial" w:cs="Arial"/>
              </w:rPr>
              <w:t xml:space="preserve"> (</w:t>
            </w:r>
            <w:proofErr w:type="spellStart"/>
            <w:r w:rsidRPr="003F15FB">
              <w:rPr>
                <w:rFonts w:ascii="Arial" w:hAnsi="Arial" w:cs="Arial"/>
              </w:rPr>
              <w:t>aq</w:t>
            </w:r>
            <w:proofErr w:type="spellEnd"/>
            <w:r w:rsidRPr="003F15FB">
              <w:rPr>
                <w:rFonts w:ascii="Arial" w:hAnsi="Arial" w:cs="Arial"/>
              </w:rPr>
              <w:t>)</w:t>
            </w:r>
            <w:r>
              <w:rPr>
                <w:rFonts w:ascii="Arial" w:hAnsi="Arial" w:cs="Arial"/>
              </w:rPr>
              <w:t xml:space="preserve"> </w:t>
            </w:r>
            <w:r w:rsidRPr="003F15FB">
              <w:rPr>
                <w:rFonts w:ascii="Arial" w:hAnsi="Arial" w:cs="Arial"/>
              </w:rPr>
              <w:t xml:space="preserve">+ </w:t>
            </w:r>
            <w:r>
              <w:rPr>
                <w:rFonts w:ascii="Arial" w:hAnsi="Arial" w:cs="Arial"/>
              </w:rPr>
              <w:t>O</w:t>
            </w:r>
            <w:r w:rsidRPr="003F15FB">
              <w:rPr>
                <w:rFonts w:ascii="Arial" w:hAnsi="Arial" w:cs="Arial"/>
              </w:rPr>
              <w:t>H</w:t>
            </w:r>
            <w:r>
              <w:rPr>
                <w:rFonts w:ascii="Arial" w:hAnsi="Arial" w:cs="Arial"/>
                <w:vertAlign w:val="superscript"/>
              </w:rPr>
              <w:t>-</w:t>
            </w:r>
            <w:r w:rsidRPr="003F15FB">
              <w:rPr>
                <w:rFonts w:ascii="Arial" w:hAnsi="Arial" w:cs="Arial"/>
              </w:rPr>
              <w:t xml:space="preserve"> (</w:t>
            </w:r>
            <w:proofErr w:type="spellStart"/>
            <w:r w:rsidRPr="003F15FB">
              <w:rPr>
                <w:rFonts w:ascii="Arial" w:hAnsi="Arial" w:cs="Arial"/>
              </w:rPr>
              <w:t>aq</w:t>
            </w:r>
            <w:proofErr w:type="spellEnd"/>
            <w:r w:rsidRPr="003F15FB">
              <w:rPr>
                <w:rFonts w:ascii="Arial" w:hAnsi="Arial" w:cs="Arial"/>
              </w:rPr>
              <w:t>)</w:t>
            </w:r>
          </w:p>
        </w:tc>
        <w:tc>
          <w:tcPr>
            <w:tcW w:w="4840" w:type="dxa"/>
            <w:tcBorders>
              <w:left w:val="single" w:sz="4" w:space="0" w:color="auto"/>
              <w:bottom w:val="single" w:sz="4" w:space="0" w:color="auto"/>
            </w:tcBorders>
            <w:vAlign w:val="center"/>
          </w:tcPr>
          <w:p w14:paraId="45C3D74A" w14:textId="77777777" w:rsidR="001F40F0" w:rsidRPr="00640C1E" w:rsidRDefault="00640C1E" w:rsidP="00640C1E">
            <w:pPr>
              <w:pStyle w:val="NoSpacing"/>
              <w:jc w:val="center"/>
              <w:rPr>
                <w:rFonts w:ascii="Arial" w:hAnsi="Arial" w:cs="Arial"/>
              </w:rPr>
            </w:pPr>
            <w:r>
              <w:rPr>
                <w:rFonts w:ascii="Arial" w:hAnsi="Arial" w:cs="Arial"/>
              </w:rPr>
              <w:t>B</w:t>
            </w:r>
            <w:r w:rsidRPr="003F15FB">
              <w:rPr>
                <w:rFonts w:ascii="Arial" w:hAnsi="Arial" w:cs="Arial"/>
              </w:rPr>
              <w:t xml:space="preserve"> (</w:t>
            </w:r>
            <w:proofErr w:type="spellStart"/>
            <w:r w:rsidRPr="003F15FB">
              <w:rPr>
                <w:rFonts w:ascii="Arial" w:hAnsi="Arial" w:cs="Arial"/>
              </w:rPr>
              <w:t>aq</w:t>
            </w:r>
            <w:proofErr w:type="spellEnd"/>
            <w:r w:rsidRPr="003F15FB">
              <w:rPr>
                <w:rFonts w:ascii="Arial" w:hAnsi="Arial" w:cs="Arial"/>
              </w:rPr>
              <w:t>)</w:t>
            </w:r>
            <w:r>
              <w:rPr>
                <w:rFonts w:ascii="Arial" w:hAnsi="Arial" w:cs="Arial"/>
              </w:rPr>
              <w:t xml:space="preserve"> + H</w:t>
            </w:r>
            <w:r w:rsidRPr="00FE0CA6">
              <w:rPr>
                <w:rFonts w:ascii="Arial" w:hAnsi="Arial" w:cs="Arial"/>
                <w:vertAlign w:val="subscript"/>
              </w:rPr>
              <w:t>2</w:t>
            </w:r>
            <w:r>
              <w:rPr>
                <w:rFonts w:ascii="Arial" w:hAnsi="Arial" w:cs="Arial"/>
              </w:rPr>
              <w:t>O (l)</w:t>
            </w:r>
            <w:r w:rsidRPr="003F15FB">
              <w:rPr>
                <w:rFonts w:ascii="Arial" w:hAnsi="Arial" w:cs="Arial"/>
              </w:rPr>
              <w:t xml:space="preserve"> </w:t>
            </w:r>
            <w:r w:rsidRPr="003F15FB">
              <w:rPr>
                <w:rFonts w:ascii="Arial" w:hAnsi="Arial" w:cs="Arial"/>
                <w:noProof/>
                <w:lang w:eastAsia="en-GB"/>
              </w:rPr>
              <w:drawing>
                <wp:inline distT="0" distB="0" distL="0" distR="0" wp14:anchorId="21563BAD" wp14:editId="0FD7198A">
                  <wp:extent cx="276225" cy="123825"/>
                  <wp:effectExtent l="0" t="0" r="0" b="0"/>
                  <wp:docPr id="3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Pr>
                <w:rFonts w:ascii="Arial" w:hAnsi="Arial" w:cs="Arial"/>
              </w:rPr>
              <w:t xml:space="preserve"> B</w:t>
            </w:r>
            <w:r w:rsidR="00BC3087">
              <w:rPr>
                <w:rFonts w:ascii="Arial" w:hAnsi="Arial" w:cs="Arial"/>
              </w:rPr>
              <w:t>H</w:t>
            </w:r>
            <w:r w:rsidRPr="003F15FB">
              <w:rPr>
                <w:rFonts w:ascii="Arial" w:hAnsi="Arial" w:cs="Arial"/>
                <w:vertAlign w:val="superscript"/>
              </w:rPr>
              <w:t>+</w:t>
            </w:r>
            <w:r w:rsidRPr="003F15FB">
              <w:rPr>
                <w:rFonts w:ascii="Arial" w:hAnsi="Arial" w:cs="Arial"/>
              </w:rPr>
              <w:t xml:space="preserve"> (</w:t>
            </w:r>
            <w:proofErr w:type="spellStart"/>
            <w:r w:rsidRPr="003F15FB">
              <w:rPr>
                <w:rFonts w:ascii="Arial" w:hAnsi="Arial" w:cs="Arial"/>
              </w:rPr>
              <w:t>aq</w:t>
            </w:r>
            <w:proofErr w:type="spellEnd"/>
            <w:r w:rsidRPr="003F15FB">
              <w:rPr>
                <w:rFonts w:ascii="Arial" w:hAnsi="Arial" w:cs="Arial"/>
              </w:rPr>
              <w:t>)</w:t>
            </w:r>
            <w:r>
              <w:rPr>
                <w:rFonts w:ascii="Arial" w:hAnsi="Arial" w:cs="Arial"/>
              </w:rPr>
              <w:t xml:space="preserve"> </w:t>
            </w:r>
            <w:r w:rsidRPr="003F15FB">
              <w:rPr>
                <w:rFonts w:ascii="Arial" w:hAnsi="Arial" w:cs="Arial"/>
              </w:rPr>
              <w:t xml:space="preserve">+ </w:t>
            </w:r>
            <w:r>
              <w:rPr>
                <w:rFonts w:ascii="Arial" w:hAnsi="Arial" w:cs="Arial"/>
              </w:rPr>
              <w:t>O</w:t>
            </w:r>
            <w:r w:rsidRPr="003F15FB">
              <w:rPr>
                <w:rFonts w:ascii="Arial" w:hAnsi="Arial" w:cs="Arial"/>
              </w:rPr>
              <w:t>H</w:t>
            </w:r>
            <w:r>
              <w:rPr>
                <w:rFonts w:ascii="Arial" w:hAnsi="Arial" w:cs="Arial"/>
                <w:vertAlign w:val="superscript"/>
              </w:rPr>
              <w:t>-</w:t>
            </w:r>
            <w:r w:rsidRPr="003F15FB">
              <w:rPr>
                <w:rFonts w:ascii="Arial" w:hAnsi="Arial" w:cs="Arial"/>
              </w:rPr>
              <w:t xml:space="preserve"> (</w:t>
            </w:r>
            <w:proofErr w:type="spellStart"/>
            <w:r w:rsidRPr="003F15FB">
              <w:rPr>
                <w:rFonts w:ascii="Arial" w:hAnsi="Arial" w:cs="Arial"/>
              </w:rPr>
              <w:t>aq</w:t>
            </w:r>
            <w:proofErr w:type="spellEnd"/>
            <w:r w:rsidRPr="003F15FB">
              <w:rPr>
                <w:rFonts w:ascii="Arial" w:hAnsi="Arial" w:cs="Arial"/>
              </w:rPr>
              <w:t>)</w:t>
            </w:r>
          </w:p>
        </w:tc>
      </w:tr>
    </w:tbl>
    <w:p w14:paraId="48946BE0" w14:textId="77777777" w:rsidR="004E7380" w:rsidRPr="00DB29CF" w:rsidRDefault="00DB29CF" w:rsidP="00DB29CF">
      <w:pPr>
        <w:pStyle w:val="NoSpacing"/>
        <w:ind w:left="7920" w:firstLine="720"/>
        <w:rPr>
          <w:rFonts w:ascii="Arial" w:hAnsi="Arial" w:cs="Arial"/>
          <w:i/>
          <w:sz w:val="20"/>
        </w:rPr>
      </w:pPr>
      <w:r w:rsidRPr="004E7380">
        <w:rPr>
          <w:rFonts w:ascii="Arial" w:hAnsi="Arial" w:cs="Arial"/>
          <w:i/>
          <w:sz w:val="20"/>
        </w:rPr>
        <w:t>CGP116</w:t>
      </w:r>
    </w:p>
    <w:p w14:paraId="00FB4CC4" w14:textId="77777777" w:rsidR="006C34F2" w:rsidRPr="006C34F2" w:rsidRDefault="00324688" w:rsidP="00BC3087">
      <w:pPr>
        <w:spacing w:after="200" w:line="276" w:lineRule="auto"/>
        <w:rPr>
          <w:rFonts w:ascii="Arial" w:hAnsi="Arial" w:cs="Arial"/>
          <w:b/>
          <w:color w:val="0000CC"/>
        </w:rPr>
      </w:pPr>
      <w:r w:rsidRPr="006C34F2">
        <w:rPr>
          <w:rFonts w:ascii="Arial" w:hAnsi="Arial" w:cs="Arial"/>
          <w:b/>
          <w:color w:val="0000CC"/>
        </w:rPr>
        <w:t>E</w:t>
      </w:r>
      <w:r w:rsidR="003F15FB" w:rsidRPr="006C34F2">
        <w:rPr>
          <w:rFonts w:ascii="Arial" w:hAnsi="Arial" w:cs="Arial"/>
          <w:b/>
          <w:color w:val="0000CC"/>
        </w:rPr>
        <w:t xml:space="preserve">xample </w:t>
      </w:r>
      <w:r w:rsidR="006C34F2" w:rsidRPr="006C34F2">
        <w:rPr>
          <w:rFonts w:ascii="Arial" w:hAnsi="Arial" w:cs="Arial"/>
          <w:b/>
          <w:color w:val="0000CC"/>
        </w:rPr>
        <w:t>–</w:t>
      </w:r>
      <w:r w:rsidRPr="006C34F2">
        <w:rPr>
          <w:rFonts w:ascii="Arial" w:hAnsi="Arial" w:cs="Arial"/>
          <w:b/>
          <w:color w:val="0000CC"/>
        </w:rPr>
        <w:t xml:space="preserve"> </w:t>
      </w:r>
      <w:r w:rsidR="006C34F2" w:rsidRPr="006C34F2">
        <w:rPr>
          <w:rFonts w:ascii="Arial" w:hAnsi="Arial" w:cs="Arial"/>
          <w:b/>
          <w:color w:val="0000CC"/>
        </w:rPr>
        <w:t>CGP115</w:t>
      </w:r>
    </w:p>
    <w:p w14:paraId="43BCAD41" w14:textId="77777777" w:rsidR="00F26A4B" w:rsidRPr="006C34F2" w:rsidRDefault="006C34F2" w:rsidP="00F26A4B">
      <w:pPr>
        <w:pStyle w:val="NoSpacing"/>
        <w:rPr>
          <w:rFonts w:ascii="Arial" w:hAnsi="Arial" w:cs="Arial"/>
        </w:rPr>
      </w:pPr>
      <w:r>
        <w:rPr>
          <w:rFonts w:ascii="Arial" w:hAnsi="Arial" w:cs="Arial"/>
        </w:rPr>
        <w:t xml:space="preserve">A solution of </w:t>
      </w:r>
      <w:r w:rsidR="00272372">
        <w:rPr>
          <w:rFonts w:ascii="Arial" w:hAnsi="Arial" w:cs="Arial"/>
        </w:rPr>
        <w:t>ammonia and ammonium chloride.</w:t>
      </w:r>
    </w:p>
    <w:p w14:paraId="384F7D58" w14:textId="77777777" w:rsidR="003F15FB" w:rsidRPr="00115720" w:rsidRDefault="003F15FB" w:rsidP="00F26A4B">
      <w:pPr>
        <w:pStyle w:val="NoSpacing"/>
        <w:rPr>
          <w:rFonts w:ascii="Arial" w:hAnsi="Arial" w:cs="Arial"/>
          <w:sz w:val="18"/>
        </w:rPr>
      </w:pPr>
    </w:p>
    <w:p w14:paraId="5C885908" w14:textId="77777777" w:rsidR="006C34F2" w:rsidRDefault="006C34F2" w:rsidP="003F15FB">
      <w:pPr>
        <w:pStyle w:val="NoSpacing"/>
        <w:rPr>
          <w:rFonts w:ascii="Arial" w:hAnsi="Arial" w:cs="Arial"/>
        </w:rPr>
      </w:pPr>
      <w:r>
        <w:rPr>
          <w:rFonts w:ascii="Arial" w:hAnsi="Arial" w:cs="Arial"/>
        </w:rPr>
        <w:t>The ammonia will react with water to give this equilibrium:</w:t>
      </w:r>
    </w:p>
    <w:p w14:paraId="75CC6D5B" w14:textId="77777777" w:rsidR="006C34F2" w:rsidRPr="00272372" w:rsidRDefault="006C34F2" w:rsidP="003F15FB">
      <w:pPr>
        <w:pStyle w:val="NoSpacing"/>
        <w:rPr>
          <w:rFonts w:ascii="Arial" w:hAnsi="Arial" w:cs="Arial"/>
          <w:sz w:val="16"/>
        </w:rPr>
      </w:pPr>
    </w:p>
    <w:p w14:paraId="3E8C3A03" w14:textId="77777777" w:rsidR="003F15FB" w:rsidRDefault="00FE0CA6" w:rsidP="003F15FB">
      <w:pPr>
        <w:pStyle w:val="NoSpacing"/>
        <w:rPr>
          <w:rFonts w:ascii="Arial" w:hAnsi="Arial" w:cs="Arial"/>
        </w:rPr>
      </w:pPr>
      <w:r w:rsidRPr="003F15FB">
        <w:rPr>
          <w:rFonts w:ascii="Arial" w:hAnsi="Arial" w:cs="Arial"/>
        </w:rPr>
        <w:t>NH</w:t>
      </w:r>
      <w:r w:rsidRPr="003F15FB">
        <w:rPr>
          <w:rFonts w:ascii="Arial" w:hAnsi="Arial" w:cs="Arial"/>
          <w:vertAlign w:val="subscript"/>
        </w:rPr>
        <w:t>3</w:t>
      </w:r>
      <w:r w:rsidRPr="003F15FB">
        <w:rPr>
          <w:rFonts w:ascii="Arial" w:hAnsi="Arial" w:cs="Arial"/>
        </w:rPr>
        <w:t xml:space="preserve"> </w:t>
      </w:r>
      <w:r w:rsidR="003F15FB" w:rsidRPr="003F15FB">
        <w:rPr>
          <w:rFonts w:ascii="Arial" w:hAnsi="Arial" w:cs="Arial"/>
        </w:rPr>
        <w:t>(</w:t>
      </w:r>
      <w:proofErr w:type="spellStart"/>
      <w:r w:rsidR="003F15FB" w:rsidRPr="003F15FB">
        <w:rPr>
          <w:rFonts w:ascii="Arial" w:hAnsi="Arial" w:cs="Arial"/>
        </w:rPr>
        <w:t>aq</w:t>
      </w:r>
      <w:proofErr w:type="spellEnd"/>
      <w:r w:rsidR="003F15FB" w:rsidRPr="003F15FB">
        <w:rPr>
          <w:rFonts w:ascii="Arial" w:hAnsi="Arial" w:cs="Arial"/>
        </w:rPr>
        <w:t>)</w:t>
      </w:r>
      <w:r>
        <w:rPr>
          <w:rFonts w:ascii="Arial" w:hAnsi="Arial" w:cs="Arial"/>
        </w:rPr>
        <w:t xml:space="preserve"> + H</w:t>
      </w:r>
      <w:r w:rsidRPr="00FE0CA6">
        <w:rPr>
          <w:rFonts w:ascii="Arial" w:hAnsi="Arial" w:cs="Arial"/>
          <w:vertAlign w:val="subscript"/>
        </w:rPr>
        <w:t>2</w:t>
      </w:r>
      <w:r>
        <w:rPr>
          <w:rFonts w:ascii="Arial" w:hAnsi="Arial" w:cs="Arial"/>
        </w:rPr>
        <w:t>O (l)</w:t>
      </w:r>
      <w:r w:rsidR="003F15FB" w:rsidRPr="003F15FB">
        <w:rPr>
          <w:rFonts w:ascii="Arial" w:hAnsi="Arial" w:cs="Arial"/>
        </w:rPr>
        <w:t xml:space="preserve"> </w:t>
      </w:r>
      <w:r w:rsidR="003F15FB" w:rsidRPr="003F15FB">
        <w:rPr>
          <w:rFonts w:ascii="Arial" w:hAnsi="Arial" w:cs="Arial"/>
          <w:noProof/>
          <w:lang w:eastAsia="en-GB"/>
        </w:rPr>
        <w:drawing>
          <wp:inline distT="0" distB="0" distL="0" distR="0" wp14:anchorId="043C255B" wp14:editId="49FB6E84">
            <wp:extent cx="276225" cy="123825"/>
            <wp:effectExtent l="0" t="0" r="0" b="0"/>
            <wp:docPr id="4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sidR="003F15FB">
        <w:rPr>
          <w:rFonts w:ascii="Arial" w:hAnsi="Arial" w:cs="Arial"/>
        </w:rPr>
        <w:t xml:space="preserve"> </w:t>
      </w:r>
      <w:r w:rsidRPr="003F15FB">
        <w:rPr>
          <w:rFonts w:ascii="Arial" w:hAnsi="Arial" w:cs="Arial"/>
        </w:rPr>
        <w:t>NH</w:t>
      </w:r>
      <w:r w:rsidRPr="003F15FB">
        <w:rPr>
          <w:rFonts w:ascii="Arial" w:hAnsi="Arial" w:cs="Arial"/>
          <w:vertAlign w:val="subscript"/>
        </w:rPr>
        <w:t>4</w:t>
      </w:r>
      <w:r w:rsidRPr="003F15FB">
        <w:rPr>
          <w:rFonts w:ascii="Arial" w:hAnsi="Arial" w:cs="Arial"/>
          <w:vertAlign w:val="superscript"/>
        </w:rPr>
        <w:t>+</w:t>
      </w:r>
      <w:r w:rsidRPr="003F15FB">
        <w:rPr>
          <w:rFonts w:ascii="Arial" w:hAnsi="Arial" w:cs="Arial"/>
        </w:rPr>
        <w:t xml:space="preserve"> </w:t>
      </w:r>
      <w:r w:rsidR="003F15FB" w:rsidRPr="003F15FB">
        <w:rPr>
          <w:rFonts w:ascii="Arial" w:hAnsi="Arial" w:cs="Arial"/>
        </w:rPr>
        <w:t>(</w:t>
      </w:r>
      <w:proofErr w:type="spellStart"/>
      <w:r w:rsidR="003F15FB" w:rsidRPr="003F15FB">
        <w:rPr>
          <w:rFonts w:ascii="Arial" w:hAnsi="Arial" w:cs="Arial"/>
        </w:rPr>
        <w:t>aq</w:t>
      </w:r>
      <w:proofErr w:type="spellEnd"/>
      <w:r w:rsidR="003F15FB" w:rsidRPr="003F15FB">
        <w:rPr>
          <w:rFonts w:ascii="Arial" w:hAnsi="Arial" w:cs="Arial"/>
        </w:rPr>
        <w:t>)</w:t>
      </w:r>
      <w:r w:rsidR="003F15FB">
        <w:rPr>
          <w:rFonts w:ascii="Arial" w:hAnsi="Arial" w:cs="Arial"/>
        </w:rPr>
        <w:t xml:space="preserve"> </w:t>
      </w:r>
      <w:r w:rsidR="003F15FB" w:rsidRPr="003F15FB">
        <w:rPr>
          <w:rFonts w:ascii="Arial" w:hAnsi="Arial" w:cs="Arial"/>
        </w:rPr>
        <w:t xml:space="preserve">+ </w:t>
      </w:r>
      <w:r>
        <w:rPr>
          <w:rFonts w:ascii="Arial" w:hAnsi="Arial" w:cs="Arial"/>
        </w:rPr>
        <w:t>O</w:t>
      </w:r>
      <w:r w:rsidR="003F15FB" w:rsidRPr="003F15FB">
        <w:rPr>
          <w:rFonts w:ascii="Arial" w:hAnsi="Arial" w:cs="Arial"/>
        </w:rPr>
        <w:t>H</w:t>
      </w:r>
      <w:r>
        <w:rPr>
          <w:rFonts w:ascii="Arial" w:hAnsi="Arial" w:cs="Arial"/>
          <w:vertAlign w:val="superscript"/>
        </w:rPr>
        <w:t>-</w:t>
      </w:r>
      <w:r w:rsidR="003F15FB" w:rsidRPr="003F15FB">
        <w:rPr>
          <w:rFonts w:ascii="Arial" w:hAnsi="Arial" w:cs="Arial"/>
        </w:rPr>
        <w:t xml:space="preserve"> (</w:t>
      </w:r>
      <w:proofErr w:type="spellStart"/>
      <w:r w:rsidR="003F15FB" w:rsidRPr="003F15FB">
        <w:rPr>
          <w:rFonts w:ascii="Arial" w:hAnsi="Arial" w:cs="Arial"/>
        </w:rPr>
        <w:t>aq</w:t>
      </w:r>
      <w:proofErr w:type="spellEnd"/>
      <w:r w:rsidR="003F15FB" w:rsidRPr="003F15FB">
        <w:rPr>
          <w:rFonts w:ascii="Arial" w:hAnsi="Arial" w:cs="Arial"/>
        </w:rPr>
        <w:t xml:space="preserve">) </w:t>
      </w:r>
    </w:p>
    <w:p w14:paraId="249A6BF8" w14:textId="77777777" w:rsidR="006C34F2" w:rsidRPr="00272372" w:rsidRDefault="006C34F2" w:rsidP="003F15FB">
      <w:pPr>
        <w:pStyle w:val="NoSpacing"/>
        <w:rPr>
          <w:rFonts w:ascii="Arial" w:hAnsi="Arial" w:cs="Arial"/>
        </w:rPr>
      </w:pPr>
    </w:p>
    <w:p w14:paraId="532CCBA1" w14:textId="77777777" w:rsidR="006C34F2" w:rsidRDefault="006C34F2" w:rsidP="006C34F2">
      <w:pPr>
        <w:pStyle w:val="NoSpacing"/>
        <w:rPr>
          <w:rFonts w:ascii="Arial" w:hAnsi="Arial" w:cs="Arial"/>
        </w:rPr>
      </w:pPr>
      <w:r>
        <w:rPr>
          <w:rFonts w:ascii="Arial" w:hAnsi="Arial" w:cs="Arial"/>
        </w:rPr>
        <w:t>The salt is fully dissociated:</w:t>
      </w:r>
    </w:p>
    <w:p w14:paraId="788CC4B7" w14:textId="77777777" w:rsidR="006C34F2" w:rsidRPr="00272372" w:rsidRDefault="006C34F2" w:rsidP="006C34F2">
      <w:pPr>
        <w:pStyle w:val="NoSpacing"/>
        <w:rPr>
          <w:rFonts w:ascii="Arial" w:hAnsi="Arial" w:cs="Arial"/>
          <w:sz w:val="16"/>
        </w:rPr>
      </w:pPr>
    </w:p>
    <w:p w14:paraId="4B638988" w14:textId="77777777" w:rsidR="00CA29CC" w:rsidRDefault="00FE0CA6" w:rsidP="006C34F2">
      <w:pPr>
        <w:pStyle w:val="NoSpacing"/>
        <w:rPr>
          <w:rFonts w:ascii="Arial" w:hAnsi="Arial" w:cs="Arial"/>
          <w:color w:val="000000" w:themeColor="text1"/>
        </w:rPr>
      </w:pPr>
      <w:r>
        <w:rPr>
          <w:rFonts w:ascii="Arial" w:hAnsi="Arial" w:cs="Arial"/>
          <w:color w:val="000000" w:themeColor="text1"/>
        </w:rPr>
        <w:t>NH</w:t>
      </w:r>
      <w:r w:rsidRPr="00FE0CA6">
        <w:rPr>
          <w:rFonts w:ascii="Arial" w:hAnsi="Arial" w:cs="Arial"/>
          <w:color w:val="000000" w:themeColor="text1"/>
          <w:vertAlign w:val="subscript"/>
        </w:rPr>
        <w:t>4</w:t>
      </w:r>
      <w:r>
        <w:rPr>
          <w:rFonts w:ascii="Arial" w:hAnsi="Arial" w:cs="Arial"/>
          <w:color w:val="000000" w:themeColor="text1"/>
        </w:rPr>
        <w:t>Cl</w:t>
      </w:r>
      <w:r w:rsidR="006C34F2" w:rsidRPr="006C34F2">
        <w:rPr>
          <w:rFonts w:ascii="Arial" w:hAnsi="Arial" w:cs="Arial"/>
          <w:color w:val="000000" w:themeColor="text1"/>
        </w:rPr>
        <w:t xml:space="preserve"> (</w:t>
      </w:r>
      <w:proofErr w:type="spellStart"/>
      <w:r w:rsidR="006C34F2" w:rsidRPr="006C34F2">
        <w:rPr>
          <w:rFonts w:ascii="Arial" w:hAnsi="Arial" w:cs="Arial"/>
          <w:color w:val="000000" w:themeColor="text1"/>
        </w:rPr>
        <w:t>aq</w:t>
      </w:r>
      <w:proofErr w:type="spellEnd"/>
      <w:r w:rsidR="006C34F2" w:rsidRPr="006C34F2">
        <w:rPr>
          <w:rFonts w:ascii="Arial" w:hAnsi="Arial" w:cs="Arial"/>
          <w:color w:val="000000" w:themeColor="text1"/>
        </w:rPr>
        <w:t xml:space="preserve">) </w:t>
      </w:r>
      <w:r w:rsidR="006C34F2" w:rsidRPr="006C34F2">
        <w:rPr>
          <w:rFonts w:ascii="Calibri" w:hAnsi="Calibri" w:cs="Arial"/>
          <w:color w:val="000000" w:themeColor="text1"/>
          <w:lang w:val="fr-FR"/>
        </w:rPr>
        <w:t>→</w:t>
      </w:r>
      <w:r w:rsidR="006C34F2" w:rsidRPr="006C34F2">
        <w:rPr>
          <w:rFonts w:ascii="Arial" w:hAnsi="Arial" w:cs="Arial"/>
          <w:color w:val="000000" w:themeColor="text1"/>
          <w:lang w:val="fr-FR"/>
        </w:rPr>
        <w:t xml:space="preserve"> </w:t>
      </w:r>
      <w:r>
        <w:rPr>
          <w:rFonts w:ascii="Arial" w:hAnsi="Arial" w:cs="Arial"/>
          <w:color w:val="000000" w:themeColor="text1"/>
        </w:rPr>
        <w:t>NH</w:t>
      </w:r>
      <w:r w:rsidRPr="004E7380">
        <w:rPr>
          <w:rFonts w:ascii="Arial" w:hAnsi="Arial" w:cs="Arial"/>
          <w:color w:val="000000" w:themeColor="text1"/>
          <w:vertAlign w:val="subscript"/>
        </w:rPr>
        <w:t>4</w:t>
      </w:r>
      <w:r>
        <w:rPr>
          <w:rFonts w:ascii="Arial" w:hAnsi="Arial" w:cs="Arial"/>
          <w:color w:val="000000" w:themeColor="text1"/>
          <w:vertAlign w:val="superscript"/>
        </w:rPr>
        <w:t>+</w:t>
      </w:r>
      <w:r w:rsidR="006C34F2" w:rsidRPr="006C34F2">
        <w:rPr>
          <w:rFonts w:ascii="Arial" w:hAnsi="Arial" w:cs="Arial"/>
          <w:color w:val="000000" w:themeColor="text1"/>
        </w:rPr>
        <w:t xml:space="preserve"> (</w:t>
      </w:r>
      <w:proofErr w:type="spellStart"/>
      <w:r w:rsidR="006C34F2" w:rsidRPr="006C34F2">
        <w:rPr>
          <w:rFonts w:ascii="Arial" w:hAnsi="Arial" w:cs="Arial"/>
          <w:color w:val="000000" w:themeColor="text1"/>
        </w:rPr>
        <w:t>aq</w:t>
      </w:r>
      <w:proofErr w:type="spellEnd"/>
      <w:r w:rsidR="006C34F2" w:rsidRPr="006C34F2">
        <w:rPr>
          <w:rFonts w:ascii="Arial" w:hAnsi="Arial" w:cs="Arial"/>
          <w:color w:val="000000" w:themeColor="text1"/>
        </w:rPr>
        <w:t xml:space="preserve">) + </w:t>
      </w:r>
      <w:r>
        <w:rPr>
          <w:rFonts w:ascii="Arial" w:hAnsi="Arial" w:cs="Arial"/>
          <w:color w:val="000000" w:themeColor="text1"/>
        </w:rPr>
        <w:t>Cl</w:t>
      </w:r>
      <w:r>
        <w:rPr>
          <w:rFonts w:ascii="Arial" w:hAnsi="Arial" w:cs="Arial"/>
          <w:color w:val="000000" w:themeColor="text1"/>
          <w:vertAlign w:val="superscript"/>
        </w:rPr>
        <w:t>-</w:t>
      </w:r>
      <w:r w:rsidR="006C34F2" w:rsidRPr="006C34F2">
        <w:rPr>
          <w:rFonts w:ascii="Arial" w:hAnsi="Arial" w:cs="Arial"/>
          <w:color w:val="000000" w:themeColor="text1"/>
        </w:rPr>
        <w:t xml:space="preserve"> (</w:t>
      </w:r>
      <w:proofErr w:type="spellStart"/>
      <w:r w:rsidR="006C34F2" w:rsidRPr="006C34F2">
        <w:rPr>
          <w:rFonts w:ascii="Arial" w:hAnsi="Arial" w:cs="Arial"/>
          <w:color w:val="000000" w:themeColor="text1"/>
        </w:rPr>
        <w:t>aq</w:t>
      </w:r>
      <w:proofErr w:type="spellEnd"/>
      <w:r w:rsidR="006C34F2" w:rsidRPr="006C34F2">
        <w:rPr>
          <w:rFonts w:ascii="Arial" w:hAnsi="Arial" w:cs="Arial"/>
          <w:color w:val="000000" w:themeColor="text1"/>
        </w:rPr>
        <w:t>)</w:t>
      </w:r>
    </w:p>
    <w:p w14:paraId="449FF35C" w14:textId="77777777" w:rsidR="006C34F2" w:rsidRPr="006C34F2" w:rsidRDefault="006C34F2" w:rsidP="006C34F2">
      <w:pPr>
        <w:pStyle w:val="NoSpacing"/>
        <w:rPr>
          <w:rFonts w:ascii="Arial" w:hAnsi="Arial" w:cs="Arial"/>
          <w:color w:val="000000" w:themeColor="text1"/>
        </w:rPr>
      </w:pPr>
      <w:r w:rsidRPr="006C34F2">
        <w:rPr>
          <w:rFonts w:ascii="Arial" w:hAnsi="Arial" w:cs="Arial"/>
          <w:color w:val="000000" w:themeColor="text1"/>
        </w:rPr>
        <w:tab/>
      </w:r>
    </w:p>
    <w:p w14:paraId="4747D8CD" w14:textId="77777777" w:rsidR="00272372" w:rsidRDefault="00272372">
      <w:pPr>
        <w:spacing w:after="200" w:line="276" w:lineRule="auto"/>
        <w:rPr>
          <w:rFonts w:ascii="Arial" w:hAnsi="Arial" w:cs="Arial"/>
          <w:u w:val="single"/>
        </w:rPr>
      </w:pPr>
      <w:r>
        <w:rPr>
          <w:rFonts w:ascii="Arial" w:hAnsi="Arial" w:cs="Arial"/>
          <w:u w:val="single"/>
        </w:rPr>
        <w:br w:type="page"/>
      </w:r>
    </w:p>
    <w:p w14:paraId="2A551C25" w14:textId="77777777" w:rsidR="005D600B" w:rsidRPr="005D600B" w:rsidRDefault="005D600B" w:rsidP="005D600B">
      <w:pPr>
        <w:pStyle w:val="NoSpacing"/>
        <w:rPr>
          <w:rFonts w:ascii="Arial" w:hAnsi="Arial" w:cs="Arial"/>
          <w:u w:val="single"/>
        </w:rPr>
      </w:pPr>
      <w:r w:rsidRPr="005D600B">
        <w:rPr>
          <w:rFonts w:ascii="Arial" w:hAnsi="Arial" w:cs="Arial"/>
          <w:u w:val="single"/>
        </w:rPr>
        <w:lastRenderedPageBreak/>
        <w:t>Diluting buffer solutions</w:t>
      </w:r>
    </w:p>
    <w:p w14:paraId="1E2591F5" w14:textId="77777777" w:rsidR="005D600B" w:rsidRPr="005D600B" w:rsidRDefault="005D600B" w:rsidP="005D600B">
      <w:pPr>
        <w:pStyle w:val="NoSpacing"/>
        <w:rPr>
          <w:rFonts w:ascii="Arial" w:hAnsi="Arial" w:cs="Arial"/>
        </w:rPr>
      </w:pPr>
    </w:p>
    <w:p w14:paraId="225D27AB" w14:textId="77777777" w:rsidR="005D600B" w:rsidRDefault="005D600B" w:rsidP="005D600B">
      <w:pPr>
        <w:pStyle w:val="NoSpacing"/>
        <w:rPr>
          <w:rFonts w:ascii="Arial" w:hAnsi="Arial" w:cs="Arial"/>
        </w:rPr>
      </w:pPr>
      <w:r>
        <w:rPr>
          <w:rFonts w:ascii="Arial" w:hAnsi="Arial" w:cs="Arial"/>
        </w:rPr>
        <w:t xml:space="preserve">Adding </w:t>
      </w:r>
      <w:r w:rsidRPr="005D600B">
        <w:rPr>
          <w:rFonts w:ascii="Arial" w:hAnsi="Arial" w:cs="Arial"/>
          <w:b/>
        </w:rPr>
        <w:t>small amounts of water</w:t>
      </w:r>
      <w:r>
        <w:rPr>
          <w:rFonts w:ascii="Arial" w:hAnsi="Arial" w:cs="Arial"/>
        </w:rPr>
        <w:t xml:space="preserve"> to a buffer </w:t>
      </w:r>
      <w:r w:rsidRPr="005D600B">
        <w:rPr>
          <w:rFonts w:ascii="Arial" w:hAnsi="Arial" w:cs="Arial"/>
        </w:rPr>
        <w:t xml:space="preserve">will </w:t>
      </w:r>
      <w:r w:rsidRPr="005D600B">
        <w:rPr>
          <w:rFonts w:ascii="Arial" w:hAnsi="Arial" w:cs="Arial"/>
          <w:b/>
        </w:rPr>
        <w:t>not affect the pH</w:t>
      </w:r>
      <w:r w:rsidRPr="005D600B">
        <w:rPr>
          <w:rFonts w:ascii="Arial" w:hAnsi="Arial" w:cs="Arial"/>
        </w:rPr>
        <w:t xml:space="preserve"> because the </w:t>
      </w:r>
      <w:r>
        <w:rPr>
          <w:rFonts w:ascii="Arial" w:hAnsi="Arial" w:cs="Arial"/>
        </w:rPr>
        <w:t xml:space="preserve">number of </w:t>
      </w:r>
      <w:r w:rsidRPr="005D600B">
        <w:rPr>
          <w:rFonts w:ascii="Arial" w:hAnsi="Arial" w:cs="Arial"/>
          <w:b/>
        </w:rPr>
        <w:t>moles of each component will be the same</w:t>
      </w:r>
      <w:r>
        <w:rPr>
          <w:rFonts w:ascii="Arial" w:hAnsi="Arial" w:cs="Arial"/>
        </w:rPr>
        <w:t xml:space="preserve"> hence the </w:t>
      </w:r>
      <w:r w:rsidRPr="005D600B">
        <w:rPr>
          <w:rFonts w:ascii="Arial" w:hAnsi="Arial" w:cs="Arial"/>
          <w:b/>
        </w:rPr>
        <w:t>ratio of the concentration</w:t>
      </w:r>
      <w:r w:rsidRPr="005D600B">
        <w:rPr>
          <w:rFonts w:ascii="Arial" w:hAnsi="Arial" w:cs="Arial"/>
        </w:rPr>
        <w:t xml:space="preserve"> will </w:t>
      </w:r>
      <w:r w:rsidRPr="005D600B">
        <w:rPr>
          <w:rFonts w:ascii="Arial" w:hAnsi="Arial" w:cs="Arial"/>
          <w:b/>
        </w:rPr>
        <w:t>remain the same</w:t>
      </w:r>
      <w:r>
        <w:rPr>
          <w:rFonts w:ascii="Arial" w:hAnsi="Arial" w:cs="Arial"/>
        </w:rPr>
        <w:t xml:space="preserve"> and so the </w:t>
      </w:r>
      <w:r w:rsidRPr="005D600B">
        <w:rPr>
          <w:rFonts w:ascii="Arial" w:hAnsi="Arial" w:cs="Arial"/>
          <w:b/>
        </w:rPr>
        <w:t>pH is unchanged</w:t>
      </w:r>
      <w:r>
        <w:rPr>
          <w:rFonts w:ascii="Arial" w:hAnsi="Arial" w:cs="Arial"/>
        </w:rPr>
        <w:t xml:space="preserve">. Although </w:t>
      </w:r>
      <w:r w:rsidRPr="00CA29CC">
        <w:rPr>
          <w:rFonts w:ascii="Arial" w:hAnsi="Arial" w:cs="Arial"/>
          <w:b/>
        </w:rPr>
        <w:t>water</w:t>
      </w:r>
      <w:r w:rsidRPr="005D600B">
        <w:rPr>
          <w:rFonts w:ascii="Arial" w:hAnsi="Arial" w:cs="Arial"/>
          <w:b/>
        </w:rPr>
        <w:t xml:space="preserve"> is slightly dissociated</w:t>
      </w:r>
      <w:r>
        <w:rPr>
          <w:rFonts w:ascii="Arial" w:hAnsi="Arial" w:cs="Arial"/>
        </w:rPr>
        <w:t xml:space="preserve"> the extra </w:t>
      </w:r>
      <w:r w:rsidRPr="005D600B">
        <w:rPr>
          <w:rFonts w:ascii="Arial" w:hAnsi="Arial" w:cs="Arial"/>
          <w:b/>
        </w:rPr>
        <w:t>hydrogen ions</w:t>
      </w:r>
      <w:r>
        <w:rPr>
          <w:rFonts w:ascii="Arial" w:hAnsi="Arial" w:cs="Arial"/>
        </w:rPr>
        <w:t xml:space="preserve"> and </w:t>
      </w:r>
      <w:r w:rsidRPr="005D600B">
        <w:rPr>
          <w:rFonts w:ascii="Arial" w:hAnsi="Arial" w:cs="Arial"/>
          <w:b/>
        </w:rPr>
        <w:t>hydroxide ions</w:t>
      </w:r>
      <w:r>
        <w:rPr>
          <w:rFonts w:ascii="Arial" w:hAnsi="Arial" w:cs="Arial"/>
        </w:rPr>
        <w:t xml:space="preserve"> will </w:t>
      </w:r>
      <w:r w:rsidRPr="005D600B">
        <w:rPr>
          <w:rFonts w:ascii="Arial" w:hAnsi="Arial" w:cs="Arial"/>
          <w:b/>
        </w:rPr>
        <w:t>push</w:t>
      </w:r>
      <w:r>
        <w:rPr>
          <w:rFonts w:ascii="Arial" w:hAnsi="Arial" w:cs="Arial"/>
        </w:rPr>
        <w:t xml:space="preserve"> the </w:t>
      </w:r>
      <w:r w:rsidRPr="005D600B">
        <w:rPr>
          <w:rFonts w:ascii="Arial" w:hAnsi="Arial" w:cs="Arial"/>
          <w:b/>
        </w:rPr>
        <w:t>buffer</w:t>
      </w:r>
      <w:r>
        <w:rPr>
          <w:rFonts w:ascii="Arial" w:hAnsi="Arial" w:cs="Arial"/>
        </w:rPr>
        <w:t xml:space="preserve"> </w:t>
      </w:r>
      <w:r w:rsidRPr="005D600B">
        <w:rPr>
          <w:rFonts w:ascii="Arial" w:hAnsi="Arial" w:cs="Arial"/>
          <w:b/>
        </w:rPr>
        <w:t>equilibrium</w:t>
      </w:r>
      <w:r>
        <w:rPr>
          <w:rFonts w:ascii="Arial" w:hAnsi="Arial" w:cs="Arial"/>
        </w:rPr>
        <w:t xml:space="preserve"> </w:t>
      </w:r>
      <w:r w:rsidRPr="005D600B">
        <w:rPr>
          <w:rFonts w:ascii="Arial" w:hAnsi="Arial" w:cs="Arial"/>
          <w:b/>
        </w:rPr>
        <w:t>equally in both directions</w:t>
      </w:r>
      <w:r>
        <w:rPr>
          <w:rFonts w:ascii="Arial" w:hAnsi="Arial" w:cs="Arial"/>
        </w:rPr>
        <w:t>, leaving it unchanged.</w:t>
      </w:r>
    </w:p>
    <w:p w14:paraId="6AC77F6B" w14:textId="77777777" w:rsidR="00851884" w:rsidRDefault="00851884" w:rsidP="005D600B">
      <w:pPr>
        <w:pStyle w:val="NoSpacing"/>
        <w:rPr>
          <w:rFonts w:ascii="Arial" w:hAnsi="Arial" w:cs="Arial"/>
        </w:rPr>
      </w:pPr>
    </w:p>
    <w:p w14:paraId="027023D6" w14:textId="77777777" w:rsidR="00851884" w:rsidRDefault="00851884" w:rsidP="00851884">
      <w:pPr>
        <w:pStyle w:val="NoSpacing"/>
        <w:rPr>
          <w:rFonts w:ascii="Arial" w:hAnsi="Arial" w:cs="Arial"/>
          <w:color w:val="000000" w:themeColor="text1"/>
          <w:lang w:val="fr-FR"/>
        </w:rPr>
      </w:pPr>
      <w:r w:rsidRPr="00DA15F7">
        <w:rPr>
          <w:rFonts w:ascii="Arial" w:hAnsi="Arial" w:cs="Arial"/>
        </w:rPr>
        <w:t xml:space="preserve">Buffers </w:t>
      </w:r>
      <w:r>
        <w:rPr>
          <w:rFonts w:ascii="Arial" w:hAnsi="Arial" w:cs="Arial"/>
        </w:rPr>
        <w:t>can be represented by this chemical equation:</w:t>
      </w:r>
      <w:r>
        <w:rPr>
          <w:rFonts w:ascii="Arial" w:hAnsi="Arial" w:cs="Arial"/>
        </w:rPr>
        <w:tab/>
      </w:r>
      <w:r w:rsidRPr="006C34F2">
        <w:rPr>
          <w:rFonts w:ascii="Arial" w:hAnsi="Arial" w:cs="Arial"/>
          <w:color w:val="000000" w:themeColor="text1"/>
          <w:lang w:val="fr-FR"/>
        </w:rPr>
        <w:t>HA (</w:t>
      </w:r>
      <w:proofErr w:type="spellStart"/>
      <w:r w:rsidRPr="006C34F2">
        <w:rPr>
          <w:rFonts w:ascii="Arial" w:hAnsi="Arial" w:cs="Arial"/>
          <w:color w:val="000000" w:themeColor="text1"/>
          <w:lang w:val="fr-FR"/>
        </w:rPr>
        <w:t>aq</w:t>
      </w:r>
      <w:proofErr w:type="spellEnd"/>
      <w:r w:rsidRPr="006C34F2">
        <w:rPr>
          <w:rFonts w:ascii="Arial" w:hAnsi="Arial" w:cs="Arial"/>
          <w:color w:val="000000" w:themeColor="text1"/>
          <w:lang w:val="fr-FR"/>
        </w:rPr>
        <w:t xml:space="preserve">) </w:t>
      </w:r>
      <w:r w:rsidRPr="00851884">
        <w:rPr>
          <w:rFonts w:ascii="Arial" w:hAnsi="Arial" w:cs="Arial"/>
          <w:noProof/>
          <w:color w:val="000000" w:themeColor="text1"/>
          <w:lang w:eastAsia="en-GB"/>
        </w:rPr>
        <w:drawing>
          <wp:inline distT="0" distB="0" distL="0" distR="0" wp14:anchorId="1271CECE" wp14:editId="4DCB9E4F">
            <wp:extent cx="278765" cy="126365"/>
            <wp:effectExtent l="0" t="0" r="0" b="0"/>
            <wp:docPr id="42" name="Object 4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sidRPr="006C34F2">
        <w:rPr>
          <w:rFonts w:ascii="Arial" w:hAnsi="Arial" w:cs="Arial"/>
          <w:color w:val="000000" w:themeColor="text1"/>
          <w:lang w:val="fr-FR"/>
        </w:rPr>
        <w:tab/>
        <w:t>H</w:t>
      </w:r>
      <w:r w:rsidRPr="006C34F2">
        <w:rPr>
          <w:rFonts w:ascii="Arial" w:hAnsi="Arial" w:cs="Arial"/>
          <w:color w:val="000000" w:themeColor="text1"/>
          <w:vertAlign w:val="superscript"/>
          <w:lang w:val="fr-FR"/>
        </w:rPr>
        <w:t>+</w:t>
      </w:r>
      <w:r w:rsidRPr="006C34F2">
        <w:rPr>
          <w:rFonts w:ascii="Arial" w:hAnsi="Arial" w:cs="Arial"/>
          <w:color w:val="000000" w:themeColor="text1"/>
          <w:lang w:val="fr-FR"/>
        </w:rPr>
        <w:t xml:space="preserve"> (</w:t>
      </w:r>
      <w:proofErr w:type="spellStart"/>
      <w:r w:rsidRPr="006C34F2">
        <w:rPr>
          <w:rFonts w:ascii="Arial" w:hAnsi="Arial" w:cs="Arial"/>
          <w:color w:val="000000" w:themeColor="text1"/>
          <w:lang w:val="fr-FR"/>
        </w:rPr>
        <w:t>aq</w:t>
      </w:r>
      <w:proofErr w:type="spellEnd"/>
      <w:r w:rsidRPr="006C34F2">
        <w:rPr>
          <w:rFonts w:ascii="Arial" w:hAnsi="Arial" w:cs="Arial"/>
          <w:color w:val="000000" w:themeColor="text1"/>
          <w:lang w:val="fr-FR"/>
        </w:rPr>
        <w:t>) + A</w:t>
      </w:r>
      <w:r w:rsidRPr="006C34F2">
        <w:rPr>
          <w:rFonts w:ascii="Arial" w:hAnsi="Arial" w:cs="Arial"/>
          <w:color w:val="000000" w:themeColor="text1"/>
          <w:vertAlign w:val="superscript"/>
          <w:lang w:val="fr-FR"/>
        </w:rPr>
        <w:t>-</w:t>
      </w:r>
      <w:r w:rsidRPr="006C34F2">
        <w:rPr>
          <w:rFonts w:ascii="Arial" w:hAnsi="Arial" w:cs="Arial"/>
          <w:color w:val="000000" w:themeColor="text1"/>
          <w:lang w:val="fr-FR"/>
        </w:rPr>
        <w:t xml:space="preserve"> (</w:t>
      </w:r>
      <w:proofErr w:type="spellStart"/>
      <w:r w:rsidRPr="006C34F2">
        <w:rPr>
          <w:rFonts w:ascii="Arial" w:hAnsi="Arial" w:cs="Arial"/>
          <w:color w:val="000000" w:themeColor="text1"/>
          <w:lang w:val="fr-FR"/>
        </w:rPr>
        <w:t>aq</w:t>
      </w:r>
      <w:proofErr w:type="spellEnd"/>
      <w:r w:rsidRPr="006C34F2">
        <w:rPr>
          <w:rFonts w:ascii="Arial" w:hAnsi="Arial" w:cs="Arial"/>
          <w:color w:val="000000" w:themeColor="text1"/>
          <w:lang w:val="fr-FR"/>
        </w:rPr>
        <w:t>)</w:t>
      </w:r>
    </w:p>
    <w:p w14:paraId="231B74E1" w14:textId="77777777" w:rsidR="00851884" w:rsidRDefault="00851884" w:rsidP="00851884">
      <w:pPr>
        <w:pStyle w:val="NoSpacing"/>
        <w:rPr>
          <w:rFonts w:ascii="Arial" w:hAnsi="Arial" w:cs="Arial"/>
          <w:color w:val="000000" w:themeColor="text1"/>
          <w:lang w:val="fr-FR"/>
        </w:rPr>
      </w:pPr>
    </w:p>
    <w:p w14:paraId="6F5F8EB0" w14:textId="77777777" w:rsidR="00851884" w:rsidRDefault="00851884" w:rsidP="00851884">
      <w:pPr>
        <w:pStyle w:val="NoSpacing"/>
        <w:rPr>
          <w:rFonts w:ascii="Arial" w:hAnsi="Arial" w:cs="Arial"/>
          <w:szCs w:val="16"/>
        </w:rPr>
      </w:pPr>
      <w:r>
        <w:rPr>
          <w:rFonts w:ascii="Arial" w:hAnsi="Arial" w:cs="Arial"/>
          <w:color w:val="000000" w:themeColor="text1"/>
          <w:lang w:val="fr-FR"/>
        </w:rPr>
        <w:t xml:space="preserve">So </w:t>
      </w:r>
      <w:r>
        <w:rPr>
          <w:rFonts w:ascii="Arial" w:hAnsi="Arial" w:cs="Arial"/>
        </w:rPr>
        <w:t>K</w:t>
      </w:r>
      <w:r w:rsidRPr="004F5899">
        <w:rPr>
          <w:rFonts w:ascii="Arial" w:hAnsi="Arial" w:cs="Arial"/>
          <w:vertAlign w:val="subscript"/>
        </w:rPr>
        <w:t>a</w:t>
      </w:r>
      <w:r>
        <w:rPr>
          <w:rFonts w:ascii="Arial" w:hAnsi="Arial" w:cs="Arial"/>
        </w:rPr>
        <w:t xml:space="preserve"> = </w:t>
      </w:r>
      <w:r w:rsidRPr="004F5899">
        <w:rPr>
          <w:rFonts w:ascii="Arial" w:hAnsi="Arial" w:cs="Arial"/>
          <w:u w:val="single"/>
        </w:rPr>
        <w:t>[H</w:t>
      </w:r>
      <w:r w:rsidRPr="004F5899">
        <w:rPr>
          <w:rFonts w:ascii="Arial" w:hAnsi="Arial" w:cs="Arial"/>
          <w:u w:val="single"/>
          <w:vertAlign w:val="superscript"/>
        </w:rPr>
        <w:t>+</w:t>
      </w:r>
      <w:r w:rsidRPr="004F5899">
        <w:rPr>
          <w:rFonts w:ascii="Arial" w:hAnsi="Arial" w:cs="Arial"/>
          <w:u w:val="single"/>
        </w:rPr>
        <w:t>] [</w:t>
      </w:r>
      <w:r>
        <w:rPr>
          <w:rFonts w:ascii="Arial" w:hAnsi="Arial" w:cs="Arial"/>
          <w:szCs w:val="16"/>
          <w:u w:val="single"/>
        </w:rPr>
        <w:t>A</w:t>
      </w:r>
      <w:r w:rsidRPr="004F5899">
        <w:rPr>
          <w:rFonts w:ascii="Arial" w:hAnsi="Arial" w:cs="Arial"/>
          <w:szCs w:val="16"/>
          <w:u w:val="single"/>
          <w:vertAlign w:val="superscript"/>
        </w:rPr>
        <w:t>-</w:t>
      </w:r>
      <w:r w:rsidRPr="004F5899">
        <w:rPr>
          <w:rFonts w:ascii="Arial" w:hAnsi="Arial" w:cs="Arial"/>
          <w:szCs w:val="16"/>
          <w:u w:val="single"/>
        </w:rPr>
        <w:t>]</w:t>
      </w:r>
    </w:p>
    <w:p w14:paraId="3FF1FA90" w14:textId="77777777" w:rsidR="00851884" w:rsidRPr="00DA15F7" w:rsidRDefault="00851884" w:rsidP="00851884">
      <w:pPr>
        <w:pStyle w:val="NoSpacing"/>
        <w:rPr>
          <w:rFonts w:ascii="Arial" w:hAnsi="Arial" w:cs="Arial"/>
          <w:szCs w:val="16"/>
        </w:rPr>
      </w:pPr>
      <w:r>
        <w:rPr>
          <w:rFonts w:ascii="Arial" w:hAnsi="Arial" w:cs="Arial"/>
          <w:szCs w:val="16"/>
        </w:rPr>
        <w:t xml:space="preserve">                [HA]</w:t>
      </w:r>
    </w:p>
    <w:p w14:paraId="41262D45" w14:textId="77777777" w:rsidR="00851884" w:rsidRPr="00DA15F7" w:rsidRDefault="0066734A" w:rsidP="00851884">
      <w:pPr>
        <w:pStyle w:val="NoSpacing"/>
        <w:rPr>
          <w:rFonts w:ascii="Arial" w:hAnsi="Arial" w:cs="Arial"/>
        </w:rPr>
      </w:pPr>
      <w:r>
        <w:rPr>
          <w:noProof/>
        </w:rPr>
        <w:pict w14:anchorId="0734ADE4">
          <v:shape id="Text Box 2" o:spid="_x0000_s1155" type="#_x0000_t202" style="position:absolute;margin-left:110.25pt;margin-top:6.2pt;width:369.7pt;height:35.55pt;z-index:25163929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C1KQ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o2aLs0AV1Eek1sLY4TiRuGnB/qCkx+4uqfu+Z1ZQ&#10;oj5olGeZTadhHKIxnd0il8Ree6prD9McoUrqKRm3Gx9HKBJn7lHGrYwEB73HTE45Y9dG3k8TFsbi&#10;2o5Rv/4D6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rkAwtSkCAABPBAAADgAAAAAAAAAAAAAAAAAuAgAAZHJzL2Uyb0Rv&#10;Yy54bWxQSwECLQAUAAYACAAAACEASFsnctsAAAAHAQAADwAAAAAAAAAAAAAAAACDBAAAZHJzL2Rv&#10;d25yZXYueG1sUEsFBgAAAAAEAAQA8wAAAIsFAAAAAA==&#10;">
            <v:textbox style="mso-fit-shape-to-text:t">
              <w:txbxContent>
                <w:p w14:paraId="73110156" w14:textId="77777777" w:rsidR="0066734A" w:rsidRPr="00DA15F7" w:rsidRDefault="0066734A" w:rsidP="00851884">
                  <w:pPr>
                    <w:rPr>
                      <w:rFonts w:ascii="Arial" w:hAnsi="Arial" w:cs="Arial"/>
                    </w:rPr>
                  </w:pPr>
                  <w:r w:rsidRPr="00DA15F7">
                    <w:rPr>
                      <w:rFonts w:ascii="Arial" w:hAnsi="Arial" w:cs="Arial"/>
                    </w:rPr>
                    <w:t>Since K</w:t>
                  </w:r>
                  <w:r w:rsidRPr="00842137">
                    <w:rPr>
                      <w:rFonts w:ascii="Arial" w:hAnsi="Arial" w:cs="Arial"/>
                      <w:vertAlign w:val="subscript"/>
                    </w:rPr>
                    <w:t>a</w:t>
                  </w:r>
                  <w:r w:rsidRPr="00DA15F7">
                    <w:rPr>
                      <w:rFonts w:ascii="Arial" w:hAnsi="Arial" w:cs="Arial"/>
                    </w:rPr>
                    <w:t xml:space="preserve"> is a constant and if water is added the ratio of [HA] to [A</w:t>
                  </w:r>
                  <w:r w:rsidRPr="00DA15F7">
                    <w:rPr>
                      <w:rFonts w:ascii="Arial" w:hAnsi="Arial" w:cs="Arial"/>
                      <w:vertAlign w:val="superscript"/>
                    </w:rPr>
                    <w:t>-</w:t>
                  </w:r>
                  <w:r w:rsidRPr="00DA15F7">
                    <w:rPr>
                      <w:rFonts w:ascii="Arial" w:hAnsi="Arial" w:cs="Arial"/>
                    </w:rPr>
                    <w:t xml:space="preserve">] </w:t>
                  </w:r>
                  <w:r>
                    <w:rPr>
                      <w:rFonts w:ascii="Arial" w:hAnsi="Arial" w:cs="Arial"/>
                    </w:rPr>
                    <w:t>isn’t changed</w:t>
                  </w:r>
                  <w:r w:rsidRPr="00DA15F7">
                    <w:rPr>
                      <w:rFonts w:ascii="Arial" w:hAnsi="Arial" w:cs="Arial"/>
                    </w:rPr>
                    <w:t xml:space="preserve"> the [H</w:t>
                  </w:r>
                  <w:r w:rsidRPr="00DA15F7">
                    <w:rPr>
                      <w:rFonts w:ascii="Arial" w:hAnsi="Arial" w:cs="Arial"/>
                      <w:vertAlign w:val="superscript"/>
                    </w:rPr>
                    <w:t>+</w:t>
                  </w:r>
                  <w:r w:rsidRPr="00DA15F7">
                    <w:rPr>
                      <w:rFonts w:ascii="Arial" w:hAnsi="Arial" w:cs="Arial"/>
                    </w:rPr>
                    <w:t>] will remain the same.</w:t>
                  </w:r>
                </w:p>
              </w:txbxContent>
            </v:textbox>
            <w10:wrap type="square"/>
          </v:shape>
        </w:pict>
      </w:r>
    </w:p>
    <w:p w14:paraId="70008A93" w14:textId="77777777" w:rsidR="00851884" w:rsidRPr="00DA15F7" w:rsidRDefault="00851884" w:rsidP="00851884">
      <w:pPr>
        <w:pStyle w:val="NoSpacing"/>
        <w:rPr>
          <w:rFonts w:ascii="Arial" w:hAnsi="Arial" w:cs="Arial"/>
        </w:rPr>
      </w:pPr>
      <w:r w:rsidRPr="00DA15F7">
        <w:rPr>
          <w:rFonts w:ascii="Arial" w:hAnsi="Arial" w:cs="Arial"/>
        </w:rPr>
        <w:t>And [H</w:t>
      </w:r>
      <w:r w:rsidRPr="00DA15F7">
        <w:rPr>
          <w:rFonts w:ascii="Arial" w:hAnsi="Arial" w:cs="Arial"/>
          <w:vertAlign w:val="superscript"/>
        </w:rPr>
        <w:t>+</w:t>
      </w:r>
      <w:r w:rsidRPr="00DA15F7">
        <w:rPr>
          <w:rFonts w:ascii="Arial" w:hAnsi="Arial" w:cs="Arial"/>
        </w:rPr>
        <w:t>] = K</w:t>
      </w:r>
      <w:r w:rsidRPr="00DA15F7">
        <w:rPr>
          <w:rFonts w:ascii="Arial" w:hAnsi="Arial" w:cs="Arial"/>
          <w:vertAlign w:val="subscript"/>
        </w:rPr>
        <w:t>a</w:t>
      </w:r>
      <w:r w:rsidRPr="00DA15F7">
        <w:rPr>
          <w:rFonts w:ascii="Arial" w:hAnsi="Arial" w:cs="Arial"/>
        </w:rPr>
        <w:t xml:space="preserve"> </w:t>
      </w:r>
      <w:r w:rsidRPr="00DA15F7">
        <w:rPr>
          <w:rFonts w:ascii="Arial" w:hAnsi="Arial" w:cs="Arial"/>
          <w:szCs w:val="16"/>
          <w:u w:val="single"/>
        </w:rPr>
        <w:t>[HA]</w:t>
      </w:r>
    </w:p>
    <w:p w14:paraId="5FD12568" w14:textId="77777777" w:rsidR="00851884" w:rsidRPr="00DA15F7" w:rsidRDefault="00851884" w:rsidP="00851884">
      <w:pPr>
        <w:pStyle w:val="NoSpacing"/>
        <w:rPr>
          <w:rFonts w:ascii="Arial" w:hAnsi="Arial" w:cs="Arial"/>
          <w:szCs w:val="16"/>
        </w:rPr>
      </w:pPr>
      <w:r w:rsidRPr="00DA15F7">
        <w:rPr>
          <w:rFonts w:ascii="Arial" w:hAnsi="Arial" w:cs="Arial"/>
        </w:rPr>
        <w:t xml:space="preserve">        </w:t>
      </w:r>
      <w:r>
        <w:rPr>
          <w:rFonts w:ascii="Arial" w:hAnsi="Arial" w:cs="Arial"/>
        </w:rPr>
        <w:t xml:space="preserve">               </w:t>
      </w:r>
      <w:r w:rsidRPr="00DA15F7">
        <w:rPr>
          <w:rFonts w:ascii="Arial" w:hAnsi="Arial" w:cs="Arial"/>
        </w:rPr>
        <w:t>[</w:t>
      </w:r>
      <w:r>
        <w:rPr>
          <w:rFonts w:ascii="Arial" w:hAnsi="Arial" w:cs="Arial"/>
        </w:rPr>
        <w:t>A</w:t>
      </w:r>
      <w:r w:rsidRPr="00DA15F7">
        <w:rPr>
          <w:rFonts w:ascii="Arial" w:hAnsi="Arial" w:cs="Arial"/>
          <w:szCs w:val="16"/>
          <w:vertAlign w:val="superscript"/>
        </w:rPr>
        <w:t>-</w:t>
      </w:r>
      <w:r w:rsidRPr="00DA15F7">
        <w:rPr>
          <w:rFonts w:ascii="Arial" w:hAnsi="Arial" w:cs="Arial"/>
          <w:szCs w:val="16"/>
        </w:rPr>
        <w:t>]</w:t>
      </w:r>
    </w:p>
    <w:p w14:paraId="7594F84B" w14:textId="77777777" w:rsidR="005D600B" w:rsidRPr="00240C79" w:rsidRDefault="005D600B" w:rsidP="00F26A4B">
      <w:pPr>
        <w:pStyle w:val="NoSpacing"/>
        <w:rPr>
          <w:rFonts w:ascii="Arial" w:hAnsi="Arial" w:cs="Arial"/>
          <w:sz w:val="20"/>
        </w:rPr>
      </w:pPr>
    </w:p>
    <w:p w14:paraId="6F065C90" w14:textId="77777777" w:rsidR="00240C79" w:rsidRDefault="00240C79" w:rsidP="00240C79">
      <w:pPr>
        <w:pStyle w:val="NoSpacing"/>
        <w:rPr>
          <w:rFonts w:ascii="Arial" w:hAnsi="Arial" w:cs="Arial"/>
        </w:rPr>
      </w:pPr>
      <w:r>
        <w:rPr>
          <w:rFonts w:ascii="Arial" w:hAnsi="Arial" w:cs="Arial"/>
          <w:b/>
          <w:i/>
        </w:rPr>
        <w:t>Prac</w:t>
      </w:r>
      <w:r w:rsidRPr="003E4109">
        <w:rPr>
          <w:rFonts w:ascii="Arial" w:hAnsi="Arial" w:cs="Arial"/>
          <w:b/>
          <w:i/>
        </w:rPr>
        <w:t>:</w:t>
      </w:r>
      <w:r>
        <w:rPr>
          <w:rFonts w:ascii="Arial" w:hAnsi="Arial" w:cs="Arial"/>
          <w:b/>
          <w:i/>
        </w:rPr>
        <w:t xml:space="preserve"> Making a buffer solution</w:t>
      </w:r>
    </w:p>
    <w:p w14:paraId="621A0250" w14:textId="77777777" w:rsidR="00240C79" w:rsidRDefault="00240C79" w:rsidP="00F26A4B">
      <w:pPr>
        <w:pStyle w:val="NoSpacing"/>
        <w:rPr>
          <w:rFonts w:ascii="Arial" w:hAnsi="Arial" w:cs="Arial"/>
        </w:rPr>
      </w:pPr>
    </w:p>
    <w:p w14:paraId="1AD79699" w14:textId="77777777" w:rsidR="007324BC" w:rsidRPr="007324BC" w:rsidRDefault="00F16C45" w:rsidP="00F26A4B">
      <w:pPr>
        <w:pStyle w:val="NoSpacing"/>
        <w:rPr>
          <w:rFonts w:ascii="Arial" w:hAnsi="Arial" w:cs="Arial"/>
          <w:u w:val="single"/>
        </w:rPr>
      </w:pPr>
      <w:r>
        <w:rPr>
          <w:rFonts w:ascii="Arial" w:hAnsi="Arial" w:cs="Arial"/>
          <w:u w:val="single"/>
        </w:rPr>
        <w:t>Calculating the pH of a buffer</w:t>
      </w:r>
    </w:p>
    <w:p w14:paraId="5BB935C2" w14:textId="77777777" w:rsidR="007324BC" w:rsidRPr="00F16C45" w:rsidRDefault="007324BC" w:rsidP="00F26A4B">
      <w:pPr>
        <w:pStyle w:val="NoSpacing"/>
        <w:rPr>
          <w:rFonts w:ascii="Arial" w:hAnsi="Arial" w:cs="Arial"/>
        </w:rPr>
      </w:pPr>
    </w:p>
    <w:p w14:paraId="6B504CEF" w14:textId="77777777" w:rsidR="000D7E43" w:rsidRDefault="00F16C45" w:rsidP="003055D0">
      <w:pPr>
        <w:pStyle w:val="NoSpacing"/>
        <w:rPr>
          <w:rFonts w:ascii="Arial" w:hAnsi="Arial" w:cs="Arial"/>
        </w:rPr>
      </w:pPr>
      <w:r>
        <w:rPr>
          <w:rFonts w:ascii="Arial" w:hAnsi="Arial" w:cs="Arial"/>
        </w:rPr>
        <w:t xml:space="preserve">This is for a </w:t>
      </w:r>
      <w:r w:rsidR="009D18E8" w:rsidRPr="00F16C45">
        <w:rPr>
          <w:rFonts w:ascii="Arial" w:hAnsi="Arial" w:cs="Arial"/>
        </w:rPr>
        <w:t>buffer solution</w:t>
      </w:r>
      <w:r w:rsidR="009D18E8">
        <w:rPr>
          <w:rFonts w:ascii="Arial" w:hAnsi="Arial" w:cs="Arial"/>
        </w:rPr>
        <w:t xml:space="preserve"> may be made by mixing solutions of the </w:t>
      </w:r>
      <w:r w:rsidRPr="00F16C45">
        <w:rPr>
          <w:rFonts w:ascii="Arial" w:hAnsi="Arial" w:cs="Arial"/>
          <w:b/>
        </w:rPr>
        <w:t xml:space="preserve">weak acid </w:t>
      </w:r>
      <w:r w:rsidR="009D18E8" w:rsidRPr="00F16C45">
        <w:rPr>
          <w:rFonts w:ascii="Arial" w:hAnsi="Arial" w:cs="Arial"/>
          <w:b/>
        </w:rPr>
        <w:t xml:space="preserve">and </w:t>
      </w:r>
      <w:r w:rsidRPr="00F16C45">
        <w:rPr>
          <w:rFonts w:ascii="Arial" w:hAnsi="Arial" w:cs="Arial"/>
          <w:b/>
        </w:rPr>
        <w:t>its salt</w:t>
      </w:r>
      <w:r>
        <w:rPr>
          <w:rFonts w:ascii="Arial" w:hAnsi="Arial" w:cs="Arial"/>
        </w:rPr>
        <w:t>.</w:t>
      </w:r>
    </w:p>
    <w:p w14:paraId="02A45787" w14:textId="77777777" w:rsidR="00F16C45" w:rsidRDefault="00F16C45" w:rsidP="003055D0">
      <w:pPr>
        <w:pStyle w:val="NoSpacing"/>
        <w:rPr>
          <w:rFonts w:ascii="Arial" w:hAnsi="Arial" w:cs="Arial"/>
        </w:rPr>
      </w:pPr>
    </w:p>
    <w:p w14:paraId="75BE7C54" w14:textId="77777777" w:rsidR="00F16C45" w:rsidRPr="00F16C45" w:rsidRDefault="00F16C45" w:rsidP="003055D0">
      <w:pPr>
        <w:pStyle w:val="NoSpacing"/>
        <w:rPr>
          <w:rFonts w:ascii="Arial" w:hAnsi="Arial" w:cs="Arial"/>
          <w:b/>
        </w:rPr>
      </w:pPr>
      <w:r w:rsidRPr="00F16C45">
        <w:rPr>
          <w:rFonts w:ascii="Arial" w:hAnsi="Arial" w:cs="Arial"/>
          <w:b/>
        </w:rPr>
        <w:t>Method:</w:t>
      </w:r>
    </w:p>
    <w:p w14:paraId="27B49BC1" w14:textId="77777777" w:rsidR="00F16C45" w:rsidRDefault="00F16C45" w:rsidP="00F16C45">
      <w:pPr>
        <w:pStyle w:val="NoSpacing"/>
        <w:numPr>
          <w:ilvl w:val="0"/>
          <w:numId w:val="24"/>
        </w:numPr>
        <w:rPr>
          <w:rFonts w:ascii="Arial" w:hAnsi="Arial" w:cs="Arial"/>
        </w:rPr>
      </w:pPr>
      <w:r>
        <w:rPr>
          <w:rFonts w:ascii="Arial" w:hAnsi="Arial" w:cs="Arial"/>
        </w:rPr>
        <w:t xml:space="preserve">Write out the expression for </w:t>
      </w:r>
      <w:r w:rsidRPr="0071546F">
        <w:rPr>
          <w:rFonts w:ascii="Arial" w:hAnsi="Arial" w:cs="Arial"/>
          <w:b/>
        </w:rPr>
        <w:t>K</w:t>
      </w:r>
      <w:r w:rsidRPr="0071546F">
        <w:rPr>
          <w:rFonts w:ascii="Arial" w:hAnsi="Arial" w:cs="Arial"/>
          <w:b/>
          <w:vertAlign w:val="subscript"/>
        </w:rPr>
        <w:t>a</w:t>
      </w:r>
      <w:r>
        <w:rPr>
          <w:rFonts w:ascii="Arial" w:hAnsi="Arial" w:cs="Arial"/>
        </w:rPr>
        <w:t xml:space="preserve"> of the weak acid</w:t>
      </w:r>
    </w:p>
    <w:p w14:paraId="56C8019F" w14:textId="77777777" w:rsidR="00F16C45" w:rsidRDefault="00F16C45" w:rsidP="00F16C45">
      <w:pPr>
        <w:pStyle w:val="NoSpacing"/>
        <w:numPr>
          <w:ilvl w:val="0"/>
          <w:numId w:val="24"/>
        </w:numPr>
        <w:rPr>
          <w:rFonts w:ascii="Arial" w:hAnsi="Arial" w:cs="Arial"/>
        </w:rPr>
      </w:pPr>
      <w:r w:rsidRPr="0071546F">
        <w:rPr>
          <w:rFonts w:ascii="Arial" w:hAnsi="Arial" w:cs="Arial"/>
          <w:b/>
        </w:rPr>
        <w:t>Re-arrange</w:t>
      </w:r>
      <w:r>
        <w:rPr>
          <w:rFonts w:ascii="Arial" w:hAnsi="Arial" w:cs="Arial"/>
        </w:rPr>
        <w:t xml:space="preserve"> to give an expression for </w:t>
      </w:r>
      <w:r w:rsidRPr="0071546F">
        <w:rPr>
          <w:rFonts w:ascii="Arial" w:hAnsi="Arial" w:cs="Arial"/>
          <w:b/>
        </w:rPr>
        <w:t>[H</w:t>
      </w:r>
      <w:r w:rsidRPr="0071546F">
        <w:rPr>
          <w:rFonts w:ascii="Arial" w:hAnsi="Arial" w:cs="Arial"/>
          <w:b/>
          <w:vertAlign w:val="superscript"/>
        </w:rPr>
        <w:t>+</w:t>
      </w:r>
      <w:r w:rsidRPr="0071546F">
        <w:rPr>
          <w:rFonts w:ascii="Arial" w:hAnsi="Arial" w:cs="Arial"/>
          <w:b/>
        </w:rPr>
        <w:t>]</w:t>
      </w:r>
    </w:p>
    <w:p w14:paraId="51F307AE" w14:textId="77777777" w:rsidR="00F16C45" w:rsidRDefault="00F16C45" w:rsidP="00F16C45">
      <w:pPr>
        <w:pStyle w:val="NoSpacing"/>
        <w:numPr>
          <w:ilvl w:val="0"/>
          <w:numId w:val="24"/>
        </w:numPr>
        <w:rPr>
          <w:rFonts w:ascii="Arial" w:hAnsi="Arial" w:cs="Arial"/>
        </w:rPr>
      </w:pPr>
      <w:r w:rsidRPr="0071546F">
        <w:rPr>
          <w:rFonts w:ascii="Arial" w:hAnsi="Arial" w:cs="Arial"/>
          <w:b/>
        </w:rPr>
        <w:t>Substitute</w:t>
      </w:r>
      <w:r>
        <w:rPr>
          <w:rFonts w:ascii="Arial" w:hAnsi="Arial" w:cs="Arial"/>
        </w:rPr>
        <w:t xml:space="preserve"> </w:t>
      </w:r>
      <w:r w:rsidR="0071546F">
        <w:rPr>
          <w:rFonts w:ascii="Arial" w:hAnsi="Arial" w:cs="Arial"/>
        </w:rPr>
        <w:t>the</w:t>
      </w:r>
      <w:r>
        <w:rPr>
          <w:rFonts w:ascii="Arial" w:hAnsi="Arial" w:cs="Arial"/>
        </w:rPr>
        <w:t xml:space="preserve"> value for K</w:t>
      </w:r>
      <w:r w:rsidRPr="0071546F">
        <w:rPr>
          <w:rFonts w:ascii="Arial" w:hAnsi="Arial" w:cs="Arial"/>
          <w:vertAlign w:val="subscript"/>
        </w:rPr>
        <w:t>a</w:t>
      </w:r>
      <w:r>
        <w:rPr>
          <w:rFonts w:ascii="Arial" w:hAnsi="Arial" w:cs="Arial"/>
        </w:rPr>
        <w:t xml:space="preserve"> and </w:t>
      </w:r>
      <w:r w:rsidR="00257F16">
        <w:rPr>
          <w:rFonts w:ascii="Arial" w:hAnsi="Arial" w:cs="Arial"/>
        </w:rPr>
        <w:t>t</w:t>
      </w:r>
      <w:r>
        <w:rPr>
          <w:rFonts w:ascii="Arial" w:hAnsi="Arial" w:cs="Arial"/>
        </w:rPr>
        <w:t>he concentratio</w:t>
      </w:r>
      <w:r w:rsidR="0071546F">
        <w:rPr>
          <w:rFonts w:ascii="Arial" w:hAnsi="Arial" w:cs="Arial"/>
        </w:rPr>
        <w:t xml:space="preserve">n of the acid </w:t>
      </w:r>
      <w:r w:rsidR="00257F16">
        <w:rPr>
          <w:rFonts w:ascii="Arial" w:hAnsi="Arial" w:cs="Arial"/>
        </w:rPr>
        <w:t xml:space="preserve">[HA] </w:t>
      </w:r>
      <w:r w:rsidR="0071546F">
        <w:rPr>
          <w:rFonts w:ascii="Arial" w:hAnsi="Arial" w:cs="Arial"/>
        </w:rPr>
        <w:t>and salt</w:t>
      </w:r>
      <w:r w:rsidR="00257F16">
        <w:rPr>
          <w:rFonts w:ascii="Arial" w:hAnsi="Arial" w:cs="Arial"/>
        </w:rPr>
        <w:t xml:space="preserve"> [A</w:t>
      </w:r>
      <w:r w:rsidR="00257F16" w:rsidRPr="00257F16">
        <w:rPr>
          <w:rFonts w:ascii="Arial" w:hAnsi="Arial" w:cs="Arial"/>
          <w:vertAlign w:val="superscript"/>
        </w:rPr>
        <w:t>-</w:t>
      </w:r>
      <w:r w:rsidR="00257F16">
        <w:rPr>
          <w:rFonts w:ascii="Arial" w:hAnsi="Arial" w:cs="Arial"/>
        </w:rPr>
        <w:t>]</w:t>
      </w:r>
    </w:p>
    <w:p w14:paraId="737A6CA8" w14:textId="77777777" w:rsidR="0071546F" w:rsidRDefault="0071546F" w:rsidP="0071546F">
      <w:pPr>
        <w:pStyle w:val="NoSpacing"/>
        <w:numPr>
          <w:ilvl w:val="0"/>
          <w:numId w:val="24"/>
        </w:numPr>
        <w:rPr>
          <w:rFonts w:ascii="Arial" w:hAnsi="Arial" w:cs="Arial"/>
        </w:rPr>
      </w:pPr>
      <w:r w:rsidRPr="0071546F">
        <w:rPr>
          <w:rFonts w:ascii="Arial" w:hAnsi="Arial" w:cs="Arial"/>
          <w:b/>
        </w:rPr>
        <w:t>Solve</w:t>
      </w:r>
      <w:r>
        <w:rPr>
          <w:rFonts w:ascii="Arial" w:hAnsi="Arial" w:cs="Arial"/>
        </w:rPr>
        <w:t xml:space="preserve"> the equation to give the [H</w:t>
      </w:r>
      <w:r w:rsidRPr="00F16C45">
        <w:rPr>
          <w:rFonts w:ascii="Arial" w:hAnsi="Arial" w:cs="Arial"/>
          <w:vertAlign w:val="superscript"/>
        </w:rPr>
        <w:t>+</w:t>
      </w:r>
      <w:r>
        <w:rPr>
          <w:rFonts w:ascii="Arial" w:hAnsi="Arial" w:cs="Arial"/>
        </w:rPr>
        <w:t>]</w:t>
      </w:r>
    </w:p>
    <w:p w14:paraId="3AA7700D" w14:textId="77777777" w:rsidR="0071546F" w:rsidRPr="0071546F" w:rsidRDefault="0071546F" w:rsidP="0071546F">
      <w:pPr>
        <w:pStyle w:val="NoSpacing"/>
        <w:numPr>
          <w:ilvl w:val="0"/>
          <w:numId w:val="24"/>
        </w:numPr>
        <w:rPr>
          <w:rFonts w:ascii="Arial" w:hAnsi="Arial" w:cs="Arial"/>
        </w:rPr>
      </w:pPr>
      <w:r>
        <w:rPr>
          <w:rFonts w:ascii="Arial" w:hAnsi="Arial" w:cs="Arial"/>
        </w:rPr>
        <w:t>Substitute [H</w:t>
      </w:r>
      <w:r w:rsidRPr="00F16C45">
        <w:rPr>
          <w:rFonts w:ascii="Arial" w:hAnsi="Arial" w:cs="Arial"/>
          <w:vertAlign w:val="superscript"/>
        </w:rPr>
        <w:t>+</w:t>
      </w:r>
      <w:r>
        <w:rPr>
          <w:rFonts w:ascii="Arial" w:hAnsi="Arial" w:cs="Arial"/>
        </w:rPr>
        <w:t xml:space="preserve">] into </w:t>
      </w:r>
      <w:r w:rsidRPr="0071546F">
        <w:rPr>
          <w:rFonts w:ascii="Arial" w:hAnsi="Arial" w:cs="Arial"/>
          <w:b/>
        </w:rPr>
        <w:t>pH equation</w:t>
      </w:r>
      <w:r>
        <w:rPr>
          <w:rFonts w:ascii="Arial" w:hAnsi="Arial" w:cs="Arial"/>
        </w:rPr>
        <w:t xml:space="preserve"> to </w:t>
      </w:r>
      <w:r w:rsidRPr="0071546F">
        <w:rPr>
          <w:rFonts w:ascii="Arial" w:hAnsi="Arial" w:cs="Arial"/>
          <w:b/>
        </w:rPr>
        <w:t xml:space="preserve">calculate the </w:t>
      </w:r>
      <w:proofErr w:type="spellStart"/>
      <w:r w:rsidRPr="0071546F">
        <w:rPr>
          <w:rFonts w:ascii="Arial" w:hAnsi="Arial" w:cs="Arial"/>
          <w:b/>
        </w:rPr>
        <w:t>pH</w:t>
      </w:r>
      <w:r>
        <w:rPr>
          <w:rFonts w:ascii="Arial" w:hAnsi="Arial" w:cs="Arial"/>
        </w:rPr>
        <w:t>.</w:t>
      </w:r>
      <w:proofErr w:type="spellEnd"/>
    </w:p>
    <w:p w14:paraId="448288DA" w14:textId="77777777" w:rsidR="000D7E43" w:rsidRPr="002356F0" w:rsidRDefault="000D7E43" w:rsidP="000D7E43">
      <w:pPr>
        <w:pStyle w:val="NoSpacing"/>
        <w:rPr>
          <w:rFonts w:ascii="Arial" w:hAnsi="Arial" w:cs="Arial"/>
          <w:sz w:val="20"/>
        </w:rPr>
      </w:pPr>
    </w:p>
    <w:p w14:paraId="5EC8DCC6" w14:textId="77777777" w:rsidR="00F16C45" w:rsidRPr="008E5C6C" w:rsidRDefault="00F16C45" w:rsidP="00F16C45">
      <w:pPr>
        <w:pStyle w:val="NoSpacing"/>
        <w:rPr>
          <w:rFonts w:ascii="Arial" w:hAnsi="Arial" w:cs="Arial"/>
          <w:b/>
          <w:color w:val="0000CC"/>
          <w:szCs w:val="16"/>
        </w:rPr>
      </w:pPr>
      <w:r w:rsidRPr="008E5C6C">
        <w:rPr>
          <w:rFonts w:ascii="Arial" w:hAnsi="Arial" w:cs="Arial"/>
          <w:b/>
          <w:color w:val="0000CC"/>
          <w:szCs w:val="16"/>
        </w:rPr>
        <w:t xml:space="preserve">Example – </w:t>
      </w:r>
      <w:r>
        <w:rPr>
          <w:rFonts w:ascii="Arial" w:hAnsi="Arial" w:cs="Arial"/>
          <w:b/>
          <w:color w:val="0000CC"/>
          <w:szCs w:val="16"/>
        </w:rPr>
        <w:t>CGP117</w:t>
      </w:r>
    </w:p>
    <w:p w14:paraId="5ACA8001" w14:textId="77777777" w:rsidR="00F16C45" w:rsidRDefault="00685539" w:rsidP="00F16C45">
      <w:pPr>
        <w:pStyle w:val="NoSpacing"/>
        <w:rPr>
          <w:rFonts w:ascii="Arial" w:hAnsi="Arial" w:cs="Arial"/>
          <w:szCs w:val="16"/>
        </w:rPr>
      </w:pPr>
      <w:r>
        <w:rPr>
          <w:rFonts w:ascii="Arial" w:hAnsi="Arial" w:cs="Arial"/>
          <w:szCs w:val="16"/>
        </w:rPr>
        <w:t xml:space="preserve">A buffer solution contains </w:t>
      </w:r>
      <w:r w:rsidR="004E7380">
        <w:rPr>
          <w:rFonts w:ascii="Arial" w:hAnsi="Arial" w:cs="Arial"/>
          <w:szCs w:val="16"/>
        </w:rPr>
        <w:t>0.</w:t>
      </w:r>
      <w:r w:rsidR="00257F16">
        <w:rPr>
          <w:rFonts w:ascii="Arial" w:hAnsi="Arial" w:cs="Arial"/>
          <w:szCs w:val="16"/>
        </w:rPr>
        <w:t>4</w:t>
      </w:r>
      <w:r>
        <w:rPr>
          <w:rFonts w:ascii="Arial" w:hAnsi="Arial" w:cs="Arial"/>
          <w:szCs w:val="16"/>
        </w:rPr>
        <w:t>00 mol dm</w:t>
      </w:r>
      <w:r w:rsidRPr="00685539">
        <w:rPr>
          <w:rFonts w:ascii="Arial" w:hAnsi="Arial" w:cs="Arial"/>
          <w:szCs w:val="16"/>
          <w:vertAlign w:val="superscript"/>
        </w:rPr>
        <w:t>-3</w:t>
      </w:r>
      <w:r>
        <w:rPr>
          <w:rFonts w:ascii="Arial" w:hAnsi="Arial" w:cs="Arial"/>
          <w:szCs w:val="16"/>
        </w:rPr>
        <w:t xml:space="preserve"> </w:t>
      </w:r>
      <w:proofErr w:type="spellStart"/>
      <w:r>
        <w:rPr>
          <w:rFonts w:ascii="Arial" w:hAnsi="Arial" w:cs="Arial"/>
          <w:szCs w:val="16"/>
        </w:rPr>
        <w:t>methanoic</w:t>
      </w:r>
      <w:proofErr w:type="spellEnd"/>
      <w:r>
        <w:rPr>
          <w:rFonts w:ascii="Arial" w:hAnsi="Arial" w:cs="Arial"/>
          <w:szCs w:val="16"/>
        </w:rPr>
        <w:t xml:space="preserve"> acid, HCOOH, and 0.600 mol dm</w:t>
      </w:r>
      <w:r w:rsidRPr="00685539">
        <w:rPr>
          <w:rFonts w:ascii="Arial" w:hAnsi="Arial" w:cs="Arial"/>
          <w:szCs w:val="16"/>
          <w:vertAlign w:val="superscript"/>
        </w:rPr>
        <w:t>-3</w:t>
      </w:r>
      <w:r>
        <w:rPr>
          <w:rFonts w:ascii="Arial" w:hAnsi="Arial" w:cs="Arial"/>
          <w:szCs w:val="16"/>
        </w:rPr>
        <w:t xml:space="preserve"> sodium methanoate, HCOO</w:t>
      </w:r>
      <w:r w:rsidRPr="00685539">
        <w:rPr>
          <w:rFonts w:ascii="Arial" w:hAnsi="Arial" w:cs="Arial"/>
          <w:szCs w:val="16"/>
          <w:vertAlign w:val="superscript"/>
        </w:rPr>
        <w:t>-</w:t>
      </w:r>
      <w:r>
        <w:rPr>
          <w:rFonts w:ascii="Arial" w:hAnsi="Arial" w:cs="Arial"/>
          <w:szCs w:val="16"/>
        </w:rPr>
        <w:t>Na</w:t>
      </w:r>
      <w:r w:rsidRPr="00685539">
        <w:rPr>
          <w:rFonts w:ascii="Arial" w:hAnsi="Arial" w:cs="Arial"/>
          <w:szCs w:val="16"/>
          <w:vertAlign w:val="superscript"/>
        </w:rPr>
        <w:t>+</w:t>
      </w:r>
      <w:r>
        <w:rPr>
          <w:rFonts w:ascii="Arial" w:hAnsi="Arial" w:cs="Arial"/>
          <w:szCs w:val="16"/>
        </w:rPr>
        <w:t xml:space="preserve">. For </w:t>
      </w:r>
      <w:proofErr w:type="spellStart"/>
      <w:r>
        <w:rPr>
          <w:rFonts w:ascii="Arial" w:hAnsi="Arial" w:cs="Arial"/>
          <w:szCs w:val="16"/>
        </w:rPr>
        <w:t>methanoic</w:t>
      </w:r>
      <w:proofErr w:type="spellEnd"/>
      <w:r>
        <w:rPr>
          <w:rFonts w:ascii="Arial" w:hAnsi="Arial" w:cs="Arial"/>
          <w:szCs w:val="16"/>
        </w:rPr>
        <w:t xml:space="preserve"> acid </w:t>
      </w:r>
      <w:r w:rsidR="00F16C45">
        <w:rPr>
          <w:rFonts w:ascii="Arial" w:hAnsi="Arial" w:cs="Arial"/>
          <w:szCs w:val="16"/>
        </w:rPr>
        <w:t>K</w:t>
      </w:r>
      <w:r w:rsidR="00F16C45" w:rsidRPr="00E62942">
        <w:rPr>
          <w:rFonts w:ascii="Arial" w:hAnsi="Arial" w:cs="Arial"/>
          <w:szCs w:val="16"/>
          <w:vertAlign w:val="subscript"/>
        </w:rPr>
        <w:t>a</w:t>
      </w:r>
      <w:r w:rsidR="00F16C45">
        <w:rPr>
          <w:rFonts w:ascii="Arial" w:hAnsi="Arial" w:cs="Arial"/>
          <w:szCs w:val="16"/>
        </w:rPr>
        <w:t xml:space="preserve"> = </w:t>
      </w:r>
      <w:r>
        <w:rPr>
          <w:rFonts w:ascii="Arial" w:hAnsi="Arial" w:cs="Arial"/>
          <w:szCs w:val="16"/>
        </w:rPr>
        <w:t>1.6</w:t>
      </w:r>
      <w:r w:rsidR="00F16C45">
        <w:rPr>
          <w:rFonts w:ascii="Arial" w:hAnsi="Arial" w:cs="Arial"/>
          <w:szCs w:val="16"/>
        </w:rPr>
        <w:t xml:space="preserve"> x 10</w:t>
      </w:r>
      <w:r w:rsidR="00F16C45" w:rsidRPr="008E5C6C">
        <w:rPr>
          <w:rFonts w:ascii="Arial" w:hAnsi="Arial" w:cs="Arial"/>
          <w:szCs w:val="16"/>
          <w:vertAlign w:val="superscript"/>
        </w:rPr>
        <w:t>-</w:t>
      </w:r>
      <w:r>
        <w:rPr>
          <w:rFonts w:ascii="Arial" w:hAnsi="Arial" w:cs="Arial"/>
          <w:szCs w:val="16"/>
          <w:vertAlign w:val="superscript"/>
        </w:rPr>
        <w:t>4</w:t>
      </w:r>
      <w:r w:rsidR="00F16C45">
        <w:rPr>
          <w:rFonts w:ascii="Arial" w:hAnsi="Arial" w:cs="Arial"/>
          <w:szCs w:val="16"/>
        </w:rPr>
        <w:t xml:space="preserve"> mol dm</w:t>
      </w:r>
      <w:r w:rsidR="00F16C45" w:rsidRPr="008E5C6C">
        <w:rPr>
          <w:rFonts w:ascii="Arial" w:hAnsi="Arial" w:cs="Arial"/>
          <w:szCs w:val="16"/>
          <w:vertAlign w:val="superscript"/>
        </w:rPr>
        <w:t>-3</w:t>
      </w:r>
      <w:r>
        <w:rPr>
          <w:rFonts w:ascii="Arial" w:hAnsi="Arial" w:cs="Arial"/>
          <w:szCs w:val="16"/>
        </w:rPr>
        <w:t>. What is the pH of the buffer?</w:t>
      </w:r>
    </w:p>
    <w:p w14:paraId="259D8BAB" w14:textId="77777777" w:rsidR="00F16C45" w:rsidRPr="00C929BF" w:rsidRDefault="00F16C45" w:rsidP="00F16C45">
      <w:pPr>
        <w:pStyle w:val="NoSpacing"/>
        <w:rPr>
          <w:rFonts w:ascii="Arial" w:hAnsi="Arial" w:cs="Arial"/>
          <w:sz w:val="20"/>
          <w:szCs w:val="16"/>
        </w:rPr>
      </w:pPr>
    </w:p>
    <w:p w14:paraId="2803E8C7" w14:textId="77777777" w:rsidR="00685539" w:rsidRDefault="00685539" w:rsidP="00685539">
      <w:pPr>
        <w:pStyle w:val="NoSpacing"/>
        <w:rPr>
          <w:rFonts w:ascii="Arial" w:hAnsi="Arial" w:cs="Arial"/>
          <w:szCs w:val="16"/>
        </w:rPr>
      </w:pPr>
      <w:r>
        <w:rPr>
          <w:rFonts w:ascii="Arial" w:hAnsi="Arial" w:cs="Arial"/>
          <w:szCs w:val="16"/>
        </w:rPr>
        <w:t xml:space="preserve">HCOOH </w:t>
      </w:r>
      <w:r>
        <w:rPr>
          <w:rFonts w:ascii="Arial" w:hAnsi="Arial" w:cs="Arial"/>
        </w:rPr>
        <w:t>(</w:t>
      </w:r>
      <w:proofErr w:type="spellStart"/>
      <w:r>
        <w:rPr>
          <w:rFonts w:ascii="Arial" w:hAnsi="Arial" w:cs="Arial"/>
        </w:rPr>
        <w:t>aq</w:t>
      </w:r>
      <w:proofErr w:type="spellEnd"/>
      <w:r>
        <w:rPr>
          <w:rFonts w:ascii="Arial" w:hAnsi="Arial" w:cs="Arial"/>
        </w:rPr>
        <w:t xml:space="preserve">) </w:t>
      </w:r>
      <w:r w:rsidRPr="00BC7293">
        <w:rPr>
          <w:rFonts w:ascii="Arial" w:hAnsi="Arial" w:cs="Arial"/>
          <w:noProof/>
          <w:lang w:eastAsia="en-GB"/>
        </w:rPr>
        <w:drawing>
          <wp:inline distT="0" distB="0" distL="0" distR="0" wp14:anchorId="331777E6" wp14:editId="17852D2B">
            <wp:extent cx="276225" cy="123825"/>
            <wp:effectExtent l="0" t="0" r="0" b="0"/>
            <wp:docPr id="3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Pr>
          <w:rFonts w:ascii="Arial" w:hAnsi="Arial" w:cs="Arial"/>
        </w:rPr>
        <w:t xml:space="preserve"> </w:t>
      </w:r>
      <w:r>
        <w:rPr>
          <w:rFonts w:ascii="Arial" w:hAnsi="Arial" w:cs="Arial"/>
          <w:szCs w:val="16"/>
        </w:rPr>
        <w:t>HCOO</w:t>
      </w:r>
      <w:r w:rsidRPr="00685539">
        <w:rPr>
          <w:rFonts w:ascii="Arial" w:hAnsi="Arial" w:cs="Arial"/>
          <w:szCs w:val="16"/>
          <w:vertAlign w:val="superscript"/>
        </w:rPr>
        <w:t>-</w:t>
      </w:r>
      <w:r>
        <w:rPr>
          <w:rFonts w:ascii="Arial" w:hAnsi="Arial" w:cs="Arial"/>
          <w:szCs w:val="16"/>
        </w:rPr>
        <w:t xml:space="preserve"> </w:t>
      </w:r>
      <w:r>
        <w:rPr>
          <w:rFonts w:ascii="Arial" w:hAnsi="Arial" w:cs="Arial"/>
        </w:rPr>
        <w:t>(</w:t>
      </w:r>
      <w:proofErr w:type="spellStart"/>
      <w:r>
        <w:rPr>
          <w:rFonts w:ascii="Arial" w:hAnsi="Arial" w:cs="Arial"/>
        </w:rPr>
        <w:t>aq</w:t>
      </w:r>
      <w:proofErr w:type="spellEnd"/>
      <w:r>
        <w:rPr>
          <w:rFonts w:ascii="Arial" w:hAnsi="Arial" w:cs="Arial"/>
        </w:rPr>
        <w:t>) + H</w:t>
      </w:r>
      <w:r w:rsidRPr="00685539">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w:t>
      </w:r>
      <w:r>
        <w:rPr>
          <w:rFonts w:ascii="Arial" w:hAnsi="Arial" w:cs="Arial"/>
        </w:rPr>
        <w:tab/>
      </w:r>
      <w:r w:rsidR="004F5899">
        <w:rPr>
          <w:rFonts w:ascii="Arial" w:hAnsi="Arial" w:cs="Arial"/>
        </w:rPr>
        <w:tab/>
      </w:r>
      <w:r>
        <w:rPr>
          <w:rFonts w:ascii="Arial" w:hAnsi="Arial" w:cs="Arial"/>
        </w:rPr>
        <w:t>K</w:t>
      </w:r>
      <w:r w:rsidRPr="004F5899">
        <w:rPr>
          <w:rFonts w:ascii="Arial" w:hAnsi="Arial" w:cs="Arial"/>
          <w:vertAlign w:val="subscript"/>
        </w:rPr>
        <w:t>a</w:t>
      </w:r>
      <w:r>
        <w:rPr>
          <w:rFonts w:ascii="Arial" w:hAnsi="Arial" w:cs="Arial"/>
        </w:rPr>
        <w:t xml:space="preserve"> = </w:t>
      </w:r>
      <w:r w:rsidRPr="004F5899">
        <w:rPr>
          <w:rFonts w:ascii="Arial" w:hAnsi="Arial" w:cs="Arial"/>
          <w:u w:val="single"/>
        </w:rPr>
        <w:t>[H</w:t>
      </w:r>
      <w:r w:rsidRPr="004F5899">
        <w:rPr>
          <w:rFonts w:ascii="Arial" w:hAnsi="Arial" w:cs="Arial"/>
          <w:u w:val="single"/>
          <w:vertAlign w:val="superscript"/>
        </w:rPr>
        <w:t>+</w:t>
      </w:r>
      <w:r w:rsidRPr="004F5899">
        <w:rPr>
          <w:rFonts w:ascii="Arial" w:hAnsi="Arial" w:cs="Arial"/>
          <w:u w:val="single"/>
        </w:rPr>
        <w:t>] [</w:t>
      </w:r>
      <w:r w:rsidRPr="004F5899">
        <w:rPr>
          <w:rFonts w:ascii="Arial" w:hAnsi="Arial" w:cs="Arial"/>
          <w:szCs w:val="16"/>
          <w:u w:val="single"/>
        </w:rPr>
        <w:t>HCOO</w:t>
      </w:r>
      <w:r w:rsidRPr="004F5899">
        <w:rPr>
          <w:rFonts w:ascii="Arial" w:hAnsi="Arial" w:cs="Arial"/>
          <w:szCs w:val="16"/>
          <w:u w:val="single"/>
          <w:vertAlign w:val="superscript"/>
        </w:rPr>
        <w:t>-</w:t>
      </w:r>
      <w:r w:rsidRPr="004F5899">
        <w:rPr>
          <w:rFonts w:ascii="Arial" w:hAnsi="Arial" w:cs="Arial"/>
          <w:szCs w:val="16"/>
          <w:u w:val="single"/>
        </w:rPr>
        <w:t>]</w:t>
      </w:r>
    </w:p>
    <w:p w14:paraId="3905E2F9" w14:textId="77777777" w:rsidR="004F5899" w:rsidRPr="00685539" w:rsidRDefault="004F5899" w:rsidP="00685539">
      <w:pPr>
        <w:pStyle w:val="NoSpacing"/>
        <w:rPr>
          <w:rFonts w:ascii="Arial" w:hAnsi="Arial" w:cs="Arial"/>
        </w:rPr>
      </w:pPr>
      <w:r>
        <w:rPr>
          <w:rFonts w:ascii="Arial" w:hAnsi="Arial" w:cs="Arial"/>
          <w:szCs w:val="16"/>
        </w:rPr>
        <w:tab/>
      </w:r>
      <w:r>
        <w:rPr>
          <w:rFonts w:ascii="Arial" w:hAnsi="Arial" w:cs="Arial"/>
          <w:szCs w:val="16"/>
        </w:rPr>
        <w:tab/>
      </w:r>
      <w:r>
        <w:rPr>
          <w:rFonts w:ascii="Arial" w:hAnsi="Arial" w:cs="Arial"/>
          <w:szCs w:val="16"/>
        </w:rPr>
        <w:tab/>
      </w:r>
      <w:r>
        <w:rPr>
          <w:rFonts w:ascii="Arial" w:hAnsi="Arial" w:cs="Arial"/>
          <w:szCs w:val="16"/>
        </w:rPr>
        <w:tab/>
      </w:r>
      <w:r>
        <w:rPr>
          <w:rFonts w:ascii="Arial" w:hAnsi="Arial" w:cs="Arial"/>
          <w:szCs w:val="16"/>
        </w:rPr>
        <w:tab/>
      </w:r>
      <w:r>
        <w:rPr>
          <w:rFonts w:ascii="Arial" w:hAnsi="Arial" w:cs="Arial"/>
          <w:szCs w:val="16"/>
        </w:rPr>
        <w:tab/>
      </w:r>
      <w:r>
        <w:rPr>
          <w:rFonts w:ascii="Arial" w:hAnsi="Arial" w:cs="Arial"/>
          <w:szCs w:val="16"/>
        </w:rPr>
        <w:tab/>
      </w:r>
      <w:r>
        <w:rPr>
          <w:rFonts w:ascii="Arial" w:hAnsi="Arial" w:cs="Arial"/>
          <w:szCs w:val="16"/>
        </w:rPr>
        <w:tab/>
        <w:t>[HCOOH]</w:t>
      </w:r>
    </w:p>
    <w:p w14:paraId="31E14BA4" w14:textId="77777777" w:rsidR="00685539" w:rsidRPr="00C929BF" w:rsidRDefault="0066734A" w:rsidP="00F16C45">
      <w:pPr>
        <w:pStyle w:val="NoSpacing"/>
        <w:rPr>
          <w:rFonts w:ascii="Arial" w:hAnsi="Arial" w:cs="Arial"/>
          <w:sz w:val="20"/>
          <w:szCs w:val="16"/>
        </w:rPr>
      </w:pPr>
      <w:r>
        <w:rPr>
          <w:rFonts w:ascii="Arial" w:hAnsi="Arial" w:cs="Arial"/>
          <w:noProof/>
          <w:sz w:val="20"/>
          <w:lang w:eastAsia="en-GB"/>
        </w:rPr>
        <w:pict w14:anchorId="1B45DDBF">
          <v:shape id="_x0000_s1134" type="#_x0000_t32" style="position:absolute;margin-left:105.75pt;margin-top:37.1pt;width:25.7pt;height:4.5pt;flip:x y;z-index:251670016" o:connectortype="straight">
            <v:stroke endarrow="block"/>
          </v:shape>
        </w:pict>
      </w:r>
      <w:r>
        <w:rPr>
          <w:rFonts w:ascii="Arial" w:hAnsi="Arial" w:cs="Arial"/>
          <w:noProof/>
          <w:sz w:val="20"/>
          <w:lang w:eastAsia="en-GB"/>
        </w:rPr>
        <w:pict w14:anchorId="7D51B417">
          <v:shape id="_x0000_s1133" type="#_x0000_t32" style="position:absolute;margin-left:105.75pt;margin-top:13.5pt;width:25.7pt;height:6pt;flip:x;z-index:251668992" o:connectortype="straight">
            <v:stroke endarrow="block"/>
          </v:shape>
        </w:pict>
      </w:r>
      <w:r>
        <w:rPr>
          <w:rFonts w:ascii="Arial" w:hAnsi="Arial" w:cs="Arial"/>
          <w:noProof/>
          <w:sz w:val="20"/>
          <w:lang w:eastAsia="en-GB"/>
        </w:rPr>
        <w:pict w14:anchorId="410A2E01">
          <v:shape id="_x0000_s1132" type="#_x0000_t202" style="position:absolute;margin-left:131.65pt;margin-top:31.3pt;width:70.85pt;height:19.75pt;z-index:251667968;mso-width-relative:margin;mso-height-relative:margin" stroked="f">
            <v:textbox>
              <w:txbxContent>
                <w:p w14:paraId="67E35C02" w14:textId="77777777" w:rsidR="0066734A" w:rsidRPr="003055D0" w:rsidRDefault="0066734A" w:rsidP="004F5899">
                  <w:pPr>
                    <w:rPr>
                      <w:rFonts w:ascii="Arial" w:hAnsi="Arial" w:cs="Arial"/>
                    </w:rPr>
                  </w:pPr>
                  <w:r>
                    <w:rPr>
                      <w:rFonts w:ascii="Arial" w:hAnsi="Arial" w:cs="Arial"/>
                    </w:rPr>
                    <w:t>from salt</w:t>
                  </w:r>
                </w:p>
              </w:txbxContent>
            </v:textbox>
          </v:shape>
        </w:pict>
      </w:r>
      <w:r>
        <w:rPr>
          <w:rFonts w:ascii="Arial" w:hAnsi="Arial" w:cs="Arial"/>
          <w:noProof/>
          <w:sz w:val="20"/>
          <w:lang w:eastAsia="en-GB"/>
        </w:rPr>
        <w:pict w14:anchorId="3ED785BE">
          <v:shape id="_x0000_s1131" type="#_x0000_t202" style="position:absolute;margin-left:131.45pt;margin-top:2.25pt;width:76.8pt;height:21pt;z-index:251666944;mso-height-percent:200;mso-height-percent:200;mso-width-relative:margin;mso-height-relative:margin" stroked="f">
            <v:textbox style="mso-fit-shape-to-text:t">
              <w:txbxContent>
                <w:p w14:paraId="2F7F718F" w14:textId="77777777" w:rsidR="0066734A" w:rsidRPr="003055D0" w:rsidRDefault="0066734A" w:rsidP="004F5899">
                  <w:pPr>
                    <w:rPr>
                      <w:rFonts w:ascii="Arial" w:hAnsi="Arial" w:cs="Arial"/>
                    </w:rPr>
                  </w:pPr>
                  <w:r>
                    <w:rPr>
                      <w:rFonts w:ascii="Arial" w:hAnsi="Arial" w:cs="Arial"/>
                    </w:rPr>
                    <w:t xml:space="preserve">from </w:t>
                  </w:r>
                  <w:r w:rsidRPr="003055D0">
                    <w:rPr>
                      <w:rFonts w:ascii="Arial" w:hAnsi="Arial" w:cs="Arial"/>
                    </w:rPr>
                    <w:t>acid</w:t>
                  </w:r>
                </w:p>
              </w:txbxContent>
            </v:textbox>
          </v:shape>
        </w:pict>
      </w:r>
    </w:p>
    <w:p w14:paraId="3BB4516E" w14:textId="77777777" w:rsidR="004F5899" w:rsidRPr="004F5899" w:rsidRDefault="004F5899" w:rsidP="004F5899">
      <w:pPr>
        <w:pStyle w:val="NoSpacing"/>
        <w:rPr>
          <w:rFonts w:ascii="Arial" w:hAnsi="Arial" w:cs="Arial"/>
          <w:u w:val="single"/>
        </w:rPr>
      </w:pPr>
      <w:r w:rsidRPr="004F5899">
        <w:rPr>
          <w:rFonts w:ascii="Arial" w:hAnsi="Arial" w:cs="Arial"/>
        </w:rPr>
        <w:t>[H</w:t>
      </w:r>
      <w:r w:rsidRPr="004F5899">
        <w:rPr>
          <w:rFonts w:ascii="Arial" w:hAnsi="Arial" w:cs="Arial"/>
          <w:vertAlign w:val="superscript"/>
        </w:rPr>
        <w:t>+</w:t>
      </w:r>
      <w:r w:rsidRPr="004F5899">
        <w:rPr>
          <w:rFonts w:ascii="Arial" w:hAnsi="Arial" w:cs="Arial"/>
        </w:rPr>
        <w:t>]</w:t>
      </w:r>
      <w:r>
        <w:rPr>
          <w:rFonts w:ascii="Arial" w:hAnsi="Arial" w:cs="Arial"/>
        </w:rPr>
        <w:t xml:space="preserve"> = K</w:t>
      </w:r>
      <w:r w:rsidRPr="004F5899">
        <w:rPr>
          <w:rFonts w:ascii="Arial" w:hAnsi="Arial" w:cs="Arial"/>
          <w:vertAlign w:val="subscript"/>
        </w:rPr>
        <w:t>a</w:t>
      </w:r>
      <w:r>
        <w:rPr>
          <w:rFonts w:ascii="Arial" w:hAnsi="Arial" w:cs="Arial"/>
        </w:rPr>
        <w:t xml:space="preserve"> </w:t>
      </w:r>
      <w:r>
        <w:rPr>
          <w:rFonts w:ascii="Arial" w:hAnsi="Arial" w:cs="Arial"/>
          <w:szCs w:val="16"/>
        </w:rPr>
        <w:t>[</w:t>
      </w:r>
      <w:r w:rsidRPr="004F5899">
        <w:rPr>
          <w:rFonts w:ascii="Arial" w:hAnsi="Arial" w:cs="Arial"/>
          <w:szCs w:val="16"/>
          <w:u w:val="single"/>
        </w:rPr>
        <w:t>HCOOH</w:t>
      </w:r>
      <w:r>
        <w:rPr>
          <w:rFonts w:ascii="Arial" w:hAnsi="Arial" w:cs="Arial"/>
          <w:szCs w:val="16"/>
        </w:rPr>
        <w:t>]</w:t>
      </w:r>
    </w:p>
    <w:p w14:paraId="0FA4B265" w14:textId="77777777" w:rsidR="004F5899" w:rsidRPr="004F5899" w:rsidRDefault="004F5899" w:rsidP="004F5899">
      <w:pPr>
        <w:pStyle w:val="NoSpacing"/>
        <w:rPr>
          <w:rFonts w:ascii="Arial" w:hAnsi="Arial" w:cs="Arial"/>
          <w:szCs w:val="16"/>
        </w:rPr>
      </w:pPr>
      <w:r w:rsidRPr="004F5899">
        <w:rPr>
          <w:rFonts w:ascii="Arial" w:hAnsi="Arial" w:cs="Arial"/>
          <w:szCs w:val="16"/>
        </w:rPr>
        <w:tab/>
      </w:r>
      <w:r>
        <w:rPr>
          <w:rFonts w:ascii="Arial" w:hAnsi="Arial" w:cs="Arial"/>
          <w:szCs w:val="16"/>
        </w:rPr>
        <w:t xml:space="preserve">     </w:t>
      </w:r>
      <w:r w:rsidRPr="004F5899">
        <w:rPr>
          <w:rFonts w:ascii="Arial" w:hAnsi="Arial" w:cs="Arial"/>
        </w:rPr>
        <w:t>[</w:t>
      </w:r>
      <w:r w:rsidRPr="004F5899">
        <w:rPr>
          <w:rFonts w:ascii="Arial" w:hAnsi="Arial" w:cs="Arial"/>
          <w:szCs w:val="16"/>
        </w:rPr>
        <w:t>HCOO</w:t>
      </w:r>
      <w:r w:rsidRPr="004F5899">
        <w:rPr>
          <w:rFonts w:ascii="Arial" w:hAnsi="Arial" w:cs="Arial"/>
          <w:szCs w:val="16"/>
          <w:vertAlign w:val="superscript"/>
        </w:rPr>
        <w:t>-</w:t>
      </w:r>
      <w:r w:rsidRPr="004F5899">
        <w:rPr>
          <w:rFonts w:ascii="Arial" w:hAnsi="Arial" w:cs="Arial"/>
          <w:szCs w:val="16"/>
        </w:rPr>
        <w:t>]</w:t>
      </w:r>
    </w:p>
    <w:p w14:paraId="3C5C8078" w14:textId="77777777" w:rsidR="004F5899" w:rsidRDefault="004F5899" w:rsidP="00F16C45">
      <w:pPr>
        <w:pStyle w:val="NoSpacing"/>
        <w:rPr>
          <w:rFonts w:ascii="Arial" w:hAnsi="Arial" w:cs="Arial"/>
          <w:szCs w:val="16"/>
        </w:rPr>
      </w:pPr>
    </w:p>
    <w:p w14:paraId="43B942C7" w14:textId="77777777" w:rsidR="004F5899" w:rsidRDefault="00BC3087" w:rsidP="00F16C45">
      <w:pPr>
        <w:pStyle w:val="NoSpacing"/>
        <w:rPr>
          <w:rFonts w:ascii="Arial" w:hAnsi="Arial" w:cs="Arial"/>
        </w:rPr>
      </w:pPr>
      <w:r>
        <w:rPr>
          <w:rFonts w:ascii="Arial" w:hAnsi="Arial" w:cs="Arial"/>
        </w:rPr>
        <w:br/>
      </w:r>
      <w:r w:rsidR="004F5899">
        <w:rPr>
          <w:rFonts w:ascii="Arial" w:hAnsi="Arial" w:cs="Arial"/>
        </w:rPr>
        <w:t>Substitute initial concentration of acid and salt.</w:t>
      </w:r>
    </w:p>
    <w:p w14:paraId="35439533" w14:textId="77777777" w:rsidR="004F5899" w:rsidRPr="00C929BF" w:rsidRDefault="004F5899" w:rsidP="00F16C45">
      <w:pPr>
        <w:pStyle w:val="NoSpacing"/>
        <w:rPr>
          <w:rFonts w:ascii="Arial" w:hAnsi="Arial" w:cs="Arial"/>
          <w:sz w:val="20"/>
        </w:rPr>
      </w:pPr>
      <w:r w:rsidRPr="00C929BF">
        <w:rPr>
          <w:rFonts w:ascii="Arial" w:hAnsi="Arial" w:cs="Arial"/>
          <w:sz w:val="20"/>
        </w:rPr>
        <w:t xml:space="preserve"> </w:t>
      </w:r>
    </w:p>
    <w:p w14:paraId="7CBF953F" w14:textId="77777777" w:rsidR="004F5899" w:rsidRPr="004F5899" w:rsidRDefault="004F5899" w:rsidP="00F16C45">
      <w:pPr>
        <w:pStyle w:val="NoSpacing"/>
        <w:rPr>
          <w:rFonts w:ascii="Arial" w:hAnsi="Arial" w:cs="Arial"/>
          <w:szCs w:val="16"/>
        </w:rPr>
      </w:pPr>
      <w:r w:rsidRPr="004F5899">
        <w:rPr>
          <w:rFonts w:ascii="Arial" w:hAnsi="Arial" w:cs="Arial"/>
        </w:rPr>
        <w:t>[H</w:t>
      </w:r>
      <w:r w:rsidRPr="004F5899">
        <w:rPr>
          <w:rFonts w:ascii="Arial" w:hAnsi="Arial" w:cs="Arial"/>
          <w:vertAlign w:val="superscript"/>
        </w:rPr>
        <w:t>+</w:t>
      </w:r>
      <w:r w:rsidRPr="004F5899">
        <w:rPr>
          <w:rFonts w:ascii="Arial" w:hAnsi="Arial" w:cs="Arial"/>
        </w:rPr>
        <w:t>]</w:t>
      </w:r>
      <w:r>
        <w:rPr>
          <w:rFonts w:ascii="Arial" w:hAnsi="Arial" w:cs="Arial"/>
        </w:rPr>
        <w:t xml:space="preserve"> = </w:t>
      </w:r>
      <w:r w:rsidRPr="004F5899">
        <w:rPr>
          <w:rFonts w:ascii="Arial" w:hAnsi="Arial" w:cs="Arial"/>
          <w:szCs w:val="16"/>
          <w:u w:val="single"/>
        </w:rPr>
        <w:t>1.6 x 10</w:t>
      </w:r>
      <w:r w:rsidRPr="004F5899">
        <w:rPr>
          <w:rFonts w:ascii="Arial" w:hAnsi="Arial" w:cs="Arial"/>
          <w:szCs w:val="16"/>
          <w:u w:val="single"/>
          <w:vertAlign w:val="superscript"/>
        </w:rPr>
        <w:t>-</w:t>
      </w:r>
      <w:proofErr w:type="gramStart"/>
      <w:r w:rsidRPr="004F5899">
        <w:rPr>
          <w:rFonts w:ascii="Arial" w:hAnsi="Arial" w:cs="Arial"/>
          <w:szCs w:val="16"/>
          <w:u w:val="single"/>
          <w:vertAlign w:val="superscript"/>
        </w:rPr>
        <w:t>4</w:t>
      </w:r>
      <w:r w:rsidRPr="004F5899">
        <w:rPr>
          <w:rFonts w:ascii="Arial" w:hAnsi="Arial" w:cs="Arial"/>
          <w:szCs w:val="16"/>
          <w:u w:val="single"/>
        </w:rPr>
        <w:t xml:space="preserve">  x</w:t>
      </w:r>
      <w:proofErr w:type="gramEnd"/>
      <w:r w:rsidRPr="004F5899">
        <w:rPr>
          <w:rFonts w:ascii="Arial" w:hAnsi="Arial" w:cs="Arial"/>
          <w:szCs w:val="16"/>
          <w:u w:val="single"/>
        </w:rPr>
        <w:t xml:space="preserve"> 0.400</w:t>
      </w:r>
      <w:r>
        <w:rPr>
          <w:rFonts w:ascii="Arial" w:hAnsi="Arial" w:cs="Arial"/>
          <w:szCs w:val="16"/>
        </w:rPr>
        <w:tab/>
        <w:t>= 1.07 x 10</w:t>
      </w:r>
      <w:r w:rsidRPr="004F5899">
        <w:rPr>
          <w:rFonts w:ascii="Arial" w:hAnsi="Arial" w:cs="Arial"/>
          <w:szCs w:val="16"/>
          <w:vertAlign w:val="superscript"/>
        </w:rPr>
        <w:t>-4</w:t>
      </w:r>
      <w:r>
        <w:rPr>
          <w:rFonts w:ascii="Arial" w:hAnsi="Arial" w:cs="Arial"/>
          <w:szCs w:val="16"/>
        </w:rPr>
        <w:t xml:space="preserve"> mol dm</w:t>
      </w:r>
      <w:r w:rsidRPr="004F5899">
        <w:rPr>
          <w:rFonts w:ascii="Arial" w:hAnsi="Arial" w:cs="Arial"/>
          <w:szCs w:val="16"/>
          <w:vertAlign w:val="superscript"/>
        </w:rPr>
        <w:t>-3</w:t>
      </w:r>
    </w:p>
    <w:p w14:paraId="5CCD9C47" w14:textId="77777777" w:rsidR="004F5899" w:rsidRDefault="004F5899" w:rsidP="00F16C45">
      <w:pPr>
        <w:pStyle w:val="NoSpacing"/>
        <w:rPr>
          <w:rFonts w:ascii="Arial" w:hAnsi="Arial" w:cs="Arial"/>
          <w:szCs w:val="16"/>
        </w:rPr>
      </w:pPr>
      <w:r>
        <w:rPr>
          <w:rFonts w:ascii="Arial" w:hAnsi="Arial" w:cs="Arial"/>
          <w:szCs w:val="16"/>
        </w:rPr>
        <w:tab/>
        <w:t xml:space="preserve">        0.600</w:t>
      </w:r>
    </w:p>
    <w:p w14:paraId="56F13C83" w14:textId="77777777" w:rsidR="004F5899" w:rsidRPr="00C929BF" w:rsidRDefault="004F5899" w:rsidP="00F16C45">
      <w:pPr>
        <w:pStyle w:val="NoSpacing"/>
        <w:rPr>
          <w:rFonts w:ascii="Arial" w:hAnsi="Arial" w:cs="Arial"/>
          <w:sz w:val="20"/>
          <w:szCs w:val="16"/>
        </w:rPr>
      </w:pPr>
    </w:p>
    <w:p w14:paraId="7FAB5CEE" w14:textId="77777777" w:rsidR="004F5899" w:rsidRPr="004F5899" w:rsidRDefault="004F5899" w:rsidP="00F16C45">
      <w:pPr>
        <w:pStyle w:val="NoSpacing"/>
        <w:rPr>
          <w:rFonts w:ascii="Arial" w:hAnsi="Arial" w:cs="Arial"/>
          <w:color w:val="0000CC"/>
          <w:szCs w:val="16"/>
        </w:rPr>
      </w:pPr>
      <w:r w:rsidRPr="00C929BF">
        <w:rPr>
          <w:rFonts w:ascii="Arial" w:hAnsi="Arial" w:cs="Arial"/>
          <w:szCs w:val="16"/>
        </w:rPr>
        <w:t>pH = -log[H</w:t>
      </w:r>
      <w:r w:rsidRPr="00C929BF">
        <w:rPr>
          <w:rFonts w:ascii="Arial" w:hAnsi="Arial" w:cs="Arial"/>
          <w:szCs w:val="16"/>
          <w:vertAlign w:val="superscript"/>
        </w:rPr>
        <w:t>+</w:t>
      </w:r>
      <w:r w:rsidRPr="00C929BF">
        <w:rPr>
          <w:rFonts w:ascii="Arial" w:hAnsi="Arial" w:cs="Arial"/>
          <w:szCs w:val="16"/>
        </w:rPr>
        <w:t>]</w:t>
      </w:r>
      <w:r w:rsidRPr="00C929BF">
        <w:rPr>
          <w:rFonts w:ascii="Arial" w:hAnsi="Arial" w:cs="Arial"/>
          <w:szCs w:val="16"/>
        </w:rPr>
        <w:tab/>
      </w:r>
      <w:r w:rsidRPr="00C929BF">
        <w:rPr>
          <w:rFonts w:ascii="Arial" w:hAnsi="Arial" w:cs="Arial"/>
          <w:szCs w:val="16"/>
        </w:rPr>
        <w:tab/>
        <w:t>= -</w:t>
      </w:r>
      <w:proofErr w:type="gramStart"/>
      <w:r w:rsidRPr="00C929BF">
        <w:rPr>
          <w:rFonts w:ascii="Arial" w:hAnsi="Arial" w:cs="Arial"/>
          <w:szCs w:val="16"/>
        </w:rPr>
        <w:t>log(</w:t>
      </w:r>
      <w:proofErr w:type="gramEnd"/>
      <w:r w:rsidRPr="00C929BF">
        <w:rPr>
          <w:rFonts w:ascii="Arial" w:hAnsi="Arial" w:cs="Arial"/>
          <w:szCs w:val="16"/>
        </w:rPr>
        <w:t>1.07 x 10</w:t>
      </w:r>
      <w:r w:rsidRPr="00C929BF">
        <w:rPr>
          <w:rFonts w:ascii="Arial" w:hAnsi="Arial" w:cs="Arial"/>
          <w:szCs w:val="16"/>
          <w:vertAlign w:val="superscript"/>
        </w:rPr>
        <w:t>-4</w:t>
      </w:r>
      <w:r w:rsidRPr="00C929BF">
        <w:rPr>
          <w:rFonts w:ascii="Arial" w:hAnsi="Arial" w:cs="Arial"/>
          <w:szCs w:val="16"/>
        </w:rPr>
        <w:t>)</w:t>
      </w:r>
      <w:r w:rsidRPr="00C929BF">
        <w:rPr>
          <w:rFonts w:ascii="Arial" w:hAnsi="Arial" w:cs="Arial"/>
          <w:szCs w:val="16"/>
        </w:rPr>
        <w:tab/>
        <w:t>=</w:t>
      </w:r>
      <w:r w:rsidRPr="004F5899">
        <w:rPr>
          <w:rFonts w:ascii="Arial" w:hAnsi="Arial" w:cs="Arial"/>
          <w:color w:val="0000CC"/>
          <w:szCs w:val="16"/>
        </w:rPr>
        <w:t xml:space="preserve"> </w:t>
      </w:r>
      <w:r w:rsidRPr="004F5899">
        <w:rPr>
          <w:rFonts w:ascii="Arial" w:hAnsi="Arial" w:cs="Arial"/>
          <w:b/>
          <w:color w:val="0000CC"/>
          <w:szCs w:val="16"/>
        </w:rPr>
        <w:t>3.97</w:t>
      </w:r>
    </w:p>
    <w:p w14:paraId="6C191384" w14:textId="77777777" w:rsidR="00257F16" w:rsidRDefault="00257F16" w:rsidP="00851884">
      <w:pPr>
        <w:pStyle w:val="NoSpacing"/>
        <w:rPr>
          <w:rFonts w:ascii="Arial" w:hAnsi="Arial" w:cs="Arial"/>
          <w:b/>
          <w:i/>
        </w:rPr>
      </w:pPr>
    </w:p>
    <w:p w14:paraId="190E8EF0" w14:textId="77777777" w:rsidR="00272372" w:rsidRDefault="00272372">
      <w:pPr>
        <w:spacing w:after="200" w:line="276" w:lineRule="auto"/>
        <w:rPr>
          <w:rFonts w:ascii="Arial" w:hAnsi="Arial" w:cs="Arial"/>
          <w:b/>
          <w:i/>
        </w:rPr>
      </w:pPr>
      <w:r>
        <w:rPr>
          <w:rFonts w:ascii="Arial" w:hAnsi="Arial" w:cs="Arial"/>
          <w:b/>
          <w:i/>
        </w:rPr>
        <w:br w:type="page"/>
      </w:r>
    </w:p>
    <w:p w14:paraId="5E8E5AE3" w14:textId="77777777" w:rsidR="004E7380" w:rsidRPr="002356F0" w:rsidRDefault="004E7380" w:rsidP="004E7380">
      <w:pPr>
        <w:pStyle w:val="NoSpacing"/>
        <w:rPr>
          <w:rFonts w:ascii="Arial" w:hAnsi="Arial" w:cs="Arial"/>
        </w:rPr>
      </w:pPr>
      <w:r w:rsidRPr="00983728">
        <w:rPr>
          <w:rFonts w:ascii="Arial" w:hAnsi="Arial" w:cs="Arial"/>
          <w:b/>
          <w:i/>
        </w:rPr>
        <w:lastRenderedPageBreak/>
        <w:t>Task: A buffer consists of 0.100</w:t>
      </w:r>
      <w:r w:rsidRPr="00983728">
        <w:rPr>
          <w:rFonts w:ascii="Arial" w:hAnsi="Arial" w:cs="Arial"/>
          <w:b/>
          <w:i/>
          <w:szCs w:val="16"/>
        </w:rPr>
        <w:t xml:space="preserve"> mol dm</w:t>
      </w:r>
      <w:r w:rsidRPr="00983728">
        <w:rPr>
          <w:rFonts w:ascii="Arial" w:hAnsi="Arial" w:cs="Arial"/>
          <w:b/>
          <w:i/>
          <w:szCs w:val="16"/>
          <w:vertAlign w:val="superscript"/>
        </w:rPr>
        <w:t>-3</w:t>
      </w:r>
      <w:r w:rsidRPr="00983728">
        <w:rPr>
          <w:rFonts w:ascii="Arial" w:hAnsi="Arial" w:cs="Arial"/>
          <w:b/>
          <w:i/>
          <w:szCs w:val="16"/>
        </w:rPr>
        <w:t xml:space="preserve"> solution of ethanoic acid and 0.100 mol dm</w:t>
      </w:r>
      <w:r w:rsidRPr="00983728">
        <w:rPr>
          <w:rFonts w:ascii="Arial" w:hAnsi="Arial" w:cs="Arial"/>
          <w:b/>
          <w:i/>
          <w:szCs w:val="16"/>
          <w:vertAlign w:val="superscript"/>
        </w:rPr>
        <w:t>-3</w:t>
      </w:r>
      <w:r w:rsidRPr="00983728">
        <w:rPr>
          <w:rFonts w:ascii="Arial" w:hAnsi="Arial" w:cs="Arial"/>
          <w:b/>
          <w:i/>
          <w:szCs w:val="16"/>
        </w:rPr>
        <w:t xml:space="preserve"> sodium ethanoate. (Ethanoic acid K</w:t>
      </w:r>
      <w:r w:rsidRPr="00983728">
        <w:rPr>
          <w:rFonts w:ascii="Arial" w:hAnsi="Arial" w:cs="Arial"/>
          <w:b/>
          <w:i/>
          <w:szCs w:val="16"/>
          <w:vertAlign w:val="subscript"/>
        </w:rPr>
        <w:t>a</w:t>
      </w:r>
      <w:r w:rsidRPr="00983728">
        <w:rPr>
          <w:rFonts w:ascii="Arial" w:hAnsi="Arial" w:cs="Arial"/>
          <w:b/>
          <w:i/>
          <w:szCs w:val="16"/>
        </w:rPr>
        <w:t xml:space="preserve"> = 1.74 x 10</w:t>
      </w:r>
      <w:r w:rsidRPr="00983728">
        <w:rPr>
          <w:rFonts w:ascii="Arial" w:hAnsi="Arial" w:cs="Arial"/>
          <w:b/>
          <w:i/>
          <w:szCs w:val="16"/>
          <w:vertAlign w:val="superscript"/>
        </w:rPr>
        <w:t>-5</w:t>
      </w:r>
      <w:r w:rsidRPr="00983728">
        <w:rPr>
          <w:rFonts w:ascii="Arial" w:hAnsi="Arial" w:cs="Arial"/>
          <w:b/>
          <w:i/>
          <w:szCs w:val="16"/>
        </w:rPr>
        <w:t xml:space="preserve"> mol dm</w:t>
      </w:r>
      <w:r w:rsidRPr="00983728">
        <w:rPr>
          <w:rFonts w:ascii="Arial" w:hAnsi="Arial" w:cs="Arial"/>
          <w:b/>
          <w:i/>
          <w:szCs w:val="16"/>
          <w:vertAlign w:val="superscript"/>
        </w:rPr>
        <w:t>-3</w:t>
      </w:r>
      <w:r w:rsidRPr="00983728">
        <w:rPr>
          <w:rFonts w:ascii="Arial" w:hAnsi="Arial" w:cs="Arial"/>
          <w:b/>
          <w:i/>
          <w:szCs w:val="16"/>
        </w:rPr>
        <w:t xml:space="preserve">). Calculate the </w:t>
      </w:r>
      <w:proofErr w:type="spellStart"/>
      <w:r w:rsidRPr="00983728">
        <w:rPr>
          <w:rFonts w:ascii="Arial" w:hAnsi="Arial" w:cs="Arial"/>
          <w:b/>
          <w:i/>
          <w:szCs w:val="16"/>
        </w:rPr>
        <w:t>pH.</w:t>
      </w:r>
      <w:proofErr w:type="spellEnd"/>
    </w:p>
    <w:p w14:paraId="16419E2B" w14:textId="77777777" w:rsidR="004E7380" w:rsidRPr="00621A93" w:rsidRDefault="004E7380" w:rsidP="004E7380">
      <w:pPr>
        <w:pStyle w:val="NoSpacing"/>
        <w:rPr>
          <w:rFonts w:ascii="Arial" w:hAnsi="Arial" w:cs="Arial"/>
          <w:sz w:val="20"/>
          <w:szCs w:val="16"/>
        </w:rPr>
      </w:pPr>
    </w:p>
    <w:p w14:paraId="6E5D9A14" w14:textId="77777777" w:rsidR="004E7380" w:rsidRDefault="004E7380" w:rsidP="004E7380">
      <w:pPr>
        <w:pStyle w:val="NoSpacing"/>
        <w:rPr>
          <w:rFonts w:ascii="Arial" w:hAnsi="Arial" w:cs="Arial"/>
          <w:szCs w:val="16"/>
        </w:rPr>
      </w:pPr>
      <w:r>
        <w:rPr>
          <w:rFonts w:ascii="Arial" w:hAnsi="Arial" w:cs="Arial"/>
          <w:szCs w:val="16"/>
        </w:rPr>
        <w:t>CH</w:t>
      </w:r>
      <w:r w:rsidRPr="00C929BF">
        <w:rPr>
          <w:rFonts w:ascii="Arial" w:hAnsi="Arial" w:cs="Arial"/>
          <w:szCs w:val="16"/>
          <w:vertAlign w:val="subscript"/>
        </w:rPr>
        <w:t>3</w:t>
      </w:r>
      <w:r>
        <w:rPr>
          <w:rFonts w:ascii="Arial" w:hAnsi="Arial" w:cs="Arial"/>
          <w:szCs w:val="16"/>
        </w:rPr>
        <w:t xml:space="preserve">COOH </w:t>
      </w:r>
      <w:r>
        <w:rPr>
          <w:rFonts w:ascii="Arial" w:hAnsi="Arial" w:cs="Arial"/>
        </w:rPr>
        <w:t>(</w:t>
      </w:r>
      <w:proofErr w:type="spellStart"/>
      <w:r>
        <w:rPr>
          <w:rFonts w:ascii="Arial" w:hAnsi="Arial" w:cs="Arial"/>
        </w:rPr>
        <w:t>aq</w:t>
      </w:r>
      <w:proofErr w:type="spellEnd"/>
      <w:r>
        <w:rPr>
          <w:rFonts w:ascii="Arial" w:hAnsi="Arial" w:cs="Arial"/>
        </w:rPr>
        <w:t xml:space="preserve">) </w:t>
      </w:r>
      <w:r w:rsidRPr="00BC7293">
        <w:rPr>
          <w:rFonts w:ascii="Arial" w:hAnsi="Arial" w:cs="Arial"/>
          <w:noProof/>
          <w:lang w:eastAsia="en-GB"/>
        </w:rPr>
        <w:drawing>
          <wp:inline distT="0" distB="0" distL="0" distR="0" wp14:anchorId="265F7BD6" wp14:editId="6B2296BF">
            <wp:extent cx="276225" cy="123825"/>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Pr>
          <w:rFonts w:ascii="Arial" w:hAnsi="Arial" w:cs="Arial"/>
        </w:rPr>
        <w:t xml:space="preserve"> C</w:t>
      </w:r>
      <w:r>
        <w:rPr>
          <w:rFonts w:ascii="Arial" w:hAnsi="Arial" w:cs="Arial"/>
          <w:szCs w:val="16"/>
        </w:rPr>
        <w:t>H</w:t>
      </w:r>
      <w:r w:rsidRPr="00C929BF">
        <w:rPr>
          <w:rFonts w:ascii="Arial" w:hAnsi="Arial" w:cs="Arial"/>
          <w:szCs w:val="16"/>
          <w:vertAlign w:val="subscript"/>
        </w:rPr>
        <w:t>3</w:t>
      </w:r>
      <w:r>
        <w:rPr>
          <w:rFonts w:ascii="Arial" w:hAnsi="Arial" w:cs="Arial"/>
          <w:szCs w:val="16"/>
        </w:rPr>
        <w:t>COO</w:t>
      </w:r>
      <w:r w:rsidRPr="00685539">
        <w:rPr>
          <w:rFonts w:ascii="Arial" w:hAnsi="Arial" w:cs="Arial"/>
          <w:szCs w:val="16"/>
          <w:vertAlign w:val="superscript"/>
        </w:rPr>
        <w:t>-</w:t>
      </w:r>
      <w:r>
        <w:rPr>
          <w:rFonts w:ascii="Arial" w:hAnsi="Arial" w:cs="Arial"/>
          <w:szCs w:val="16"/>
        </w:rPr>
        <w:t xml:space="preserve"> </w:t>
      </w:r>
      <w:r>
        <w:rPr>
          <w:rFonts w:ascii="Arial" w:hAnsi="Arial" w:cs="Arial"/>
        </w:rPr>
        <w:t>(</w:t>
      </w:r>
      <w:proofErr w:type="spellStart"/>
      <w:r>
        <w:rPr>
          <w:rFonts w:ascii="Arial" w:hAnsi="Arial" w:cs="Arial"/>
        </w:rPr>
        <w:t>aq</w:t>
      </w:r>
      <w:proofErr w:type="spellEnd"/>
      <w:r>
        <w:rPr>
          <w:rFonts w:ascii="Arial" w:hAnsi="Arial" w:cs="Arial"/>
        </w:rPr>
        <w:t>) + H</w:t>
      </w:r>
      <w:r w:rsidRPr="00685539">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w:t>
      </w:r>
      <w:r>
        <w:rPr>
          <w:rFonts w:ascii="Arial" w:hAnsi="Arial" w:cs="Arial"/>
        </w:rPr>
        <w:tab/>
      </w:r>
      <w:r>
        <w:rPr>
          <w:rFonts w:ascii="Arial" w:hAnsi="Arial" w:cs="Arial"/>
        </w:rPr>
        <w:tab/>
        <w:t>K</w:t>
      </w:r>
      <w:r w:rsidRPr="004F5899">
        <w:rPr>
          <w:rFonts w:ascii="Arial" w:hAnsi="Arial" w:cs="Arial"/>
          <w:vertAlign w:val="subscript"/>
        </w:rPr>
        <w:t>a</w:t>
      </w:r>
      <w:r>
        <w:rPr>
          <w:rFonts w:ascii="Arial" w:hAnsi="Arial" w:cs="Arial"/>
        </w:rPr>
        <w:t xml:space="preserve"> = </w:t>
      </w:r>
      <w:r w:rsidRPr="004F5899">
        <w:rPr>
          <w:rFonts w:ascii="Arial" w:hAnsi="Arial" w:cs="Arial"/>
          <w:u w:val="single"/>
        </w:rPr>
        <w:t>[H</w:t>
      </w:r>
      <w:r w:rsidRPr="004F5899">
        <w:rPr>
          <w:rFonts w:ascii="Arial" w:hAnsi="Arial" w:cs="Arial"/>
          <w:u w:val="single"/>
          <w:vertAlign w:val="superscript"/>
        </w:rPr>
        <w:t>+</w:t>
      </w:r>
      <w:r w:rsidRPr="004F5899">
        <w:rPr>
          <w:rFonts w:ascii="Arial" w:hAnsi="Arial" w:cs="Arial"/>
          <w:u w:val="single"/>
        </w:rPr>
        <w:t>] [</w:t>
      </w:r>
      <w:r>
        <w:rPr>
          <w:rFonts w:ascii="Arial" w:hAnsi="Arial" w:cs="Arial"/>
          <w:u w:val="single"/>
        </w:rPr>
        <w:t>C</w:t>
      </w:r>
      <w:r w:rsidRPr="004F5899">
        <w:rPr>
          <w:rFonts w:ascii="Arial" w:hAnsi="Arial" w:cs="Arial"/>
          <w:szCs w:val="16"/>
          <w:u w:val="single"/>
        </w:rPr>
        <w:t>H</w:t>
      </w:r>
      <w:r w:rsidRPr="00C929BF">
        <w:rPr>
          <w:rFonts w:ascii="Arial" w:hAnsi="Arial" w:cs="Arial"/>
          <w:szCs w:val="16"/>
          <w:u w:val="single"/>
          <w:vertAlign w:val="subscript"/>
        </w:rPr>
        <w:t>3</w:t>
      </w:r>
      <w:r w:rsidRPr="004F5899">
        <w:rPr>
          <w:rFonts w:ascii="Arial" w:hAnsi="Arial" w:cs="Arial"/>
          <w:szCs w:val="16"/>
          <w:u w:val="single"/>
        </w:rPr>
        <w:t>COO</w:t>
      </w:r>
      <w:r w:rsidRPr="004F5899">
        <w:rPr>
          <w:rFonts w:ascii="Arial" w:hAnsi="Arial" w:cs="Arial"/>
          <w:szCs w:val="16"/>
          <w:u w:val="single"/>
          <w:vertAlign w:val="superscript"/>
        </w:rPr>
        <w:t>-</w:t>
      </w:r>
      <w:r w:rsidRPr="004F5899">
        <w:rPr>
          <w:rFonts w:ascii="Arial" w:hAnsi="Arial" w:cs="Arial"/>
          <w:szCs w:val="16"/>
          <w:u w:val="single"/>
        </w:rPr>
        <w:t>]</w:t>
      </w:r>
    </w:p>
    <w:p w14:paraId="17ECF5E4" w14:textId="77777777" w:rsidR="004E7380" w:rsidRPr="00685539" w:rsidRDefault="004E7380" w:rsidP="004E7380">
      <w:pPr>
        <w:pStyle w:val="NoSpacing"/>
        <w:rPr>
          <w:rFonts w:ascii="Arial" w:hAnsi="Arial" w:cs="Arial"/>
        </w:rPr>
      </w:pPr>
      <w:r>
        <w:rPr>
          <w:rFonts w:ascii="Arial" w:hAnsi="Arial" w:cs="Arial"/>
          <w:szCs w:val="16"/>
        </w:rPr>
        <w:tab/>
      </w:r>
      <w:r>
        <w:rPr>
          <w:rFonts w:ascii="Arial" w:hAnsi="Arial" w:cs="Arial"/>
          <w:szCs w:val="16"/>
        </w:rPr>
        <w:tab/>
      </w:r>
      <w:r>
        <w:rPr>
          <w:rFonts w:ascii="Arial" w:hAnsi="Arial" w:cs="Arial"/>
          <w:szCs w:val="16"/>
        </w:rPr>
        <w:tab/>
      </w:r>
      <w:r>
        <w:rPr>
          <w:rFonts w:ascii="Arial" w:hAnsi="Arial" w:cs="Arial"/>
          <w:szCs w:val="16"/>
        </w:rPr>
        <w:tab/>
      </w:r>
      <w:r>
        <w:rPr>
          <w:rFonts w:ascii="Arial" w:hAnsi="Arial" w:cs="Arial"/>
          <w:szCs w:val="16"/>
        </w:rPr>
        <w:tab/>
      </w:r>
      <w:r>
        <w:rPr>
          <w:rFonts w:ascii="Arial" w:hAnsi="Arial" w:cs="Arial"/>
          <w:szCs w:val="16"/>
        </w:rPr>
        <w:tab/>
      </w:r>
      <w:r>
        <w:rPr>
          <w:rFonts w:ascii="Arial" w:hAnsi="Arial" w:cs="Arial"/>
          <w:szCs w:val="16"/>
        </w:rPr>
        <w:tab/>
      </w:r>
      <w:r>
        <w:rPr>
          <w:rFonts w:ascii="Arial" w:hAnsi="Arial" w:cs="Arial"/>
          <w:szCs w:val="16"/>
        </w:rPr>
        <w:tab/>
        <w:t xml:space="preserve">          [</w:t>
      </w:r>
      <w:r w:rsidRPr="00C929BF">
        <w:rPr>
          <w:rFonts w:ascii="Arial" w:hAnsi="Arial" w:cs="Arial"/>
          <w:szCs w:val="16"/>
        </w:rPr>
        <w:t>CH</w:t>
      </w:r>
      <w:r w:rsidRPr="00C929BF">
        <w:rPr>
          <w:rFonts w:ascii="Arial" w:hAnsi="Arial" w:cs="Arial"/>
          <w:szCs w:val="16"/>
          <w:vertAlign w:val="subscript"/>
        </w:rPr>
        <w:t>3</w:t>
      </w:r>
      <w:r w:rsidRPr="00C929BF">
        <w:rPr>
          <w:rFonts w:ascii="Arial" w:hAnsi="Arial" w:cs="Arial"/>
          <w:szCs w:val="16"/>
        </w:rPr>
        <w:t>COOH</w:t>
      </w:r>
      <w:r>
        <w:rPr>
          <w:rFonts w:ascii="Arial" w:hAnsi="Arial" w:cs="Arial"/>
          <w:szCs w:val="16"/>
        </w:rPr>
        <w:t>]</w:t>
      </w:r>
    </w:p>
    <w:p w14:paraId="78A1F2C8" w14:textId="77777777" w:rsidR="004E7380" w:rsidRDefault="004E7380" w:rsidP="004E7380">
      <w:pPr>
        <w:pStyle w:val="NoSpacing"/>
        <w:rPr>
          <w:rFonts w:ascii="Arial" w:hAnsi="Arial" w:cs="Arial"/>
        </w:rPr>
      </w:pPr>
      <w:r w:rsidRPr="00972EED">
        <w:rPr>
          <w:rFonts w:ascii="Arial" w:hAnsi="Arial" w:cs="Arial"/>
        </w:rPr>
        <w:t>[H</w:t>
      </w:r>
      <w:r w:rsidRPr="00972EED">
        <w:rPr>
          <w:rFonts w:ascii="Arial" w:hAnsi="Arial" w:cs="Arial"/>
          <w:vertAlign w:val="superscript"/>
        </w:rPr>
        <w:t>+</w:t>
      </w:r>
      <w:r w:rsidRPr="00972EED">
        <w:rPr>
          <w:rFonts w:ascii="Arial" w:hAnsi="Arial" w:cs="Arial"/>
        </w:rPr>
        <w:t>] = K</w:t>
      </w:r>
      <w:r w:rsidRPr="00972EED">
        <w:rPr>
          <w:rFonts w:ascii="Arial" w:hAnsi="Arial" w:cs="Arial"/>
          <w:vertAlign w:val="subscript"/>
        </w:rPr>
        <w:t>a</w:t>
      </w:r>
      <w:r w:rsidRPr="00972EED">
        <w:rPr>
          <w:rFonts w:ascii="Arial" w:hAnsi="Arial" w:cs="Arial"/>
        </w:rPr>
        <w:t xml:space="preserve"> </w:t>
      </w:r>
      <w:r w:rsidRPr="00972EED">
        <w:rPr>
          <w:rFonts w:ascii="Arial" w:hAnsi="Arial" w:cs="Arial"/>
          <w:u w:val="single"/>
        </w:rPr>
        <w:t>[</w:t>
      </w:r>
      <w:r>
        <w:rPr>
          <w:rFonts w:ascii="Arial" w:hAnsi="Arial" w:cs="Arial"/>
          <w:u w:val="single"/>
        </w:rPr>
        <w:t>CH</w:t>
      </w:r>
      <w:r w:rsidRPr="00E62942">
        <w:rPr>
          <w:rFonts w:ascii="Arial" w:hAnsi="Arial" w:cs="Arial"/>
          <w:u w:val="single"/>
          <w:vertAlign w:val="subscript"/>
        </w:rPr>
        <w:t>3</w:t>
      </w:r>
      <w:r>
        <w:rPr>
          <w:rFonts w:ascii="Arial" w:hAnsi="Arial" w:cs="Arial"/>
          <w:u w:val="single"/>
        </w:rPr>
        <w:t>COOH</w:t>
      </w:r>
      <w:r w:rsidRPr="00972EED">
        <w:rPr>
          <w:rFonts w:ascii="Arial" w:hAnsi="Arial" w:cs="Arial"/>
          <w:u w:val="single"/>
        </w:rPr>
        <w:t>]</w:t>
      </w:r>
    </w:p>
    <w:p w14:paraId="77EBE361" w14:textId="77777777" w:rsidR="004E7380" w:rsidRDefault="004E7380" w:rsidP="004E7380">
      <w:pPr>
        <w:pStyle w:val="NoSpacing"/>
        <w:rPr>
          <w:rFonts w:ascii="Arial" w:hAnsi="Arial" w:cs="Arial"/>
          <w:color w:val="0000CC"/>
          <w:szCs w:val="16"/>
        </w:rPr>
      </w:pPr>
      <w:r>
        <w:rPr>
          <w:rFonts w:ascii="Arial" w:hAnsi="Arial" w:cs="Arial"/>
        </w:rPr>
        <w:t xml:space="preserve">  </w:t>
      </w:r>
      <w:r>
        <w:rPr>
          <w:rFonts w:ascii="Arial" w:hAnsi="Arial" w:cs="Arial"/>
        </w:rPr>
        <w:tab/>
        <w:t xml:space="preserve">     </w:t>
      </w:r>
      <w:r w:rsidRPr="00972EED">
        <w:rPr>
          <w:rFonts w:ascii="Arial" w:hAnsi="Arial" w:cs="Arial"/>
        </w:rPr>
        <w:t>[</w:t>
      </w:r>
      <w:r>
        <w:rPr>
          <w:rFonts w:ascii="Arial" w:hAnsi="Arial" w:cs="Arial"/>
        </w:rPr>
        <w:t>CH</w:t>
      </w:r>
      <w:r w:rsidRPr="00E62942">
        <w:rPr>
          <w:rFonts w:ascii="Arial" w:hAnsi="Arial" w:cs="Arial"/>
          <w:vertAlign w:val="subscript"/>
        </w:rPr>
        <w:t>3</w:t>
      </w:r>
      <w:r>
        <w:rPr>
          <w:rFonts w:ascii="Arial" w:hAnsi="Arial" w:cs="Arial"/>
        </w:rPr>
        <w:t>COO</w:t>
      </w:r>
      <w:r w:rsidRPr="00972EED">
        <w:rPr>
          <w:rFonts w:ascii="Arial" w:hAnsi="Arial" w:cs="Arial"/>
          <w:vertAlign w:val="superscript"/>
        </w:rPr>
        <w:t>-</w:t>
      </w:r>
      <w:r w:rsidRPr="00972EED">
        <w:rPr>
          <w:rFonts w:ascii="Arial" w:hAnsi="Arial" w:cs="Arial"/>
        </w:rPr>
        <w:t>]</w:t>
      </w:r>
      <w:r>
        <w:rPr>
          <w:rFonts w:ascii="Arial" w:hAnsi="Arial" w:cs="Arial"/>
        </w:rPr>
        <w:tab/>
      </w:r>
    </w:p>
    <w:p w14:paraId="2F7F02D7" w14:textId="77777777" w:rsidR="004E7380" w:rsidRPr="002356F0" w:rsidRDefault="004E7380" w:rsidP="004E7380">
      <w:pPr>
        <w:pStyle w:val="NoSpacing"/>
        <w:rPr>
          <w:rFonts w:ascii="Arial" w:hAnsi="Arial" w:cs="Arial"/>
          <w:color w:val="0000CC"/>
          <w:sz w:val="18"/>
          <w:szCs w:val="16"/>
        </w:rPr>
      </w:pPr>
    </w:p>
    <w:p w14:paraId="369CBCA9" w14:textId="77777777" w:rsidR="004E7380" w:rsidRPr="00A051BF" w:rsidRDefault="004E7380" w:rsidP="004E7380">
      <w:pPr>
        <w:pStyle w:val="NoSpacing"/>
        <w:rPr>
          <w:rFonts w:ascii="Arial" w:hAnsi="Arial" w:cs="Arial"/>
          <w:color w:val="000000" w:themeColor="text1"/>
        </w:rPr>
      </w:pPr>
      <w:r w:rsidRPr="00A051BF">
        <w:rPr>
          <w:rFonts w:ascii="Arial" w:hAnsi="Arial" w:cs="Arial"/>
          <w:color w:val="000000" w:themeColor="text1"/>
        </w:rPr>
        <w:t>Volumes not given so use:</w:t>
      </w:r>
    </w:p>
    <w:p w14:paraId="35FE6EF8" w14:textId="77777777" w:rsidR="004E7380" w:rsidRPr="00A051BF" w:rsidRDefault="004E7380" w:rsidP="004E7380">
      <w:pPr>
        <w:pStyle w:val="NoSpacing"/>
        <w:rPr>
          <w:rFonts w:ascii="Arial" w:hAnsi="Arial" w:cs="Arial"/>
          <w:color w:val="000000" w:themeColor="text1"/>
          <w:sz w:val="20"/>
        </w:rPr>
      </w:pPr>
    </w:p>
    <w:p w14:paraId="7CF3F62F" w14:textId="77777777" w:rsidR="004E7380" w:rsidRPr="00A051BF" w:rsidRDefault="004E7380" w:rsidP="004E7380">
      <w:pPr>
        <w:pStyle w:val="NoSpacing"/>
        <w:rPr>
          <w:rFonts w:ascii="Arial" w:hAnsi="Arial" w:cs="Arial"/>
          <w:color w:val="000000" w:themeColor="text1"/>
        </w:rPr>
      </w:pPr>
      <w:r w:rsidRPr="00A051BF">
        <w:rPr>
          <w:rFonts w:ascii="Arial" w:hAnsi="Arial" w:cs="Arial"/>
          <w:color w:val="000000" w:themeColor="text1"/>
        </w:rPr>
        <w:t>[</w:t>
      </w:r>
      <w:r w:rsidRPr="00C929BF">
        <w:rPr>
          <w:rFonts w:ascii="Arial" w:hAnsi="Arial" w:cs="Arial"/>
        </w:rPr>
        <w:t>CH</w:t>
      </w:r>
      <w:r w:rsidRPr="00C929BF">
        <w:rPr>
          <w:rFonts w:ascii="Arial" w:hAnsi="Arial" w:cs="Arial"/>
          <w:vertAlign w:val="subscript"/>
        </w:rPr>
        <w:t>3</w:t>
      </w:r>
      <w:r w:rsidRPr="00C929BF">
        <w:rPr>
          <w:rFonts w:ascii="Arial" w:hAnsi="Arial" w:cs="Arial"/>
        </w:rPr>
        <w:t>COOH</w:t>
      </w:r>
      <w:r w:rsidRPr="00A051BF">
        <w:rPr>
          <w:rFonts w:ascii="Arial" w:hAnsi="Arial" w:cs="Arial"/>
          <w:color w:val="000000" w:themeColor="text1"/>
        </w:rPr>
        <w:t>] = 0.100</w:t>
      </w:r>
      <w:r w:rsidRPr="00A051BF">
        <w:rPr>
          <w:rFonts w:ascii="Arial" w:hAnsi="Arial" w:cs="Arial"/>
          <w:color w:val="000000" w:themeColor="text1"/>
          <w:szCs w:val="16"/>
        </w:rPr>
        <w:t xml:space="preserve"> mol dm</w:t>
      </w:r>
      <w:r w:rsidRPr="00A051BF">
        <w:rPr>
          <w:rFonts w:ascii="Arial" w:hAnsi="Arial" w:cs="Arial"/>
          <w:color w:val="000000" w:themeColor="text1"/>
          <w:szCs w:val="16"/>
          <w:vertAlign w:val="superscript"/>
        </w:rPr>
        <w:t>-3</w:t>
      </w:r>
      <w:r>
        <w:rPr>
          <w:rFonts w:ascii="Arial" w:hAnsi="Arial" w:cs="Arial"/>
          <w:color w:val="000000" w:themeColor="text1"/>
          <w:szCs w:val="16"/>
        </w:rPr>
        <w:t xml:space="preserve"> </w:t>
      </w:r>
    </w:p>
    <w:p w14:paraId="36385DF7" w14:textId="77777777" w:rsidR="004E7380" w:rsidRPr="00C929BF" w:rsidRDefault="004E7380" w:rsidP="004E7380">
      <w:pPr>
        <w:pStyle w:val="NoSpacing"/>
        <w:rPr>
          <w:rFonts w:ascii="Arial" w:hAnsi="Arial" w:cs="Arial"/>
          <w:color w:val="000000" w:themeColor="text1"/>
          <w:sz w:val="14"/>
        </w:rPr>
      </w:pPr>
    </w:p>
    <w:p w14:paraId="2B798DFF" w14:textId="77777777" w:rsidR="004E7380" w:rsidRPr="00A051BF" w:rsidRDefault="004E7380" w:rsidP="004E7380">
      <w:pPr>
        <w:pStyle w:val="NoSpacing"/>
        <w:rPr>
          <w:rFonts w:ascii="Arial" w:hAnsi="Arial" w:cs="Arial"/>
          <w:color w:val="000000" w:themeColor="text1"/>
          <w:szCs w:val="16"/>
        </w:rPr>
      </w:pPr>
      <w:r w:rsidRPr="00A051BF">
        <w:rPr>
          <w:rFonts w:ascii="Arial" w:hAnsi="Arial" w:cs="Arial"/>
          <w:color w:val="000000" w:themeColor="text1"/>
        </w:rPr>
        <w:t>[</w:t>
      </w:r>
      <w:r>
        <w:rPr>
          <w:rFonts w:ascii="Arial" w:hAnsi="Arial" w:cs="Arial"/>
        </w:rPr>
        <w:t>CH</w:t>
      </w:r>
      <w:r w:rsidRPr="00E62942">
        <w:rPr>
          <w:rFonts w:ascii="Arial" w:hAnsi="Arial" w:cs="Arial"/>
          <w:vertAlign w:val="subscript"/>
        </w:rPr>
        <w:t>3</w:t>
      </w:r>
      <w:r>
        <w:rPr>
          <w:rFonts w:ascii="Arial" w:hAnsi="Arial" w:cs="Arial"/>
        </w:rPr>
        <w:t>COO</w:t>
      </w:r>
      <w:r w:rsidRPr="00972EED">
        <w:rPr>
          <w:rFonts w:ascii="Arial" w:hAnsi="Arial" w:cs="Arial"/>
          <w:vertAlign w:val="superscript"/>
        </w:rPr>
        <w:t>-</w:t>
      </w:r>
      <w:r w:rsidRPr="00A051BF">
        <w:rPr>
          <w:rFonts w:ascii="Arial" w:hAnsi="Arial" w:cs="Arial"/>
          <w:color w:val="000000" w:themeColor="text1"/>
        </w:rPr>
        <w:t>] = 0.100</w:t>
      </w:r>
      <w:r w:rsidRPr="00A051BF">
        <w:rPr>
          <w:rFonts w:ascii="Arial" w:hAnsi="Arial" w:cs="Arial"/>
          <w:color w:val="000000" w:themeColor="text1"/>
          <w:szCs w:val="16"/>
        </w:rPr>
        <w:t xml:space="preserve"> mol dm</w:t>
      </w:r>
      <w:r w:rsidRPr="00A051BF">
        <w:rPr>
          <w:rFonts w:ascii="Arial" w:hAnsi="Arial" w:cs="Arial"/>
          <w:color w:val="000000" w:themeColor="text1"/>
          <w:szCs w:val="16"/>
          <w:vertAlign w:val="superscript"/>
        </w:rPr>
        <w:t>-3</w:t>
      </w:r>
      <w:r>
        <w:rPr>
          <w:rFonts w:ascii="Arial" w:hAnsi="Arial" w:cs="Arial"/>
          <w:color w:val="000000" w:themeColor="text1"/>
          <w:szCs w:val="16"/>
        </w:rPr>
        <w:t xml:space="preserve"> </w:t>
      </w:r>
    </w:p>
    <w:p w14:paraId="71492B21" w14:textId="77777777" w:rsidR="004E7380" w:rsidRPr="00A051BF" w:rsidRDefault="004E7380" w:rsidP="004E7380">
      <w:pPr>
        <w:pStyle w:val="NoSpacing"/>
        <w:rPr>
          <w:rFonts w:ascii="Arial" w:hAnsi="Arial" w:cs="Arial"/>
          <w:color w:val="000000" w:themeColor="text1"/>
          <w:sz w:val="20"/>
          <w:szCs w:val="16"/>
        </w:rPr>
      </w:pPr>
    </w:p>
    <w:p w14:paraId="1F08735F" w14:textId="77777777" w:rsidR="004E7380" w:rsidRPr="00A051BF" w:rsidRDefault="004E7380" w:rsidP="004E7380">
      <w:pPr>
        <w:pStyle w:val="NoSpacing"/>
        <w:rPr>
          <w:rFonts w:ascii="Arial" w:hAnsi="Arial" w:cs="Arial"/>
          <w:color w:val="000000" w:themeColor="text1"/>
        </w:rPr>
      </w:pPr>
      <w:r w:rsidRPr="00A051BF">
        <w:rPr>
          <w:rFonts w:ascii="Arial" w:hAnsi="Arial" w:cs="Arial"/>
          <w:color w:val="000000" w:themeColor="text1"/>
        </w:rPr>
        <w:t>[H</w:t>
      </w:r>
      <w:r w:rsidRPr="00A051BF">
        <w:rPr>
          <w:rFonts w:ascii="Arial" w:hAnsi="Arial" w:cs="Arial"/>
          <w:color w:val="000000" w:themeColor="text1"/>
          <w:vertAlign w:val="superscript"/>
        </w:rPr>
        <w:t>+</w:t>
      </w:r>
      <w:r w:rsidRPr="00A051BF">
        <w:rPr>
          <w:rFonts w:ascii="Arial" w:hAnsi="Arial" w:cs="Arial"/>
          <w:color w:val="000000" w:themeColor="text1"/>
        </w:rPr>
        <w:t xml:space="preserve">] = </w:t>
      </w:r>
      <w:r w:rsidRPr="00C929BF">
        <w:rPr>
          <w:rFonts w:ascii="Arial" w:hAnsi="Arial" w:cs="Arial"/>
          <w:color w:val="000000" w:themeColor="text1"/>
          <w:szCs w:val="16"/>
          <w:u w:val="single"/>
        </w:rPr>
        <w:t>1.74 x 10</w:t>
      </w:r>
      <w:r w:rsidRPr="00C929BF">
        <w:rPr>
          <w:rFonts w:ascii="Arial" w:hAnsi="Arial" w:cs="Arial"/>
          <w:color w:val="000000" w:themeColor="text1"/>
          <w:szCs w:val="16"/>
          <w:u w:val="single"/>
          <w:vertAlign w:val="superscript"/>
        </w:rPr>
        <w:t>-5</w:t>
      </w:r>
      <w:r w:rsidRPr="00C929BF">
        <w:rPr>
          <w:rFonts w:ascii="Arial" w:hAnsi="Arial" w:cs="Arial"/>
          <w:color w:val="000000" w:themeColor="text1"/>
          <w:szCs w:val="16"/>
          <w:u w:val="single"/>
        </w:rPr>
        <w:t xml:space="preserve"> </w:t>
      </w:r>
      <w:r w:rsidRPr="00C929BF">
        <w:rPr>
          <w:rFonts w:ascii="Arial" w:hAnsi="Arial" w:cs="Arial"/>
          <w:color w:val="000000" w:themeColor="text1"/>
          <w:u w:val="single"/>
        </w:rPr>
        <w:t>x</w:t>
      </w:r>
      <w:r>
        <w:rPr>
          <w:rFonts w:ascii="Arial" w:hAnsi="Arial" w:cs="Arial"/>
          <w:color w:val="000000" w:themeColor="text1"/>
          <w:u w:val="single"/>
        </w:rPr>
        <w:t xml:space="preserve"> </w:t>
      </w:r>
      <w:r w:rsidRPr="00A051BF">
        <w:rPr>
          <w:rFonts w:ascii="Arial" w:hAnsi="Arial" w:cs="Arial"/>
          <w:color w:val="000000" w:themeColor="text1"/>
          <w:u w:val="single"/>
        </w:rPr>
        <w:t>0.100</w:t>
      </w:r>
      <w:r w:rsidRPr="00A051BF">
        <w:rPr>
          <w:rFonts w:ascii="Arial" w:hAnsi="Arial" w:cs="Arial"/>
          <w:color w:val="000000" w:themeColor="text1"/>
        </w:rPr>
        <w:tab/>
      </w:r>
      <w:r w:rsidRPr="00A051BF">
        <w:rPr>
          <w:rFonts w:ascii="Arial" w:hAnsi="Arial" w:cs="Arial"/>
          <w:color w:val="000000" w:themeColor="text1"/>
        </w:rPr>
        <w:tab/>
        <w:t xml:space="preserve">= </w:t>
      </w:r>
      <w:r w:rsidRPr="00A051BF">
        <w:rPr>
          <w:rFonts w:ascii="Arial" w:hAnsi="Arial" w:cs="Arial"/>
          <w:color w:val="000000" w:themeColor="text1"/>
          <w:szCs w:val="16"/>
        </w:rPr>
        <w:t>1.74 x 10</w:t>
      </w:r>
      <w:r w:rsidRPr="00A051BF">
        <w:rPr>
          <w:rFonts w:ascii="Arial" w:hAnsi="Arial" w:cs="Arial"/>
          <w:color w:val="000000" w:themeColor="text1"/>
          <w:szCs w:val="16"/>
          <w:vertAlign w:val="superscript"/>
        </w:rPr>
        <w:t>-5</w:t>
      </w:r>
    </w:p>
    <w:p w14:paraId="223ECA05" w14:textId="77777777" w:rsidR="004E7380" w:rsidRPr="00A051BF" w:rsidRDefault="004E7380" w:rsidP="004E7380">
      <w:pPr>
        <w:pStyle w:val="NoSpacing"/>
        <w:rPr>
          <w:rFonts w:ascii="Arial" w:hAnsi="Arial" w:cs="Arial"/>
          <w:color w:val="000000" w:themeColor="text1"/>
        </w:rPr>
      </w:pPr>
      <w:r w:rsidRPr="00A051BF">
        <w:rPr>
          <w:rFonts w:ascii="Arial" w:hAnsi="Arial" w:cs="Arial"/>
          <w:color w:val="000000" w:themeColor="text1"/>
        </w:rPr>
        <w:tab/>
        <w:t xml:space="preserve">     </w:t>
      </w:r>
      <w:r w:rsidR="00F65CBC">
        <w:rPr>
          <w:rFonts w:ascii="Arial" w:hAnsi="Arial" w:cs="Arial"/>
          <w:color w:val="000000" w:themeColor="text1"/>
        </w:rPr>
        <w:t xml:space="preserve">    </w:t>
      </w:r>
      <w:r w:rsidRPr="00A051BF">
        <w:rPr>
          <w:rFonts w:ascii="Arial" w:hAnsi="Arial" w:cs="Arial"/>
          <w:color w:val="000000" w:themeColor="text1"/>
        </w:rPr>
        <w:t>0.100</w:t>
      </w:r>
      <w:r w:rsidRPr="00A051BF">
        <w:rPr>
          <w:rFonts w:ascii="Arial" w:hAnsi="Arial" w:cs="Arial"/>
          <w:color w:val="000000" w:themeColor="text1"/>
        </w:rPr>
        <w:tab/>
      </w:r>
    </w:p>
    <w:p w14:paraId="5DD8F8BB" w14:textId="77777777" w:rsidR="004E7380" w:rsidRPr="00621A93" w:rsidRDefault="004E7380" w:rsidP="004E7380">
      <w:pPr>
        <w:pStyle w:val="NoSpacing"/>
        <w:rPr>
          <w:rFonts w:ascii="Arial" w:hAnsi="Arial" w:cs="Arial"/>
          <w:color w:val="FF0000"/>
          <w:sz w:val="20"/>
        </w:rPr>
      </w:pPr>
    </w:p>
    <w:p w14:paraId="67CB12BF" w14:textId="77777777" w:rsidR="004E7380" w:rsidRPr="00983728" w:rsidRDefault="004E7380" w:rsidP="004E7380">
      <w:pPr>
        <w:pStyle w:val="NoSpacing"/>
        <w:rPr>
          <w:rFonts w:ascii="Arial" w:hAnsi="Arial" w:cs="Arial"/>
          <w:color w:val="FF0000"/>
        </w:rPr>
      </w:pPr>
      <w:r w:rsidRPr="00983728">
        <w:rPr>
          <w:rFonts w:ascii="Arial" w:hAnsi="Arial" w:cs="Arial"/>
          <w:color w:val="FF0000"/>
        </w:rPr>
        <w:t xml:space="preserve">pH = </w:t>
      </w:r>
      <w:r w:rsidRPr="00FB15BB">
        <w:rPr>
          <w:rFonts w:ascii="Arial" w:hAnsi="Arial" w:cs="Arial"/>
          <w:b/>
          <w:color w:val="FF0000"/>
        </w:rPr>
        <w:t>4.7</w:t>
      </w:r>
      <w:r w:rsidR="00F65CBC">
        <w:rPr>
          <w:rFonts w:ascii="Arial" w:hAnsi="Arial" w:cs="Arial"/>
          <w:b/>
          <w:color w:val="FF0000"/>
        </w:rPr>
        <w:t>6</w:t>
      </w:r>
    </w:p>
    <w:p w14:paraId="749B0A0B" w14:textId="77777777" w:rsidR="004E7380" w:rsidRPr="00621A93" w:rsidRDefault="004E7380" w:rsidP="004E7380">
      <w:pPr>
        <w:pStyle w:val="NoSpacing"/>
        <w:rPr>
          <w:rFonts w:ascii="Arial" w:hAnsi="Arial" w:cs="Arial"/>
          <w:color w:val="0000CC"/>
          <w:sz w:val="20"/>
          <w:szCs w:val="16"/>
        </w:rPr>
      </w:pPr>
    </w:p>
    <w:p w14:paraId="7ADD2DF8" w14:textId="77777777" w:rsidR="004E7380" w:rsidRDefault="004E7380" w:rsidP="004E7380">
      <w:pPr>
        <w:pStyle w:val="NoSpacing"/>
        <w:rPr>
          <w:rFonts w:ascii="Arial" w:hAnsi="Arial" w:cs="Arial"/>
          <w:b/>
          <w:i/>
          <w:szCs w:val="16"/>
        </w:rPr>
      </w:pPr>
      <w:r>
        <w:rPr>
          <w:rFonts w:ascii="Arial" w:hAnsi="Arial" w:cs="Arial"/>
          <w:b/>
          <w:i/>
          <w:szCs w:val="16"/>
        </w:rPr>
        <w:t xml:space="preserve">Calculate the </w:t>
      </w:r>
      <w:proofErr w:type="spellStart"/>
      <w:r>
        <w:rPr>
          <w:rFonts w:ascii="Arial" w:hAnsi="Arial" w:cs="Arial"/>
          <w:b/>
          <w:i/>
          <w:szCs w:val="16"/>
        </w:rPr>
        <w:t>pK</w:t>
      </w:r>
      <w:r w:rsidRPr="004E7380">
        <w:rPr>
          <w:rFonts w:ascii="Arial" w:hAnsi="Arial" w:cs="Arial"/>
          <w:b/>
          <w:i/>
          <w:szCs w:val="16"/>
          <w:vertAlign w:val="subscript"/>
        </w:rPr>
        <w:t>a</w:t>
      </w:r>
      <w:proofErr w:type="spellEnd"/>
    </w:p>
    <w:p w14:paraId="12398B8B" w14:textId="77777777" w:rsidR="004E7380" w:rsidRDefault="004E7380" w:rsidP="004E7380">
      <w:pPr>
        <w:pStyle w:val="NoSpacing"/>
        <w:rPr>
          <w:rFonts w:ascii="Arial" w:hAnsi="Arial" w:cs="Arial"/>
          <w:szCs w:val="16"/>
        </w:rPr>
      </w:pPr>
    </w:p>
    <w:p w14:paraId="44AAFE21" w14:textId="77777777" w:rsidR="004E7380" w:rsidRPr="00F65CBC" w:rsidRDefault="004E7380" w:rsidP="004E7380">
      <w:pPr>
        <w:pStyle w:val="NoSpacing"/>
        <w:rPr>
          <w:rFonts w:ascii="Arial" w:hAnsi="Arial" w:cs="Arial"/>
          <w:color w:val="FF0000"/>
          <w:szCs w:val="16"/>
        </w:rPr>
      </w:pPr>
      <w:proofErr w:type="spellStart"/>
      <w:r w:rsidRPr="00F65CBC">
        <w:rPr>
          <w:rFonts w:ascii="Arial" w:hAnsi="Arial" w:cs="Arial"/>
          <w:color w:val="FF0000"/>
          <w:szCs w:val="16"/>
        </w:rPr>
        <w:t>pK</w:t>
      </w:r>
      <w:r w:rsidRPr="00F65CBC">
        <w:rPr>
          <w:rFonts w:ascii="Arial" w:hAnsi="Arial" w:cs="Arial"/>
          <w:color w:val="FF0000"/>
          <w:szCs w:val="16"/>
          <w:vertAlign w:val="subscript"/>
        </w:rPr>
        <w:t>a</w:t>
      </w:r>
      <w:proofErr w:type="spellEnd"/>
      <w:r w:rsidRPr="00F65CBC">
        <w:rPr>
          <w:rFonts w:ascii="Arial" w:hAnsi="Arial" w:cs="Arial"/>
          <w:color w:val="FF0000"/>
          <w:szCs w:val="16"/>
        </w:rPr>
        <w:t xml:space="preserve"> = </w:t>
      </w:r>
      <w:r w:rsidR="00F65CBC" w:rsidRPr="00F65CBC">
        <w:rPr>
          <w:rFonts w:ascii="Arial" w:hAnsi="Arial" w:cs="Arial"/>
          <w:color w:val="FF0000"/>
          <w:szCs w:val="16"/>
        </w:rPr>
        <w:t>-</w:t>
      </w:r>
      <w:proofErr w:type="spellStart"/>
      <w:r w:rsidR="00F65CBC" w:rsidRPr="00F65CBC">
        <w:rPr>
          <w:rFonts w:ascii="Arial" w:hAnsi="Arial" w:cs="Arial"/>
          <w:color w:val="FF0000"/>
          <w:szCs w:val="16"/>
        </w:rPr>
        <w:t>logK</w:t>
      </w:r>
      <w:r w:rsidR="00F65CBC" w:rsidRPr="00F65CBC">
        <w:rPr>
          <w:rFonts w:ascii="Arial" w:hAnsi="Arial" w:cs="Arial"/>
          <w:color w:val="FF0000"/>
          <w:szCs w:val="16"/>
          <w:vertAlign w:val="subscript"/>
        </w:rPr>
        <w:t>a</w:t>
      </w:r>
      <w:proofErr w:type="spellEnd"/>
      <w:r w:rsidR="00F65CBC" w:rsidRPr="00F65CBC">
        <w:rPr>
          <w:rFonts w:ascii="Arial" w:hAnsi="Arial" w:cs="Arial"/>
          <w:color w:val="FF0000"/>
          <w:szCs w:val="16"/>
        </w:rPr>
        <w:t xml:space="preserve"> = </w:t>
      </w:r>
      <w:r w:rsidR="00F65CBC" w:rsidRPr="00F65CBC">
        <w:rPr>
          <w:rFonts w:ascii="Arial" w:hAnsi="Arial" w:cs="Arial"/>
          <w:b/>
          <w:color w:val="FF0000"/>
          <w:szCs w:val="16"/>
        </w:rPr>
        <w:t>4.76</w:t>
      </w:r>
    </w:p>
    <w:p w14:paraId="6EE41F63" w14:textId="77777777" w:rsidR="004E7380" w:rsidRPr="004E7380" w:rsidRDefault="004E7380" w:rsidP="004E7380">
      <w:pPr>
        <w:pStyle w:val="NoSpacing"/>
        <w:rPr>
          <w:rFonts w:ascii="Arial" w:hAnsi="Arial" w:cs="Arial"/>
        </w:rPr>
      </w:pPr>
    </w:p>
    <w:p w14:paraId="40950C48" w14:textId="77777777" w:rsidR="004E7380" w:rsidRPr="00A051BF" w:rsidRDefault="004E7380" w:rsidP="004E7380">
      <w:pPr>
        <w:pStyle w:val="NoSpacing"/>
        <w:rPr>
          <w:color w:val="FF0000"/>
        </w:rPr>
      </w:pPr>
      <w:r w:rsidRPr="00A051BF">
        <w:rPr>
          <w:rFonts w:ascii="Arial" w:hAnsi="Arial" w:cs="Arial"/>
          <w:color w:val="FF0000"/>
          <w:szCs w:val="16"/>
        </w:rPr>
        <w:t>Comment</w:t>
      </w:r>
    </w:p>
    <w:p w14:paraId="3104EE9D" w14:textId="77777777" w:rsidR="004E7380" w:rsidRDefault="004E7380" w:rsidP="004E7380">
      <w:pPr>
        <w:pStyle w:val="NoSpacing"/>
        <w:rPr>
          <w:rFonts w:ascii="Arial" w:hAnsi="Arial" w:cs="Arial"/>
        </w:rPr>
      </w:pPr>
      <w:r w:rsidRPr="00A051BF">
        <w:rPr>
          <w:rFonts w:ascii="Arial" w:hAnsi="Arial" w:cs="Arial"/>
        </w:rPr>
        <w:t xml:space="preserve">When equal concentrations of acid and salt are used the pH is equal to the pH of the acid used and the half </w:t>
      </w:r>
      <w:r w:rsidR="008D2D7F">
        <w:rPr>
          <w:rFonts w:ascii="Arial" w:hAnsi="Arial" w:cs="Arial"/>
        </w:rPr>
        <w:t>neutralisation</w:t>
      </w:r>
      <w:r w:rsidRPr="00A051BF">
        <w:rPr>
          <w:rFonts w:ascii="Arial" w:hAnsi="Arial" w:cs="Arial"/>
        </w:rPr>
        <w:t xml:space="preserve"> point.</w:t>
      </w:r>
    </w:p>
    <w:p w14:paraId="2542C950" w14:textId="77777777" w:rsidR="004E7380" w:rsidRPr="00DB1503" w:rsidRDefault="004E7380" w:rsidP="004E7380">
      <w:pPr>
        <w:pStyle w:val="NoSpacing"/>
        <w:rPr>
          <w:rFonts w:ascii="Arial" w:hAnsi="Arial" w:cs="Arial"/>
        </w:rPr>
      </w:pPr>
    </w:p>
    <w:p w14:paraId="0E31D875" w14:textId="77777777" w:rsidR="008E5C6C" w:rsidRPr="00C929BF" w:rsidRDefault="00C929BF" w:rsidP="008E5C6C">
      <w:pPr>
        <w:pStyle w:val="NoSpacing"/>
        <w:rPr>
          <w:rFonts w:ascii="Arial" w:hAnsi="Arial" w:cs="Arial"/>
          <w:b/>
          <w:i/>
          <w:szCs w:val="16"/>
        </w:rPr>
      </w:pPr>
      <w:r w:rsidRPr="00C929BF">
        <w:rPr>
          <w:rFonts w:ascii="Arial" w:hAnsi="Arial" w:cs="Arial"/>
          <w:b/>
          <w:i/>
        </w:rPr>
        <w:t>Task</w:t>
      </w:r>
      <w:r w:rsidRPr="00C929BF">
        <w:rPr>
          <w:rFonts w:ascii="Arial" w:hAnsi="Arial" w:cs="Arial"/>
          <w:b/>
          <w:i/>
          <w:szCs w:val="16"/>
        </w:rPr>
        <w:t xml:space="preserve">: </w:t>
      </w:r>
      <w:r w:rsidR="008E5C6C" w:rsidRPr="00C929BF">
        <w:rPr>
          <w:rFonts w:ascii="Arial" w:hAnsi="Arial" w:cs="Arial"/>
          <w:b/>
          <w:i/>
          <w:szCs w:val="16"/>
        </w:rPr>
        <w:t>Calculate the pH of a buffer made by mixing 14.0 cm</w:t>
      </w:r>
      <w:r w:rsidR="008E5C6C" w:rsidRPr="00C929BF">
        <w:rPr>
          <w:rFonts w:ascii="Arial" w:hAnsi="Arial" w:cs="Arial"/>
          <w:b/>
          <w:i/>
          <w:szCs w:val="16"/>
          <w:vertAlign w:val="superscript"/>
        </w:rPr>
        <w:t>3</w:t>
      </w:r>
      <w:r w:rsidR="008E5C6C" w:rsidRPr="00C929BF">
        <w:rPr>
          <w:rFonts w:ascii="Arial" w:hAnsi="Arial" w:cs="Arial"/>
          <w:b/>
          <w:i/>
          <w:szCs w:val="16"/>
        </w:rPr>
        <w:t xml:space="preserve"> of a 2.0 mol dm</w:t>
      </w:r>
      <w:r w:rsidR="008E5C6C" w:rsidRPr="00C929BF">
        <w:rPr>
          <w:rFonts w:ascii="Arial" w:hAnsi="Arial" w:cs="Arial"/>
          <w:b/>
          <w:i/>
          <w:szCs w:val="16"/>
          <w:vertAlign w:val="superscript"/>
        </w:rPr>
        <w:t>-3</w:t>
      </w:r>
      <w:r w:rsidR="008E5C6C" w:rsidRPr="00C929BF">
        <w:rPr>
          <w:rFonts w:ascii="Arial" w:hAnsi="Arial" w:cs="Arial"/>
          <w:b/>
          <w:i/>
          <w:szCs w:val="16"/>
        </w:rPr>
        <w:t xml:space="preserve"> solution of ethanoic acid (K</w:t>
      </w:r>
      <w:r w:rsidR="008E5C6C" w:rsidRPr="00C929BF">
        <w:rPr>
          <w:rFonts w:ascii="Arial" w:hAnsi="Arial" w:cs="Arial"/>
          <w:b/>
          <w:i/>
          <w:szCs w:val="16"/>
          <w:vertAlign w:val="subscript"/>
        </w:rPr>
        <w:t>a</w:t>
      </w:r>
      <w:r w:rsidR="008E5C6C" w:rsidRPr="00C929BF">
        <w:rPr>
          <w:rFonts w:ascii="Arial" w:hAnsi="Arial" w:cs="Arial"/>
          <w:b/>
          <w:i/>
          <w:szCs w:val="16"/>
        </w:rPr>
        <w:t xml:space="preserve"> = 1.74 x 10</w:t>
      </w:r>
      <w:r w:rsidR="008E5C6C" w:rsidRPr="00C929BF">
        <w:rPr>
          <w:rFonts w:ascii="Arial" w:hAnsi="Arial" w:cs="Arial"/>
          <w:b/>
          <w:i/>
          <w:szCs w:val="16"/>
          <w:vertAlign w:val="superscript"/>
        </w:rPr>
        <w:t>-5</w:t>
      </w:r>
      <w:r w:rsidR="008E5C6C" w:rsidRPr="00C929BF">
        <w:rPr>
          <w:rFonts w:ascii="Arial" w:hAnsi="Arial" w:cs="Arial"/>
          <w:b/>
          <w:i/>
          <w:szCs w:val="16"/>
        </w:rPr>
        <w:t xml:space="preserve"> mol dm</w:t>
      </w:r>
      <w:r w:rsidR="008E5C6C" w:rsidRPr="00C929BF">
        <w:rPr>
          <w:rFonts w:ascii="Arial" w:hAnsi="Arial" w:cs="Arial"/>
          <w:b/>
          <w:i/>
          <w:szCs w:val="16"/>
          <w:vertAlign w:val="superscript"/>
        </w:rPr>
        <w:t>-3</w:t>
      </w:r>
      <w:r w:rsidR="008E5C6C" w:rsidRPr="00C929BF">
        <w:rPr>
          <w:rFonts w:ascii="Arial" w:hAnsi="Arial" w:cs="Arial"/>
          <w:b/>
          <w:i/>
          <w:szCs w:val="16"/>
        </w:rPr>
        <w:t>) with 15.0 cm</w:t>
      </w:r>
      <w:r w:rsidR="008E5C6C" w:rsidRPr="00C929BF">
        <w:rPr>
          <w:rFonts w:ascii="Arial" w:hAnsi="Arial" w:cs="Arial"/>
          <w:b/>
          <w:i/>
          <w:szCs w:val="16"/>
          <w:vertAlign w:val="superscript"/>
        </w:rPr>
        <w:t>3</w:t>
      </w:r>
      <w:r w:rsidR="008E5C6C" w:rsidRPr="00C929BF">
        <w:rPr>
          <w:rFonts w:ascii="Arial" w:hAnsi="Arial" w:cs="Arial"/>
          <w:b/>
          <w:i/>
          <w:szCs w:val="16"/>
        </w:rPr>
        <w:t xml:space="preserve"> of a solution of 1.50 mol dm</w:t>
      </w:r>
      <w:r w:rsidR="008E5C6C" w:rsidRPr="00C929BF">
        <w:rPr>
          <w:rFonts w:ascii="Arial" w:hAnsi="Arial" w:cs="Arial"/>
          <w:b/>
          <w:i/>
          <w:szCs w:val="16"/>
          <w:vertAlign w:val="superscript"/>
        </w:rPr>
        <w:t>-3</w:t>
      </w:r>
      <w:r w:rsidR="008E5C6C" w:rsidRPr="00C929BF">
        <w:rPr>
          <w:rFonts w:ascii="Arial" w:hAnsi="Arial" w:cs="Arial"/>
          <w:b/>
          <w:i/>
          <w:szCs w:val="16"/>
        </w:rPr>
        <w:t xml:space="preserve"> sodium ethanoate.</w:t>
      </w:r>
    </w:p>
    <w:p w14:paraId="2949C48A" w14:textId="77777777" w:rsidR="008E5C6C" w:rsidRPr="00C929BF" w:rsidRDefault="008E5C6C" w:rsidP="008E5C6C">
      <w:pPr>
        <w:pStyle w:val="NoSpacing"/>
        <w:rPr>
          <w:rFonts w:ascii="Arial" w:hAnsi="Arial" w:cs="Arial"/>
          <w:sz w:val="18"/>
          <w:szCs w:val="16"/>
        </w:rPr>
      </w:pPr>
    </w:p>
    <w:p w14:paraId="0E05B947" w14:textId="62D9BFE6" w:rsidR="00257F16" w:rsidRDefault="00C929BF" w:rsidP="00C929BF">
      <w:pPr>
        <w:pStyle w:val="NoSpacing"/>
        <w:rPr>
          <w:rFonts w:ascii="Arial" w:hAnsi="Arial" w:cs="Arial"/>
        </w:rPr>
      </w:pPr>
      <w:r>
        <w:rPr>
          <w:rFonts w:ascii="Arial" w:hAnsi="Arial" w:cs="Arial"/>
          <w:szCs w:val="16"/>
        </w:rPr>
        <w:t>CH</w:t>
      </w:r>
      <w:r w:rsidRPr="00C929BF">
        <w:rPr>
          <w:rFonts w:ascii="Arial" w:hAnsi="Arial" w:cs="Arial"/>
          <w:szCs w:val="16"/>
          <w:vertAlign w:val="subscript"/>
        </w:rPr>
        <w:t>3</w:t>
      </w:r>
      <w:r>
        <w:rPr>
          <w:rFonts w:ascii="Arial" w:hAnsi="Arial" w:cs="Arial"/>
          <w:szCs w:val="16"/>
        </w:rPr>
        <w:t xml:space="preserve">COOH </w:t>
      </w:r>
      <w:r>
        <w:rPr>
          <w:rFonts w:ascii="Arial" w:hAnsi="Arial" w:cs="Arial"/>
        </w:rPr>
        <w:t>(</w:t>
      </w:r>
      <w:proofErr w:type="spellStart"/>
      <w:r>
        <w:rPr>
          <w:rFonts w:ascii="Arial" w:hAnsi="Arial" w:cs="Arial"/>
        </w:rPr>
        <w:t>aq</w:t>
      </w:r>
      <w:proofErr w:type="spellEnd"/>
      <w:r>
        <w:rPr>
          <w:rFonts w:ascii="Arial" w:hAnsi="Arial" w:cs="Arial"/>
        </w:rPr>
        <w:t xml:space="preserve">) </w:t>
      </w:r>
      <w:r w:rsidRPr="00BC7293">
        <w:rPr>
          <w:rFonts w:ascii="Arial" w:hAnsi="Arial" w:cs="Arial"/>
          <w:noProof/>
          <w:lang w:eastAsia="en-GB"/>
        </w:rPr>
        <w:drawing>
          <wp:inline distT="0" distB="0" distL="0" distR="0" wp14:anchorId="381E8CF2" wp14:editId="28FE0C35">
            <wp:extent cx="276225" cy="123825"/>
            <wp:effectExtent l="0" t="0" r="0" b="0"/>
            <wp:docPr id="3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Pr>
          <w:rFonts w:ascii="Arial" w:hAnsi="Arial" w:cs="Arial"/>
        </w:rPr>
        <w:t xml:space="preserve"> </w:t>
      </w:r>
      <w:r w:rsidR="0066734A">
        <w:rPr>
          <w:rFonts w:ascii="Arial" w:hAnsi="Arial" w:cs="Arial"/>
        </w:rPr>
        <w:t>H</w:t>
      </w:r>
      <w:r w:rsidR="0066734A" w:rsidRPr="00685539">
        <w:rPr>
          <w:rFonts w:ascii="Arial" w:hAnsi="Arial" w:cs="Arial"/>
          <w:vertAlign w:val="superscript"/>
        </w:rPr>
        <w:t>+</w:t>
      </w:r>
      <w:r w:rsidR="0066734A">
        <w:rPr>
          <w:rFonts w:ascii="Arial" w:hAnsi="Arial" w:cs="Arial"/>
        </w:rPr>
        <w:t xml:space="preserve"> (</w:t>
      </w:r>
      <w:proofErr w:type="spellStart"/>
      <w:r w:rsidR="0066734A">
        <w:rPr>
          <w:rFonts w:ascii="Arial" w:hAnsi="Arial" w:cs="Arial"/>
        </w:rPr>
        <w:t>aq</w:t>
      </w:r>
      <w:proofErr w:type="spellEnd"/>
      <w:r w:rsidR="0066734A">
        <w:rPr>
          <w:rFonts w:ascii="Arial" w:hAnsi="Arial" w:cs="Arial"/>
        </w:rPr>
        <w:t>)</w:t>
      </w:r>
      <w:r w:rsidR="0066734A" w:rsidRPr="0066734A">
        <w:rPr>
          <w:rFonts w:ascii="Arial" w:hAnsi="Arial" w:cs="Arial"/>
        </w:rPr>
        <w:t xml:space="preserve"> </w:t>
      </w:r>
      <w:r w:rsidR="0066734A">
        <w:rPr>
          <w:rFonts w:ascii="Arial" w:hAnsi="Arial" w:cs="Arial"/>
        </w:rPr>
        <w:t xml:space="preserve">+ </w:t>
      </w:r>
      <w:r>
        <w:rPr>
          <w:rFonts w:ascii="Arial" w:hAnsi="Arial" w:cs="Arial"/>
        </w:rPr>
        <w:t>C</w:t>
      </w:r>
      <w:r>
        <w:rPr>
          <w:rFonts w:ascii="Arial" w:hAnsi="Arial" w:cs="Arial"/>
          <w:szCs w:val="16"/>
        </w:rPr>
        <w:t>H</w:t>
      </w:r>
      <w:r w:rsidRPr="00C929BF">
        <w:rPr>
          <w:rFonts w:ascii="Arial" w:hAnsi="Arial" w:cs="Arial"/>
          <w:szCs w:val="16"/>
          <w:vertAlign w:val="subscript"/>
        </w:rPr>
        <w:t>3</w:t>
      </w:r>
      <w:r>
        <w:rPr>
          <w:rFonts w:ascii="Arial" w:hAnsi="Arial" w:cs="Arial"/>
          <w:szCs w:val="16"/>
        </w:rPr>
        <w:t>COO</w:t>
      </w:r>
      <w:r w:rsidRPr="00685539">
        <w:rPr>
          <w:rFonts w:ascii="Arial" w:hAnsi="Arial" w:cs="Arial"/>
          <w:szCs w:val="16"/>
          <w:vertAlign w:val="superscript"/>
        </w:rPr>
        <w:t>-</w:t>
      </w:r>
      <w:r>
        <w:rPr>
          <w:rFonts w:ascii="Arial" w:hAnsi="Arial" w:cs="Arial"/>
          <w:szCs w:val="16"/>
        </w:rPr>
        <w:t xml:space="preserve"> </w:t>
      </w:r>
      <w:r>
        <w:rPr>
          <w:rFonts w:ascii="Arial" w:hAnsi="Arial" w:cs="Arial"/>
        </w:rPr>
        <w:t>(</w:t>
      </w:r>
      <w:proofErr w:type="spellStart"/>
      <w:r>
        <w:rPr>
          <w:rFonts w:ascii="Arial" w:hAnsi="Arial" w:cs="Arial"/>
        </w:rPr>
        <w:t>aq</w:t>
      </w:r>
      <w:proofErr w:type="spellEnd"/>
      <w:r>
        <w:rPr>
          <w:rFonts w:ascii="Arial" w:hAnsi="Arial" w:cs="Arial"/>
        </w:rPr>
        <w:t>)</w:t>
      </w:r>
      <w:r>
        <w:rPr>
          <w:rFonts w:ascii="Arial" w:hAnsi="Arial" w:cs="Arial"/>
        </w:rPr>
        <w:tab/>
      </w:r>
      <w:r>
        <w:rPr>
          <w:rFonts w:ascii="Arial" w:hAnsi="Arial" w:cs="Arial"/>
        </w:rPr>
        <w:tab/>
      </w:r>
    </w:p>
    <w:p w14:paraId="0CA195CA" w14:textId="77777777" w:rsidR="00257F16" w:rsidRPr="00257F16" w:rsidRDefault="00257F16" w:rsidP="00C929BF">
      <w:pPr>
        <w:pStyle w:val="NoSpacing"/>
        <w:rPr>
          <w:rFonts w:ascii="Arial" w:hAnsi="Arial" w:cs="Arial"/>
          <w:sz w:val="20"/>
        </w:rPr>
      </w:pPr>
    </w:p>
    <w:p w14:paraId="2DFC1451" w14:textId="77777777" w:rsidR="00C929BF" w:rsidRDefault="00C929BF" w:rsidP="00C929BF">
      <w:pPr>
        <w:pStyle w:val="NoSpacing"/>
        <w:rPr>
          <w:rFonts w:ascii="Arial" w:hAnsi="Arial" w:cs="Arial"/>
          <w:szCs w:val="16"/>
        </w:rPr>
      </w:pPr>
      <w:r>
        <w:rPr>
          <w:rFonts w:ascii="Arial" w:hAnsi="Arial" w:cs="Arial"/>
        </w:rPr>
        <w:t>K</w:t>
      </w:r>
      <w:r w:rsidRPr="004F5899">
        <w:rPr>
          <w:rFonts w:ascii="Arial" w:hAnsi="Arial" w:cs="Arial"/>
          <w:vertAlign w:val="subscript"/>
        </w:rPr>
        <w:t>a</w:t>
      </w:r>
      <w:r>
        <w:rPr>
          <w:rFonts w:ascii="Arial" w:hAnsi="Arial" w:cs="Arial"/>
        </w:rPr>
        <w:t xml:space="preserve"> = </w:t>
      </w:r>
      <w:r w:rsidRPr="004F5899">
        <w:rPr>
          <w:rFonts w:ascii="Arial" w:hAnsi="Arial" w:cs="Arial"/>
          <w:u w:val="single"/>
        </w:rPr>
        <w:t>[H</w:t>
      </w:r>
      <w:r w:rsidRPr="004F5899">
        <w:rPr>
          <w:rFonts w:ascii="Arial" w:hAnsi="Arial" w:cs="Arial"/>
          <w:u w:val="single"/>
          <w:vertAlign w:val="superscript"/>
        </w:rPr>
        <w:t>+</w:t>
      </w:r>
      <w:r w:rsidRPr="004F5899">
        <w:rPr>
          <w:rFonts w:ascii="Arial" w:hAnsi="Arial" w:cs="Arial"/>
          <w:u w:val="single"/>
        </w:rPr>
        <w:t>] [</w:t>
      </w:r>
      <w:r>
        <w:rPr>
          <w:rFonts w:ascii="Arial" w:hAnsi="Arial" w:cs="Arial"/>
          <w:u w:val="single"/>
        </w:rPr>
        <w:t>C</w:t>
      </w:r>
      <w:r w:rsidRPr="004F5899">
        <w:rPr>
          <w:rFonts w:ascii="Arial" w:hAnsi="Arial" w:cs="Arial"/>
          <w:szCs w:val="16"/>
          <w:u w:val="single"/>
        </w:rPr>
        <w:t>H</w:t>
      </w:r>
      <w:r w:rsidRPr="00C929BF">
        <w:rPr>
          <w:rFonts w:ascii="Arial" w:hAnsi="Arial" w:cs="Arial"/>
          <w:szCs w:val="16"/>
          <w:u w:val="single"/>
          <w:vertAlign w:val="subscript"/>
        </w:rPr>
        <w:t>3</w:t>
      </w:r>
      <w:r w:rsidRPr="004F5899">
        <w:rPr>
          <w:rFonts w:ascii="Arial" w:hAnsi="Arial" w:cs="Arial"/>
          <w:szCs w:val="16"/>
          <w:u w:val="single"/>
        </w:rPr>
        <w:t>COO</w:t>
      </w:r>
      <w:r w:rsidRPr="004F5899">
        <w:rPr>
          <w:rFonts w:ascii="Arial" w:hAnsi="Arial" w:cs="Arial"/>
          <w:szCs w:val="16"/>
          <w:u w:val="single"/>
          <w:vertAlign w:val="superscript"/>
        </w:rPr>
        <w:t>-</w:t>
      </w:r>
      <w:r w:rsidRPr="004F5899">
        <w:rPr>
          <w:rFonts w:ascii="Arial" w:hAnsi="Arial" w:cs="Arial"/>
          <w:szCs w:val="16"/>
          <w:u w:val="single"/>
        </w:rPr>
        <w:t>]</w:t>
      </w:r>
    </w:p>
    <w:p w14:paraId="3AA4282A" w14:textId="77777777" w:rsidR="00C929BF" w:rsidRDefault="00257F16" w:rsidP="00257F16">
      <w:pPr>
        <w:pStyle w:val="NoSpacing"/>
        <w:rPr>
          <w:rFonts w:ascii="Arial" w:hAnsi="Arial" w:cs="Arial"/>
          <w:szCs w:val="16"/>
        </w:rPr>
      </w:pPr>
      <w:r>
        <w:rPr>
          <w:rFonts w:ascii="Arial" w:hAnsi="Arial" w:cs="Arial"/>
          <w:szCs w:val="16"/>
        </w:rPr>
        <w:t xml:space="preserve">          </w:t>
      </w:r>
      <w:r w:rsidR="00C929BF">
        <w:rPr>
          <w:rFonts w:ascii="Arial" w:hAnsi="Arial" w:cs="Arial"/>
          <w:szCs w:val="16"/>
        </w:rPr>
        <w:t>[</w:t>
      </w:r>
      <w:r w:rsidR="00C929BF" w:rsidRPr="00C929BF">
        <w:rPr>
          <w:rFonts w:ascii="Arial" w:hAnsi="Arial" w:cs="Arial"/>
          <w:szCs w:val="16"/>
        </w:rPr>
        <w:t>CH</w:t>
      </w:r>
      <w:r w:rsidR="00C929BF" w:rsidRPr="00C929BF">
        <w:rPr>
          <w:rFonts w:ascii="Arial" w:hAnsi="Arial" w:cs="Arial"/>
          <w:szCs w:val="16"/>
          <w:vertAlign w:val="subscript"/>
        </w:rPr>
        <w:t>3</w:t>
      </w:r>
      <w:r w:rsidR="00C929BF" w:rsidRPr="00C929BF">
        <w:rPr>
          <w:rFonts w:ascii="Arial" w:hAnsi="Arial" w:cs="Arial"/>
          <w:szCs w:val="16"/>
        </w:rPr>
        <w:t>COOH</w:t>
      </w:r>
      <w:r w:rsidR="00C929BF">
        <w:rPr>
          <w:rFonts w:ascii="Arial" w:hAnsi="Arial" w:cs="Arial"/>
          <w:szCs w:val="16"/>
        </w:rPr>
        <w:t>]</w:t>
      </w:r>
    </w:p>
    <w:p w14:paraId="46A5AAB3" w14:textId="77777777" w:rsidR="00257F16" w:rsidRPr="00257F16" w:rsidRDefault="00257F16" w:rsidP="00257F16">
      <w:pPr>
        <w:pStyle w:val="NoSpacing"/>
        <w:rPr>
          <w:rFonts w:ascii="Arial" w:hAnsi="Arial" w:cs="Arial"/>
          <w:sz w:val="20"/>
        </w:rPr>
      </w:pPr>
    </w:p>
    <w:p w14:paraId="5C926DE4" w14:textId="77777777" w:rsidR="008E5C6C" w:rsidRDefault="008E5C6C" w:rsidP="008E5C6C">
      <w:pPr>
        <w:pStyle w:val="NoSpacing"/>
        <w:rPr>
          <w:rFonts w:ascii="Arial" w:hAnsi="Arial" w:cs="Arial"/>
        </w:rPr>
      </w:pPr>
      <w:r w:rsidRPr="00972EED">
        <w:rPr>
          <w:rFonts w:ascii="Arial" w:hAnsi="Arial" w:cs="Arial"/>
        </w:rPr>
        <w:t>[H</w:t>
      </w:r>
      <w:r w:rsidRPr="00972EED">
        <w:rPr>
          <w:rFonts w:ascii="Arial" w:hAnsi="Arial" w:cs="Arial"/>
          <w:vertAlign w:val="superscript"/>
        </w:rPr>
        <w:t>+</w:t>
      </w:r>
      <w:r w:rsidRPr="00972EED">
        <w:rPr>
          <w:rFonts w:ascii="Arial" w:hAnsi="Arial" w:cs="Arial"/>
        </w:rPr>
        <w:t>] = K</w:t>
      </w:r>
      <w:r w:rsidRPr="00972EED">
        <w:rPr>
          <w:rFonts w:ascii="Arial" w:hAnsi="Arial" w:cs="Arial"/>
          <w:vertAlign w:val="subscript"/>
        </w:rPr>
        <w:t>a</w:t>
      </w:r>
      <w:r w:rsidRPr="00972EED">
        <w:rPr>
          <w:rFonts w:ascii="Arial" w:hAnsi="Arial" w:cs="Arial"/>
        </w:rPr>
        <w:t xml:space="preserve"> </w:t>
      </w:r>
      <w:r w:rsidRPr="00972EED">
        <w:rPr>
          <w:rFonts w:ascii="Arial" w:hAnsi="Arial" w:cs="Arial"/>
          <w:u w:val="single"/>
        </w:rPr>
        <w:t>[</w:t>
      </w:r>
      <w:r w:rsidR="00E62942">
        <w:rPr>
          <w:rFonts w:ascii="Arial" w:hAnsi="Arial" w:cs="Arial"/>
          <w:u w:val="single"/>
        </w:rPr>
        <w:t>CH</w:t>
      </w:r>
      <w:r w:rsidR="00E62942" w:rsidRPr="00E62942">
        <w:rPr>
          <w:rFonts w:ascii="Arial" w:hAnsi="Arial" w:cs="Arial"/>
          <w:u w:val="single"/>
          <w:vertAlign w:val="subscript"/>
        </w:rPr>
        <w:t>3</w:t>
      </w:r>
      <w:r w:rsidR="00E62942">
        <w:rPr>
          <w:rFonts w:ascii="Arial" w:hAnsi="Arial" w:cs="Arial"/>
          <w:u w:val="single"/>
        </w:rPr>
        <w:t>COOH</w:t>
      </w:r>
      <w:r w:rsidRPr="00972EED">
        <w:rPr>
          <w:rFonts w:ascii="Arial" w:hAnsi="Arial" w:cs="Arial"/>
          <w:u w:val="single"/>
        </w:rPr>
        <w:t>]</w:t>
      </w:r>
    </w:p>
    <w:p w14:paraId="788EAE00" w14:textId="77777777" w:rsidR="008E5C6C" w:rsidRDefault="008E5C6C" w:rsidP="008E5C6C">
      <w:pPr>
        <w:pStyle w:val="NoSpacing"/>
        <w:rPr>
          <w:rFonts w:ascii="Arial" w:hAnsi="Arial" w:cs="Arial"/>
          <w:color w:val="0000CC"/>
          <w:szCs w:val="16"/>
        </w:rPr>
      </w:pPr>
      <w:r>
        <w:rPr>
          <w:rFonts w:ascii="Arial" w:hAnsi="Arial" w:cs="Arial"/>
        </w:rPr>
        <w:t xml:space="preserve">  </w:t>
      </w:r>
      <w:r>
        <w:rPr>
          <w:rFonts w:ascii="Arial" w:hAnsi="Arial" w:cs="Arial"/>
        </w:rPr>
        <w:tab/>
        <w:t xml:space="preserve">     </w:t>
      </w:r>
      <w:r w:rsidRPr="00972EED">
        <w:rPr>
          <w:rFonts w:ascii="Arial" w:hAnsi="Arial" w:cs="Arial"/>
        </w:rPr>
        <w:t>[</w:t>
      </w:r>
      <w:r w:rsidR="00E62942">
        <w:rPr>
          <w:rFonts w:ascii="Arial" w:hAnsi="Arial" w:cs="Arial"/>
        </w:rPr>
        <w:t>CH</w:t>
      </w:r>
      <w:r w:rsidR="00E62942" w:rsidRPr="00E62942">
        <w:rPr>
          <w:rFonts w:ascii="Arial" w:hAnsi="Arial" w:cs="Arial"/>
          <w:vertAlign w:val="subscript"/>
        </w:rPr>
        <w:t>3</w:t>
      </w:r>
      <w:r w:rsidR="00E62942">
        <w:rPr>
          <w:rFonts w:ascii="Arial" w:hAnsi="Arial" w:cs="Arial"/>
        </w:rPr>
        <w:t>COO</w:t>
      </w:r>
      <w:r w:rsidRPr="00972EED">
        <w:rPr>
          <w:rFonts w:ascii="Arial" w:hAnsi="Arial" w:cs="Arial"/>
          <w:vertAlign w:val="superscript"/>
        </w:rPr>
        <w:t>-</w:t>
      </w:r>
      <w:r w:rsidRPr="00972EED">
        <w:rPr>
          <w:rFonts w:ascii="Arial" w:hAnsi="Arial" w:cs="Arial"/>
        </w:rPr>
        <w:t>]</w:t>
      </w:r>
      <w:r>
        <w:rPr>
          <w:rFonts w:ascii="Arial" w:hAnsi="Arial" w:cs="Arial"/>
        </w:rPr>
        <w:tab/>
      </w:r>
    </w:p>
    <w:p w14:paraId="14B61E9A" w14:textId="77777777" w:rsidR="008E5C6C" w:rsidRPr="00257F16" w:rsidRDefault="008E5C6C" w:rsidP="008E5C6C">
      <w:pPr>
        <w:pStyle w:val="NoSpacing"/>
        <w:rPr>
          <w:rFonts w:ascii="Arial" w:hAnsi="Arial" w:cs="Arial"/>
          <w:color w:val="0000CC"/>
          <w:sz w:val="14"/>
          <w:szCs w:val="16"/>
        </w:rPr>
      </w:pPr>
    </w:p>
    <w:p w14:paraId="29C0C34D" w14:textId="77777777" w:rsidR="008E5C6C" w:rsidRDefault="00E62942" w:rsidP="008E5C6C">
      <w:pPr>
        <w:pStyle w:val="NoSpacing"/>
        <w:rPr>
          <w:rFonts w:ascii="Arial" w:hAnsi="Arial" w:cs="Arial"/>
          <w:szCs w:val="16"/>
        </w:rPr>
      </w:pPr>
      <w:r>
        <w:rPr>
          <w:rFonts w:ascii="Arial" w:hAnsi="Arial" w:cs="Arial"/>
          <w:szCs w:val="16"/>
        </w:rPr>
        <w:t>Use n = cv</w:t>
      </w:r>
    </w:p>
    <w:p w14:paraId="63113424" w14:textId="77777777" w:rsidR="00E62942" w:rsidRPr="00257F16" w:rsidRDefault="00E62942" w:rsidP="008E5C6C">
      <w:pPr>
        <w:pStyle w:val="NoSpacing"/>
        <w:rPr>
          <w:rFonts w:ascii="Arial" w:hAnsi="Arial" w:cs="Arial"/>
          <w:sz w:val="18"/>
          <w:szCs w:val="16"/>
        </w:rPr>
      </w:pPr>
    </w:p>
    <w:p w14:paraId="260A3ABF" w14:textId="77777777" w:rsidR="00E62942" w:rsidRDefault="00E62942" w:rsidP="008E5C6C">
      <w:pPr>
        <w:pStyle w:val="NoSpacing"/>
        <w:rPr>
          <w:rFonts w:ascii="Arial" w:hAnsi="Arial" w:cs="Arial"/>
        </w:rPr>
      </w:pPr>
      <w:r w:rsidRPr="00E62942">
        <w:rPr>
          <w:rFonts w:ascii="Arial" w:hAnsi="Arial" w:cs="Arial"/>
          <w:szCs w:val="16"/>
        </w:rPr>
        <w:t>Moles (</w:t>
      </w:r>
      <w:r w:rsidRPr="00E62942">
        <w:rPr>
          <w:rFonts w:ascii="Arial" w:hAnsi="Arial" w:cs="Arial"/>
        </w:rPr>
        <w:t>CH</w:t>
      </w:r>
      <w:r w:rsidRPr="00E62942">
        <w:rPr>
          <w:rFonts w:ascii="Arial" w:hAnsi="Arial" w:cs="Arial"/>
          <w:vertAlign w:val="subscript"/>
        </w:rPr>
        <w:t>3</w:t>
      </w:r>
      <w:r w:rsidRPr="00E62942">
        <w:rPr>
          <w:rFonts w:ascii="Arial" w:hAnsi="Arial" w:cs="Arial"/>
        </w:rPr>
        <w:t xml:space="preserve">COOH) = </w:t>
      </w:r>
      <w:r>
        <w:rPr>
          <w:rFonts w:ascii="Arial" w:hAnsi="Arial" w:cs="Arial"/>
        </w:rPr>
        <w:t>2.0 x 14.0 x 10</w:t>
      </w:r>
      <w:r w:rsidRPr="00E62942">
        <w:rPr>
          <w:rFonts w:ascii="Arial" w:hAnsi="Arial" w:cs="Arial"/>
          <w:vertAlign w:val="superscript"/>
        </w:rPr>
        <w:t>-3</w:t>
      </w:r>
      <w:r>
        <w:rPr>
          <w:rFonts w:ascii="Arial" w:hAnsi="Arial" w:cs="Arial"/>
        </w:rPr>
        <w:t xml:space="preserve"> </w:t>
      </w:r>
      <w:r>
        <w:rPr>
          <w:rFonts w:ascii="Arial" w:hAnsi="Arial" w:cs="Arial"/>
        </w:rPr>
        <w:tab/>
        <w:t>= 0.028</w:t>
      </w:r>
      <w:r w:rsidR="00FB15BB">
        <w:rPr>
          <w:rFonts w:ascii="Arial" w:hAnsi="Arial" w:cs="Arial"/>
        </w:rPr>
        <w:t>0</w:t>
      </w:r>
      <w:r w:rsidR="004F5899">
        <w:rPr>
          <w:rFonts w:ascii="Arial" w:hAnsi="Arial" w:cs="Arial"/>
        </w:rPr>
        <w:t xml:space="preserve"> mol</w:t>
      </w:r>
    </w:p>
    <w:p w14:paraId="717C79EA" w14:textId="77777777" w:rsidR="00E62942" w:rsidRPr="00C929BF" w:rsidRDefault="00E62942" w:rsidP="008E5C6C">
      <w:pPr>
        <w:pStyle w:val="NoSpacing"/>
        <w:rPr>
          <w:rFonts w:ascii="Arial" w:hAnsi="Arial" w:cs="Arial"/>
          <w:sz w:val="4"/>
        </w:rPr>
      </w:pPr>
    </w:p>
    <w:p w14:paraId="4F5DFF9E" w14:textId="77777777" w:rsidR="00E62942" w:rsidRPr="00E62942" w:rsidRDefault="00E62942" w:rsidP="008E5C6C">
      <w:pPr>
        <w:pStyle w:val="NoSpacing"/>
        <w:rPr>
          <w:rFonts w:ascii="Arial" w:hAnsi="Arial" w:cs="Arial"/>
          <w:szCs w:val="16"/>
        </w:rPr>
      </w:pPr>
      <w:r w:rsidRPr="00E62942">
        <w:rPr>
          <w:rFonts w:ascii="Arial" w:hAnsi="Arial" w:cs="Arial"/>
          <w:szCs w:val="16"/>
        </w:rPr>
        <w:t>Moles (</w:t>
      </w:r>
      <w:r w:rsidRPr="00E62942">
        <w:rPr>
          <w:rFonts w:ascii="Arial" w:hAnsi="Arial" w:cs="Arial"/>
        </w:rPr>
        <w:t>CH</w:t>
      </w:r>
      <w:r w:rsidRPr="00E62942">
        <w:rPr>
          <w:rFonts w:ascii="Arial" w:hAnsi="Arial" w:cs="Arial"/>
          <w:vertAlign w:val="subscript"/>
        </w:rPr>
        <w:t>3</w:t>
      </w:r>
      <w:r w:rsidRPr="00E62942">
        <w:rPr>
          <w:rFonts w:ascii="Arial" w:hAnsi="Arial" w:cs="Arial"/>
        </w:rPr>
        <w:t>COO</w:t>
      </w:r>
      <w:r>
        <w:rPr>
          <w:rFonts w:ascii="Arial" w:hAnsi="Arial" w:cs="Arial"/>
          <w:vertAlign w:val="superscript"/>
        </w:rPr>
        <w:t>-</w:t>
      </w:r>
      <w:r w:rsidRPr="00E62942">
        <w:rPr>
          <w:rFonts w:ascii="Arial" w:hAnsi="Arial" w:cs="Arial"/>
        </w:rPr>
        <w:t xml:space="preserve">) = </w:t>
      </w:r>
      <w:r>
        <w:rPr>
          <w:rFonts w:ascii="Arial" w:hAnsi="Arial" w:cs="Arial"/>
        </w:rPr>
        <w:t>1.5 x 15.0 x 10</w:t>
      </w:r>
      <w:r w:rsidRPr="00E62942">
        <w:rPr>
          <w:rFonts w:ascii="Arial" w:hAnsi="Arial" w:cs="Arial"/>
          <w:vertAlign w:val="superscript"/>
        </w:rPr>
        <w:t>-3</w:t>
      </w:r>
      <w:r>
        <w:rPr>
          <w:rFonts w:ascii="Arial" w:hAnsi="Arial" w:cs="Arial"/>
        </w:rPr>
        <w:t xml:space="preserve"> </w:t>
      </w:r>
      <w:r>
        <w:rPr>
          <w:rFonts w:ascii="Arial" w:hAnsi="Arial" w:cs="Arial"/>
        </w:rPr>
        <w:tab/>
        <w:t>= 0.0225</w:t>
      </w:r>
      <w:r w:rsidR="004F5899">
        <w:rPr>
          <w:rFonts w:ascii="Arial" w:hAnsi="Arial" w:cs="Arial"/>
        </w:rPr>
        <w:t xml:space="preserve"> mol</w:t>
      </w:r>
    </w:p>
    <w:p w14:paraId="642422BE" w14:textId="77777777" w:rsidR="00502B74" w:rsidRPr="00C929BF" w:rsidRDefault="00502B74" w:rsidP="00E62942">
      <w:pPr>
        <w:pStyle w:val="NoSpacing"/>
        <w:rPr>
          <w:rFonts w:ascii="Arial" w:hAnsi="Arial" w:cs="Arial"/>
          <w:sz w:val="20"/>
        </w:rPr>
      </w:pPr>
    </w:p>
    <w:p w14:paraId="5955C4C3" w14:textId="77777777" w:rsidR="00E62942" w:rsidRPr="00FB15BB" w:rsidRDefault="00E62942" w:rsidP="00E62942">
      <w:pPr>
        <w:pStyle w:val="NoSpacing"/>
        <w:rPr>
          <w:rFonts w:ascii="Arial" w:hAnsi="Arial" w:cs="Arial"/>
        </w:rPr>
      </w:pPr>
      <w:r w:rsidRPr="00972EED">
        <w:rPr>
          <w:rFonts w:ascii="Arial" w:hAnsi="Arial" w:cs="Arial"/>
        </w:rPr>
        <w:t>[H</w:t>
      </w:r>
      <w:r w:rsidRPr="00972EED">
        <w:rPr>
          <w:rFonts w:ascii="Arial" w:hAnsi="Arial" w:cs="Arial"/>
          <w:vertAlign w:val="superscript"/>
        </w:rPr>
        <w:t>+</w:t>
      </w:r>
      <w:r w:rsidRPr="00972EED">
        <w:rPr>
          <w:rFonts w:ascii="Arial" w:hAnsi="Arial" w:cs="Arial"/>
        </w:rPr>
        <w:t xml:space="preserve">] </w:t>
      </w:r>
      <w:r>
        <w:rPr>
          <w:rFonts w:ascii="Arial" w:hAnsi="Arial" w:cs="Arial"/>
        </w:rPr>
        <w:tab/>
      </w:r>
      <w:r w:rsidRPr="00972EED">
        <w:rPr>
          <w:rFonts w:ascii="Arial" w:hAnsi="Arial" w:cs="Arial"/>
        </w:rPr>
        <w:t>= K</w:t>
      </w:r>
      <w:r w:rsidRPr="00972EED">
        <w:rPr>
          <w:rFonts w:ascii="Arial" w:hAnsi="Arial" w:cs="Arial"/>
          <w:vertAlign w:val="subscript"/>
        </w:rPr>
        <w:t>a</w:t>
      </w:r>
      <w:r w:rsidRPr="00972EED">
        <w:rPr>
          <w:rFonts w:ascii="Arial" w:hAnsi="Arial" w:cs="Arial"/>
        </w:rPr>
        <w:t xml:space="preserve"> </w:t>
      </w:r>
      <w:r w:rsidRPr="00E62942">
        <w:rPr>
          <w:rFonts w:ascii="Arial" w:hAnsi="Arial" w:cs="Arial"/>
          <w:u w:val="single"/>
        </w:rPr>
        <w:t>0.028</w:t>
      </w:r>
      <w:r w:rsidR="00FB15BB">
        <w:rPr>
          <w:rFonts w:ascii="Arial" w:hAnsi="Arial" w:cs="Arial"/>
          <w:u w:val="single"/>
        </w:rPr>
        <w:t>0</w:t>
      </w:r>
      <w:r w:rsidRPr="00E62942">
        <w:rPr>
          <w:rFonts w:ascii="Arial" w:hAnsi="Arial" w:cs="Arial"/>
          <w:u w:val="single"/>
        </w:rPr>
        <w:t>/</w:t>
      </w:r>
      <w:r w:rsidR="00D41740">
        <w:rPr>
          <w:rFonts w:ascii="Arial" w:hAnsi="Arial" w:cs="Arial"/>
          <w:u w:val="single"/>
        </w:rPr>
        <w:t>v</w:t>
      </w:r>
      <w:r w:rsidR="00FB15BB">
        <w:rPr>
          <w:rFonts w:ascii="Arial" w:hAnsi="Arial" w:cs="Arial"/>
        </w:rPr>
        <w:tab/>
        <w:t>N.B. v cancels</w:t>
      </w:r>
    </w:p>
    <w:p w14:paraId="4A6A62B4" w14:textId="77777777" w:rsidR="00E62942" w:rsidRDefault="00E62942" w:rsidP="00E62942">
      <w:pPr>
        <w:pStyle w:val="NoSpacing"/>
        <w:rPr>
          <w:rFonts w:ascii="Arial" w:hAnsi="Arial" w:cs="Arial"/>
        </w:rPr>
      </w:pPr>
      <w:r>
        <w:rPr>
          <w:rFonts w:ascii="Arial" w:hAnsi="Arial" w:cs="Arial"/>
        </w:rPr>
        <w:t xml:space="preserve">  </w:t>
      </w:r>
      <w:r>
        <w:rPr>
          <w:rFonts w:ascii="Arial" w:hAnsi="Arial" w:cs="Arial"/>
        </w:rPr>
        <w:tab/>
        <w:t xml:space="preserve">        0.0225</w:t>
      </w:r>
      <w:r w:rsidR="00D41740">
        <w:rPr>
          <w:rFonts w:ascii="Arial" w:hAnsi="Arial" w:cs="Arial"/>
        </w:rPr>
        <w:t>/v</w:t>
      </w:r>
    </w:p>
    <w:p w14:paraId="6E596283" w14:textId="77777777" w:rsidR="00E62942" w:rsidRPr="00621A93" w:rsidRDefault="00E62942" w:rsidP="00E62942">
      <w:pPr>
        <w:pStyle w:val="NoSpacing"/>
        <w:rPr>
          <w:rFonts w:ascii="Arial" w:hAnsi="Arial" w:cs="Arial"/>
          <w:sz w:val="20"/>
        </w:rPr>
      </w:pPr>
    </w:p>
    <w:p w14:paraId="76253499" w14:textId="77777777" w:rsidR="00E62942" w:rsidRDefault="00E62942" w:rsidP="00E62942">
      <w:pPr>
        <w:pStyle w:val="NoSpacing"/>
        <w:rPr>
          <w:rFonts w:ascii="Arial" w:hAnsi="Arial" w:cs="Arial"/>
          <w:szCs w:val="16"/>
        </w:rPr>
      </w:pPr>
      <w:r>
        <w:rPr>
          <w:rFonts w:ascii="Arial" w:hAnsi="Arial" w:cs="Arial"/>
        </w:rPr>
        <w:tab/>
        <w:t xml:space="preserve">= </w:t>
      </w:r>
      <w:r>
        <w:rPr>
          <w:rFonts w:ascii="Arial" w:hAnsi="Arial" w:cs="Arial"/>
          <w:szCs w:val="16"/>
        </w:rPr>
        <w:t>1.74 x 10</w:t>
      </w:r>
      <w:r w:rsidRPr="008E5C6C">
        <w:rPr>
          <w:rFonts w:ascii="Arial" w:hAnsi="Arial" w:cs="Arial"/>
          <w:szCs w:val="16"/>
          <w:vertAlign w:val="superscript"/>
        </w:rPr>
        <w:t>-5</w:t>
      </w:r>
      <w:r>
        <w:rPr>
          <w:rFonts w:ascii="Arial" w:hAnsi="Arial" w:cs="Arial"/>
          <w:szCs w:val="16"/>
        </w:rPr>
        <w:t xml:space="preserve"> x </w:t>
      </w:r>
      <w:r w:rsidR="00257F16">
        <w:rPr>
          <w:rFonts w:ascii="Arial" w:hAnsi="Arial" w:cs="Arial"/>
          <w:szCs w:val="16"/>
        </w:rPr>
        <w:t>2.0</w:t>
      </w:r>
    </w:p>
    <w:p w14:paraId="0C5FB8E9" w14:textId="77777777" w:rsidR="00E62942" w:rsidRPr="00257F16" w:rsidRDefault="00E62942" w:rsidP="00E62942">
      <w:pPr>
        <w:pStyle w:val="NoSpacing"/>
        <w:rPr>
          <w:rFonts w:ascii="Arial" w:hAnsi="Arial" w:cs="Arial"/>
          <w:sz w:val="16"/>
          <w:szCs w:val="16"/>
        </w:rPr>
      </w:pPr>
    </w:p>
    <w:p w14:paraId="4F4588B4" w14:textId="77777777" w:rsidR="00E62942" w:rsidRDefault="00E62942" w:rsidP="00E62942">
      <w:pPr>
        <w:pStyle w:val="NoSpacing"/>
        <w:rPr>
          <w:rFonts w:ascii="Arial" w:hAnsi="Arial" w:cs="Arial"/>
          <w:szCs w:val="16"/>
        </w:rPr>
      </w:pPr>
      <w:r>
        <w:rPr>
          <w:rFonts w:ascii="Arial" w:hAnsi="Arial" w:cs="Arial"/>
          <w:szCs w:val="16"/>
        </w:rPr>
        <w:tab/>
        <w:t>= 2.1</w:t>
      </w:r>
      <w:r w:rsidR="00257F16">
        <w:rPr>
          <w:rFonts w:ascii="Arial" w:hAnsi="Arial" w:cs="Arial"/>
          <w:szCs w:val="16"/>
        </w:rPr>
        <w:t>7</w:t>
      </w:r>
      <w:r>
        <w:rPr>
          <w:rFonts w:ascii="Arial" w:hAnsi="Arial" w:cs="Arial"/>
          <w:szCs w:val="16"/>
        </w:rPr>
        <w:t xml:space="preserve"> x 10</w:t>
      </w:r>
      <w:r w:rsidRPr="00E62942">
        <w:rPr>
          <w:rFonts w:ascii="Arial" w:hAnsi="Arial" w:cs="Arial"/>
          <w:szCs w:val="16"/>
          <w:vertAlign w:val="superscript"/>
        </w:rPr>
        <w:t>-5</w:t>
      </w:r>
      <w:r>
        <w:rPr>
          <w:rFonts w:ascii="Arial" w:hAnsi="Arial" w:cs="Arial"/>
          <w:szCs w:val="16"/>
        </w:rPr>
        <w:t xml:space="preserve"> mol dm</w:t>
      </w:r>
      <w:r w:rsidRPr="00E62942">
        <w:rPr>
          <w:rFonts w:ascii="Arial" w:hAnsi="Arial" w:cs="Arial"/>
          <w:szCs w:val="16"/>
          <w:vertAlign w:val="superscript"/>
        </w:rPr>
        <w:t>-3</w:t>
      </w:r>
    </w:p>
    <w:p w14:paraId="399A34DD" w14:textId="77777777" w:rsidR="00E62942" w:rsidRPr="00621A93" w:rsidRDefault="00E62942" w:rsidP="00E62942">
      <w:pPr>
        <w:pStyle w:val="NoSpacing"/>
        <w:rPr>
          <w:rFonts w:ascii="Arial" w:hAnsi="Arial" w:cs="Arial"/>
          <w:sz w:val="20"/>
          <w:szCs w:val="16"/>
        </w:rPr>
      </w:pPr>
    </w:p>
    <w:p w14:paraId="6BEAC319" w14:textId="77777777" w:rsidR="00E62942" w:rsidRDefault="00E62942" w:rsidP="00E62942">
      <w:pPr>
        <w:pStyle w:val="NoSpacing"/>
        <w:rPr>
          <w:rFonts w:ascii="Arial" w:hAnsi="Arial" w:cs="Arial"/>
          <w:b/>
          <w:color w:val="0000FF"/>
        </w:rPr>
      </w:pPr>
      <w:r>
        <w:rPr>
          <w:rFonts w:ascii="Arial" w:hAnsi="Arial" w:cs="Arial"/>
        </w:rPr>
        <w:t xml:space="preserve">pH = -log </w:t>
      </w:r>
      <w:r w:rsidRPr="00972EED">
        <w:rPr>
          <w:rFonts w:ascii="Arial" w:hAnsi="Arial" w:cs="Arial"/>
        </w:rPr>
        <w:t>[H</w:t>
      </w:r>
      <w:r w:rsidRPr="00972EED">
        <w:rPr>
          <w:rFonts w:ascii="Arial" w:hAnsi="Arial" w:cs="Arial"/>
          <w:vertAlign w:val="superscript"/>
        </w:rPr>
        <w:t>+</w:t>
      </w:r>
      <w:r w:rsidRPr="00972EED">
        <w:rPr>
          <w:rFonts w:ascii="Arial" w:hAnsi="Arial" w:cs="Arial"/>
        </w:rPr>
        <w:t>]</w:t>
      </w:r>
      <w:r w:rsidR="00C929BF">
        <w:rPr>
          <w:rFonts w:ascii="Arial" w:hAnsi="Arial" w:cs="Arial"/>
        </w:rPr>
        <w:tab/>
      </w:r>
      <w:r w:rsidRPr="00C929BF">
        <w:rPr>
          <w:rFonts w:ascii="Arial" w:hAnsi="Arial" w:cs="Arial"/>
        </w:rPr>
        <w:t xml:space="preserve">= </w:t>
      </w:r>
      <w:r w:rsidRPr="00C929BF">
        <w:rPr>
          <w:rFonts w:ascii="Arial" w:hAnsi="Arial" w:cs="Arial"/>
          <w:b/>
          <w:color w:val="FF0000"/>
        </w:rPr>
        <w:t>4.66</w:t>
      </w:r>
    </w:p>
    <w:p w14:paraId="284B747E" w14:textId="77777777" w:rsidR="00DB1503" w:rsidRPr="00A051BF" w:rsidRDefault="00DB1503" w:rsidP="00E62942">
      <w:pPr>
        <w:pStyle w:val="NoSpacing"/>
        <w:rPr>
          <w:rFonts w:ascii="Arial" w:hAnsi="Arial" w:cs="Arial"/>
          <w:color w:val="0000FF"/>
          <w:szCs w:val="16"/>
        </w:rPr>
      </w:pPr>
    </w:p>
    <w:p w14:paraId="71C0DA84" w14:textId="77777777" w:rsidR="003055D0" w:rsidRPr="00DB1503" w:rsidRDefault="000C6535" w:rsidP="00DB1503">
      <w:pPr>
        <w:pStyle w:val="NoSpacing"/>
        <w:rPr>
          <w:rFonts w:ascii="Arial" w:hAnsi="Arial" w:cs="Arial"/>
          <w:b/>
          <w:i/>
        </w:rPr>
      </w:pPr>
      <w:r w:rsidRPr="00DB1503">
        <w:rPr>
          <w:rFonts w:ascii="Arial" w:hAnsi="Arial" w:cs="Arial"/>
          <w:b/>
          <w:i/>
        </w:rPr>
        <w:t>Starter: 3.3 – Buffer solutions</w:t>
      </w:r>
    </w:p>
    <w:p w14:paraId="0E8BE481" w14:textId="77777777" w:rsidR="00257F16" w:rsidRDefault="00257F16" w:rsidP="003055D0">
      <w:pPr>
        <w:pStyle w:val="NoSpacing"/>
        <w:rPr>
          <w:rFonts w:ascii="Arial" w:hAnsi="Arial" w:cs="Arial"/>
          <w:u w:val="single"/>
        </w:rPr>
      </w:pPr>
    </w:p>
    <w:p w14:paraId="27C9E7BB" w14:textId="61C8F573" w:rsidR="00272372" w:rsidRDefault="0066734A" w:rsidP="0066734A">
      <w:pPr>
        <w:pStyle w:val="NoSpacing"/>
        <w:rPr>
          <w:rFonts w:ascii="Arial" w:hAnsi="Arial" w:cs="Arial"/>
          <w:u w:val="single"/>
        </w:rPr>
      </w:pPr>
      <w:r>
        <w:rPr>
          <w:rFonts w:ascii="Arial" w:hAnsi="Arial" w:cs="Arial"/>
          <w:b/>
          <w:i/>
        </w:rPr>
        <w:t>Sheet</w:t>
      </w:r>
      <w:r w:rsidRPr="003E4109">
        <w:rPr>
          <w:rFonts w:ascii="Arial" w:hAnsi="Arial" w:cs="Arial"/>
          <w:b/>
          <w:i/>
        </w:rPr>
        <w:t>:</w:t>
      </w:r>
      <w:r>
        <w:rPr>
          <w:rFonts w:ascii="Arial" w:hAnsi="Arial" w:cs="Arial"/>
          <w:b/>
          <w:i/>
        </w:rPr>
        <w:t xml:space="preserve"> Buffer solutions – Extension Q1</w:t>
      </w:r>
      <w:r w:rsidR="00272372">
        <w:rPr>
          <w:rFonts w:ascii="Arial" w:hAnsi="Arial" w:cs="Arial"/>
          <w:u w:val="single"/>
        </w:rPr>
        <w:br w:type="page"/>
      </w:r>
    </w:p>
    <w:p w14:paraId="07CBB3A0" w14:textId="77777777" w:rsidR="00502B74" w:rsidRPr="00502B74" w:rsidRDefault="00502B74" w:rsidP="003055D0">
      <w:pPr>
        <w:pStyle w:val="NoSpacing"/>
        <w:rPr>
          <w:rFonts w:ascii="Arial" w:hAnsi="Arial" w:cs="Arial"/>
          <w:u w:val="single"/>
        </w:rPr>
      </w:pPr>
      <w:r w:rsidRPr="00502B74">
        <w:rPr>
          <w:rFonts w:ascii="Arial" w:hAnsi="Arial" w:cs="Arial"/>
          <w:u w:val="single"/>
        </w:rPr>
        <w:lastRenderedPageBreak/>
        <w:t>Partial neutralisation buffers</w:t>
      </w:r>
    </w:p>
    <w:p w14:paraId="7647201E" w14:textId="77777777" w:rsidR="008D2D7F" w:rsidRPr="0066734A" w:rsidRDefault="008D2D7F" w:rsidP="00322873">
      <w:pPr>
        <w:pStyle w:val="NoSpacing"/>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2"/>
        <w:gridCol w:w="7328"/>
      </w:tblGrid>
      <w:tr w:rsidR="008D2D7F" w14:paraId="02932FC0" w14:textId="77777777" w:rsidTr="008D2D7F">
        <w:tc>
          <w:tcPr>
            <w:tcW w:w="3085" w:type="dxa"/>
          </w:tcPr>
          <w:p w14:paraId="21A812D1" w14:textId="6EC5EC06" w:rsidR="008D2D7F" w:rsidRDefault="008D2D7F" w:rsidP="008D2D7F">
            <w:pPr>
              <w:pStyle w:val="NoSpacing"/>
              <w:rPr>
                <w:rFonts w:ascii="Arial" w:hAnsi="Arial" w:cs="Arial"/>
              </w:rPr>
            </w:pPr>
            <w:r>
              <w:rPr>
                <w:rFonts w:ascii="Arial" w:hAnsi="Arial" w:cs="Arial"/>
              </w:rPr>
              <w:t xml:space="preserve">See section on pH of weak acid at </w:t>
            </w:r>
            <w:r w:rsidR="0066734A">
              <w:rPr>
                <w:rFonts w:ascii="Arial" w:hAnsi="Arial" w:cs="Arial"/>
              </w:rPr>
              <w:br/>
            </w:r>
            <w:r>
              <w:rPr>
                <w:rFonts w:ascii="Arial" w:hAnsi="Arial" w:cs="Arial"/>
              </w:rPr>
              <w:t>half-equivalence point.</w:t>
            </w:r>
          </w:p>
          <w:p w14:paraId="47E68F67" w14:textId="77777777" w:rsidR="008D2D7F" w:rsidRDefault="008D2D7F" w:rsidP="00322873">
            <w:pPr>
              <w:pStyle w:val="NoSpacing"/>
              <w:rPr>
                <w:rFonts w:ascii="Arial" w:hAnsi="Arial" w:cs="Arial"/>
              </w:rPr>
            </w:pPr>
          </w:p>
        </w:tc>
        <w:tc>
          <w:tcPr>
            <w:tcW w:w="6595" w:type="dxa"/>
          </w:tcPr>
          <w:p w14:paraId="73183416" w14:textId="77777777" w:rsidR="008D2D7F" w:rsidRDefault="008D2D7F" w:rsidP="008D2D7F">
            <w:pPr>
              <w:pStyle w:val="NoSpacing"/>
              <w:rPr>
                <w:rFonts w:ascii="Arial" w:hAnsi="Arial" w:cs="Arial"/>
              </w:rPr>
            </w:pPr>
            <w:r w:rsidRPr="0001030E">
              <w:rPr>
                <w:rFonts w:ascii="Arial" w:hAnsi="Arial" w:cs="Arial"/>
                <w:noProof/>
                <w:lang w:eastAsia="en-GB"/>
              </w:rPr>
              <w:drawing>
                <wp:inline distT="0" distB="0" distL="0" distR="0" wp14:anchorId="19B2B347" wp14:editId="55F8F973">
                  <wp:extent cx="4516341" cy="2861381"/>
                  <wp:effectExtent l="0" t="0" r="0" b="0"/>
                  <wp:docPr id="72706" name="Picture 2" descr="https://www.learner.org/courses/chemistry/images/text_img/titration_curve.jpg">
                    <a:extLst xmlns:a="http://schemas.openxmlformats.org/drawingml/2006/main">
                      <a:ext uri="{FF2B5EF4-FFF2-40B4-BE49-F238E27FC236}">
                        <a16:creationId xmlns:a16="http://schemas.microsoft.com/office/drawing/2014/main" id="{21F85600-2CBB-4776-99CB-58F8325C87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 name="Picture 2" descr="https://www.learner.org/courses/chemistry/images/text_img/titration_curve.jpg">
                            <a:extLst>
                              <a:ext uri="{FF2B5EF4-FFF2-40B4-BE49-F238E27FC236}">
                                <a16:creationId xmlns:a16="http://schemas.microsoft.com/office/drawing/2014/main" id="{21F85600-2CBB-4776-99CB-58F8325C87D9}"/>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4887" cy="2942823"/>
                          </a:xfrm>
                          <a:prstGeom prst="rect">
                            <a:avLst/>
                          </a:prstGeom>
                          <a:noFill/>
                        </pic:spPr>
                      </pic:pic>
                    </a:graphicData>
                  </a:graphic>
                </wp:inline>
              </w:drawing>
            </w:r>
          </w:p>
        </w:tc>
      </w:tr>
    </w:tbl>
    <w:p w14:paraId="639B80AF" w14:textId="77777777" w:rsidR="008D2D7F" w:rsidRPr="0066734A" w:rsidRDefault="008D2D7F" w:rsidP="008D2D7F">
      <w:pPr>
        <w:pStyle w:val="NoSpacing"/>
        <w:rPr>
          <w:rFonts w:ascii="Arial" w:hAnsi="Arial" w:cs="Arial"/>
          <w:sz w:val="20"/>
        </w:rPr>
      </w:pPr>
    </w:p>
    <w:p w14:paraId="5FA4B2A9" w14:textId="77777777" w:rsidR="008D2D7F" w:rsidRDefault="008D2D7F" w:rsidP="008D2D7F">
      <w:pPr>
        <w:pStyle w:val="NoSpacing"/>
        <w:rPr>
          <w:rFonts w:ascii="Arial" w:hAnsi="Arial" w:cs="Arial"/>
        </w:rPr>
      </w:pPr>
      <w:r>
        <w:rPr>
          <w:rFonts w:ascii="Arial" w:hAnsi="Arial" w:cs="Arial"/>
        </w:rPr>
        <w:t xml:space="preserve">Buffers can also be made </w:t>
      </w:r>
      <w:r w:rsidRPr="008E5C6C">
        <w:rPr>
          <w:rFonts w:ascii="Arial" w:hAnsi="Arial" w:cs="Arial"/>
          <w:b/>
        </w:rPr>
        <w:t>by partial neutralisation of the weak acid with a strong base</w:t>
      </w:r>
      <w:r>
        <w:rPr>
          <w:rFonts w:ascii="Arial" w:hAnsi="Arial" w:cs="Arial"/>
        </w:rPr>
        <w:t xml:space="preserve"> (e.g. by adding about half the stoichiometric amount of sodium hydroxide to a solution of ethanoic acid).  In either case </w:t>
      </w:r>
      <w:r w:rsidRPr="009D18E8">
        <w:rPr>
          <w:rFonts w:ascii="Arial" w:hAnsi="Arial" w:cs="Arial"/>
          <w:b/>
        </w:rPr>
        <w:t xml:space="preserve">an equimolar mix of components or a half neutralised weak acid </w:t>
      </w:r>
      <w:r>
        <w:rPr>
          <w:rFonts w:ascii="Arial" w:hAnsi="Arial" w:cs="Arial"/>
        </w:rPr>
        <w:t>will have:</w:t>
      </w:r>
    </w:p>
    <w:p w14:paraId="4C66DC41" w14:textId="77777777" w:rsidR="008D2D7F" w:rsidRDefault="008D2D7F" w:rsidP="00322873">
      <w:pPr>
        <w:pStyle w:val="NoSpacing"/>
        <w:rPr>
          <w:rFonts w:ascii="Arial" w:hAnsi="Arial" w:cs="Arial"/>
        </w:rPr>
      </w:pPr>
    </w:p>
    <w:p w14:paraId="211C81CE" w14:textId="77777777" w:rsidR="003055D0" w:rsidRDefault="003055D0" w:rsidP="003055D0">
      <w:pPr>
        <w:pStyle w:val="NoSpacing"/>
        <w:rPr>
          <w:rFonts w:ascii="Arial" w:hAnsi="Arial" w:cs="Arial"/>
        </w:rPr>
      </w:pPr>
      <w:r w:rsidRPr="00972EED">
        <w:rPr>
          <w:rFonts w:ascii="Arial" w:hAnsi="Arial" w:cs="Arial"/>
        </w:rPr>
        <w:t>[H</w:t>
      </w:r>
      <w:r w:rsidRPr="00972EED">
        <w:rPr>
          <w:rFonts w:ascii="Arial" w:hAnsi="Arial" w:cs="Arial"/>
          <w:vertAlign w:val="superscript"/>
        </w:rPr>
        <w:t>+</w:t>
      </w:r>
      <w:r w:rsidRPr="00972EED">
        <w:rPr>
          <w:rFonts w:ascii="Arial" w:hAnsi="Arial" w:cs="Arial"/>
        </w:rPr>
        <w:t>] = K</w:t>
      </w:r>
      <w:r w:rsidRPr="00972EED">
        <w:rPr>
          <w:rFonts w:ascii="Arial" w:hAnsi="Arial" w:cs="Arial"/>
          <w:vertAlign w:val="subscript"/>
        </w:rPr>
        <w:t>a</w:t>
      </w:r>
      <w:r>
        <w:rPr>
          <w:rFonts w:ascii="Arial" w:hAnsi="Arial" w:cs="Arial"/>
        </w:rPr>
        <w:tab/>
      </w:r>
      <w:r>
        <w:rPr>
          <w:rFonts w:ascii="Arial" w:hAnsi="Arial" w:cs="Arial"/>
        </w:rPr>
        <w:tab/>
      </w:r>
      <w:r>
        <w:rPr>
          <w:rFonts w:ascii="Arial" w:hAnsi="Arial" w:cs="Arial"/>
        </w:rPr>
        <w:tab/>
        <w:t>and hence</w:t>
      </w:r>
      <w:r>
        <w:rPr>
          <w:rFonts w:ascii="Arial" w:hAnsi="Arial" w:cs="Arial"/>
        </w:rPr>
        <w:tab/>
        <w:t xml:space="preserve">pH = </w:t>
      </w:r>
      <w:proofErr w:type="spellStart"/>
      <w:r>
        <w:rPr>
          <w:rFonts w:ascii="Arial" w:hAnsi="Arial" w:cs="Arial"/>
        </w:rPr>
        <w:t>pK</w:t>
      </w:r>
      <w:r w:rsidRPr="000D7E43">
        <w:rPr>
          <w:rFonts w:ascii="Arial" w:hAnsi="Arial" w:cs="Arial"/>
          <w:vertAlign w:val="subscript"/>
        </w:rPr>
        <w:t>a</w:t>
      </w:r>
      <w:proofErr w:type="spellEnd"/>
    </w:p>
    <w:p w14:paraId="5DAC8DA8" w14:textId="77777777" w:rsidR="003055D0" w:rsidRPr="003934C5" w:rsidRDefault="003055D0" w:rsidP="003055D0">
      <w:pPr>
        <w:pStyle w:val="NoSpacing"/>
        <w:rPr>
          <w:rFonts w:ascii="Arial" w:hAnsi="Arial" w:cs="Arial"/>
          <w:sz w:val="20"/>
        </w:rPr>
      </w:pPr>
    </w:p>
    <w:p w14:paraId="3FC34D5C" w14:textId="77777777" w:rsidR="003055D0" w:rsidRDefault="003055D0" w:rsidP="003055D0">
      <w:pPr>
        <w:pStyle w:val="NoSpacing"/>
        <w:rPr>
          <w:rFonts w:ascii="Arial" w:hAnsi="Arial" w:cs="Arial"/>
        </w:rPr>
      </w:pPr>
      <w:r>
        <w:rPr>
          <w:rFonts w:ascii="Arial" w:hAnsi="Arial" w:cs="Arial"/>
        </w:rPr>
        <w:t>The find the equimolar mix of HA and H</w:t>
      </w:r>
      <w:r w:rsidRPr="000D7E43">
        <w:rPr>
          <w:rFonts w:ascii="Arial" w:hAnsi="Arial" w:cs="Arial"/>
          <w:vertAlign w:val="superscript"/>
        </w:rPr>
        <w:t>+</w:t>
      </w:r>
      <w:r>
        <w:rPr>
          <w:rFonts w:ascii="Arial" w:hAnsi="Arial" w:cs="Arial"/>
        </w:rPr>
        <w:t xml:space="preserve"> (half-equivalence):</w:t>
      </w:r>
    </w:p>
    <w:p w14:paraId="427B8868" w14:textId="77777777" w:rsidR="003055D0" w:rsidRDefault="003055D0" w:rsidP="003055D0">
      <w:pPr>
        <w:pStyle w:val="NoSpacing"/>
        <w:numPr>
          <w:ilvl w:val="0"/>
          <w:numId w:val="17"/>
        </w:numPr>
        <w:rPr>
          <w:rFonts w:ascii="Arial" w:hAnsi="Arial" w:cs="Arial"/>
        </w:rPr>
      </w:pPr>
      <w:r>
        <w:rPr>
          <w:rFonts w:ascii="Arial" w:hAnsi="Arial" w:cs="Arial"/>
        </w:rPr>
        <w:t>Titrate with phenolphthalein to note equivalence volume</w:t>
      </w:r>
    </w:p>
    <w:p w14:paraId="182CCA49" w14:textId="77777777" w:rsidR="003055D0" w:rsidRDefault="003055D0" w:rsidP="003055D0">
      <w:pPr>
        <w:pStyle w:val="NoSpacing"/>
        <w:numPr>
          <w:ilvl w:val="0"/>
          <w:numId w:val="17"/>
        </w:numPr>
        <w:rPr>
          <w:rFonts w:ascii="Arial" w:hAnsi="Arial" w:cs="Arial"/>
        </w:rPr>
      </w:pPr>
      <w:r>
        <w:rPr>
          <w:rFonts w:ascii="Arial" w:hAnsi="Arial" w:cs="Arial"/>
        </w:rPr>
        <w:t>Repeat with ½ equivalence and no indicator</w:t>
      </w:r>
    </w:p>
    <w:p w14:paraId="09591775" w14:textId="77777777" w:rsidR="003055D0" w:rsidRDefault="003055D0" w:rsidP="003055D0">
      <w:pPr>
        <w:pStyle w:val="NoSpacing"/>
        <w:numPr>
          <w:ilvl w:val="0"/>
          <w:numId w:val="17"/>
        </w:numPr>
        <w:rPr>
          <w:rFonts w:ascii="Arial" w:hAnsi="Arial" w:cs="Arial"/>
        </w:rPr>
      </w:pPr>
      <w:r>
        <w:rPr>
          <w:rFonts w:ascii="Arial" w:hAnsi="Arial" w:cs="Arial"/>
        </w:rPr>
        <w:t>Solution has [HA] = [A</w:t>
      </w:r>
      <w:r w:rsidRPr="000D7E43">
        <w:rPr>
          <w:rFonts w:ascii="Arial" w:hAnsi="Arial" w:cs="Arial"/>
          <w:vertAlign w:val="superscript"/>
        </w:rPr>
        <w:t>-</w:t>
      </w:r>
      <w:r>
        <w:rPr>
          <w:rFonts w:ascii="Arial" w:hAnsi="Arial" w:cs="Arial"/>
        </w:rPr>
        <w:t>]</w:t>
      </w:r>
    </w:p>
    <w:p w14:paraId="39E59B2D" w14:textId="77777777" w:rsidR="008E5C6C" w:rsidRPr="003934C5" w:rsidRDefault="008E5C6C" w:rsidP="008E5C6C">
      <w:pPr>
        <w:pStyle w:val="NoSpacing"/>
        <w:rPr>
          <w:rFonts w:ascii="Arial" w:hAnsi="Arial" w:cs="Arial"/>
          <w:color w:val="FF0000"/>
          <w:sz w:val="20"/>
        </w:rPr>
      </w:pPr>
    </w:p>
    <w:p w14:paraId="387EE59D" w14:textId="77777777" w:rsidR="00322873" w:rsidRDefault="00322873" w:rsidP="008E5C6C">
      <w:pPr>
        <w:pStyle w:val="NoSpacing"/>
        <w:rPr>
          <w:rFonts w:ascii="Arial" w:hAnsi="Arial" w:cs="Arial"/>
          <w:b/>
        </w:rPr>
      </w:pPr>
      <w:r w:rsidRPr="00322873">
        <w:rPr>
          <w:rFonts w:ascii="Arial" w:hAnsi="Arial" w:cs="Arial"/>
          <w:b/>
        </w:rPr>
        <w:t>Method</w:t>
      </w:r>
      <w:r>
        <w:rPr>
          <w:rFonts w:ascii="Arial" w:hAnsi="Arial" w:cs="Arial"/>
          <w:b/>
        </w:rPr>
        <w:t>:</w:t>
      </w:r>
    </w:p>
    <w:p w14:paraId="773B90D2" w14:textId="77777777" w:rsidR="00322873" w:rsidRDefault="00322873" w:rsidP="0031560F">
      <w:pPr>
        <w:pStyle w:val="NoSpacing"/>
        <w:numPr>
          <w:ilvl w:val="0"/>
          <w:numId w:val="25"/>
        </w:numPr>
        <w:spacing w:line="276" w:lineRule="auto"/>
        <w:rPr>
          <w:rFonts w:ascii="Arial" w:hAnsi="Arial" w:cs="Arial"/>
        </w:rPr>
      </w:pPr>
      <w:r>
        <w:rPr>
          <w:rFonts w:ascii="Arial" w:hAnsi="Arial" w:cs="Arial"/>
        </w:rPr>
        <w:t xml:space="preserve">Write out balanced equation for neutralisation: acid + base </w:t>
      </w:r>
      <w:r w:rsidRPr="00322873">
        <w:rPr>
          <w:rFonts w:asciiTheme="minorHAnsi" w:hAnsiTheme="minorHAnsi" w:cstheme="minorHAnsi"/>
        </w:rPr>
        <w:t>→</w:t>
      </w:r>
      <w:r>
        <w:rPr>
          <w:rFonts w:ascii="Arial" w:hAnsi="Arial" w:cs="Arial"/>
        </w:rPr>
        <w:t xml:space="preserve"> salt + water</w:t>
      </w:r>
    </w:p>
    <w:p w14:paraId="432FD1DC" w14:textId="77777777" w:rsidR="00322873" w:rsidRDefault="00322873" w:rsidP="0031560F">
      <w:pPr>
        <w:pStyle w:val="NoSpacing"/>
        <w:numPr>
          <w:ilvl w:val="0"/>
          <w:numId w:val="25"/>
        </w:numPr>
        <w:spacing w:line="276" w:lineRule="auto"/>
        <w:rPr>
          <w:rFonts w:ascii="Arial" w:hAnsi="Arial" w:cs="Arial"/>
        </w:rPr>
      </w:pPr>
      <w:r>
        <w:rPr>
          <w:rFonts w:ascii="Arial" w:hAnsi="Arial" w:cs="Arial"/>
        </w:rPr>
        <w:t xml:space="preserve">Calculate number of </w:t>
      </w:r>
      <w:proofErr w:type="gramStart"/>
      <w:r>
        <w:rPr>
          <w:rFonts w:ascii="Arial" w:hAnsi="Arial" w:cs="Arial"/>
        </w:rPr>
        <w:t>mole</w:t>
      </w:r>
      <w:proofErr w:type="gramEnd"/>
      <w:r>
        <w:rPr>
          <w:rFonts w:ascii="Arial" w:hAnsi="Arial" w:cs="Arial"/>
        </w:rPr>
        <w:t xml:space="preserve"> of acid and base at start</w:t>
      </w:r>
    </w:p>
    <w:p w14:paraId="1C92AB48" w14:textId="77777777" w:rsidR="00322873" w:rsidRDefault="00322873" w:rsidP="0031560F">
      <w:pPr>
        <w:pStyle w:val="NoSpacing"/>
        <w:numPr>
          <w:ilvl w:val="0"/>
          <w:numId w:val="25"/>
        </w:numPr>
        <w:spacing w:line="276" w:lineRule="auto"/>
        <w:rPr>
          <w:rFonts w:ascii="Arial" w:hAnsi="Arial" w:cs="Arial"/>
        </w:rPr>
      </w:pPr>
      <w:r>
        <w:rPr>
          <w:rFonts w:ascii="Arial" w:hAnsi="Arial" w:cs="Arial"/>
        </w:rPr>
        <w:t xml:space="preserve">Use </w:t>
      </w:r>
      <w:r w:rsidR="00356AC3">
        <w:rPr>
          <w:rFonts w:ascii="Arial" w:hAnsi="Arial" w:cs="Arial"/>
        </w:rPr>
        <w:t>molar</w:t>
      </w:r>
      <w:r w:rsidR="0021474F">
        <w:rPr>
          <w:rFonts w:ascii="Arial" w:hAnsi="Arial" w:cs="Arial"/>
        </w:rPr>
        <w:t xml:space="preserve"> ratio</w:t>
      </w:r>
      <w:r>
        <w:rPr>
          <w:rFonts w:ascii="Arial" w:hAnsi="Arial" w:cs="Arial"/>
        </w:rPr>
        <w:t>s to</w:t>
      </w:r>
      <w:r w:rsidR="00356AC3">
        <w:rPr>
          <w:rFonts w:ascii="Arial" w:hAnsi="Arial" w:cs="Arial"/>
        </w:rPr>
        <w:t xml:space="preserve"> </w:t>
      </w:r>
      <w:r>
        <w:rPr>
          <w:rFonts w:ascii="Arial" w:hAnsi="Arial" w:cs="Arial"/>
        </w:rPr>
        <w:t>work out moles of acid and salt left at end of</w:t>
      </w:r>
      <w:r w:rsidR="00356AC3">
        <w:rPr>
          <w:rFonts w:ascii="Arial" w:hAnsi="Arial" w:cs="Arial"/>
        </w:rPr>
        <w:t xml:space="preserve"> </w:t>
      </w:r>
      <w:r>
        <w:rPr>
          <w:rFonts w:ascii="Arial" w:hAnsi="Arial" w:cs="Arial"/>
        </w:rPr>
        <w:t>reaction</w:t>
      </w:r>
    </w:p>
    <w:p w14:paraId="41C1B223" w14:textId="77777777" w:rsidR="00322873" w:rsidRDefault="00322873" w:rsidP="0031560F">
      <w:pPr>
        <w:pStyle w:val="NoSpacing"/>
        <w:numPr>
          <w:ilvl w:val="0"/>
          <w:numId w:val="25"/>
        </w:numPr>
        <w:spacing w:line="276" w:lineRule="auto"/>
        <w:rPr>
          <w:rFonts w:ascii="Arial" w:hAnsi="Arial" w:cs="Arial"/>
        </w:rPr>
      </w:pPr>
      <w:r>
        <w:rPr>
          <w:rFonts w:ascii="Arial" w:hAnsi="Arial" w:cs="Arial"/>
        </w:rPr>
        <w:t>Calculate conc</w:t>
      </w:r>
      <w:r w:rsidR="00356AC3">
        <w:rPr>
          <w:rFonts w:ascii="Arial" w:hAnsi="Arial" w:cs="Arial"/>
        </w:rPr>
        <w:t>entration o</w:t>
      </w:r>
      <w:r>
        <w:rPr>
          <w:rFonts w:ascii="Arial" w:hAnsi="Arial" w:cs="Arial"/>
        </w:rPr>
        <w:t>f acid and salt in buffer solution by dividing by the volume of solution</w:t>
      </w:r>
      <w:r w:rsidR="00356AC3">
        <w:rPr>
          <w:rFonts w:ascii="Arial" w:hAnsi="Arial" w:cs="Arial"/>
        </w:rPr>
        <w:t xml:space="preserve"> (total volume of acid and base)</w:t>
      </w:r>
    </w:p>
    <w:p w14:paraId="3EDBBF68" w14:textId="77777777" w:rsidR="00356AC3" w:rsidRPr="00322873" w:rsidRDefault="00356AC3" w:rsidP="00322873">
      <w:pPr>
        <w:pStyle w:val="NoSpacing"/>
        <w:numPr>
          <w:ilvl w:val="0"/>
          <w:numId w:val="25"/>
        </w:numPr>
        <w:rPr>
          <w:rFonts w:ascii="Arial" w:hAnsi="Arial" w:cs="Arial"/>
        </w:rPr>
      </w:pPr>
      <w:r>
        <w:rPr>
          <w:rFonts w:ascii="Arial" w:hAnsi="Arial" w:cs="Arial"/>
        </w:rPr>
        <w:t>Calculate pH</w:t>
      </w:r>
    </w:p>
    <w:p w14:paraId="0F4AD8B1" w14:textId="77777777" w:rsidR="00322873" w:rsidRPr="003934C5" w:rsidRDefault="00322873" w:rsidP="008E5C6C">
      <w:pPr>
        <w:pStyle w:val="NoSpacing"/>
        <w:rPr>
          <w:rFonts w:ascii="Arial" w:hAnsi="Arial" w:cs="Arial"/>
          <w:sz w:val="20"/>
        </w:rPr>
      </w:pPr>
    </w:p>
    <w:p w14:paraId="4567C4F5" w14:textId="77777777" w:rsidR="00356AC3" w:rsidRDefault="00356AC3" w:rsidP="00356AC3">
      <w:pPr>
        <w:pStyle w:val="NoSpacing"/>
        <w:rPr>
          <w:rFonts w:ascii="Arial" w:hAnsi="Arial" w:cs="Arial"/>
          <w:b/>
          <w:color w:val="0000CC"/>
          <w:szCs w:val="16"/>
        </w:rPr>
      </w:pPr>
      <w:r w:rsidRPr="008E5C6C">
        <w:rPr>
          <w:rFonts w:ascii="Arial" w:hAnsi="Arial" w:cs="Arial"/>
          <w:b/>
          <w:color w:val="0000CC"/>
          <w:szCs w:val="16"/>
        </w:rPr>
        <w:t>Example</w:t>
      </w:r>
      <w:r>
        <w:rPr>
          <w:rFonts w:ascii="Arial" w:hAnsi="Arial" w:cs="Arial"/>
          <w:b/>
          <w:color w:val="0000CC"/>
          <w:szCs w:val="16"/>
        </w:rPr>
        <w:t xml:space="preserve"> – CGP118</w:t>
      </w:r>
    </w:p>
    <w:p w14:paraId="38FBCFDC" w14:textId="77777777" w:rsidR="007A6F63" w:rsidRDefault="007A6F63" w:rsidP="00356AC3">
      <w:pPr>
        <w:pStyle w:val="NoSpacing"/>
        <w:rPr>
          <w:rFonts w:ascii="Arial" w:hAnsi="Arial" w:cs="Arial"/>
        </w:rPr>
      </w:pPr>
      <w:r>
        <w:rPr>
          <w:rFonts w:ascii="Arial" w:hAnsi="Arial" w:cs="Arial"/>
        </w:rPr>
        <w:t>A buffer is formed by mixing 15cm</w:t>
      </w:r>
      <w:r w:rsidRPr="007A6F63">
        <w:rPr>
          <w:rFonts w:ascii="Arial" w:hAnsi="Arial" w:cs="Arial"/>
          <w:vertAlign w:val="superscript"/>
        </w:rPr>
        <w:t>3</w:t>
      </w:r>
      <w:r>
        <w:rPr>
          <w:rFonts w:ascii="Arial" w:hAnsi="Arial" w:cs="Arial"/>
        </w:rPr>
        <w:t xml:space="preserve"> of 0.1 mol dm</w:t>
      </w:r>
      <w:r w:rsidRPr="007A6F63">
        <w:rPr>
          <w:rFonts w:ascii="Arial" w:hAnsi="Arial" w:cs="Arial"/>
          <w:vertAlign w:val="superscript"/>
        </w:rPr>
        <w:t>-3</w:t>
      </w:r>
      <w:r>
        <w:rPr>
          <w:rFonts w:ascii="Arial" w:hAnsi="Arial" w:cs="Arial"/>
        </w:rPr>
        <w:t xml:space="preserve"> NaOH and 30cm</w:t>
      </w:r>
      <w:r w:rsidRPr="007A6F63">
        <w:rPr>
          <w:rFonts w:ascii="Arial" w:hAnsi="Arial" w:cs="Arial"/>
          <w:vertAlign w:val="superscript"/>
        </w:rPr>
        <w:t>3</w:t>
      </w:r>
      <w:r>
        <w:rPr>
          <w:rFonts w:ascii="Arial" w:hAnsi="Arial" w:cs="Arial"/>
        </w:rPr>
        <w:t xml:space="preserve"> of 0.6 mol dm</w:t>
      </w:r>
      <w:r w:rsidRPr="007A6F63">
        <w:rPr>
          <w:rFonts w:ascii="Arial" w:hAnsi="Arial" w:cs="Arial"/>
          <w:vertAlign w:val="superscript"/>
        </w:rPr>
        <w:t>-3</w:t>
      </w:r>
      <w:r>
        <w:rPr>
          <w:rFonts w:ascii="Arial" w:hAnsi="Arial" w:cs="Arial"/>
        </w:rPr>
        <w:t xml:space="preserve"> propanoic acid (CH</w:t>
      </w:r>
      <w:r w:rsidRPr="007A6F63">
        <w:rPr>
          <w:rFonts w:ascii="Arial" w:hAnsi="Arial" w:cs="Arial"/>
          <w:vertAlign w:val="subscript"/>
        </w:rPr>
        <w:t>3</w:t>
      </w:r>
      <w:r>
        <w:rPr>
          <w:rFonts w:ascii="Arial" w:hAnsi="Arial" w:cs="Arial"/>
        </w:rPr>
        <w:t>CH</w:t>
      </w:r>
      <w:r w:rsidRPr="007A6F63">
        <w:rPr>
          <w:rFonts w:ascii="Arial" w:hAnsi="Arial" w:cs="Arial"/>
          <w:vertAlign w:val="subscript"/>
        </w:rPr>
        <w:t>2</w:t>
      </w:r>
      <w:r>
        <w:rPr>
          <w:rFonts w:ascii="Arial" w:hAnsi="Arial" w:cs="Arial"/>
        </w:rPr>
        <w:t xml:space="preserve">COOH). </w:t>
      </w:r>
      <w:r w:rsidR="00356AC3" w:rsidRPr="007A6F63">
        <w:rPr>
          <w:rFonts w:ascii="Arial" w:hAnsi="Arial" w:cs="Arial"/>
        </w:rPr>
        <w:t xml:space="preserve">Calculate the pH of the buffer </w:t>
      </w:r>
      <w:r>
        <w:rPr>
          <w:rFonts w:ascii="Arial" w:hAnsi="Arial" w:cs="Arial"/>
        </w:rPr>
        <w:t>solution</w:t>
      </w:r>
      <w:r w:rsidR="00356AC3" w:rsidRPr="007A6F63">
        <w:rPr>
          <w:rFonts w:ascii="Arial" w:hAnsi="Arial" w:cs="Arial"/>
        </w:rPr>
        <w:t xml:space="preserve">. </w:t>
      </w:r>
    </w:p>
    <w:p w14:paraId="2F61F122" w14:textId="77777777" w:rsidR="00356AC3" w:rsidRDefault="00356AC3" w:rsidP="00356AC3">
      <w:pPr>
        <w:pStyle w:val="NoSpacing"/>
        <w:rPr>
          <w:rFonts w:ascii="Arial" w:hAnsi="Arial" w:cs="Arial"/>
        </w:rPr>
      </w:pPr>
      <w:r w:rsidRPr="007A6F63">
        <w:rPr>
          <w:rFonts w:ascii="Arial" w:hAnsi="Arial" w:cs="Arial"/>
        </w:rPr>
        <w:t>K</w:t>
      </w:r>
      <w:r w:rsidRPr="007A6F63">
        <w:rPr>
          <w:rFonts w:ascii="Arial" w:hAnsi="Arial" w:cs="Arial"/>
          <w:vertAlign w:val="subscript"/>
        </w:rPr>
        <w:t>a</w:t>
      </w:r>
      <w:r w:rsidRPr="007A6F63">
        <w:rPr>
          <w:rFonts w:ascii="Arial" w:hAnsi="Arial" w:cs="Arial"/>
        </w:rPr>
        <w:t xml:space="preserve"> = </w:t>
      </w:r>
      <w:r w:rsidR="007A6F63">
        <w:rPr>
          <w:rFonts w:ascii="Arial" w:hAnsi="Arial" w:cs="Arial"/>
        </w:rPr>
        <w:t>1.35</w:t>
      </w:r>
      <w:r w:rsidRPr="007A6F63">
        <w:rPr>
          <w:rFonts w:ascii="Arial" w:hAnsi="Arial" w:cs="Arial"/>
        </w:rPr>
        <w:t xml:space="preserve"> x 10</w:t>
      </w:r>
      <w:r w:rsidRPr="00076CC9">
        <w:rPr>
          <w:rFonts w:ascii="Arial" w:hAnsi="Arial" w:cs="Arial"/>
          <w:vertAlign w:val="superscript"/>
        </w:rPr>
        <w:t>-5</w:t>
      </w:r>
      <w:r w:rsidR="00076CC9">
        <w:rPr>
          <w:rFonts w:ascii="Arial" w:hAnsi="Arial" w:cs="Arial"/>
        </w:rPr>
        <w:t xml:space="preserve"> </w:t>
      </w:r>
      <w:r w:rsidR="007A6F63" w:rsidRPr="00076CC9">
        <w:rPr>
          <w:rFonts w:ascii="Arial" w:hAnsi="Arial" w:cs="Arial"/>
        </w:rPr>
        <w:t>mol</w:t>
      </w:r>
      <w:r w:rsidR="007A6F63">
        <w:rPr>
          <w:rFonts w:ascii="Arial" w:hAnsi="Arial" w:cs="Arial"/>
        </w:rPr>
        <w:t xml:space="preserve"> dm</w:t>
      </w:r>
      <w:r w:rsidR="007A6F63" w:rsidRPr="007A6F63">
        <w:rPr>
          <w:rFonts w:ascii="Arial" w:hAnsi="Arial" w:cs="Arial"/>
          <w:vertAlign w:val="superscript"/>
        </w:rPr>
        <w:t>-3</w:t>
      </w:r>
      <w:r w:rsidR="007A6F63">
        <w:rPr>
          <w:rFonts w:ascii="Arial" w:hAnsi="Arial" w:cs="Arial"/>
        </w:rPr>
        <w:t>.</w:t>
      </w:r>
    </w:p>
    <w:p w14:paraId="5B6C6065" w14:textId="77777777" w:rsidR="00356AC3" w:rsidRPr="003934C5" w:rsidRDefault="00356AC3" w:rsidP="00356AC3">
      <w:pPr>
        <w:pStyle w:val="NoSpacing"/>
        <w:rPr>
          <w:rFonts w:ascii="Arial" w:hAnsi="Arial" w:cs="Arial"/>
          <w:sz w:val="20"/>
        </w:rPr>
      </w:pPr>
    </w:p>
    <w:p w14:paraId="67BAE1A0" w14:textId="034C702B" w:rsidR="007A6F63" w:rsidRDefault="007A6F63" w:rsidP="00356AC3">
      <w:pPr>
        <w:pStyle w:val="NoSpacing"/>
        <w:rPr>
          <w:rFonts w:ascii="Arial" w:hAnsi="Arial" w:cs="Arial"/>
        </w:rPr>
      </w:pPr>
      <w:r>
        <w:rPr>
          <w:rFonts w:ascii="Arial" w:hAnsi="Arial" w:cs="Arial"/>
        </w:rPr>
        <w:t>CH</w:t>
      </w:r>
      <w:r w:rsidRPr="007A6F63">
        <w:rPr>
          <w:rFonts w:ascii="Arial" w:hAnsi="Arial" w:cs="Arial"/>
          <w:vertAlign w:val="subscript"/>
        </w:rPr>
        <w:t>3</w:t>
      </w:r>
      <w:r>
        <w:rPr>
          <w:rFonts w:ascii="Arial" w:hAnsi="Arial" w:cs="Arial"/>
        </w:rPr>
        <w:t>CH</w:t>
      </w:r>
      <w:r w:rsidRPr="007A6F63">
        <w:rPr>
          <w:rFonts w:ascii="Arial" w:hAnsi="Arial" w:cs="Arial"/>
          <w:vertAlign w:val="subscript"/>
        </w:rPr>
        <w:t>2</w:t>
      </w:r>
      <w:r>
        <w:rPr>
          <w:rFonts w:ascii="Arial" w:hAnsi="Arial" w:cs="Arial"/>
        </w:rPr>
        <w:t xml:space="preserve">COOH + NaOH </w:t>
      </w:r>
      <w:r w:rsidRPr="0021474F">
        <w:rPr>
          <w:rFonts w:asciiTheme="minorHAnsi" w:hAnsiTheme="minorHAnsi" w:cstheme="minorHAnsi"/>
        </w:rPr>
        <w:t>→</w:t>
      </w:r>
      <w:r>
        <w:rPr>
          <w:rFonts w:ascii="Arial" w:hAnsi="Arial" w:cs="Arial"/>
        </w:rPr>
        <w:t xml:space="preserve"> CH</w:t>
      </w:r>
      <w:r w:rsidRPr="007A6F63">
        <w:rPr>
          <w:rFonts w:ascii="Arial" w:hAnsi="Arial" w:cs="Arial"/>
          <w:vertAlign w:val="subscript"/>
        </w:rPr>
        <w:t>3</w:t>
      </w:r>
      <w:r>
        <w:rPr>
          <w:rFonts w:ascii="Arial" w:hAnsi="Arial" w:cs="Arial"/>
        </w:rPr>
        <w:t>CH</w:t>
      </w:r>
      <w:r w:rsidRPr="007A6F63">
        <w:rPr>
          <w:rFonts w:ascii="Arial" w:hAnsi="Arial" w:cs="Arial"/>
          <w:vertAlign w:val="subscript"/>
        </w:rPr>
        <w:t>2</w:t>
      </w:r>
      <w:r>
        <w:rPr>
          <w:rFonts w:ascii="Arial" w:hAnsi="Arial" w:cs="Arial"/>
        </w:rPr>
        <w:t>COONa + H</w:t>
      </w:r>
      <w:r w:rsidRPr="007A6F63">
        <w:rPr>
          <w:rFonts w:ascii="Arial" w:hAnsi="Arial" w:cs="Arial"/>
          <w:vertAlign w:val="subscript"/>
        </w:rPr>
        <w:t>2</w:t>
      </w:r>
      <w:r>
        <w:rPr>
          <w:rFonts w:ascii="Arial" w:hAnsi="Arial" w:cs="Arial"/>
        </w:rPr>
        <w:t>O</w:t>
      </w:r>
    </w:p>
    <w:p w14:paraId="076E964A" w14:textId="77777777" w:rsidR="00537083" w:rsidRPr="00537083" w:rsidRDefault="00537083" w:rsidP="00356AC3">
      <w:pPr>
        <w:pStyle w:val="NoSpacing"/>
        <w:rPr>
          <w:rFonts w:ascii="Arial" w:hAnsi="Arial" w:cs="Arial"/>
          <w:i/>
          <w:sz w:val="22"/>
        </w:rPr>
      </w:pPr>
      <w:r w:rsidRPr="00537083">
        <w:rPr>
          <w:rFonts w:ascii="Arial" w:hAnsi="Arial" w:cs="Arial"/>
          <w:i/>
          <w:sz w:val="22"/>
        </w:rPr>
        <w:t>excess</w:t>
      </w:r>
      <w:r w:rsidRPr="00537083">
        <w:rPr>
          <w:rFonts w:ascii="Arial" w:hAnsi="Arial" w:cs="Arial"/>
          <w:i/>
          <w:sz w:val="22"/>
        </w:rPr>
        <w:tab/>
        <w:t xml:space="preserve">      </w:t>
      </w:r>
      <w:r w:rsidRPr="00537083">
        <w:rPr>
          <w:rFonts w:ascii="Arial" w:hAnsi="Arial" w:cs="Arial"/>
          <w:i/>
          <w:sz w:val="22"/>
        </w:rPr>
        <w:tab/>
        <w:t xml:space="preserve">       limiting</w:t>
      </w:r>
      <w:r w:rsidRPr="00537083">
        <w:rPr>
          <w:rFonts w:ascii="Arial" w:hAnsi="Arial" w:cs="Arial"/>
          <w:i/>
          <w:sz w:val="22"/>
        </w:rPr>
        <w:tab/>
        <w:t>same number of moles as NaOH added</w:t>
      </w:r>
    </w:p>
    <w:p w14:paraId="38883C39" w14:textId="77777777" w:rsidR="0021474F" w:rsidRPr="003934C5" w:rsidRDefault="0021474F" w:rsidP="00356AC3">
      <w:pPr>
        <w:pStyle w:val="NoSpacing"/>
        <w:rPr>
          <w:rFonts w:ascii="Arial" w:hAnsi="Arial" w:cs="Arial"/>
          <w:sz w:val="20"/>
        </w:rPr>
      </w:pPr>
    </w:p>
    <w:p w14:paraId="5D7B180B" w14:textId="2B37F69C" w:rsidR="0031560F" w:rsidRDefault="0066734A" w:rsidP="003934C5">
      <w:pPr>
        <w:pStyle w:val="NoSpacing"/>
        <w:rPr>
          <w:rFonts w:ascii="Arial" w:hAnsi="Arial" w:cs="Arial"/>
        </w:rPr>
      </w:pPr>
      <w:r>
        <w:rPr>
          <w:rFonts w:ascii="Arial" w:hAnsi="Arial" w:cs="Arial"/>
        </w:rPr>
        <w:t xml:space="preserve">As reactions proceed </w:t>
      </w:r>
      <w:r w:rsidR="00257F16" w:rsidRPr="00257F16">
        <w:rPr>
          <w:rFonts w:ascii="Arial" w:hAnsi="Arial" w:cs="Arial"/>
        </w:rPr>
        <w:t>the</w:t>
      </w:r>
      <w:r w:rsidR="003934C5">
        <w:rPr>
          <w:rFonts w:ascii="Arial" w:hAnsi="Arial" w:cs="Arial"/>
        </w:rPr>
        <w:t xml:space="preserve"> </w:t>
      </w:r>
      <w:r w:rsidR="003934C5" w:rsidRPr="008F221D">
        <w:rPr>
          <w:rFonts w:ascii="Arial" w:hAnsi="Arial" w:cs="Arial"/>
          <w:b/>
        </w:rPr>
        <w:t xml:space="preserve">moles </w:t>
      </w:r>
      <w:r w:rsidRPr="0066734A">
        <w:rPr>
          <w:rFonts w:ascii="Arial" w:hAnsi="Arial" w:cs="Arial"/>
        </w:rPr>
        <w:t>of</w:t>
      </w:r>
      <w:r>
        <w:rPr>
          <w:rFonts w:ascii="Arial" w:hAnsi="Arial" w:cs="Arial"/>
          <w:b/>
        </w:rPr>
        <w:t xml:space="preserve"> </w:t>
      </w:r>
      <w:r w:rsidR="003934C5">
        <w:rPr>
          <w:rFonts w:ascii="Arial" w:hAnsi="Arial" w:cs="Arial"/>
          <w:b/>
        </w:rPr>
        <w:t>acid</w:t>
      </w:r>
      <w:r w:rsidR="003934C5" w:rsidRPr="008F221D">
        <w:rPr>
          <w:rFonts w:ascii="Arial" w:hAnsi="Arial" w:cs="Arial"/>
          <w:b/>
        </w:rPr>
        <w:t xml:space="preserve"> decrease</w:t>
      </w:r>
      <w:r w:rsidR="003934C5">
        <w:rPr>
          <w:rFonts w:ascii="Arial" w:hAnsi="Arial" w:cs="Arial"/>
        </w:rPr>
        <w:t xml:space="preserve"> and </w:t>
      </w:r>
      <w:r w:rsidR="003934C5" w:rsidRPr="008F221D">
        <w:rPr>
          <w:rFonts w:ascii="Arial" w:hAnsi="Arial" w:cs="Arial"/>
          <w:b/>
        </w:rPr>
        <w:t xml:space="preserve">moles </w:t>
      </w:r>
      <w:r w:rsidRPr="0066734A">
        <w:rPr>
          <w:rFonts w:ascii="Arial" w:hAnsi="Arial" w:cs="Arial"/>
        </w:rPr>
        <w:t>of</w:t>
      </w:r>
      <w:r>
        <w:rPr>
          <w:rFonts w:ascii="Arial" w:hAnsi="Arial" w:cs="Arial"/>
          <w:b/>
        </w:rPr>
        <w:t xml:space="preserve"> </w:t>
      </w:r>
      <w:r w:rsidR="00257F16">
        <w:rPr>
          <w:rFonts w:ascii="Arial" w:hAnsi="Arial" w:cs="Arial"/>
          <w:b/>
        </w:rPr>
        <w:t>salt</w:t>
      </w:r>
      <w:r w:rsidR="003934C5" w:rsidRPr="008F221D">
        <w:rPr>
          <w:rFonts w:ascii="Arial" w:hAnsi="Arial" w:cs="Arial"/>
          <w:b/>
        </w:rPr>
        <w:t xml:space="preserve"> increase</w:t>
      </w:r>
      <w:r w:rsidR="003934C5">
        <w:rPr>
          <w:rFonts w:ascii="Arial" w:hAnsi="Arial" w:cs="Arial"/>
        </w:rPr>
        <w:t xml:space="preserve"> by the </w:t>
      </w:r>
      <w:r w:rsidR="003934C5" w:rsidRPr="008F221D">
        <w:rPr>
          <w:rFonts w:ascii="Arial" w:hAnsi="Arial" w:cs="Arial"/>
          <w:b/>
        </w:rPr>
        <w:t xml:space="preserve">number </w:t>
      </w:r>
      <w:r w:rsidR="003934C5" w:rsidRPr="0066734A">
        <w:rPr>
          <w:rFonts w:ascii="Arial" w:hAnsi="Arial" w:cs="Arial"/>
        </w:rPr>
        <w:t>of</w:t>
      </w:r>
      <w:r w:rsidR="003934C5" w:rsidRPr="008F221D">
        <w:rPr>
          <w:rFonts w:ascii="Arial" w:hAnsi="Arial" w:cs="Arial"/>
          <w:b/>
        </w:rPr>
        <w:t xml:space="preserve"> moles </w:t>
      </w:r>
      <w:r w:rsidR="003934C5" w:rsidRPr="0066734A">
        <w:rPr>
          <w:rFonts w:ascii="Arial" w:hAnsi="Arial" w:cs="Arial"/>
        </w:rPr>
        <w:t>of</w:t>
      </w:r>
      <w:r w:rsidR="003934C5" w:rsidRPr="008F221D">
        <w:rPr>
          <w:rFonts w:ascii="Arial" w:hAnsi="Arial" w:cs="Arial"/>
          <w:b/>
        </w:rPr>
        <w:t xml:space="preserve"> base added</w:t>
      </w:r>
      <w:r w:rsidR="003934C5">
        <w:rPr>
          <w:rFonts w:ascii="Arial" w:hAnsi="Arial" w:cs="Arial"/>
        </w:rPr>
        <w:t>.</w:t>
      </w:r>
    </w:p>
    <w:p w14:paraId="565646D2" w14:textId="77777777" w:rsidR="00514CCE" w:rsidRDefault="0066734A" w:rsidP="00537083">
      <w:pPr>
        <w:pStyle w:val="NoSpacing"/>
        <w:rPr>
          <w:rFonts w:ascii="Arial" w:hAnsi="Arial" w:cs="Arial"/>
        </w:rPr>
      </w:pPr>
      <w:r>
        <w:rPr>
          <w:rFonts w:ascii="Arial" w:hAnsi="Arial" w:cs="Arial"/>
          <w:noProof/>
          <w:lang w:eastAsia="en-GB"/>
        </w:rPr>
        <w:pict w14:anchorId="1A517455">
          <v:shape id="_x0000_s1149" type="#_x0000_t202" style="position:absolute;margin-left:283.5pt;margin-top:-.55pt;width:188pt;height:35.55pt;z-index:251674112;mso-width-percent:400;mso-height-percent:200;mso-width-percent:400;mso-height-percent:200;mso-width-relative:margin;mso-height-relative:margin">
            <v:textbox style="mso-fit-shape-to-text:t">
              <w:txbxContent>
                <w:p w14:paraId="027C2B56" w14:textId="77777777" w:rsidR="0066734A" w:rsidRPr="008F221D" w:rsidRDefault="0066734A" w:rsidP="00537083">
                  <w:pPr>
                    <w:rPr>
                      <w:rFonts w:ascii="Arial" w:hAnsi="Arial" w:cs="Arial"/>
                    </w:rPr>
                  </w:pPr>
                  <w:r w:rsidRPr="008F221D">
                    <w:rPr>
                      <w:rFonts w:ascii="Arial" w:hAnsi="Arial" w:cs="Arial"/>
                      <w:b/>
                    </w:rPr>
                    <w:t>Partial neutralisation</w:t>
                  </w:r>
                  <w:r w:rsidRPr="008F221D">
                    <w:rPr>
                      <w:rFonts w:ascii="Arial" w:hAnsi="Arial" w:cs="Arial"/>
                    </w:rPr>
                    <w:t xml:space="preserve"> so some acid has reacted with the base</w:t>
                  </w:r>
                </w:p>
              </w:txbxContent>
            </v:textbox>
          </v:shape>
        </w:pict>
      </w:r>
    </w:p>
    <w:p w14:paraId="75871369" w14:textId="77777777" w:rsidR="00537083" w:rsidRDefault="005C37A1" w:rsidP="00537083">
      <w:pPr>
        <w:pStyle w:val="NoSpacing"/>
        <w:rPr>
          <w:rFonts w:ascii="Arial" w:hAnsi="Arial" w:cs="Arial"/>
        </w:rPr>
      </w:pPr>
      <w:r>
        <w:rPr>
          <w:rFonts w:ascii="Arial" w:hAnsi="Arial" w:cs="Arial"/>
        </w:rPr>
        <w:t xml:space="preserve">initial </w:t>
      </w:r>
      <w:r w:rsidR="00537083">
        <w:rPr>
          <w:rFonts w:ascii="Arial" w:hAnsi="Arial" w:cs="Arial"/>
        </w:rPr>
        <w:t>nCH</w:t>
      </w:r>
      <w:r w:rsidR="00537083" w:rsidRPr="007A6F63">
        <w:rPr>
          <w:rFonts w:ascii="Arial" w:hAnsi="Arial" w:cs="Arial"/>
          <w:vertAlign w:val="subscript"/>
        </w:rPr>
        <w:t>3</w:t>
      </w:r>
      <w:r w:rsidR="00537083">
        <w:rPr>
          <w:rFonts w:ascii="Arial" w:hAnsi="Arial" w:cs="Arial"/>
        </w:rPr>
        <w:t>CH</w:t>
      </w:r>
      <w:r w:rsidR="00537083" w:rsidRPr="007A6F63">
        <w:rPr>
          <w:rFonts w:ascii="Arial" w:hAnsi="Arial" w:cs="Arial"/>
          <w:vertAlign w:val="subscript"/>
        </w:rPr>
        <w:t>2</w:t>
      </w:r>
      <w:r w:rsidR="00537083">
        <w:rPr>
          <w:rFonts w:ascii="Arial" w:hAnsi="Arial" w:cs="Arial"/>
        </w:rPr>
        <w:t>COOH = 0.6 x 30 x 10</w:t>
      </w:r>
      <w:r w:rsidR="00537083" w:rsidRPr="007A6F63">
        <w:rPr>
          <w:rFonts w:ascii="Arial" w:hAnsi="Arial" w:cs="Arial"/>
          <w:vertAlign w:val="superscript"/>
        </w:rPr>
        <w:t>-3</w:t>
      </w:r>
      <w:r w:rsidR="00537083">
        <w:rPr>
          <w:rFonts w:ascii="Arial" w:hAnsi="Arial" w:cs="Arial"/>
        </w:rPr>
        <w:t xml:space="preserve"> = 0.018 mol</w:t>
      </w:r>
    </w:p>
    <w:p w14:paraId="5A00921D" w14:textId="77777777" w:rsidR="00537083" w:rsidRPr="0021474F" w:rsidRDefault="00537083" w:rsidP="00537083">
      <w:pPr>
        <w:pStyle w:val="NoSpacing"/>
        <w:rPr>
          <w:rFonts w:ascii="Arial" w:hAnsi="Arial" w:cs="Arial"/>
          <w:sz w:val="12"/>
        </w:rPr>
      </w:pPr>
    </w:p>
    <w:p w14:paraId="62F23CD2" w14:textId="373136DE" w:rsidR="00537083" w:rsidRDefault="00537083" w:rsidP="00537083">
      <w:pPr>
        <w:pStyle w:val="NoSpacing"/>
        <w:rPr>
          <w:rFonts w:ascii="Arial" w:hAnsi="Arial" w:cs="Arial"/>
        </w:rPr>
      </w:pPr>
      <w:proofErr w:type="spellStart"/>
      <w:r>
        <w:rPr>
          <w:rFonts w:ascii="Arial" w:hAnsi="Arial" w:cs="Arial"/>
        </w:rPr>
        <w:t>nNaOH</w:t>
      </w:r>
      <w:proofErr w:type="spellEnd"/>
      <w:r>
        <w:rPr>
          <w:rFonts w:ascii="Arial" w:hAnsi="Arial" w:cs="Arial"/>
        </w:rPr>
        <w:t xml:space="preserve"> = 0.1 x 15 x 10</w:t>
      </w:r>
      <w:r w:rsidRPr="007A6F63">
        <w:rPr>
          <w:rFonts w:ascii="Arial" w:hAnsi="Arial" w:cs="Arial"/>
          <w:vertAlign w:val="superscript"/>
        </w:rPr>
        <w:t>-3</w:t>
      </w:r>
      <w:r>
        <w:rPr>
          <w:rFonts w:ascii="Arial" w:hAnsi="Arial" w:cs="Arial"/>
        </w:rPr>
        <w:t xml:space="preserve"> = 0.0015 mol</w:t>
      </w:r>
      <w:r w:rsidR="0066734A">
        <w:rPr>
          <w:rFonts w:ascii="Arial" w:hAnsi="Arial" w:cs="Arial"/>
        </w:rPr>
        <w:tab/>
      </w:r>
      <w:r w:rsidR="0066734A" w:rsidRPr="0066734A">
        <w:rPr>
          <w:rFonts w:ascii="Arial" w:hAnsi="Arial" w:cs="Arial"/>
          <w:color w:val="0000CC"/>
        </w:rPr>
        <w:t>limiting</w:t>
      </w:r>
    </w:p>
    <w:p w14:paraId="5DDF4F97" w14:textId="77777777" w:rsidR="0021474F" w:rsidRDefault="0021474F" w:rsidP="00356AC3">
      <w:pPr>
        <w:pStyle w:val="NoSpacing"/>
        <w:rPr>
          <w:rFonts w:ascii="Arial" w:hAnsi="Arial" w:cs="Arial"/>
        </w:rPr>
      </w:pPr>
      <w:r>
        <w:rPr>
          <w:rFonts w:ascii="Arial" w:hAnsi="Arial" w:cs="Arial"/>
        </w:rPr>
        <w:lastRenderedPageBreak/>
        <w:t xml:space="preserve">acid and base react in 1:1 molar ratio so </w:t>
      </w:r>
      <w:r w:rsidRPr="0066734A">
        <w:rPr>
          <w:rFonts w:ascii="Arial" w:hAnsi="Arial" w:cs="Arial"/>
          <w:color w:val="0000CC"/>
        </w:rPr>
        <w:t>0.0015 moles base</w:t>
      </w:r>
      <w:r>
        <w:rPr>
          <w:rFonts w:ascii="Arial" w:hAnsi="Arial" w:cs="Arial"/>
        </w:rPr>
        <w:t xml:space="preserve"> will react with </w:t>
      </w:r>
      <w:r w:rsidRPr="0066734A">
        <w:rPr>
          <w:rFonts w:ascii="Arial" w:hAnsi="Arial" w:cs="Arial"/>
          <w:color w:val="0000CC"/>
        </w:rPr>
        <w:t>0.0015 moles acid</w:t>
      </w:r>
      <w:r>
        <w:rPr>
          <w:rFonts w:ascii="Arial" w:hAnsi="Arial" w:cs="Arial"/>
        </w:rPr>
        <w:t xml:space="preserve"> giving </w:t>
      </w:r>
      <w:r w:rsidRPr="0021474F">
        <w:rPr>
          <w:rFonts w:ascii="Arial" w:hAnsi="Arial" w:cs="Arial"/>
          <w:color w:val="0000CC"/>
        </w:rPr>
        <w:t>0.0015 mol salt</w:t>
      </w:r>
    </w:p>
    <w:p w14:paraId="5AFD4AB1" w14:textId="77777777" w:rsidR="0021474F" w:rsidRPr="003934C5" w:rsidRDefault="0021474F" w:rsidP="00356AC3">
      <w:pPr>
        <w:pStyle w:val="NoSpacing"/>
        <w:rPr>
          <w:rFonts w:ascii="Arial" w:hAnsi="Arial" w:cs="Arial"/>
          <w:sz w:val="12"/>
        </w:rPr>
      </w:pPr>
    </w:p>
    <w:p w14:paraId="42275C4A" w14:textId="77777777" w:rsidR="003934C5" w:rsidRDefault="003934C5" w:rsidP="003934C5">
      <w:pPr>
        <w:pStyle w:val="NoSpacing"/>
        <w:rPr>
          <w:rFonts w:ascii="Arial" w:hAnsi="Arial" w:cs="Arial"/>
        </w:rPr>
      </w:pPr>
      <w:r>
        <w:rPr>
          <w:rFonts w:ascii="Arial" w:hAnsi="Arial" w:cs="Arial"/>
        </w:rPr>
        <w:t>acid is in excess</w:t>
      </w:r>
      <w:r>
        <w:rPr>
          <w:rFonts w:ascii="Arial" w:hAnsi="Arial" w:cs="Arial"/>
        </w:rPr>
        <w:tab/>
      </w:r>
      <w:r w:rsidR="005C37A1">
        <w:rPr>
          <w:rFonts w:ascii="Arial" w:hAnsi="Arial" w:cs="Arial"/>
        </w:rPr>
        <w:t>nCH</w:t>
      </w:r>
      <w:r w:rsidR="005C37A1" w:rsidRPr="007A6F63">
        <w:rPr>
          <w:rFonts w:ascii="Arial" w:hAnsi="Arial" w:cs="Arial"/>
          <w:vertAlign w:val="subscript"/>
        </w:rPr>
        <w:t>3</w:t>
      </w:r>
      <w:r w:rsidR="005C37A1">
        <w:rPr>
          <w:rFonts w:ascii="Arial" w:hAnsi="Arial" w:cs="Arial"/>
        </w:rPr>
        <w:t>CH</w:t>
      </w:r>
      <w:r w:rsidR="005C37A1" w:rsidRPr="007A6F63">
        <w:rPr>
          <w:rFonts w:ascii="Arial" w:hAnsi="Arial" w:cs="Arial"/>
          <w:vertAlign w:val="subscript"/>
        </w:rPr>
        <w:t>2</w:t>
      </w:r>
      <w:r w:rsidR="005C37A1">
        <w:rPr>
          <w:rFonts w:ascii="Arial" w:hAnsi="Arial" w:cs="Arial"/>
        </w:rPr>
        <w:t xml:space="preserve">COOH </w:t>
      </w:r>
      <w:r>
        <w:rPr>
          <w:rFonts w:ascii="Arial" w:hAnsi="Arial" w:cs="Arial"/>
        </w:rPr>
        <w:t xml:space="preserve">0.018 – 0.0015 = </w:t>
      </w:r>
      <w:r w:rsidRPr="0021474F">
        <w:rPr>
          <w:rFonts w:ascii="Arial" w:hAnsi="Arial" w:cs="Arial"/>
          <w:color w:val="0000CC"/>
        </w:rPr>
        <w:t>0.0165 mol acid remains</w:t>
      </w:r>
    </w:p>
    <w:p w14:paraId="7B0C639D" w14:textId="5C05BB9F" w:rsidR="0021474F" w:rsidRPr="003934C5" w:rsidRDefault="0066734A" w:rsidP="00356AC3">
      <w:pPr>
        <w:pStyle w:val="NoSpacing"/>
        <w:rPr>
          <w:rFonts w:ascii="Arial" w:hAnsi="Arial" w:cs="Arial"/>
          <w:sz w:val="20"/>
        </w:rPr>
      </w:pPr>
      <w:r>
        <w:rPr>
          <w:rFonts w:ascii="Arial" w:hAnsi="Arial" w:cs="Arial"/>
          <w:noProof/>
          <w:lang w:eastAsia="en-GB"/>
        </w:rPr>
        <w:pict w14:anchorId="2E4BB48C">
          <v:shape id="_x0000_s1145" type="#_x0000_t202" style="position:absolute;margin-left:151.5pt;margin-top:9.75pt;width:314.25pt;height:30.95pt;z-index:251673088;mso-height-percent:200;mso-height-percent:200;mso-width-relative:margin;mso-height-relative:margin">
            <v:textbox style="mso-fit-shape-to-text:t">
              <w:txbxContent>
                <w:p w14:paraId="18B4AA9D" w14:textId="62FBA30B" w:rsidR="0066734A" w:rsidRPr="0066734A" w:rsidRDefault="0066734A" w:rsidP="00F65CBC">
                  <w:pPr>
                    <w:rPr>
                      <w:rFonts w:ascii="Arial" w:hAnsi="Arial" w:cs="Arial"/>
                      <w:sz w:val="20"/>
                    </w:rPr>
                  </w:pPr>
                  <w:r w:rsidRPr="0066734A">
                    <w:rPr>
                      <w:rFonts w:ascii="Arial" w:hAnsi="Arial" w:cs="Arial"/>
                      <w:sz w:val="20"/>
                    </w:rPr>
                    <w:t>Don’t need to calculate concentration as it’s the same total volume Can use moles</w:t>
                  </w:r>
                </w:p>
              </w:txbxContent>
            </v:textbox>
          </v:shape>
        </w:pict>
      </w:r>
    </w:p>
    <w:p w14:paraId="25566AFC" w14:textId="77AA5181" w:rsidR="0021474F" w:rsidRPr="0021474F" w:rsidRDefault="0021474F" w:rsidP="00356AC3">
      <w:pPr>
        <w:pStyle w:val="NoSpacing"/>
        <w:rPr>
          <w:rFonts w:ascii="Arial" w:hAnsi="Arial" w:cs="Arial"/>
        </w:rPr>
      </w:pPr>
      <w:r>
        <w:rPr>
          <w:rFonts w:ascii="Arial" w:hAnsi="Arial" w:cs="Arial"/>
        </w:rPr>
        <w:t>K</w:t>
      </w:r>
      <w:r w:rsidRPr="0021474F">
        <w:rPr>
          <w:rFonts w:ascii="Arial" w:hAnsi="Arial" w:cs="Arial"/>
          <w:vertAlign w:val="subscript"/>
        </w:rPr>
        <w:t>a</w:t>
      </w:r>
      <w:r>
        <w:rPr>
          <w:rFonts w:ascii="Arial" w:hAnsi="Arial" w:cs="Arial"/>
        </w:rPr>
        <w:t xml:space="preserve"> = </w:t>
      </w:r>
      <w:r w:rsidRPr="0021474F">
        <w:rPr>
          <w:rFonts w:ascii="Arial" w:hAnsi="Arial" w:cs="Arial"/>
          <w:u w:val="single"/>
        </w:rPr>
        <w:t>[H</w:t>
      </w:r>
      <w:r w:rsidRPr="0021474F">
        <w:rPr>
          <w:rFonts w:ascii="Arial" w:hAnsi="Arial" w:cs="Arial"/>
          <w:u w:val="single"/>
          <w:vertAlign w:val="superscript"/>
        </w:rPr>
        <w:t>+</w:t>
      </w:r>
      <w:r w:rsidRPr="0021474F">
        <w:rPr>
          <w:rFonts w:ascii="Arial" w:hAnsi="Arial" w:cs="Arial"/>
          <w:u w:val="single"/>
        </w:rPr>
        <w:t>] [CH</w:t>
      </w:r>
      <w:r w:rsidRPr="0021474F">
        <w:rPr>
          <w:rFonts w:ascii="Arial" w:hAnsi="Arial" w:cs="Arial"/>
          <w:u w:val="single"/>
          <w:vertAlign w:val="subscript"/>
        </w:rPr>
        <w:t>3</w:t>
      </w:r>
      <w:r w:rsidRPr="0021474F">
        <w:rPr>
          <w:rFonts w:ascii="Arial" w:hAnsi="Arial" w:cs="Arial"/>
          <w:u w:val="single"/>
        </w:rPr>
        <w:t>CH</w:t>
      </w:r>
      <w:r w:rsidRPr="0021474F">
        <w:rPr>
          <w:rFonts w:ascii="Arial" w:hAnsi="Arial" w:cs="Arial"/>
          <w:u w:val="single"/>
          <w:vertAlign w:val="subscript"/>
        </w:rPr>
        <w:t>2</w:t>
      </w:r>
      <w:r w:rsidRPr="0021474F">
        <w:rPr>
          <w:rFonts w:ascii="Arial" w:hAnsi="Arial" w:cs="Arial"/>
          <w:u w:val="single"/>
        </w:rPr>
        <w:t>COO</w:t>
      </w:r>
      <w:r w:rsidRPr="0021474F">
        <w:rPr>
          <w:rFonts w:ascii="Arial" w:hAnsi="Arial" w:cs="Arial"/>
          <w:u w:val="single"/>
          <w:vertAlign w:val="superscript"/>
        </w:rPr>
        <w:t>-</w:t>
      </w:r>
      <w:r w:rsidRPr="0021474F">
        <w:rPr>
          <w:rFonts w:ascii="Arial" w:hAnsi="Arial" w:cs="Arial"/>
        </w:rPr>
        <w:t>]</w:t>
      </w:r>
      <w:r w:rsidRPr="0021474F">
        <w:rPr>
          <w:rFonts w:ascii="Arial" w:hAnsi="Arial" w:cs="Arial"/>
          <w:u w:val="single"/>
        </w:rPr>
        <w:t xml:space="preserve"> </w:t>
      </w:r>
      <w:r>
        <w:rPr>
          <w:rFonts w:ascii="Arial" w:hAnsi="Arial" w:cs="Arial"/>
        </w:rPr>
        <w:t xml:space="preserve"> </w:t>
      </w:r>
    </w:p>
    <w:p w14:paraId="78BEF70A" w14:textId="77777777" w:rsidR="0021474F" w:rsidRDefault="0021474F" w:rsidP="00356AC3">
      <w:pPr>
        <w:pStyle w:val="NoSpacing"/>
        <w:rPr>
          <w:rFonts w:ascii="Arial" w:hAnsi="Arial" w:cs="Arial"/>
        </w:rPr>
      </w:pPr>
      <w:r>
        <w:rPr>
          <w:rFonts w:ascii="Arial" w:hAnsi="Arial" w:cs="Arial"/>
        </w:rPr>
        <w:tab/>
        <w:t xml:space="preserve">  [CH</w:t>
      </w:r>
      <w:r w:rsidRPr="007A6F63">
        <w:rPr>
          <w:rFonts w:ascii="Arial" w:hAnsi="Arial" w:cs="Arial"/>
          <w:vertAlign w:val="subscript"/>
        </w:rPr>
        <w:t>3</w:t>
      </w:r>
      <w:r>
        <w:rPr>
          <w:rFonts w:ascii="Arial" w:hAnsi="Arial" w:cs="Arial"/>
        </w:rPr>
        <w:t>CH</w:t>
      </w:r>
      <w:r w:rsidRPr="007A6F63">
        <w:rPr>
          <w:rFonts w:ascii="Arial" w:hAnsi="Arial" w:cs="Arial"/>
          <w:vertAlign w:val="subscript"/>
        </w:rPr>
        <w:t>2</w:t>
      </w:r>
      <w:r>
        <w:rPr>
          <w:rFonts w:ascii="Arial" w:hAnsi="Arial" w:cs="Arial"/>
        </w:rPr>
        <w:t>COOH]</w:t>
      </w:r>
      <w:r>
        <w:rPr>
          <w:rFonts w:ascii="Arial" w:hAnsi="Arial" w:cs="Arial"/>
        </w:rPr>
        <w:tab/>
      </w:r>
      <w:r>
        <w:rPr>
          <w:rFonts w:ascii="Arial" w:hAnsi="Arial" w:cs="Arial"/>
        </w:rPr>
        <w:tab/>
      </w:r>
    </w:p>
    <w:p w14:paraId="51182ABA" w14:textId="77777777" w:rsidR="0021474F" w:rsidRPr="00076CC9" w:rsidRDefault="0021474F" w:rsidP="00356AC3">
      <w:pPr>
        <w:pStyle w:val="NoSpacing"/>
        <w:rPr>
          <w:rFonts w:ascii="Arial" w:hAnsi="Arial" w:cs="Arial"/>
          <w:sz w:val="12"/>
        </w:rPr>
      </w:pPr>
    </w:p>
    <w:p w14:paraId="272BF139" w14:textId="77777777" w:rsidR="0021474F" w:rsidRPr="00076CC9" w:rsidRDefault="0021474F" w:rsidP="00356AC3">
      <w:pPr>
        <w:pStyle w:val="NoSpacing"/>
        <w:rPr>
          <w:rFonts w:ascii="Arial" w:hAnsi="Arial" w:cs="Arial"/>
        </w:rPr>
      </w:pPr>
      <w:r w:rsidRPr="0021474F">
        <w:rPr>
          <w:rFonts w:ascii="Arial" w:hAnsi="Arial" w:cs="Arial"/>
        </w:rPr>
        <w:t>[H</w:t>
      </w:r>
      <w:r w:rsidRPr="0021474F">
        <w:rPr>
          <w:rFonts w:ascii="Arial" w:hAnsi="Arial" w:cs="Arial"/>
          <w:vertAlign w:val="superscript"/>
        </w:rPr>
        <w:t>+</w:t>
      </w:r>
      <w:r w:rsidRPr="0021474F">
        <w:rPr>
          <w:rFonts w:ascii="Arial" w:hAnsi="Arial" w:cs="Arial"/>
        </w:rPr>
        <w:t>]</w:t>
      </w:r>
      <w:r>
        <w:rPr>
          <w:rFonts w:ascii="Arial" w:hAnsi="Arial" w:cs="Arial"/>
        </w:rPr>
        <w:t xml:space="preserve"> = </w:t>
      </w:r>
      <w:r w:rsidRPr="0021474F">
        <w:rPr>
          <w:rFonts w:ascii="Arial" w:hAnsi="Arial" w:cs="Arial"/>
          <w:u w:val="single"/>
        </w:rPr>
        <w:t>K</w:t>
      </w:r>
      <w:r w:rsidRPr="0021474F">
        <w:rPr>
          <w:rFonts w:ascii="Arial" w:hAnsi="Arial" w:cs="Arial"/>
          <w:u w:val="single"/>
          <w:vertAlign w:val="subscript"/>
        </w:rPr>
        <w:t>a</w:t>
      </w:r>
      <w:r w:rsidRPr="0021474F">
        <w:rPr>
          <w:rFonts w:ascii="Arial" w:hAnsi="Arial" w:cs="Arial"/>
          <w:u w:val="single"/>
        </w:rPr>
        <w:t xml:space="preserve"> [CH</w:t>
      </w:r>
      <w:r w:rsidRPr="0021474F">
        <w:rPr>
          <w:rFonts w:ascii="Arial" w:hAnsi="Arial" w:cs="Arial"/>
          <w:u w:val="single"/>
          <w:vertAlign w:val="subscript"/>
        </w:rPr>
        <w:t>3</w:t>
      </w:r>
      <w:r w:rsidRPr="0021474F">
        <w:rPr>
          <w:rFonts w:ascii="Arial" w:hAnsi="Arial" w:cs="Arial"/>
          <w:u w:val="single"/>
        </w:rPr>
        <w:t>CH</w:t>
      </w:r>
      <w:r w:rsidRPr="0021474F">
        <w:rPr>
          <w:rFonts w:ascii="Arial" w:hAnsi="Arial" w:cs="Arial"/>
          <w:u w:val="single"/>
          <w:vertAlign w:val="subscript"/>
        </w:rPr>
        <w:t>2</w:t>
      </w:r>
      <w:r w:rsidRPr="0021474F">
        <w:rPr>
          <w:rFonts w:ascii="Arial" w:hAnsi="Arial" w:cs="Arial"/>
          <w:u w:val="single"/>
        </w:rPr>
        <w:t>COOH</w:t>
      </w:r>
      <w:r>
        <w:rPr>
          <w:rFonts w:ascii="Arial" w:hAnsi="Arial" w:cs="Arial"/>
        </w:rPr>
        <w:t>]</w:t>
      </w:r>
      <w:r w:rsidR="00076CC9">
        <w:rPr>
          <w:rFonts w:ascii="Arial" w:hAnsi="Arial" w:cs="Arial"/>
        </w:rPr>
        <w:tab/>
        <w:t xml:space="preserve">= </w:t>
      </w:r>
      <w:r w:rsidR="00076CC9" w:rsidRPr="00076CC9">
        <w:rPr>
          <w:rFonts w:ascii="Arial" w:hAnsi="Arial" w:cs="Arial"/>
          <w:u w:val="single"/>
        </w:rPr>
        <w:t>1.35 x 10</w:t>
      </w:r>
      <w:r w:rsidR="00076CC9" w:rsidRPr="00076CC9">
        <w:rPr>
          <w:rFonts w:ascii="Arial" w:hAnsi="Arial" w:cs="Arial"/>
          <w:u w:val="single"/>
          <w:vertAlign w:val="superscript"/>
        </w:rPr>
        <w:t>-5</w:t>
      </w:r>
      <w:r w:rsidR="00076CC9" w:rsidRPr="00076CC9">
        <w:rPr>
          <w:rFonts w:ascii="Arial" w:hAnsi="Arial" w:cs="Arial"/>
          <w:u w:val="single"/>
        </w:rPr>
        <w:t xml:space="preserve"> x 0.</w:t>
      </w:r>
      <w:r w:rsidR="00F65CBC">
        <w:rPr>
          <w:rFonts w:ascii="Arial" w:hAnsi="Arial" w:cs="Arial"/>
          <w:u w:val="single"/>
        </w:rPr>
        <w:t>0</w:t>
      </w:r>
      <w:r w:rsidR="00537083">
        <w:rPr>
          <w:rFonts w:ascii="Arial" w:hAnsi="Arial" w:cs="Arial"/>
          <w:u w:val="single"/>
        </w:rPr>
        <w:t>1</w:t>
      </w:r>
      <w:r w:rsidR="00F65CBC">
        <w:rPr>
          <w:rFonts w:ascii="Arial" w:hAnsi="Arial" w:cs="Arial"/>
          <w:u w:val="single"/>
        </w:rPr>
        <w:t>65/v</w:t>
      </w:r>
      <w:r w:rsidR="00076CC9">
        <w:rPr>
          <w:rFonts w:ascii="Arial" w:hAnsi="Arial" w:cs="Arial"/>
        </w:rPr>
        <w:tab/>
        <w:t xml:space="preserve">= </w:t>
      </w:r>
      <w:r w:rsidR="00076CC9" w:rsidRPr="00076CC9">
        <w:rPr>
          <w:rFonts w:ascii="Arial" w:hAnsi="Arial" w:cs="Arial"/>
          <w:color w:val="0000CC"/>
        </w:rPr>
        <w:t>1.485 x 10</w:t>
      </w:r>
      <w:r w:rsidR="00076CC9" w:rsidRPr="00076CC9">
        <w:rPr>
          <w:rFonts w:ascii="Arial" w:hAnsi="Arial" w:cs="Arial"/>
          <w:color w:val="0000CC"/>
          <w:vertAlign w:val="superscript"/>
        </w:rPr>
        <w:t>-4</w:t>
      </w:r>
      <w:r w:rsidR="00076CC9" w:rsidRPr="00076CC9">
        <w:rPr>
          <w:rFonts w:ascii="Arial" w:hAnsi="Arial" w:cs="Arial"/>
          <w:color w:val="0000CC"/>
        </w:rPr>
        <w:t xml:space="preserve"> mol dm</w:t>
      </w:r>
      <w:r w:rsidR="00076CC9" w:rsidRPr="00076CC9">
        <w:rPr>
          <w:rFonts w:ascii="Arial" w:hAnsi="Arial" w:cs="Arial"/>
          <w:color w:val="0000CC"/>
          <w:vertAlign w:val="superscript"/>
        </w:rPr>
        <w:t>-3</w:t>
      </w:r>
    </w:p>
    <w:p w14:paraId="5BD1CE67" w14:textId="77777777" w:rsidR="0021474F" w:rsidRPr="0021474F" w:rsidRDefault="0021474F" w:rsidP="00356AC3">
      <w:pPr>
        <w:pStyle w:val="NoSpacing"/>
        <w:rPr>
          <w:rFonts w:ascii="Arial" w:hAnsi="Arial" w:cs="Arial"/>
        </w:rPr>
      </w:pPr>
      <w:r>
        <w:rPr>
          <w:rFonts w:ascii="Arial" w:hAnsi="Arial" w:cs="Arial"/>
        </w:rPr>
        <w:t xml:space="preserve">    </w:t>
      </w:r>
      <w:r>
        <w:rPr>
          <w:rFonts w:ascii="Arial" w:hAnsi="Arial" w:cs="Arial"/>
        </w:rPr>
        <w:tab/>
      </w:r>
      <w:r w:rsidRPr="0021474F">
        <w:rPr>
          <w:rFonts w:ascii="Arial" w:hAnsi="Arial" w:cs="Arial"/>
        </w:rPr>
        <w:t>[CH</w:t>
      </w:r>
      <w:r w:rsidRPr="0021474F">
        <w:rPr>
          <w:rFonts w:ascii="Arial" w:hAnsi="Arial" w:cs="Arial"/>
          <w:vertAlign w:val="subscript"/>
        </w:rPr>
        <w:t>3</w:t>
      </w:r>
      <w:r w:rsidRPr="0021474F">
        <w:rPr>
          <w:rFonts w:ascii="Arial" w:hAnsi="Arial" w:cs="Arial"/>
        </w:rPr>
        <w:t>CH</w:t>
      </w:r>
      <w:r w:rsidRPr="0021474F">
        <w:rPr>
          <w:rFonts w:ascii="Arial" w:hAnsi="Arial" w:cs="Arial"/>
          <w:vertAlign w:val="subscript"/>
        </w:rPr>
        <w:t>2</w:t>
      </w:r>
      <w:r w:rsidRPr="0021474F">
        <w:rPr>
          <w:rFonts w:ascii="Arial" w:hAnsi="Arial" w:cs="Arial"/>
        </w:rPr>
        <w:t>COO</w:t>
      </w:r>
      <w:r w:rsidRPr="0021474F">
        <w:rPr>
          <w:rFonts w:ascii="Arial" w:hAnsi="Arial" w:cs="Arial"/>
          <w:vertAlign w:val="superscript"/>
        </w:rPr>
        <w:t>-</w:t>
      </w:r>
      <w:r w:rsidRPr="0021474F">
        <w:rPr>
          <w:rFonts w:ascii="Arial" w:hAnsi="Arial" w:cs="Arial"/>
        </w:rPr>
        <w:t>]</w:t>
      </w:r>
      <w:r w:rsidR="00076CC9">
        <w:rPr>
          <w:rFonts w:ascii="Arial" w:hAnsi="Arial" w:cs="Arial"/>
        </w:rPr>
        <w:tab/>
      </w:r>
      <w:r w:rsidR="00076CC9">
        <w:rPr>
          <w:rFonts w:ascii="Arial" w:hAnsi="Arial" w:cs="Arial"/>
        </w:rPr>
        <w:tab/>
        <w:t xml:space="preserve"> 0.</w:t>
      </w:r>
      <w:r w:rsidR="00F65CBC">
        <w:rPr>
          <w:rFonts w:ascii="Arial" w:hAnsi="Arial" w:cs="Arial"/>
        </w:rPr>
        <w:t>0015/v</w:t>
      </w:r>
    </w:p>
    <w:p w14:paraId="1AE83630" w14:textId="77777777" w:rsidR="0021474F" w:rsidRPr="003934C5" w:rsidRDefault="0021474F" w:rsidP="00356AC3">
      <w:pPr>
        <w:pStyle w:val="NoSpacing"/>
        <w:rPr>
          <w:rFonts w:ascii="Arial" w:hAnsi="Arial" w:cs="Arial"/>
          <w:sz w:val="20"/>
        </w:rPr>
      </w:pPr>
    </w:p>
    <w:p w14:paraId="59739113" w14:textId="77777777" w:rsidR="00076CC9" w:rsidRPr="00076CC9" w:rsidRDefault="00076CC9" w:rsidP="00356AC3">
      <w:pPr>
        <w:pStyle w:val="NoSpacing"/>
        <w:rPr>
          <w:rFonts w:ascii="Arial" w:hAnsi="Arial" w:cs="Arial"/>
        </w:rPr>
      </w:pPr>
      <w:r>
        <w:rPr>
          <w:rFonts w:ascii="Arial" w:hAnsi="Arial" w:cs="Arial"/>
        </w:rPr>
        <w:t>pH = -log</w:t>
      </w:r>
      <w:r w:rsidRPr="00076CC9">
        <w:rPr>
          <w:rFonts w:ascii="Arial" w:hAnsi="Arial" w:cs="Arial"/>
          <w:vertAlign w:val="subscript"/>
        </w:rPr>
        <w:t>10</w:t>
      </w:r>
      <w:r>
        <w:rPr>
          <w:rFonts w:ascii="Arial" w:hAnsi="Arial" w:cs="Arial"/>
        </w:rPr>
        <w:t xml:space="preserve"> (1.485 x 10</w:t>
      </w:r>
      <w:r w:rsidRPr="00076CC9">
        <w:rPr>
          <w:rFonts w:ascii="Arial" w:hAnsi="Arial" w:cs="Arial"/>
          <w:vertAlign w:val="superscript"/>
        </w:rPr>
        <w:t>-4</w:t>
      </w:r>
      <w:r>
        <w:rPr>
          <w:rFonts w:ascii="Arial" w:hAnsi="Arial" w:cs="Arial"/>
        </w:rPr>
        <w:t xml:space="preserve">) = </w:t>
      </w:r>
      <w:r w:rsidRPr="00076CC9">
        <w:rPr>
          <w:rFonts w:ascii="Arial" w:hAnsi="Arial" w:cs="Arial"/>
          <w:b/>
          <w:color w:val="0000CC"/>
        </w:rPr>
        <w:t>3.83</w:t>
      </w:r>
    </w:p>
    <w:p w14:paraId="4191643D" w14:textId="77777777" w:rsidR="003934C5" w:rsidRPr="003934C5" w:rsidRDefault="003934C5" w:rsidP="003934C5">
      <w:pPr>
        <w:pStyle w:val="NoSpacing"/>
        <w:rPr>
          <w:rFonts w:ascii="Arial" w:hAnsi="Arial" w:cs="Arial"/>
          <w:color w:val="0000CC"/>
          <w:sz w:val="20"/>
          <w:szCs w:val="16"/>
        </w:rPr>
      </w:pPr>
    </w:p>
    <w:p w14:paraId="01BF45F1" w14:textId="77777777" w:rsidR="009D18E8" w:rsidRPr="003934C5" w:rsidRDefault="003934C5" w:rsidP="00F26A4B">
      <w:pPr>
        <w:pStyle w:val="NoSpacing"/>
        <w:rPr>
          <w:rFonts w:ascii="Arial" w:hAnsi="Arial" w:cs="Arial"/>
          <w:b/>
          <w:i/>
        </w:rPr>
      </w:pPr>
      <w:r w:rsidRPr="003934C5">
        <w:rPr>
          <w:rFonts w:ascii="Arial" w:hAnsi="Arial" w:cs="Arial"/>
          <w:b/>
          <w:i/>
          <w:szCs w:val="16"/>
        </w:rPr>
        <w:t xml:space="preserve">Task: </w:t>
      </w:r>
      <w:r w:rsidR="00DD0B08" w:rsidRPr="003934C5">
        <w:rPr>
          <w:rFonts w:ascii="Arial" w:hAnsi="Arial" w:cs="Arial"/>
          <w:b/>
          <w:i/>
        </w:rPr>
        <w:t>Calculate the pH of the buffer formed when 500 cm</w:t>
      </w:r>
      <w:r w:rsidR="00DD0B08" w:rsidRPr="003934C5">
        <w:rPr>
          <w:rFonts w:ascii="Arial" w:hAnsi="Arial" w:cs="Arial"/>
          <w:b/>
          <w:i/>
          <w:vertAlign w:val="superscript"/>
        </w:rPr>
        <w:t>3</w:t>
      </w:r>
      <w:r w:rsidR="00DD0B08" w:rsidRPr="003934C5">
        <w:rPr>
          <w:rFonts w:ascii="Arial" w:hAnsi="Arial" w:cs="Arial"/>
          <w:b/>
          <w:i/>
        </w:rPr>
        <w:t xml:space="preserve"> of 0.400 mol dm</w:t>
      </w:r>
      <w:r w:rsidR="00DD0B08" w:rsidRPr="003934C5">
        <w:rPr>
          <w:rFonts w:ascii="Arial" w:hAnsi="Arial" w:cs="Arial"/>
          <w:b/>
          <w:i/>
          <w:vertAlign w:val="superscript"/>
        </w:rPr>
        <w:t>-3</w:t>
      </w:r>
      <w:r w:rsidR="00DD0B08" w:rsidRPr="003934C5">
        <w:rPr>
          <w:rFonts w:ascii="Arial" w:hAnsi="Arial" w:cs="Arial"/>
          <w:b/>
          <w:i/>
        </w:rPr>
        <w:t xml:space="preserve"> NaOH is added to 500 cm</w:t>
      </w:r>
      <w:r w:rsidR="00DD0B08" w:rsidRPr="003934C5">
        <w:rPr>
          <w:rFonts w:ascii="Arial" w:hAnsi="Arial" w:cs="Arial"/>
          <w:b/>
          <w:i/>
          <w:vertAlign w:val="superscript"/>
        </w:rPr>
        <w:t>3</w:t>
      </w:r>
      <w:r w:rsidR="00DD0B08" w:rsidRPr="003934C5">
        <w:rPr>
          <w:rFonts w:ascii="Arial" w:hAnsi="Arial" w:cs="Arial"/>
          <w:b/>
          <w:i/>
        </w:rPr>
        <w:t xml:space="preserve"> 1.00 mol dm</w:t>
      </w:r>
      <w:r w:rsidR="00DD0B08" w:rsidRPr="003934C5">
        <w:rPr>
          <w:rFonts w:ascii="Arial" w:hAnsi="Arial" w:cs="Arial"/>
          <w:b/>
          <w:i/>
          <w:vertAlign w:val="superscript"/>
        </w:rPr>
        <w:t>-3</w:t>
      </w:r>
      <w:r w:rsidR="00DD0B08" w:rsidRPr="003934C5">
        <w:rPr>
          <w:rFonts w:ascii="Arial" w:hAnsi="Arial" w:cs="Arial"/>
          <w:b/>
          <w:i/>
        </w:rPr>
        <w:t xml:space="preserve"> HA. K</w:t>
      </w:r>
      <w:r w:rsidR="00DD0B08" w:rsidRPr="003934C5">
        <w:rPr>
          <w:rFonts w:ascii="Arial" w:hAnsi="Arial" w:cs="Arial"/>
          <w:b/>
          <w:i/>
          <w:vertAlign w:val="subscript"/>
        </w:rPr>
        <w:t>a</w:t>
      </w:r>
      <w:r w:rsidR="00DD0B08" w:rsidRPr="003934C5">
        <w:rPr>
          <w:rFonts w:ascii="Arial" w:hAnsi="Arial" w:cs="Arial"/>
          <w:b/>
          <w:i/>
        </w:rPr>
        <w:t xml:space="preserve"> = 6.25 x 10</w:t>
      </w:r>
      <w:r w:rsidR="00DD0B08" w:rsidRPr="003934C5">
        <w:rPr>
          <w:rFonts w:ascii="Arial" w:hAnsi="Arial" w:cs="Arial"/>
          <w:b/>
          <w:i/>
          <w:vertAlign w:val="superscript"/>
        </w:rPr>
        <w:t>-5</w:t>
      </w:r>
      <w:r w:rsidR="00272372">
        <w:rPr>
          <w:rFonts w:ascii="Arial" w:hAnsi="Arial" w:cs="Arial"/>
          <w:b/>
          <w:i/>
        </w:rPr>
        <w:t xml:space="preserve"> mol dm</w:t>
      </w:r>
      <w:r w:rsidR="00272372" w:rsidRPr="00272372">
        <w:rPr>
          <w:rFonts w:ascii="Arial" w:hAnsi="Arial" w:cs="Arial"/>
          <w:b/>
          <w:i/>
          <w:vertAlign w:val="superscript"/>
        </w:rPr>
        <w:t>-3</w:t>
      </w:r>
    </w:p>
    <w:p w14:paraId="21EAD07F" w14:textId="77777777" w:rsidR="00972EED" w:rsidRPr="00257F16" w:rsidRDefault="00972EED" w:rsidP="00F26A4B">
      <w:pPr>
        <w:pStyle w:val="NoSpacing"/>
        <w:rPr>
          <w:rFonts w:ascii="Arial" w:hAnsi="Arial" w:cs="Arial"/>
          <w:sz w:val="16"/>
        </w:rPr>
      </w:pPr>
    </w:p>
    <w:p w14:paraId="484D567B" w14:textId="77777777" w:rsidR="009F7F18" w:rsidRPr="001549B0" w:rsidRDefault="009F7F18" w:rsidP="00DD0B08">
      <w:pPr>
        <w:pStyle w:val="NoSpacing"/>
        <w:rPr>
          <w:rFonts w:ascii="Arial" w:hAnsi="Arial" w:cs="Arial"/>
        </w:rPr>
      </w:pPr>
      <w:r w:rsidRPr="001549B0">
        <w:rPr>
          <w:rFonts w:ascii="Arial" w:hAnsi="Arial" w:cs="Arial"/>
        </w:rPr>
        <w:t xml:space="preserve">HA + NaOH </w:t>
      </w:r>
      <w:r w:rsidRPr="001549B0">
        <w:rPr>
          <w:rFonts w:ascii="Calibri" w:hAnsi="Calibri" w:cs="Arial"/>
        </w:rPr>
        <w:t>→</w:t>
      </w:r>
      <w:r w:rsidRPr="001549B0">
        <w:rPr>
          <w:rFonts w:ascii="Arial" w:hAnsi="Arial" w:cs="Arial"/>
        </w:rPr>
        <w:t xml:space="preserve"> </w:t>
      </w:r>
      <w:proofErr w:type="spellStart"/>
      <w:r w:rsidRPr="001549B0">
        <w:rPr>
          <w:rFonts w:ascii="Arial" w:hAnsi="Arial" w:cs="Arial"/>
        </w:rPr>
        <w:t>NaA</w:t>
      </w:r>
      <w:proofErr w:type="spellEnd"/>
      <w:r w:rsidRPr="001549B0">
        <w:rPr>
          <w:rFonts w:ascii="Arial" w:hAnsi="Arial" w:cs="Arial"/>
        </w:rPr>
        <w:t xml:space="preserve"> + H</w:t>
      </w:r>
      <w:r w:rsidRPr="001549B0">
        <w:rPr>
          <w:rFonts w:ascii="Arial" w:hAnsi="Arial" w:cs="Arial"/>
          <w:vertAlign w:val="subscript"/>
        </w:rPr>
        <w:t>2</w:t>
      </w:r>
      <w:r w:rsidRPr="001549B0">
        <w:rPr>
          <w:rFonts w:ascii="Arial" w:hAnsi="Arial" w:cs="Arial"/>
        </w:rPr>
        <w:t>O</w:t>
      </w:r>
    </w:p>
    <w:p w14:paraId="59FB7BF5" w14:textId="77777777" w:rsidR="009F7F18" w:rsidRPr="00257F16" w:rsidRDefault="009F7F18" w:rsidP="00DD0B08">
      <w:pPr>
        <w:pStyle w:val="NoSpacing"/>
        <w:rPr>
          <w:rFonts w:ascii="Arial" w:hAnsi="Arial" w:cs="Arial"/>
          <w:sz w:val="16"/>
        </w:rPr>
      </w:pPr>
    </w:p>
    <w:p w14:paraId="1FCF4697" w14:textId="77777777" w:rsidR="00DD0B08" w:rsidRPr="001549B0" w:rsidRDefault="003934C5" w:rsidP="00DD0B08">
      <w:pPr>
        <w:pStyle w:val="NoSpacing"/>
        <w:rPr>
          <w:rFonts w:ascii="Arial" w:hAnsi="Arial" w:cs="Arial"/>
          <w:szCs w:val="16"/>
        </w:rPr>
      </w:pPr>
      <w:r w:rsidRPr="003934C5">
        <w:rPr>
          <w:rFonts w:ascii="Arial" w:hAnsi="Arial" w:cs="Arial"/>
          <w:noProof/>
          <w:lang w:val="en-US" w:eastAsia="zh-TW"/>
        </w:rPr>
        <w:t>n</w:t>
      </w:r>
      <w:r w:rsidR="00DD0B08" w:rsidRPr="001549B0">
        <w:rPr>
          <w:rFonts w:ascii="Arial" w:hAnsi="Arial" w:cs="Arial"/>
        </w:rPr>
        <w:t xml:space="preserve">HA = </w:t>
      </w:r>
      <w:r w:rsidR="009F7F18" w:rsidRPr="001549B0">
        <w:rPr>
          <w:rFonts w:ascii="Arial" w:hAnsi="Arial" w:cs="Arial"/>
        </w:rPr>
        <w:t>1.00 x 500 x 10</w:t>
      </w:r>
      <w:r w:rsidR="009F7F18" w:rsidRPr="001549B0">
        <w:rPr>
          <w:rFonts w:ascii="Arial" w:hAnsi="Arial" w:cs="Arial"/>
          <w:vertAlign w:val="superscript"/>
        </w:rPr>
        <w:t>-3</w:t>
      </w:r>
      <w:r w:rsidR="009F7F18" w:rsidRPr="001549B0">
        <w:rPr>
          <w:rFonts w:ascii="Arial" w:hAnsi="Arial" w:cs="Arial"/>
        </w:rPr>
        <w:tab/>
        <w:t xml:space="preserve">= </w:t>
      </w:r>
      <w:r w:rsidR="00DD0B08" w:rsidRPr="001549B0">
        <w:rPr>
          <w:rFonts w:ascii="Arial" w:hAnsi="Arial" w:cs="Arial"/>
        </w:rPr>
        <w:t>0.</w:t>
      </w:r>
      <w:r w:rsidR="009F7F18" w:rsidRPr="001549B0">
        <w:rPr>
          <w:rFonts w:ascii="Arial" w:hAnsi="Arial" w:cs="Arial"/>
        </w:rPr>
        <w:t>5</w:t>
      </w:r>
      <w:r w:rsidR="00DD0B08" w:rsidRPr="001549B0">
        <w:rPr>
          <w:rFonts w:ascii="Arial" w:hAnsi="Arial" w:cs="Arial"/>
        </w:rPr>
        <w:t>00</w:t>
      </w:r>
      <w:r w:rsidR="00DD0B08" w:rsidRPr="001549B0">
        <w:rPr>
          <w:rFonts w:ascii="Arial" w:hAnsi="Arial" w:cs="Arial"/>
          <w:szCs w:val="16"/>
        </w:rPr>
        <w:t xml:space="preserve"> mol</w:t>
      </w:r>
    </w:p>
    <w:p w14:paraId="6DD3C780" w14:textId="77777777" w:rsidR="009F7F18" w:rsidRPr="003934C5" w:rsidRDefault="009F7F18" w:rsidP="00DD0B08">
      <w:pPr>
        <w:pStyle w:val="NoSpacing"/>
        <w:rPr>
          <w:rFonts w:ascii="Arial" w:hAnsi="Arial" w:cs="Arial"/>
          <w:sz w:val="12"/>
        </w:rPr>
      </w:pPr>
    </w:p>
    <w:p w14:paraId="70995FA0" w14:textId="77777777" w:rsidR="00DD0B08" w:rsidRPr="001549B0" w:rsidRDefault="003934C5" w:rsidP="00DD0B08">
      <w:pPr>
        <w:pStyle w:val="NoSpacing"/>
        <w:rPr>
          <w:rFonts w:ascii="Arial" w:hAnsi="Arial" w:cs="Arial"/>
          <w:szCs w:val="16"/>
        </w:rPr>
      </w:pPr>
      <w:proofErr w:type="spellStart"/>
      <w:r>
        <w:rPr>
          <w:rFonts w:ascii="Arial" w:hAnsi="Arial" w:cs="Arial"/>
        </w:rPr>
        <w:t>n</w:t>
      </w:r>
      <w:r w:rsidR="001549B0">
        <w:rPr>
          <w:rFonts w:ascii="Arial" w:hAnsi="Arial" w:cs="Arial"/>
        </w:rPr>
        <w:t>O</w:t>
      </w:r>
      <w:r w:rsidR="009F7F18" w:rsidRPr="001549B0">
        <w:rPr>
          <w:rFonts w:ascii="Arial" w:hAnsi="Arial" w:cs="Arial"/>
        </w:rPr>
        <w:t>H</w:t>
      </w:r>
      <w:proofErr w:type="spellEnd"/>
      <w:r w:rsidR="001549B0">
        <w:rPr>
          <w:rFonts w:ascii="Arial" w:hAnsi="Arial" w:cs="Arial"/>
          <w:vertAlign w:val="superscript"/>
        </w:rPr>
        <w:t>-</w:t>
      </w:r>
      <w:r w:rsidR="00DD0B08" w:rsidRPr="001549B0">
        <w:rPr>
          <w:rFonts w:ascii="Arial" w:hAnsi="Arial" w:cs="Arial"/>
        </w:rPr>
        <w:t xml:space="preserve"> = </w:t>
      </w:r>
      <w:r w:rsidR="009F7F18" w:rsidRPr="001549B0">
        <w:rPr>
          <w:rFonts w:ascii="Arial" w:hAnsi="Arial" w:cs="Arial"/>
        </w:rPr>
        <w:t>0.400 x 500 x 10</w:t>
      </w:r>
      <w:r w:rsidR="009F7F18" w:rsidRPr="001549B0">
        <w:rPr>
          <w:rFonts w:ascii="Arial" w:hAnsi="Arial" w:cs="Arial"/>
          <w:vertAlign w:val="superscript"/>
        </w:rPr>
        <w:t>-3</w:t>
      </w:r>
      <w:r w:rsidR="009F7F18" w:rsidRPr="001549B0">
        <w:rPr>
          <w:rFonts w:ascii="Arial" w:hAnsi="Arial" w:cs="Arial"/>
        </w:rPr>
        <w:tab/>
        <w:t xml:space="preserve">= </w:t>
      </w:r>
      <w:r w:rsidR="00DD0B08" w:rsidRPr="001549B0">
        <w:rPr>
          <w:rFonts w:ascii="Arial" w:hAnsi="Arial" w:cs="Arial"/>
        </w:rPr>
        <w:t>0.</w:t>
      </w:r>
      <w:r w:rsidR="009F7F18" w:rsidRPr="001549B0">
        <w:rPr>
          <w:rFonts w:ascii="Arial" w:hAnsi="Arial" w:cs="Arial"/>
        </w:rPr>
        <w:t>2</w:t>
      </w:r>
      <w:r w:rsidR="00DD0B08" w:rsidRPr="001549B0">
        <w:rPr>
          <w:rFonts w:ascii="Arial" w:hAnsi="Arial" w:cs="Arial"/>
        </w:rPr>
        <w:t>00</w:t>
      </w:r>
      <w:r w:rsidR="00DD0B08" w:rsidRPr="001549B0">
        <w:rPr>
          <w:rFonts w:ascii="Arial" w:hAnsi="Arial" w:cs="Arial"/>
          <w:szCs w:val="16"/>
        </w:rPr>
        <w:t xml:space="preserve"> mol</w:t>
      </w:r>
    </w:p>
    <w:p w14:paraId="46F66D25" w14:textId="77777777" w:rsidR="009F7F18" w:rsidRPr="003934C5" w:rsidRDefault="009F7F18" w:rsidP="00DD0B08">
      <w:pPr>
        <w:pStyle w:val="NoSpacing"/>
        <w:rPr>
          <w:rFonts w:ascii="Arial" w:hAnsi="Arial" w:cs="Arial"/>
          <w:sz w:val="20"/>
        </w:rPr>
      </w:pPr>
    </w:p>
    <w:p w14:paraId="76C5ED32" w14:textId="77777777" w:rsidR="009F7F18" w:rsidRDefault="009F7F18" w:rsidP="009F7F18">
      <w:pPr>
        <w:pStyle w:val="NoSpacing"/>
        <w:rPr>
          <w:rFonts w:ascii="Arial" w:hAnsi="Arial" w:cs="Arial"/>
          <w:szCs w:val="16"/>
        </w:rPr>
      </w:pPr>
      <w:r w:rsidRPr="001549B0">
        <w:rPr>
          <w:rFonts w:ascii="Arial" w:hAnsi="Arial" w:cs="Arial"/>
          <w:szCs w:val="16"/>
        </w:rPr>
        <w:t xml:space="preserve">HA in excess so at the end there was 0.500 – 0.200 = 0.300 mol </w:t>
      </w:r>
      <w:r w:rsidR="003934C5">
        <w:rPr>
          <w:rFonts w:ascii="Arial" w:hAnsi="Arial" w:cs="Arial"/>
          <w:szCs w:val="16"/>
        </w:rPr>
        <w:t xml:space="preserve">HA </w:t>
      </w:r>
      <w:r w:rsidRPr="001549B0">
        <w:rPr>
          <w:rFonts w:ascii="Arial" w:hAnsi="Arial" w:cs="Arial"/>
          <w:szCs w:val="16"/>
        </w:rPr>
        <w:t>left</w:t>
      </w:r>
    </w:p>
    <w:p w14:paraId="22297F51" w14:textId="77777777" w:rsidR="003934C5" w:rsidRPr="001549B0" w:rsidRDefault="003934C5" w:rsidP="009F7F18">
      <w:pPr>
        <w:pStyle w:val="NoSpacing"/>
        <w:rPr>
          <w:rFonts w:ascii="Arial" w:hAnsi="Arial" w:cs="Arial"/>
          <w:szCs w:val="16"/>
        </w:rPr>
      </w:pPr>
      <w:proofErr w:type="spellStart"/>
      <w:r>
        <w:rPr>
          <w:rFonts w:ascii="Arial" w:hAnsi="Arial" w:cs="Arial"/>
          <w:szCs w:val="16"/>
        </w:rPr>
        <w:t>nA</w:t>
      </w:r>
      <w:proofErr w:type="spellEnd"/>
      <w:r w:rsidRPr="003934C5">
        <w:rPr>
          <w:rFonts w:ascii="Arial" w:hAnsi="Arial" w:cs="Arial"/>
          <w:szCs w:val="16"/>
          <w:vertAlign w:val="superscript"/>
        </w:rPr>
        <w:t>-</w:t>
      </w:r>
      <w:r>
        <w:rPr>
          <w:rFonts w:ascii="Arial" w:hAnsi="Arial" w:cs="Arial"/>
          <w:szCs w:val="16"/>
        </w:rPr>
        <w:t xml:space="preserve"> = 0.200 mol (i.e. same as OH</w:t>
      </w:r>
      <w:r w:rsidRPr="003934C5">
        <w:rPr>
          <w:rFonts w:ascii="Arial" w:hAnsi="Arial" w:cs="Arial"/>
          <w:szCs w:val="16"/>
          <w:vertAlign w:val="superscript"/>
        </w:rPr>
        <w:t>-</w:t>
      </w:r>
      <w:r>
        <w:rPr>
          <w:rFonts w:ascii="Arial" w:hAnsi="Arial" w:cs="Arial"/>
          <w:szCs w:val="16"/>
        </w:rPr>
        <w:t xml:space="preserve"> moles)</w:t>
      </w:r>
    </w:p>
    <w:p w14:paraId="2D060C7C" w14:textId="77777777" w:rsidR="003934C5" w:rsidRPr="003934C5" w:rsidRDefault="003934C5" w:rsidP="003934C5">
      <w:pPr>
        <w:pStyle w:val="NoSpacing"/>
        <w:rPr>
          <w:rFonts w:ascii="Arial" w:hAnsi="Arial" w:cs="Arial"/>
          <w:sz w:val="20"/>
        </w:rPr>
      </w:pPr>
    </w:p>
    <w:p w14:paraId="5C19C484" w14:textId="77777777" w:rsidR="003934C5" w:rsidRPr="001549B0" w:rsidRDefault="003934C5" w:rsidP="003934C5">
      <w:pPr>
        <w:pStyle w:val="NoSpacing"/>
        <w:rPr>
          <w:rFonts w:ascii="Arial" w:hAnsi="Arial" w:cs="Arial"/>
        </w:rPr>
      </w:pPr>
      <w:r w:rsidRPr="001549B0">
        <w:rPr>
          <w:rFonts w:ascii="Arial" w:hAnsi="Arial" w:cs="Arial"/>
        </w:rPr>
        <w:t>K</w:t>
      </w:r>
      <w:r w:rsidRPr="001549B0">
        <w:rPr>
          <w:rFonts w:ascii="Arial" w:hAnsi="Arial" w:cs="Arial"/>
          <w:vertAlign w:val="subscript"/>
        </w:rPr>
        <w:t>a</w:t>
      </w:r>
      <w:r w:rsidRPr="001549B0">
        <w:rPr>
          <w:rFonts w:ascii="Arial" w:hAnsi="Arial" w:cs="Arial"/>
        </w:rPr>
        <w:t xml:space="preserve"> = </w:t>
      </w:r>
      <w:r w:rsidRPr="001549B0">
        <w:rPr>
          <w:rFonts w:ascii="Arial" w:hAnsi="Arial" w:cs="Arial"/>
          <w:u w:val="single"/>
        </w:rPr>
        <w:t>[H</w:t>
      </w:r>
      <w:r w:rsidRPr="001549B0">
        <w:rPr>
          <w:rFonts w:ascii="Arial" w:hAnsi="Arial" w:cs="Arial"/>
          <w:u w:val="single"/>
          <w:vertAlign w:val="superscript"/>
        </w:rPr>
        <w:t>+</w:t>
      </w:r>
      <w:r w:rsidRPr="001549B0">
        <w:rPr>
          <w:rFonts w:ascii="Arial" w:hAnsi="Arial" w:cs="Arial"/>
          <w:u w:val="single"/>
        </w:rPr>
        <w:t>] [A</w:t>
      </w:r>
      <w:r w:rsidRPr="001549B0">
        <w:rPr>
          <w:rFonts w:ascii="Arial" w:hAnsi="Arial" w:cs="Arial"/>
          <w:u w:val="single"/>
          <w:vertAlign w:val="superscript"/>
        </w:rPr>
        <w:t>-</w:t>
      </w:r>
      <w:r w:rsidRPr="001549B0">
        <w:rPr>
          <w:rFonts w:ascii="Arial" w:hAnsi="Arial" w:cs="Arial"/>
          <w:u w:val="single"/>
        </w:rPr>
        <w:t>]</w:t>
      </w:r>
    </w:p>
    <w:p w14:paraId="6394E321" w14:textId="77777777" w:rsidR="003934C5" w:rsidRPr="001549B0" w:rsidRDefault="003934C5" w:rsidP="003934C5">
      <w:pPr>
        <w:pStyle w:val="NoSpacing"/>
        <w:rPr>
          <w:rFonts w:ascii="Arial" w:hAnsi="Arial" w:cs="Arial"/>
        </w:rPr>
      </w:pPr>
      <w:r w:rsidRPr="001549B0">
        <w:rPr>
          <w:rFonts w:ascii="Arial" w:hAnsi="Arial" w:cs="Arial"/>
        </w:rPr>
        <w:tab/>
        <w:t>[HA]</w:t>
      </w:r>
    </w:p>
    <w:p w14:paraId="61DA4765" w14:textId="77777777" w:rsidR="003934C5" w:rsidRPr="003934C5" w:rsidRDefault="003934C5" w:rsidP="003934C5">
      <w:pPr>
        <w:pStyle w:val="NoSpacing"/>
        <w:rPr>
          <w:rFonts w:ascii="Arial" w:hAnsi="Arial" w:cs="Arial"/>
          <w:sz w:val="20"/>
        </w:rPr>
      </w:pPr>
    </w:p>
    <w:p w14:paraId="0DF1E8CD" w14:textId="77777777" w:rsidR="003934C5" w:rsidRPr="001549B0" w:rsidRDefault="003934C5" w:rsidP="003934C5">
      <w:pPr>
        <w:pStyle w:val="NoSpacing"/>
        <w:rPr>
          <w:rFonts w:ascii="Arial" w:hAnsi="Arial" w:cs="Arial"/>
        </w:rPr>
      </w:pPr>
      <w:r w:rsidRPr="001549B0">
        <w:rPr>
          <w:rFonts w:ascii="Arial" w:hAnsi="Arial" w:cs="Arial"/>
        </w:rPr>
        <w:t>[H</w:t>
      </w:r>
      <w:r w:rsidRPr="001549B0">
        <w:rPr>
          <w:rFonts w:ascii="Arial" w:hAnsi="Arial" w:cs="Arial"/>
          <w:vertAlign w:val="superscript"/>
        </w:rPr>
        <w:t>+</w:t>
      </w:r>
      <w:r w:rsidRPr="001549B0">
        <w:rPr>
          <w:rFonts w:ascii="Arial" w:hAnsi="Arial" w:cs="Arial"/>
        </w:rPr>
        <w:t>] = K</w:t>
      </w:r>
      <w:r w:rsidRPr="001549B0">
        <w:rPr>
          <w:rFonts w:ascii="Arial" w:hAnsi="Arial" w:cs="Arial"/>
          <w:vertAlign w:val="subscript"/>
        </w:rPr>
        <w:t>a</w:t>
      </w:r>
      <w:r w:rsidRPr="001549B0">
        <w:rPr>
          <w:rFonts w:ascii="Arial" w:hAnsi="Arial" w:cs="Arial"/>
        </w:rPr>
        <w:t xml:space="preserve"> </w:t>
      </w:r>
      <w:r w:rsidRPr="001549B0">
        <w:rPr>
          <w:rFonts w:ascii="Arial" w:hAnsi="Arial" w:cs="Arial"/>
          <w:u w:val="single"/>
        </w:rPr>
        <w:t>[HA]</w:t>
      </w:r>
      <w:r w:rsidRPr="001549B0">
        <w:rPr>
          <w:rFonts w:ascii="Arial" w:hAnsi="Arial" w:cs="Arial"/>
        </w:rPr>
        <w:tab/>
      </w:r>
      <w:r w:rsidRPr="001549B0">
        <w:rPr>
          <w:rFonts w:ascii="Arial" w:hAnsi="Arial" w:cs="Arial"/>
        </w:rPr>
        <w:tab/>
      </w:r>
    </w:p>
    <w:p w14:paraId="147CC4A9" w14:textId="77777777" w:rsidR="003934C5" w:rsidRPr="001549B0" w:rsidRDefault="003934C5" w:rsidP="003934C5">
      <w:pPr>
        <w:pStyle w:val="NoSpacing"/>
        <w:rPr>
          <w:rFonts w:ascii="Arial" w:hAnsi="Arial" w:cs="Arial"/>
        </w:rPr>
      </w:pPr>
      <w:r w:rsidRPr="001549B0">
        <w:rPr>
          <w:rFonts w:ascii="Arial" w:hAnsi="Arial" w:cs="Arial"/>
        </w:rPr>
        <w:tab/>
        <w:t xml:space="preserve">     [A</w:t>
      </w:r>
      <w:r w:rsidRPr="001549B0">
        <w:rPr>
          <w:rFonts w:ascii="Arial" w:hAnsi="Arial" w:cs="Arial"/>
          <w:vertAlign w:val="superscript"/>
        </w:rPr>
        <w:t>-</w:t>
      </w:r>
      <w:r w:rsidRPr="001549B0">
        <w:rPr>
          <w:rFonts w:ascii="Arial" w:hAnsi="Arial" w:cs="Arial"/>
        </w:rPr>
        <w:t>]</w:t>
      </w:r>
      <w:r w:rsidRPr="001549B0">
        <w:rPr>
          <w:rFonts w:ascii="Arial" w:hAnsi="Arial" w:cs="Arial"/>
        </w:rPr>
        <w:tab/>
      </w:r>
    </w:p>
    <w:p w14:paraId="1191461D" w14:textId="77777777" w:rsidR="009F7F18" w:rsidRPr="003934C5" w:rsidRDefault="009F7F18" w:rsidP="00DD0B08">
      <w:pPr>
        <w:pStyle w:val="NoSpacing"/>
        <w:rPr>
          <w:rFonts w:ascii="Arial" w:hAnsi="Arial" w:cs="Arial"/>
          <w:color w:val="0000CC"/>
          <w:sz w:val="20"/>
          <w:szCs w:val="16"/>
        </w:rPr>
      </w:pPr>
    </w:p>
    <w:p w14:paraId="0D3B7B4A" w14:textId="77777777" w:rsidR="00DD0B08" w:rsidRPr="001549B0" w:rsidRDefault="00DD0B08" w:rsidP="00DD0B08">
      <w:pPr>
        <w:pStyle w:val="NoSpacing"/>
        <w:rPr>
          <w:rFonts w:ascii="Arial" w:hAnsi="Arial" w:cs="Arial"/>
        </w:rPr>
      </w:pPr>
      <w:r w:rsidRPr="001549B0">
        <w:rPr>
          <w:rFonts w:ascii="Arial" w:hAnsi="Arial" w:cs="Arial"/>
        </w:rPr>
        <w:t>[H</w:t>
      </w:r>
      <w:r w:rsidRPr="001549B0">
        <w:rPr>
          <w:rFonts w:ascii="Arial" w:hAnsi="Arial" w:cs="Arial"/>
          <w:vertAlign w:val="superscript"/>
        </w:rPr>
        <w:t>+</w:t>
      </w:r>
      <w:r w:rsidRPr="001549B0">
        <w:rPr>
          <w:rFonts w:ascii="Arial" w:hAnsi="Arial" w:cs="Arial"/>
        </w:rPr>
        <w:t xml:space="preserve">] = </w:t>
      </w:r>
      <w:r w:rsidR="009F7F18" w:rsidRPr="003934C5">
        <w:rPr>
          <w:rFonts w:ascii="Arial" w:hAnsi="Arial" w:cs="Arial"/>
          <w:szCs w:val="16"/>
          <w:u w:val="single"/>
        </w:rPr>
        <w:t>6.25</w:t>
      </w:r>
      <w:r w:rsidRPr="003934C5">
        <w:rPr>
          <w:rFonts w:ascii="Arial" w:hAnsi="Arial" w:cs="Arial"/>
          <w:szCs w:val="16"/>
          <w:u w:val="single"/>
        </w:rPr>
        <w:t xml:space="preserve"> x 10</w:t>
      </w:r>
      <w:r w:rsidRPr="003934C5">
        <w:rPr>
          <w:rFonts w:ascii="Arial" w:hAnsi="Arial" w:cs="Arial"/>
          <w:szCs w:val="16"/>
          <w:u w:val="single"/>
          <w:vertAlign w:val="superscript"/>
        </w:rPr>
        <w:t>-5</w:t>
      </w:r>
      <w:r w:rsidRPr="003934C5">
        <w:rPr>
          <w:rFonts w:ascii="Arial" w:hAnsi="Arial" w:cs="Arial"/>
          <w:szCs w:val="16"/>
          <w:u w:val="single"/>
        </w:rPr>
        <w:t xml:space="preserve"> </w:t>
      </w:r>
      <w:r w:rsidR="00065930" w:rsidRPr="003934C5">
        <w:rPr>
          <w:rFonts w:ascii="Arial" w:hAnsi="Arial" w:cs="Arial"/>
          <w:szCs w:val="16"/>
          <w:u w:val="single"/>
        </w:rPr>
        <w:t>x</w:t>
      </w:r>
      <w:r w:rsidR="00065930" w:rsidRPr="003934C5">
        <w:rPr>
          <w:rFonts w:ascii="Arial" w:hAnsi="Arial" w:cs="Arial"/>
          <w:u w:val="single"/>
        </w:rPr>
        <w:t xml:space="preserve"> </w:t>
      </w:r>
      <w:r w:rsidR="009F7F18" w:rsidRPr="001549B0">
        <w:rPr>
          <w:rFonts w:ascii="Arial" w:hAnsi="Arial" w:cs="Arial"/>
          <w:u w:val="single"/>
        </w:rPr>
        <w:t>0.3</w:t>
      </w:r>
      <w:r w:rsidRPr="001549B0">
        <w:rPr>
          <w:rFonts w:ascii="Arial" w:hAnsi="Arial" w:cs="Arial"/>
          <w:u w:val="single"/>
        </w:rPr>
        <w:t>00</w:t>
      </w:r>
      <w:r w:rsidRPr="001549B0">
        <w:rPr>
          <w:rFonts w:ascii="Arial" w:hAnsi="Arial" w:cs="Arial"/>
        </w:rPr>
        <w:tab/>
      </w:r>
      <w:r w:rsidRPr="001549B0">
        <w:rPr>
          <w:rFonts w:ascii="Arial" w:hAnsi="Arial" w:cs="Arial"/>
        </w:rPr>
        <w:tab/>
        <w:t xml:space="preserve">= </w:t>
      </w:r>
      <w:r w:rsidR="000E165B" w:rsidRPr="001549B0">
        <w:rPr>
          <w:rFonts w:ascii="Arial" w:hAnsi="Arial" w:cs="Arial"/>
          <w:szCs w:val="16"/>
        </w:rPr>
        <w:t>9.375</w:t>
      </w:r>
      <w:r w:rsidRPr="001549B0">
        <w:rPr>
          <w:rFonts w:ascii="Arial" w:hAnsi="Arial" w:cs="Arial"/>
          <w:szCs w:val="16"/>
        </w:rPr>
        <w:t xml:space="preserve"> x 10</w:t>
      </w:r>
      <w:r w:rsidRPr="001549B0">
        <w:rPr>
          <w:rFonts w:ascii="Arial" w:hAnsi="Arial" w:cs="Arial"/>
          <w:szCs w:val="16"/>
          <w:vertAlign w:val="superscript"/>
        </w:rPr>
        <w:t>-5</w:t>
      </w:r>
    </w:p>
    <w:p w14:paraId="3DF57490" w14:textId="77777777" w:rsidR="00DD0B08" w:rsidRPr="001549B0" w:rsidRDefault="003934C5" w:rsidP="00DD0B08">
      <w:pPr>
        <w:pStyle w:val="NoSpacing"/>
        <w:rPr>
          <w:rFonts w:ascii="Arial" w:hAnsi="Arial" w:cs="Arial"/>
        </w:rPr>
      </w:pPr>
      <w:r>
        <w:rPr>
          <w:rFonts w:ascii="Arial" w:hAnsi="Arial" w:cs="Arial"/>
        </w:rPr>
        <w:tab/>
        <w:t xml:space="preserve">          </w:t>
      </w:r>
      <w:r w:rsidR="009F7F18" w:rsidRPr="001549B0">
        <w:rPr>
          <w:rFonts w:ascii="Arial" w:hAnsi="Arial" w:cs="Arial"/>
        </w:rPr>
        <w:t>0.2</w:t>
      </w:r>
      <w:r w:rsidR="00DD0B08" w:rsidRPr="001549B0">
        <w:rPr>
          <w:rFonts w:ascii="Arial" w:hAnsi="Arial" w:cs="Arial"/>
        </w:rPr>
        <w:t>00</w:t>
      </w:r>
      <w:r w:rsidR="00DD0B08" w:rsidRPr="001549B0">
        <w:rPr>
          <w:rFonts w:ascii="Arial" w:hAnsi="Arial" w:cs="Arial"/>
        </w:rPr>
        <w:tab/>
      </w:r>
    </w:p>
    <w:p w14:paraId="0C859860" w14:textId="77777777" w:rsidR="001549B0" w:rsidRPr="00257F16" w:rsidRDefault="001549B0" w:rsidP="00DD0B08">
      <w:pPr>
        <w:pStyle w:val="NoSpacing"/>
        <w:rPr>
          <w:rFonts w:ascii="Arial" w:hAnsi="Arial" w:cs="Arial"/>
          <w:sz w:val="16"/>
        </w:rPr>
      </w:pPr>
    </w:p>
    <w:p w14:paraId="7C33491A" w14:textId="77777777" w:rsidR="00DD0B08" w:rsidRPr="003934C5" w:rsidRDefault="00DD0B08" w:rsidP="00DD0B08">
      <w:pPr>
        <w:pStyle w:val="NoSpacing"/>
        <w:rPr>
          <w:rFonts w:ascii="Arial" w:hAnsi="Arial" w:cs="Arial"/>
          <w:color w:val="FF0000"/>
        </w:rPr>
      </w:pPr>
      <w:r w:rsidRPr="003934C5">
        <w:rPr>
          <w:rFonts w:ascii="Arial" w:hAnsi="Arial" w:cs="Arial"/>
          <w:color w:val="FF0000"/>
        </w:rPr>
        <w:t xml:space="preserve">pH = </w:t>
      </w:r>
      <w:r w:rsidR="000E165B" w:rsidRPr="003934C5">
        <w:rPr>
          <w:rFonts w:ascii="Arial" w:hAnsi="Arial" w:cs="Arial"/>
          <w:b/>
          <w:color w:val="FF0000"/>
        </w:rPr>
        <w:t>4.03</w:t>
      </w:r>
    </w:p>
    <w:p w14:paraId="56886D6B" w14:textId="62B81C03" w:rsidR="00DB1503" w:rsidRDefault="00DB1503" w:rsidP="00DB1503">
      <w:pPr>
        <w:pStyle w:val="NoSpacing"/>
        <w:rPr>
          <w:rFonts w:ascii="Arial" w:hAnsi="Arial" w:cs="Arial"/>
          <w:b/>
          <w:color w:val="0000CC"/>
          <w:szCs w:val="16"/>
        </w:rPr>
      </w:pPr>
    </w:p>
    <w:p w14:paraId="3EA9100D" w14:textId="7D688F51" w:rsidR="0066734A" w:rsidRDefault="0066734A" w:rsidP="0066734A">
      <w:pPr>
        <w:pStyle w:val="NoSpacing"/>
        <w:rPr>
          <w:rFonts w:ascii="Arial" w:hAnsi="Arial" w:cs="Arial"/>
          <w:u w:val="single"/>
        </w:rPr>
      </w:pPr>
      <w:r>
        <w:rPr>
          <w:rFonts w:ascii="Arial" w:hAnsi="Arial" w:cs="Arial"/>
          <w:b/>
          <w:i/>
        </w:rPr>
        <w:t>Sheet</w:t>
      </w:r>
      <w:r w:rsidRPr="003E4109">
        <w:rPr>
          <w:rFonts w:ascii="Arial" w:hAnsi="Arial" w:cs="Arial"/>
          <w:b/>
          <w:i/>
        </w:rPr>
        <w:t>:</w:t>
      </w:r>
      <w:r>
        <w:rPr>
          <w:rFonts w:ascii="Arial" w:hAnsi="Arial" w:cs="Arial"/>
          <w:b/>
          <w:i/>
        </w:rPr>
        <w:t xml:space="preserve"> Buffer solutions – Extension Q2&amp;3</w:t>
      </w:r>
    </w:p>
    <w:p w14:paraId="4C178DD5" w14:textId="77777777" w:rsidR="0066734A" w:rsidRDefault="0066734A" w:rsidP="00DB1503">
      <w:pPr>
        <w:pStyle w:val="NoSpacing"/>
        <w:rPr>
          <w:rFonts w:ascii="Arial" w:hAnsi="Arial" w:cs="Arial"/>
          <w:b/>
          <w:color w:val="0000CC"/>
          <w:szCs w:val="16"/>
        </w:rPr>
      </w:pPr>
    </w:p>
    <w:p w14:paraId="4ADA8F31" w14:textId="77777777" w:rsidR="00A94F13" w:rsidRDefault="00A94F13" w:rsidP="00A94F13">
      <w:pPr>
        <w:spacing w:after="200" w:line="276" w:lineRule="auto"/>
        <w:rPr>
          <w:rFonts w:ascii="Arial" w:hAnsi="Arial" w:cs="Arial"/>
          <w:b/>
          <w:color w:val="0000CC"/>
          <w:szCs w:val="16"/>
        </w:rPr>
      </w:pPr>
      <w:r w:rsidRPr="001549B0">
        <w:rPr>
          <w:rFonts w:ascii="Arial" w:hAnsi="Arial" w:cs="Arial"/>
          <w:u w:val="single"/>
        </w:rPr>
        <w:t>Calculating changes in pH when acids or bases</w:t>
      </w:r>
      <w:r>
        <w:rPr>
          <w:rFonts w:ascii="Arial" w:hAnsi="Arial" w:cs="Arial"/>
          <w:u w:val="single"/>
        </w:rPr>
        <w:t xml:space="preserve"> </w:t>
      </w:r>
      <w:r w:rsidRPr="001549B0">
        <w:rPr>
          <w:rFonts w:ascii="Arial" w:hAnsi="Arial" w:cs="Arial"/>
          <w:u w:val="single"/>
        </w:rPr>
        <w:t>are added to a buffer solution</w:t>
      </w:r>
    </w:p>
    <w:p w14:paraId="3DB4252A" w14:textId="77777777" w:rsidR="00A94F13" w:rsidRDefault="00A94F13" w:rsidP="00A94F13">
      <w:pPr>
        <w:pStyle w:val="NoSpacing"/>
        <w:rPr>
          <w:rFonts w:ascii="Arial" w:hAnsi="Arial" w:cs="Arial"/>
          <w:b/>
          <w:color w:val="0000CC"/>
          <w:szCs w:val="16"/>
        </w:rPr>
      </w:pPr>
      <w:r w:rsidRPr="008E5C6C">
        <w:rPr>
          <w:rFonts w:ascii="Arial" w:hAnsi="Arial" w:cs="Arial"/>
          <w:b/>
          <w:color w:val="0000CC"/>
          <w:szCs w:val="16"/>
        </w:rPr>
        <w:t>Example</w:t>
      </w:r>
      <w:r w:rsidR="00324D0B">
        <w:rPr>
          <w:rFonts w:ascii="Arial" w:hAnsi="Arial" w:cs="Arial"/>
          <w:b/>
          <w:color w:val="0000CC"/>
          <w:szCs w:val="16"/>
        </w:rPr>
        <w:t xml:space="preserve"> – addition of acid</w:t>
      </w:r>
    </w:p>
    <w:p w14:paraId="43029858" w14:textId="77777777" w:rsidR="00A94F13" w:rsidRDefault="00A94F13" w:rsidP="00A94F13">
      <w:pPr>
        <w:pStyle w:val="NoSpacing"/>
        <w:rPr>
          <w:rFonts w:ascii="Arial" w:hAnsi="Arial" w:cs="Arial"/>
          <w:szCs w:val="16"/>
        </w:rPr>
      </w:pPr>
      <w:r w:rsidRPr="00F65CBC">
        <w:rPr>
          <w:rFonts w:ascii="Arial" w:hAnsi="Arial" w:cs="Arial"/>
          <w:szCs w:val="16"/>
        </w:rPr>
        <w:t>A buffer with a pH 4.66</w:t>
      </w:r>
      <w:r>
        <w:rPr>
          <w:rFonts w:ascii="Arial" w:hAnsi="Arial" w:cs="Arial"/>
          <w:szCs w:val="16"/>
        </w:rPr>
        <w:t xml:space="preserve"> </w:t>
      </w:r>
      <w:r w:rsidRPr="00F65CBC">
        <w:rPr>
          <w:rFonts w:ascii="Arial" w:hAnsi="Arial" w:cs="Arial"/>
          <w:szCs w:val="16"/>
        </w:rPr>
        <w:t>is made by mixing 14.0 cm</w:t>
      </w:r>
      <w:r w:rsidRPr="00F65CBC">
        <w:rPr>
          <w:rFonts w:ascii="Arial" w:hAnsi="Arial" w:cs="Arial"/>
          <w:szCs w:val="16"/>
          <w:vertAlign w:val="superscript"/>
        </w:rPr>
        <w:t>3</w:t>
      </w:r>
      <w:r w:rsidRPr="00F65CBC">
        <w:rPr>
          <w:rFonts w:ascii="Arial" w:hAnsi="Arial" w:cs="Arial"/>
          <w:szCs w:val="16"/>
        </w:rPr>
        <w:t xml:space="preserve"> of a 2.0 mol dm</w:t>
      </w:r>
      <w:r w:rsidRPr="00F65CBC">
        <w:rPr>
          <w:rFonts w:ascii="Arial" w:hAnsi="Arial" w:cs="Arial"/>
          <w:szCs w:val="16"/>
          <w:vertAlign w:val="superscript"/>
        </w:rPr>
        <w:t>-3</w:t>
      </w:r>
      <w:r w:rsidRPr="00F65CBC">
        <w:rPr>
          <w:rFonts w:ascii="Arial" w:hAnsi="Arial" w:cs="Arial"/>
          <w:szCs w:val="16"/>
        </w:rPr>
        <w:t xml:space="preserve"> solution of ethanoic acid with 15.0 cm</w:t>
      </w:r>
      <w:r w:rsidRPr="00F65CBC">
        <w:rPr>
          <w:rFonts w:ascii="Arial" w:hAnsi="Arial" w:cs="Arial"/>
          <w:szCs w:val="16"/>
          <w:vertAlign w:val="superscript"/>
        </w:rPr>
        <w:t>3</w:t>
      </w:r>
      <w:r w:rsidRPr="00F65CBC">
        <w:rPr>
          <w:rFonts w:ascii="Arial" w:hAnsi="Arial" w:cs="Arial"/>
          <w:szCs w:val="16"/>
        </w:rPr>
        <w:t xml:space="preserve"> of a solution of 1.50 mol dm</w:t>
      </w:r>
      <w:r w:rsidRPr="00F65CBC">
        <w:rPr>
          <w:rFonts w:ascii="Arial" w:hAnsi="Arial" w:cs="Arial"/>
          <w:szCs w:val="16"/>
          <w:vertAlign w:val="superscript"/>
        </w:rPr>
        <w:t>-3</w:t>
      </w:r>
      <w:r>
        <w:rPr>
          <w:rFonts w:ascii="Arial" w:hAnsi="Arial" w:cs="Arial"/>
          <w:szCs w:val="16"/>
        </w:rPr>
        <w:t xml:space="preserve"> sodium ethanoate</w:t>
      </w:r>
      <w:r w:rsidRPr="00F65CBC">
        <w:rPr>
          <w:rFonts w:ascii="Arial" w:hAnsi="Arial" w:cs="Arial"/>
          <w:szCs w:val="16"/>
        </w:rPr>
        <w:t>. Calculate the change in pH after the addition of 10.0 cm</w:t>
      </w:r>
      <w:r w:rsidRPr="00F65CBC">
        <w:rPr>
          <w:rFonts w:ascii="Arial" w:hAnsi="Arial" w:cs="Arial"/>
          <w:szCs w:val="16"/>
          <w:vertAlign w:val="superscript"/>
        </w:rPr>
        <w:t>3</w:t>
      </w:r>
      <w:r w:rsidRPr="00F65CBC">
        <w:rPr>
          <w:rFonts w:ascii="Arial" w:hAnsi="Arial" w:cs="Arial"/>
          <w:szCs w:val="16"/>
        </w:rPr>
        <w:t xml:space="preserve"> of 0.1 mol dm</w:t>
      </w:r>
      <w:r w:rsidRPr="00F65CBC">
        <w:rPr>
          <w:rFonts w:ascii="Arial" w:hAnsi="Arial" w:cs="Arial"/>
          <w:szCs w:val="16"/>
          <w:vertAlign w:val="superscript"/>
        </w:rPr>
        <w:t>-3</w:t>
      </w:r>
      <w:r w:rsidRPr="00F65CBC">
        <w:rPr>
          <w:rFonts w:ascii="Arial" w:hAnsi="Arial" w:cs="Arial"/>
          <w:szCs w:val="16"/>
        </w:rPr>
        <w:t xml:space="preserve"> hydrochloric acid. </w:t>
      </w:r>
    </w:p>
    <w:p w14:paraId="559B4AE0" w14:textId="77777777" w:rsidR="00A94F13" w:rsidRPr="00F65CBC" w:rsidRDefault="00A94F13" w:rsidP="00A94F13">
      <w:pPr>
        <w:pStyle w:val="NoSpacing"/>
        <w:rPr>
          <w:rFonts w:ascii="Arial" w:hAnsi="Arial" w:cs="Arial"/>
          <w:szCs w:val="16"/>
        </w:rPr>
      </w:pPr>
      <w:r w:rsidRPr="00F65CBC">
        <w:rPr>
          <w:rFonts w:ascii="Arial" w:hAnsi="Arial" w:cs="Arial"/>
          <w:szCs w:val="16"/>
        </w:rPr>
        <w:t>K</w:t>
      </w:r>
      <w:r w:rsidRPr="00F65CBC">
        <w:rPr>
          <w:rFonts w:ascii="Arial" w:hAnsi="Arial" w:cs="Arial"/>
          <w:szCs w:val="16"/>
          <w:vertAlign w:val="subscript"/>
        </w:rPr>
        <w:t>a</w:t>
      </w:r>
      <w:r w:rsidRPr="00F65CBC">
        <w:rPr>
          <w:rFonts w:ascii="Arial" w:hAnsi="Arial" w:cs="Arial"/>
          <w:szCs w:val="16"/>
        </w:rPr>
        <w:t xml:space="preserve"> = 1.74 x 10</w:t>
      </w:r>
      <w:r w:rsidRPr="00F65CBC">
        <w:rPr>
          <w:rFonts w:ascii="Arial" w:hAnsi="Arial" w:cs="Arial"/>
          <w:szCs w:val="16"/>
          <w:vertAlign w:val="superscript"/>
        </w:rPr>
        <w:t>-5</w:t>
      </w:r>
      <w:r w:rsidRPr="00F65CBC">
        <w:rPr>
          <w:rFonts w:ascii="Arial" w:hAnsi="Arial" w:cs="Arial"/>
          <w:szCs w:val="16"/>
        </w:rPr>
        <w:t xml:space="preserve"> mol dm</w:t>
      </w:r>
      <w:r w:rsidRPr="00F65CBC">
        <w:rPr>
          <w:rFonts w:ascii="Arial" w:hAnsi="Arial" w:cs="Arial"/>
          <w:szCs w:val="16"/>
          <w:vertAlign w:val="superscript"/>
        </w:rPr>
        <w:t>-3</w:t>
      </w:r>
    </w:p>
    <w:p w14:paraId="41944439" w14:textId="77777777" w:rsidR="00A94F13" w:rsidRPr="00257F16" w:rsidRDefault="00A94F13" w:rsidP="00A94F13">
      <w:pPr>
        <w:pStyle w:val="NoSpacing"/>
        <w:rPr>
          <w:rFonts w:ascii="Arial" w:hAnsi="Arial" w:cs="Arial"/>
          <w:sz w:val="16"/>
          <w:szCs w:val="16"/>
        </w:rPr>
      </w:pPr>
    </w:p>
    <w:p w14:paraId="700A182B" w14:textId="77777777" w:rsidR="00A94F13" w:rsidRPr="00431354" w:rsidRDefault="00A94F13" w:rsidP="00A94F13">
      <w:pPr>
        <w:pStyle w:val="NoSpacing"/>
        <w:rPr>
          <w:rFonts w:ascii="Arial" w:hAnsi="Arial" w:cs="Arial"/>
          <w:color w:val="0000CC"/>
          <w:szCs w:val="16"/>
        </w:rPr>
      </w:pPr>
      <w:r w:rsidRPr="00C410A9">
        <w:rPr>
          <w:rFonts w:ascii="Arial" w:hAnsi="Arial" w:cs="Arial"/>
          <w:color w:val="0000CC"/>
          <w:szCs w:val="16"/>
        </w:rPr>
        <w:t>Method</w:t>
      </w:r>
    </w:p>
    <w:p w14:paraId="4E4E252D" w14:textId="77777777" w:rsidR="00A94F13" w:rsidRDefault="00A94F13" w:rsidP="00A94F13">
      <w:pPr>
        <w:pStyle w:val="NoSpacing"/>
        <w:rPr>
          <w:rFonts w:ascii="Arial" w:hAnsi="Arial" w:cs="Arial"/>
        </w:rPr>
      </w:pPr>
      <w:r>
        <w:rPr>
          <w:rFonts w:ascii="Arial" w:hAnsi="Arial" w:cs="Arial"/>
        </w:rPr>
        <w:t xml:space="preserve">The addition of acid shifts the equilibrium to the left, as it reacts with the ethanoate ions (acid increases by same amount as </w:t>
      </w:r>
      <w:r w:rsidR="00844E59">
        <w:rPr>
          <w:rFonts w:ascii="Arial" w:hAnsi="Arial" w:cs="Arial"/>
        </w:rPr>
        <w:t>anions</w:t>
      </w:r>
      <w:r>
        <w:rPr>
          <w:rFonts w:ascii="Arial" w:hAnsi="Arial" w:cs="Arial"/>
        </w:rPr>
        <w:t xml:space="preserve"> decrease):</w:t>
      </w:r>
    </w:p>
    <w:p w14:paraId="26F51D6B" w14:textId="77777777" w:rsidR="00A94F13" w:rsidRPr="008337C3" w:rsidRDefault="00A94F13" w:rsidP="00A94F13">
      <w:pPr>
        <w:pStyle w:val="NoSpacing"/>
        <w:rPr>
          <w:rFonts w:ascii="Arial" w:hAnsi="Arial" w:cs="Arial"/>
          <w:sz w:val="16"/>
        </w:rPr>
      </w:pPr>
    </w:p>
    <w:p w14:paraId="24766532" w14:textId="49E6B614" w:rsidR="00A94F13" w:rsidRDefault="00A94F13" w:rsidP="00A94F13">
      <w:pPr>
        <w:pStyle w:val="NoSpacing"/>
        <w:rPr>
          <w:rFonts w:ascii="Arial" w:hAnsi="Arial" w:cs="Arial"/>
        </w:rPr>
      </w:pPr>
      <w:r>
        <w:rPr>
          <w:rFonts w:ascii="Arial" w:hAnsi="Arial" w:cs="Arial"/>
        </w:rPr>
        <w:t>CH</w:t>
      </w:r>
      <w:r w:rsidRPr="00966FAE">
        <w:rPr>
          <w:rFonts w:ascii="Arial" w:hAnsi="Arial" w:cs="Arial"/>
          <w:vertAlign w:val="subscript"/>
        </w:rPr>
        <w:t>3</w:t>
      </w:r>
      <w:r>
        <w:rPr>
          <w:rFonts w:ascii="Arial" w:hAnsi="Arial" w:cs="Arial"/>
        </w:rPr>
        <w:t>COOH (</w:t>
      </w:r>
      <w:proofErr w:type="spellStart"/>
      <w:r>
        <w:rPr>
          <w:rFonts w:ascii="Arial" w:hAnsi="Arial" w:cs="Arial"/>
        </w:rPr>
        <w:t>aq</w:t>
      </w:r>
      <w:proofErr w:type="spellEnd"/>
      <w:r>
        <w:rPr>
          <w:rFonts w:ascii="Arial" w:hAnsi="Arial" w:cs="Arial"/>
        </w:rPr>
        <w:t xml:space="preserve">) </w:t>
      </w:r>
      <w:r w:rsidRPr="00A94F13">
        <w:rPr>
          <w:rFonts w:ascii="Arial" w:hAnsi="Arial" w:cs="Arial"/>
          <w:noProof/>
          <w:lang w:eastAsia="en-GB"/>
        </w:rPr>
        <w:drawing>
          <wp:inline distT="0" distB="0" distL="0" distR="0" wp14:anchorId="0711EF58" wp14:editId="5617A4C3">
            <wp:extent cx="271780" cy="119380"/>
            <wp:effectExtent l="0" t="0" r="0" b="0"/>
            <wp:docPr id="28" name="Object 2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Pr>
          <w:rFonts w:ascii="Arial" w:hAnsi="Arial" w:cs="Arial"/>
        </w:rPr>
        <w:t xml:space="preserve"> </w:t>
      </w:r>
      <w:r w:rsidR="0066734A">
        <w:rPr>
          <w:rFonts w:ascii="Arial" w:hAnsi="Arial" w:cs="Arial"/>
        </w:rPr>
        <w:t>H</w:t>
      </w:r>
      <w:r w:rsidR="0066734A">
        <w:rPr>
          <w:rFonts w:ascii="Arial" w:hAnsi="Arial" w:cs="Arial"/>
          <w:vertAlign w:val="superscript"/>
        </w:rPr>
        <w:t>+</w:t>
      </w:r>
      <w:r w:rsidR="0066734A" w:rsidRPr="00D55765">
        <w:rPr>
          <w:rFonts w:ascii="Arial" w:hAnsi="Arial" w:cs="Arial"/>
        </w:rPr>
        <w:t xml:space="preserve"> (</w:t>
      </w:r>
      <w:proofErr w:type="spellStart"/>
      <w:r w:rsidR="0066734A" w:rsidRPr="00D55765">
        <w:rPr>
          <w:rFonts w:ascii="Arial" w:hAnsi="Arial" w:cs="Arial"/>
        </w:rPr>
        <w:t>aq</w:t>
      </w:r>
      <w:proofErr w:type="spellEnd"/>
      <w:r w:rsidR="0066734A" w:rsidRPr="00D55765">
        <w:rPr>
          <w:rFonts w:ascii="Arial" w:hAnsi="Arial" w:cs="Arial"/>
        </w:rPr>
        <w:t>)</w:t>
      </w:r>
      <w:r w:rsidR="0066734A" w:rsidRPr="0066734A">
        <w:rPr>
          <w:rFonts w:ascii="Arial" w:hAnsi="Arial" w:cs="Arial"/>
        </w:rPr>
        <w:t xml:space="preserve"> </w:t>
      </w:r>
      <w:r w:rsidR="0066734A" w:rsidRPr="00D55765">
        <w:rPr>
          <w:rFonts w:ascii="Arial" w:hAnsi="Arial" w:cs="Arial"/>
        </w:rPr>
        <w:t>+</w:t>
      </w:r>
      <w:r w:rsidR="0066734A">
        <w:rPr>
          <w:rFonts w:ascii="Arial" w:hAnsi="Arial" w:cs="Arial"/>
        </w:rPr>
        <w:t xml:space="preserve"> </w:t>
      </w:r>
      <w:r>
        <w:rPr>
          <w:rFonts w:ascii="Arial" w:hAnsi="Arial" w:cs="Arial"/>
        </w:rPr>
        <w:t>CH</w:t>
      </w:r>
      <w:r w:rsidRPr="00966FAE">
        <w:rPr>
          <w:rFonts w:ascii="Arial" w:hAnsi="Arial" w:cs="Arial"/>
          <w:vertAlign w:val="subscript"/>
        </w:rPr>
        <w:t>3</w:t>
      </w:r>
      <w:r>
        <w:rPr>
          <w:rFonts w:ascii="Arial" w:hAnsi="Arial" w:cs="Arial"/>
        </w:rPr>
        <w:t>COO</w:t>
      </w:r>
      <w:r w:rsidRPr="00966FAE">
        <w:rPr>
          <w:rFonts w:ascii="Arial" w:hAnsi="Arial" w:cs="Arial"/>
          <w:vertAlign w:val="superscript"/>
        </w:rPr>
        <w:t>-</w:t>
      </w:r>
      <w:r>
        <w:rPr>
          <w:rFonts w:ascii="Arial" w:hAnsi="Arial" w:cs="Arial"/>
        </w:rPr>
        <w:t xml:space="preserve"> </w:t>
      </w:r>
      <w:r w:rsidRPr="00D55765">
        <w:rPr>
          <w:rFonts w:ascii="Arial" w:hAnsi="Arial" w:cs="Arial"/>
        </w:rPr>
        <w:t>(</w:t>
      </w:r>
      <w:proofErr w:type="spellStart"/>
      <w:r w:rsidRPr="00D55765">
        <w:rPr>
          <w:rFonts w:ascii="Arial" w:hAnsi="Arial" w:cs="Arial"/>
        </w:rPr>
        <w:t>aq</w:t>
      </w:r>
      <w:proofErr w:type="spellEnd"/>
      <w:r w:rsidRPr="00D55765">
        <w:rPr>
          <w:rFonts w:ascii="Arial" w:hAnsi="Arial" w:cs="Arial"/>
        </w:rPr>
        <w:t>)</w:t>
      </w:r>
      <w:r>
        <w:rPr>
          <w:rFonts w:ascii="Arial" w:hAnsi="Arial" w:cs="Arial"/>
        </w:rPr>
        <w:t xml:space="preserve"> </w:t>
      </w:r>
    </w:p>
    <w:p w14:paraId="6D14E20A" w14:textId="77777777" w:rsidR="00A94F13" w:rsidRPr="008337C3" w:rsidRDefault="00A94F13" w:rsidP="00A94F13">
      <w:pPr>
        <w:pStyle w:val="NoSpacing"/>
        <w:rPr>
          <w:rFonts w:ascii="Arial" w:hAnsi="Arial" w:cs="Arial"/>
          <w:sz w:val="16"/>
        </w:rPr>
      </w:pPr>
    </w:p>
    <w:p w14:paraId="55308049" w14:textId="0EA67B97" w:rsidR="00A94F13" w:rsidRDefault="00A94F13" w:rsidP="00A94F13">
      <w:pPr>
        <w:pStyle w:val="NoSpacing"/>
        <w:rPr>
          <w:rFonts w:ascii="Arial" w:hAnsi="Arial" w:cs="Arial"/>
        </w:rPr>
      </w:pPr>
      <w:r>
        <w:rPr>
          <w:rFonts w:ascii="Arial" w:hAnsi="Arial" w:cs="Arial"/>
          <w:szCs w:val="16"/>
        </w:rPr>
        <w:t xml:space="preserve">Need to </w:t>
      </w:r>
      <w:r w:rsidRPr="0066734A">
        <w:rPr>
          <w:rFonts w:ascii="Arial" w:hAnsi="Arial" w:cs="Arial"/>
          <w:color w:val="0000CC"/>
          <w:szCs w:val="16"/>
        </w:rPr>
        <w:t>decrease</w:t>
      </w:r>
      <w:r>
        <w:rPr>
          <w:rFonts w:ascii="Arial" w:hAnsi="Arial" w:cs="Arial"/>
          <w:szCs w:val="16"/>
        </w:rPr>
        <w:t xml:space="preserve"> the number o</w:t>
      </w:r>
      <w:r w:rsidRPr="00A54C9F">
        <w:rPr>
          <w:rFonts w:ascii="Arial" w:hAnsi="Arial" w:cs="Arial"/>
          <w:szCs w:val="16"/>
        </w:rPr>
        <w:t>f</w:t>
      </w:r>
      <w:r>
        <w:rPr>
          <w:rFonts w:ascii="Arial" w:hAnsi="Arial" w:cs="Arial"/>
          <w:szCs w:val="16"/>
        </w:rPr>
        <w:t xml:space="preserve"> </w:t>
      </w:r>
      <w:r w:rsidRPr="0066734A">
        <w:rPr>
          <w:rFonts w:ascii="Arial" w:hAnsi="Arial" w:cs="Arial"/>
          <w:color w:val="0000CC"/>
          <w:szCs w:val="16"/>
        </w:rPr>
        <w:t>moles of CH</w:t>
      </w:r>
      <w:r w:rsidRPr="0066734A">
        <w:rPr>
          <w:rFonts w:ascii="Arial" w:hAnsi="Arial" w:cs="Arial"/>
          <w:color w:val="0000CC"/>
          <w:szCs w:val="16"/>
          <w:vertAlign w:val="subscript"/>
        </w:rPr>
        <w:t>3</w:t>
      </w:r>
      <w:r w:rsidRPr="0066734A">
        <w:rPr>
          <w:rFonts w:ascii="Arial" w:hAnsi="Arial" w:cs="Arial"/>
          <w:color w:val="0000CC"/>
          <w:szCs w:val="16"/>
        </w:rPr>
        <w:t>COO</w:t>
      </w:r>
      <w:r w:rsidRPr="0066734A">
        <w:rPr>
          <w:rFonts w:ascii="Arial" w:hAnsi="Arial" w:cs="Arial"/>
          <w:color w:val="0000CC"/>
          <w:szCs w:val="16"/>
          <w:vertAlign w:val="superscript"/>
        </w:rPr>
        <w:t>-</w:t>
      </w:r>
      <w:r w:rsidRPr="0066734A">
        <w:rPr>
          <w:rFonts w:ascii="Arial" w:hAnsi="Arial" w:cs="Arial"/>
          <w:vertAlign w:val="superscript"/>
        </w:rPr>
        <w:t xml:space="preserve"> </w:t>
      </w:r>
      <w:r w:rsidRPr="00A54C9F">
        <w:rPr>
          <w:rFonts w:ascii="Arial" w:hAnsi="Arial" w:cs="Arial"/>
          <w:szCs w:val="16"/>
        </w:rPr>
        <w:t xml:space="preserve">by the number of </w:t>
      </w:r>
      <w:r w:rsidRPr="0066734A">
        <w:rPr>
          <w:rFonts w:ascii="Arial" w:hAnsi="Arial" w:cs="Arial"/>
          <w:color w:val="0000CC"/>
          <w:szCs w:val="16"/>
        </w:rPr>
        <w:t>mole</w:t>
      </w:r>
      <w:r w:rsidR="00844E59" w:rsidRPr="0066734A">
        <w:rPr>
          <w:rFonts w:ascii="Arial" w:hAnsi="Arial" w:cs="Arial"/>
          <w:color w:val="0000CC"/>
          <w:szCs w:val="16"/>
        </w:rPr>
        <w:t>s</w:t>
      </w:r>
      <w:r w:rsidRPr="0066734A">
        <w:rPr>
          <w:rFonts w:ascii="Arial" w:hAnsi="Arial" w:cs="Arial"/>
          <w:color w:val="0000CC"/>
          <w:szCs w:val="16"/>
        </w:rPr>
        <w:t xml:space="preserve"> of HCl added</w:t>
      </w:r>
      <w:r w:rsidRPr="00A54C9F">
        <w:rPr>
          <w:rFonts w:ascii="Arial" w:hAnsi="Arial" w:cs="Arial"/>
          <w:szCs w:val="16"/>
        </w:rPr>
        <w:t xml:space="preserve"> and </w:t>
      </w:r>
      <w:r w:rsidRPr="0066734A">
        <w:rPr>
          <w:rFonts w:ascii="Arial" w:hAnsi="Arial" w:cs="Arial"/>
          <w:color w:val="0000CC"/>
          <w:szCs w:val="16"/>
        </w:rPr>
        <w:t>increase</w:t>
      </w:r>
      <w:r w:rsidRPr="00A54C9F">
        <w:rPr>
          <w:rFonts w:ascii="Arial" w:hAnsi="Arial" w:cs="Arial"/>
          <w:szCs w:val="16"/>
        </w:rPr>
        <w:t xml:space="preserve"> </w:t>
      </w:r>
      <w:r>
        <w:rPr>
          <w:rFonts w:ascii="Arial" w:hAnsi="Arial" w:cs="Arial"/>
          <w:szCs w:val="16"/>
        </w:rPr>
        <w:t>the</w:t>
      </w:r>
      <w:r w:rsidRPr="00A54C9F">
        <w:rPr>
          <w:rFonts w:ascii="Arial" w:hAnsi="Arial" w:cs="Arial"/>
          <w:szCs w:val="16"/>
        </w:rPr>
        <w:t xml:space="preserve"> number of </w:t>
      </w:r>
      <w:r w:rsidRPr="0066734A">
        <w:rPr>
          <w:rFonts w:ascii="Arial" w:hAnsi="Arial" w:cs="Arial"/>
          <w:color w:val="0000CC"/>
          <w:szCs w:val="16"/>
        </w:rPr>
        <w:t>moles of CH</w:t>
      </w:r>
      <w:r w:rsidRPr="0066734A">
        <w:rPr>
          <w:rFonts w:ascii="Arial" w:hAnsi="Arial" w:cs="Arial"/>
          <w:color w:val="0000CC"/>
          <w:szCs w:val="16"/>
          <w:vertAlign w:val="subscript"/>
        </w:rPr>
        <w:t>3</w:t>
      </w:r>
      <w:r w:rsidRPr="0066734A">
        <w:rPr>
          <w:rFonts w:ascii="Arial" w:hAnsi="Arial" w:cs="Arial"/>
          <w:color w:val="0000CC"/>
          <w:szCs w:val="16"/>
        </w:rPr>
        <w:t>COOH</w:t>
      </w:r>
      <w:r w:rsidRPr="00A54C9F">
        <w:rPr>
          <w:rFonts w:ascii="Arial" w:hAnsi="Arial" w:cs="Arial"/>
        </w:rPr>
        <w:t xml:space="preserve"> by the </w:t>
      </w:r>
      <w:r w:rsidRPr="0066734A">
        <w:rPr>
          <w:rFonts w:ascii="Arial" w:hAnsi="Arial" w:cs="Arial"/>
          <w:color w:val="0000CC"/>
          <w:szCs w:val="16"/>
        </w:rPr>
        <w:t>same amount</w:t>
      </w:r>
      <w:r w:rsidRPr="00A54C9F">
        <w:rPr>
          <w:rFonts w:ascii="Arial" w:hAnsi="Arial" w:cs="Arial"/>
        </w:rPr>
        <w:t>.</w:t>
      </w:r>
    </w:p>
    <w:p w14:paraId="40B644AA" w14:textId="77777777" w:rsidR="00A94F13" w:rsidRPr="00257F16" w:rsidRDefault="00A94F13" w:rsidP="00A94F13">
      <w:pPr>
        <w:pStyle w:val="NoSpacing"/>
        <w:rPr>
          <w:rFonts w:ascii="Arial" w:hAnsi="Arial" w:cs="Arial"/>
          <w:sz w:val="16"/>
        </w:rPr>
      </w:pPr>
    </w:p>
    <w:p w14:paraId="2B7506ED" w14:textId="77777777" w:rsidR="00272372" w:rsidRDefault="00272372">
      <w:pPr>
        <w:spacing w:after="200" w:line="276" w:lineRule="auto"/>
        <w:rPr>
          <w:rFonts w:ascii="Arial" w:hAnsi="Arial" w:cs="Arial"/>
          <w:color w:val="0000CC"/>
          <w:szCs w:val="16"/>
        </w:rPr>
      </w:pPr>
      <w:r>
        <w:rPr>
          <w:rFonts w:ascii="Arial" w:hAnsi="Arial" w:cs="Arial"/>
          <w:color w:val="0000CC"/>
          <w:szCs w:val="16"/>
        </w:rPr>
        <w:br w:type="page"/>
      </w:r>
    </w:p>
    <w:p w14:paraId="43976B6B" w14:textId="77777777" w:rsidR="00A94F13" w:rsidRPr="00C410A9" w:rsidRDefault="00A94F13" w:rsidP="00A94F13">
      <w:pPr>
        <w:pStyle w:val="NoSpacing"/>
      </w:pPr>
      <w:r w:rsidRPr="00540730">
        <w:rPr>
          <w:rFonts w:ascii="Arial" w:hAnsi="Arial" w:cs="Arial"/>
          <w:color w:val="0000CC"/>
          <w:szCs w:val="16"/>
        </w:rPr>
        <w:lastRenderedPageBreak/>
        <w:t>Answer</w:t>
      </w:r>
    </w:p>
    <w:p w14:paraId="2300BFFD" w14:textId="77777777" w:rsidR="00A94F13" w:rsidRDefault="00A94F13" w:rsidP="00A94F13">
      <w:pPr>
        <w:pStyle w:val="NoSpacing"/>
        <w:rPr>
          <w:rFonts w:ascii="Arial" w:hAnsi="Arial" w:cs="Arial"/>
          <w:szCs w:val="16"/>
        </w:rPr>
      </w:pPr>
      <w:r>
        <w:rPr>
          <w:rFonts w:ascii="Arial" w:hAnsi="Arial" w:cs="Arial"/>
          <w:szCs w:val="16"/>
        </w:rPr>
        <w:t>Use c = n/v</w:t>
      </w:r>
      <w:r>
        <w:rPr>
          <w:rFonts w:ascii="Arial" w:hAnsi="Arial" w:cs="Arial"/>
          <w:szCs w:val="16"/>
        </w:rPr>
        <w:tab/>
      </w:r>
      <w:r>
        <w:rPr>
          <w:rFonts w:ascii="Arial" w:hAnsi="Arial" w:cs="Arial"/>
          <w:szCs w:val="16"/>
        </w:rPr>
        <w:tab/>
        <w:t>so n = cv</w:t>
      </w:r>
    </w:p>
    <w:p w14:paraId="6ED217C3" w14:textId="77777777" w:rsidR="00A94F13" w:rsidRPr="008337C3" w:rsidRDefault="00A94F13" w:rsidP="00A94F13">
      <w:pPr>
        <w:pStyle w:val="NoSpacing"/>
        <w:rPr>
          <w:rFonts w:ascii="Arial" w:hAnsi="Arial" w:cs="Arial"/>
          <w:sz w:val="12"/>
          <w:szCs w:val="16"/>
        </w:rPr>
      </w:pPr>
    </w:p>
    <w:p w14:paraId="0CE67F4A" w14:textId="4DA51CF1" w:rsidR="00A94F13" w:rsidRDefault="00A94F13" w:rsidP="00A94F13">
      <w:pPr>
        <w:pStyle w:val="NoSpacing"/>
        <w:rPr>
          <w:rFonts w:ascii="Arial" w:hAnsi="Arial" w:cs="Arial"/>
        </w:rPr>
      </w:pPr>
      <w:r w:rsidRPr="00E62942">
        <w:rPr>
          <w:rFonts w:ascii="Arial" w:hAnsi="Arial" w:cs="Arial"/>
          <w:szCs w:val="16"/>
        </w:rPr>
        <w:t>Moles (</w:t>
      </w:r>
      <w:r>
        <w:rPr>
          <w:rFonts w:ascii="Arial" w:hAnsi="Arial" w:cs="Arial"/>
        </w:rPr>
        <w:t>H</w:t>
      </w:r>
      <w:r w:rsidRPr="00A54C9F">
        <w:rPr>
          <w:rFonts w:ascii="Arial" w:hAnsi="Arial" w:cs="Arial"/>
          <w:vertAlign w:val="superscript"/>
        </w:rPr>
        <w:t>+</w:t>
      </w:r>
      <w:r>
        <w:rPr>
          <w:rFonts w:ascii="Arial" w:hAnsi="Arial" w:cs="Arial"/>
        </w:rPr>
        <w:t xml:space="preserve"> in HCl</w:t>
      </w:r>
      <w:r w:rsidRPr="00E62942">
        <w:rPr>
          <w:rFonts w:ascii="Arial" w:hAnsi="Arial" w:cs="Arial"/>
        </w:rPr>
        <w:t xml:space="preserve">) = </w:t>
      </w:r>
      <w:r>
        <w:rPr>
          <w:rFonts w:ascii="Arial" w:hAnsi="Arial" w:cs="Arial"/>
        </w:rPr>
        <w:t>0.10 x 10.0 x 10</w:t>
      </w:r>
      <w:r w:rsidRPr="00E62942">
        <w:rPr>
          <w:rFonts w:ascii="Arial" w:hAnsi="Arial" w:cs="Arial"/>
          <w:vertAlign w:val="superscript"/>
        </w:rPr>
        <w:t>-3</w:t>
      </w:r>
      <w:r>
        <w:rPr>
          <w:rFonts w:ascii="Arial" w:hAnsi="Arial" w:cs="Arial"/>
        </w:rPr>
        <w:t xml:space="preserve"> </w:t>
      </w:r>
      <w:r>
        <w:rPr>
          <w:rFonts w:ascii="Arial" w:hAnsi="Arial" w:cs="Arial"/>
        </w:rPr>
        <w:tab/>
      </w:r>
      <w:r>
        <w:rPr>
          <w:rFonts w:ascii="Arial" w:hAnsi="Arial" w:cs="Arial"/>
        </w:rPr>
        <w:tab/>
        <w:t>= 0.0010</w:t>
      </w:r>
      <w:r w:rsidR="0066734A">
        <w:rPr>
          <w:rFonts w:ascii="Arial" w:hAnsi="Arial" w:cs="Arial"/>
        </w:rPr>
        <w:t xml:space="preserve"> mol</w:t>
      </w:r>
    </w:p>
    <w:p w14:paraId="01ADFFA5" w14:textId="525438AB" w:rsidR="00A94F13" w:rsidRPr="001901AC" w:rsidRDefault="0066734A" w:rsidP="00A94F13">
      <w:pPr>
        <w:pStyle w:val="NoSpacing"/>
        <w:rPr>
          <w:rFonts w:ascii="Arial" w:hAnsi="Arial" w:cs="Arial"/>
          <w:sz w:val="12"/>
        </w:rPr>
      </w:pPr>
      <w:r>
        <w:rPr>
          <w:rFonts w:ascii="Arial" w:hAnsi="Arial" w:cs="Arial"/>
          <w:sz w:val="12"/>
        </w:rPr>
        <w:t xml:space="preserve"> </w:t>
      </w:r>
    </w:p>
    <w:p w14:paraId="0B35148B" w14:textId="0A315C23" w:rsidR="00A94F13" w:rsidRDefault="00A94F13" w:rsidP="00A94F13">
      <w:pPr>
        <w:pStyle w:val="NoSpacing"/>
        <w:rPr>
          <w:rFonts w:ascii="Arial" w:hAnsi="Arial" w:cs="Arial"/>
        </w:rPr>
      </w:pPr>
      <w:r>
        <w:rPr>
          <w:rFonts w:ascii="Arial" w:hAnsi="Arial" w:cs="Arial"/>
        </w:rPr>
        <w:t xml:space="preserve">Initial moles </w:t>
      </w:r>
      <w:r w:rsidRPr="00E62942">
        <w:rPr>
          <w:rFonts w:ascii="Arial" w:hAnsi="Arial" w:cs="Arial"/>
          <w:szCs w:val="16"/>
        </w:rPr>
        <w:t>(</w:t>
      </w:r>
      <w:r w:rsidRPr="00E62942">
        <w:rPr>
          <w:rFonts w:ascii="Arial" w:hAnsi="Arial" w:cs="Arial"/>
        </w:rPr>
        <w:t>CH</w:t>
      </w:r>
      <w:r w:rsidRPr="00E62942">
        <w:rPr>
          <w:rFonts w:ascii="Arial" w:hAnsi="Arial" w:cs="Arial"/>
          <w:vertAlign w:val="subscript"/>
        </w:rPr>
        <w:t>3</w:t>
      </w:r>
      <w:r w:rsidRPr="00E62942">
        <w:rPr>
          <w:rFonts w:ascii="Arial" w:hAnsi="Arial" w:cs="Arial"/>
        </w:rPr>
        <w:t>COO</w:t>
      </w:r>
      <w:r>
        <w:rPr>
          <w:rFonts w:ascii="Arial" w:hAnsi="Arial" w:cs="Arial"/>
          <w:vertAlign w:val="superscript"/>
        </w:rPr>
        <w:t>-</w:t>
      </w:r>
      <w:r w:rsidRPr="00E62942">
        <w:rPr>
          <w:rFonts w:ascii="Arial" w:hAnsi="Arial" w:cs="Arial"/>
        </w:rPr>
        <w:t xml:space="preserve">) = </w:t>
      </w:r>
      <w:r>
        <w:rPr>
          <w:rFonts w:ascii="Arial" w:hAnsi="Arial" w:cs="Arial"/>
        </w:rPr>
        <w:t>1.5 x 15.0 x 10</w:t>
      </w:r>
      <w:r w:rsidRPr="00E62942">
        <w:rPr>
          <w:rFonts w:ascii="Arial" w:hAnsi="Arial" w:cs="Arial"/>
          <w:vertAlign w:val="superscript"/>
        </w:rPr>
        <w:t>-3</w:t>
      </w:r>
      <w:r>
        <w:rPr>
          <w:rFonts w:ascii="Arial" w:hAnsi="Arial" w:cs="Arial"/>
        </w:rPr>
        <w:t xml:space="preserve"> </w:t>
      </w:r>
      <w:r>
        <w:rPr>
          <w:rFonts w:ascii="Arial" w:hAnsi="Arial" w:cs="Arial"/>
        </w:rPr>
        <w:tab/>
        <w:t>= 0.0225</w:t>
      </w:r>
      <w:r w:rsidR="0066734A">
        <w:rPr>
          <w:rFonts w:ascii="Arial" w:hAnsi="Arial" w:cs="Arial"/>
        </w:rPr>
        <w:t xml:space="preserve"> mol</w:t>
      </w:r>
    </w:p>
    <w:p w14:paraId="0E61C370" w14:textId="77777777" w:rsidR="00A94F13" w:rsidRPr="001901AC" w:rsidRDefault="00A94F13" w:rsidP="00A94F13">
      <w:pPr>
        <w:pStyle w:val="NoSpacing"/>
        <w:rPr>
          <w:rFonts w:ascii="Arial" w:hAnsi="Arial" w:cs="Arial"/>
          <w:sz w:val="12"/>
        </w:rPr>
      </w:pPr>
    </w:p>
    <w:p w14:paraId="579346DD" w14:textId="23A454E6" w:rsidR="00A94F13" w:rsidRDefault="00A94F13" w:rsidP="00A94F13">
      <w:pPr>
        <w:pStyle w:val="NoSpacing"/>
        <w:rPr>
          <w:rFonts w:ascii="Arial" w:hAnsi="Arial" w:cs="Arial"/>
        </w:rPr>
      </w:pPr>
      <w:r>
        <w:rPr>
          <w:rFonts w:ascii="Arial" w:hAnsi="Arial" w:cs="Arial"/>
        </w:rPr>
        <w:t xml:space="preserve">So new moles </w:t>
      </w:r>
      <w:r w:rsidRPr="00E62942">
        <w:rPr>
          <w:rFonts w:ascii="Arial" w:hAnsi="Arial" w:cs="Arial"/>
          <w:szCs w:val="16"/>
        </w:rPr>
        <w:t>(</w:t>
      </w:r>
      <w:r w:rsidRPr="00E62942">
        <w:rPr>
          <w:rFonts w:ascii="Arial" w:hAnsi="Arial" w:cs="Arial"/>
        </w:rPr>
        <w:t>CH</w:t>
      </w:r>
      <w:r w:rsidRPr="00E62942">
        <w:rPr>
          <w:rFonts w:ascii="Arial" w:hAnsi="Arial" w:cs="Arial"/>
          <w:vertAlign w:val="subscript"/>
        </w:rPr>
        <w:t>3</w:t>
      </w:r>
      <w:r w:rsidRPr="00E62942">
        <w:rPr>
          <w:rFonts w:ascii="Arial" w:hAnsi="Arial" w:cs="Arial"/>
        </w:rPr>
        <w:t>COO</w:t>
      </w:r>
      <w:r>
        <w:rPr>
          <w:rFonts w:ascii="Arial" w:hAnsi="Arial" w:cs="Arial"/>
          <w:vertAlign w:val="superscript"/>
        </w:rPr>
        <w:t>-</w:t>
      </w:r>
      <w:r w:rsidRPr="00E62942">
        <w:rPr>
          <w:rFonts w:ascii="Arial" w:hAnsi="Arial" w:cs="Arial"/>
        </w:rPr>
        <w:t xml:space="preserve">) = </w:t>
      </w:r>
      <w:r>
        <w:rPr>
          <w:rFonts w:ascii="Arial" w:hAnsi="Arial" w:cs="Arial"/>
        </w:rPr>
        <w:t>0.0225 – 0.0010</w:t>
      </w:r>
      <w:r>
        <w:rPr>
          <w:rFonts w:ascii="Arial" w:hAnsi="Arial" w:cs="Arial"/>
        </w:rPr>
        <w:tab/>
        <w:t>= 0.0215</w:t>
      </w:r>
      <w:r w:rsidR="0066734A">
        <w:rPr>
          <w:rFonts w:ascii="Arial" w:hAnsi="Arial" w:cs="Arial"/>
        </w:rPr>
        <w:t xml:space="preserve"> mol</w:t>
      </w:r>
    </w:p>
    <w:p w14:paraId="48127D2A" w14:textId="77777777" w:rsidR="00A94F13" w:rsidRPr="001901AC" w:rsidRDefault="00A94F13" w:rsidP="00A94F13">
      <w:pPr>
        <w:pStyle w:val="NoSpacing"/>
        <w:rPr>
          <w:rFonts w:ascii="Arial" w:hAnsi="Arial" w:cs="Arial"/>
          <w:sz w:val="12"/>
        </w:rPr>
      </w:pPr>
    </w:p>
    <w:p w14:paraId="08589392" w14:textId="0C735974" w:rsidR="00A94F13" w:rsidRDefault="00A94F13" w:rsidP="00A94F13">
      <w:pPr>
        <w:pStyle w:val="NoSpacing"/>
        <w:rPr>
          <w:rFonts w:ascii="Arial" w:hAnsi="Arial" w:cs="Arial"/>
        </w:rPr>
      </w:pPr>
      <w:r>
        <w:rPr>
          <w:rFonts w:ascii="Arial" w:hAnsi="Arial" w:cs="Arial"/>
        </w:rPr>
        <w:t xml:space="preserve">Initial moles </w:t>
      </w:r>
      <w:r w:rsidRPr="00E62942">
        <w:rPr>
          <w:rFonts w:ascii="Arial" w:hAnsi="Arial" w:cs="Arial"/>
          <w:szCs w:val="16"/>
        </w:rPr>
        <w:t>(</w:t>
      </w:r>
      <w:r w:rsidRPr="00E62942">
        <w:rPr>
          <w:rFonts w:ascii="Arial" w:hAnsi="Arial" w:cs="Arial"/>
        </w:rPr>
        <w:t>CH</w:t>
      </w:r>
      <w:r w:rsidRPr="00E62942">
        <w:rPr>
          <w:rFonts w:ascii="Arial" w:hAnsi="Arial" w:cs="Arial"/>
          <w:vertAlign w:val="subscript"/>
        </w:rPr>
        <w:t>3</w:t>
      </w:r>
      <w:r w:rsidRPr="00E62942">
        <w:rPr>
          <w:rFonts w:ascii="Arial" w:hAnsi="Arial" w:cs="Arial"/>
        </w:rPr>
        <w:t>COO</w:t>
      </w:r>
      <w:r>
        <w:rPr>
          <w:rFonts w:ascii="Arial" w:hAnsi="Arial" w:cs="Arial"/>
        </w:rPr>
        <w:t>H</w:t>
      </w:r>
      <w:r w:rsidRPr="00E62942">
        <w:rPr>
          <w:rFonts w:ascii="Arial" w:hAnsi="Arial" w:cs="Arial"/>
        </w:rPr>
        <w:t xml:space="preserve">) = </w:t>
      </w:r>
      <w:r>
        <w:rPr>
          <w:rFonts w:ascii="Arial" w:hAnsi="Arial" w:cs="Arial"/>
        </w:rPr>
        <w:t>2.0 x 14.0 x 10</w:t>
      </w:r>
      <w:r w:rsidRPr="00E62942">
        <w:rPr>
          <w:rFonts w:ascii="Arial" w:hAnsi="Arial" w:cs="Arial"/>
          <w:vertAlign w:val="superscript"/>
        </w:rPr>
        <w:t>-3</w:t>
      </w:r>
      <w:r>
        <w:rPr>
          <w:rFonts w:ascii="Arial" w:hAnsi="Arial" w:cs="Arial"/>
        </w:rPr>
        <w:t xml:space="preserve"> </w:t>
      </w:r>
      <w:r>
        <w:rPr>
          <w:rFonts w:ascii="Arial" w:hAnsi="Arial" w:cs="Arial"/>
        </w:rPr>
        <w:tab/>
        <w:t>= 0.0280</w:t>
      </w:r>
      <w:r w:rsidR="0066734A">
        <w:rPr>
          <w:rFonts w:ascii="Arial" w:hAnsi="Arial" w:cs="Arial"/>
        </w:rPr>
        <w:t xml:space="preserve"> mol</w:t>
      </w:r>
    </w:p>
    <w:p w14:paraId="4921FD50" w14:textId="77777777" w:rsidR="00A94F13" w:rsidRPr="001901AC" w:rsidRDefault="00A94F13" w:rsidP="00A94F13">
      <w:pPr>
        <w:pStyle w:val="NoSpacing"/>
        <w:rPr>
          <w:rFonts w:ascii="Arial" w:hAnsi="Arial" w:cs="Arial"/>
          <w:sz w:val="12"/>
        </w:rPr>
      </w:pPr>
    </w:p>
    <w:p w14:paraId="37FFC586" w14:textId="4E2810E3" w:rsidR="00A94F13" w:rsidRDefault="00A94F13" w:rsidP="00A94F13">
      <w:pPr>
        <w:pStyle w:val="NoSpacing"/>
        <w:rPr>
          <w:rFonts w:ascii="Arial" w:hAnsi="Arial" w:cs="Arial"/>
        </w:rPr>
      </w:pPr>
      <w:r>
        <w:rPr>
          <w:rFonts w:ascii="Arial" w:hAnsi="Arial" w:cs="Arial"/>
        </w:rPr>
        <w:t xml:space="preserve">So new moles </w:t>
      </w:r>
      <w:r w:rsidRPr="00E62942">
        <w:rPr>
          <w:rFonts w:ascii="Arial" w:hAnsi="Arial" w:cs="Arial"/>
          <w:szCs w:val="16"/>
        </w:rPr>
        <w:t>(</w:t>
      </w:r>
      <w:r w:rsidRPr="00E62942">
        <w:rPr>
          <w:rFonts w:ascii="Arial" w:hAnsi="Arial" w:cs="Arial"/>
        </w:rPr>
        <w:t>CH</w:t>
      </w:r>
      <w:r w:rsidRPr="00E62942">
        <w:rPr>
          <w:rFonts w:ascii="Arial" w:hAnsi="Arial" w:cs="Arial"/>
          <w:vertAlign w:val="subscript"/>
        </w:rPr>
        <w:t>3</w:t>
      </w:r>
      <w:r w:rsidRPr="00E62942">
        <w:rPr>
          <w:rFonts w:ascii="Arial" w:hAnsi="Arial" w:cs="Arial"/>
        </w:rPr>
        <w:t>COO</w:t>
      </w:r>
      <w:r>
        <w:rPr>
          <w:rFonts w:ascii="Arial" w:hAnsi="Arial" w:cs="Arial"/>
        </w:rPr>
        <w:t>H</w:t>
      </w:r>
      <w:r w:rsidRPr="00E62942">
        <w:rPr>
          <w:rFonts w:ascii="Arial" w:hAnsi="Arial" w:cs="Arial"/>
        </w:rPr>
        <w:t xml:space="preserve">) = </w:t>
      </w:r>
      <w:r>
        <w:rPr>
          <w:rFonts w:ascii="Arial" w:hAnsi="Arial" w:cs="Arial"/>
        </w:rPr>
        <w:t>0.0280 + 0.0010</w:t>
      </w:r>
      <w:r>
        <w:rPr>
          <w:rFonts w:ascii="Arial" w:hAnsi="Arial" w:cs="Arial"/>
        </w:rPr>
        <w:tab/>
        <w:t>= 0.0290</w:t>
      </w:r>
      <w:r w:rsidR="0066734A">
        <w:rPr>
          <w:rFonts w:ascii="Arial" w:hAnsi="Arial" w:cs="Arial"/>
        </w:rPr>
        <w:t xml:space="preserve"> mol</w:t>
      </w:r>
    </w:p>
    <w:p w14:paraId="6A4968E3" w14:textId="77777777" w:rsidR="00A94F13" w:rsidRPr="001901AC" w:rsidRDefault="00A94F13" w:rsidP="00A94F13">
      <w:pPr>
        <w:pStyle w:val="NoSpacing"/>
        <w:rPr>
          <w:rFonts w:ascii="Arial" w:hAnsi="Arial" w:cs="Arial"/>
          <w:sz w:val="12"/>
        </w:rPr>
      </w:pPr>
    </w:p>
    <w:p w14:paraId="1D49CA0C" w14:textId="77777777" w:rsidR="00A94F13" w:rsidRDefault="00A94F13" w:rsidP="00A94F13">
      <w:pPr>
        <w:pStyle w:val="NoSpacing"/>
        <w:rPr>
          <w:rFonts w:ascii="Arial" w:hAnsi="Arial" w:cs="Arial"/>
        </w:rPr>
      </w:pPr>
      <w:r w:rsidRPr="00972EED">
        <w:rPr>
          <w:rFonts w:ascii="Arial" w:hAnsi="Arial" w:cs="Arial"/>
        </w:rPr>
        <w:t>K</w:t>
      </w:r>
      <w:r w:rsidRPr="00972EED">
        <w:rPr>
          <w:rFonts w:ascii="Arial" w:hAnsi="Arial" w:cs="Arial"/>
          <w:vertAlign w:val="subscript"/>
        </w:rPr>
        <w:t>a</w:t>
      </w:r>
      <w:r w:rsidRPr="00972EED">
        <w:rPr>
          <w:rFonts w:ascii="Arial" w:hAnsi="Arial" w:cs="Arial"/>
        </w:rPr>
        <w:t xml:space="preserve"> </w:t>
      </w:r>
      <w:r>
        <w:rPr>
          <w:rFonts w:ascii="Arial" w:hAnsi="Arial" w:cs="Arial"/>
        </w:rPr>
        <w:t xml:space="preserve">= </w:t>
      </w:r>
      <w:r w:rsidRPr="00972EED">
        <w:rPr>
          <w:rFonts w:ascii="Arial" w:hAnsi="Arial" w:cs="Arial"/>
        </w:rPr>
        <w:t>[</w:t>
      </w:r>
      <w:r w:rsidRPr="008337C3">
        <w:rPr>
          <w:rFonts w:ascii="Arial" w:hAnsi="Arial" w:cs="Arial"/>
          <w:u w:val="single"/>
        </w:rPr>
        <w:t>H</w:t>
      </w:r>
      <w:r w:rsidRPr="008337C3">
        <w:rPr>
          <w:rFonts w:ascii="Arial" w:hAnsi="Arial" w:cs="Arial"/>
          <w:u w:val="single"/>
          <w:vertAlign w:val="superscript"/>
        </w:rPr>
        <w:t>+</w:t>
      </w:r>
      <w:r w:rsidRPr="008337C3">
        <w:rPr>
          <w:rFonts w:ascii="Arial" w:hAnsi="Arial" w:cs="Arial"/>
          <w:u w:val="single"/>
        </w:rPr>
        <w:t>] [CH</w:t>
      </w:r>
      <w:r w:rsidRPr="008337C3">
        <w:rPr>
          <w:rFonts w:ascii="Arial" w:hAnsi="Arial" w:cs="Arial"/>
          <w:u w:val="single"/>
          <w:vertAlign w:val="subscript"/>
        </w:rPr>
        <w:t>3</w:t>
      </w:r>
      <w:r w:rsidRPr="008337C3">
        <w:rPr>
          <w:rFonts w:ascii="Arial" w:hAnsi="Arial" w:cs="Arial"/>
          <w:u w:val="single"/>
        </w:rPr>
        <w:t>COO</w:t>
      </w:r>
      <w:r w:rsidRPr="008337C3">
        <w:rPr>
          <w:rFonts w:ascii="Arial" w:hAnsi="Arial" w:cs="Arial"/>
          <w:u w:val="single"/>
          <w:vertAlign w:val="superscript"/>
        </w:rPr>
        <w:t>-</w:t>
      </w:r>
      <w:r w:rsidRPr="008337C3">
        <w:rPr>
          <w:rFonts w:ascii="Arial" w:hAnsi="Arial" w:cs="Arial"/>
          <w:u w:val="single"/>
        </w:rPr>
        <w:t>]</w:t>
      </w:r>
    </w:p>
    <w:p w14:paraId="32D8F252" w14:textId="77777777" w:rsidR="00A94F13" w:rsidRDefault="00A94F13" w:rsidP="00A94F13">
      <w:pPr>
        <w:pStyle w:val="NoSpacing"/>
        <w:rPr>
          <w:rFonts w:ascii="Arial" w:hAnsi="Arial" w:cs="Arial"/>
          <w:color w:val="0000CC"/>
          <w:szCs w:val="16"/>
        </w:rPr>
      </w:pPr>
      <w:r>
        <w:rPr>
          <w:rFonts w:ascii="Arial" w:hAnsi="Arial" w:cs="Arial"/>
        </w:rPr>
        <w:t xml:space="preserve">  </w:t>
      </w:r>
      <w:r>
        <w:rPr>
          <w:rFonts w:ascii="Arial" w:hAnsi="Arial" w:cs="Arial"/>
        </w:rPr>
        <w:tab/>
      </w:r>
      <w:r w:rsidRPr="00972EED">
        <w:rPr>
          <w:rFonts w:ascii="Arial" w:hAnsi="Arial" w:cs="Arial"/>
        </w:rPr>
        <w:t>[</w:t>
      </w:r>
      <w:r>
        <w:rPr>
          <w:rFonts w:ascii="Arial" w:hAnsi="Arial" w:cs="Arial"/>
        </w:rPr>
        <w:t>CH</w:t>
      </w:r>
      <w:r w:rsidRPr="00E62942">
        <w:rPr>
          <w:rFonts w:ascii="Arial" w:hAnsi="Arial" w:cs="Arial"/>
          <w:vertAlign w:val="subscript"/>
        </w:rPr>
        <w:t>3</w:t>
      </w:r>
      <w:r>
        <w:rPr>
          <w:rFonts w:ascii="Arial" w:hAnsi="Arial" w:cs="Arial"/>
        </w:rPr>
        <w:t>COOH</w:t>
      </w:r>
      <w:r w:rsidRPr="00972EED">
        <w:rPr>
          <w:rFonts w:ascii="Arial" w:hAnsi="Arial" w:cs="Arial"/>
        </w:rPr>
        <w:t>]</w:t>
      </w:r>
      <w:r>
        <w:rPr>
          <w:rFonts w:ascii="Arial" w:hAnsi="Arial" w:cs="Arial"/>
        </w:rPr>
        <w:tab/>
      </w:r>
    </w:p>
    <w:p w14:paraId="47D503F6" w14:textId="77777777" w:rsidR="00A94F13" w:rsidRPr="001901AC" w:rsidRDefault="00A94F13" w:rsidP="00A94F13">
      <w:pPr>
        <w:pStyle w:val="NoSpacing"/>
        <w:rPr>
          <w:rFonts w:ascii="Arial" w:hAnsi="Arial" w:cs="Arial"/>
          <w:color w:val="0000CC"/>
          <w:sz w:val="20"/>
          <w:szCs w:val="16"/>
        </w:rPr>
      </w:pPr>
    </w:p>
    <w:p w14:paraId="5205DBD8" w14:textId="77777777" w:rsidR="00A94F13" w:rsidRPr="008337C3" w:rsidRDefault="00A94F13" w:rsidP="00A94F13">
      <w:pPr>
        <w:pStyle w:val="NoSpacing"/>
        <w:rPr>
          <w:rFonts w:ascii="Arial" w:hAnsi="Arial" w:cs="Arial"/>
          <w:szCs w:val="16"/>
        </w:rPr>
      </w:pPr>
      <w:r w:rsidRPr="00972EED">
        <w:rPr>
          <w:rFonts w:ascii="Arial" w:hAnsi="Arial" w:cs="Arial"/>
        </w:rPr>
        <w:t>[H</w:t>
      </w:r>
      <w:r w:rsidRPr="00972EED">
        <w:rPr>
          <w:rFonts w:ascii="Arial" w:hAnsi="Arial" w:cs="Arial"/>
          <w:vertAlign w:val="superscript"/>
        </w:rPr>
        <w:t>+</w:t>
      </w:r>
      <w:r w:rsidRPr="00972EED">
        <w:rPr>
          <w:rFonts w:ascii="Arial" w:hAnsi="Arial" w:cs="Arial"/>
        </w:rPr>
        <w:t>] = K</w:t>
      </w:r>
      <w:r w:rsidRPr="00972EED">
        <w:rPr>
          <w:rFonts w:ascii="Arial" w:hAnsi="Arial" w:cs="Arial"/>
          <w:vertAlign w:val="subscript"/>
        </w:rPr>
        <w:t>a</w:t>
      </w:r>
      <w:r w:rsidRPr="00972EED">
        <w:rPr>
          <w:rFonts w:ascii="Arial" w:hAnsi="Arial" w:cs="Arial"/>
        </w:rPr>
        <w:t xml:space="preserve"> </w:t>
      </w:r>
      <w:r w:rsidRPr="00972EED">
        <w:rPr>
          <w:rFonts w:ascii="Arial" w:hAnsi="Arial" w:cs="Arial"/>
          <w:u w:val="single"/>
        </w:rPr>
        <w:t>[</w:t>
      </w:r>
      <w:r>
        <w:rPr>
          <w:rFonts w:ascii="Arial" w:hAnsi="Arial" w:cs="Arial"/>
          <w:u w:val="single"/>
        </w:rPr>
        <w:t>CH</w:t>
      </w:r>
      <w:r w:rsidRPr="00E62942">
        <w:rPr>
          <w:rFonts w:ascii="Arial" w:hAnsi="Arial" w:cs="Arial"/>
          <w:u w:val="single"/>
          <w:vertAlign w:val="subscript"/>
        </w:rPr>
        <w:t>3</w:t>
      </w:r>
      <w:proofErr w:type="gramStart"/>
      <w:r>
        <w:rPr>
          <w:rFonts w:ascii="Arial" w:hAnsi="Arial" w:cs="Arial"/>
          <w:u w:val="single"/>
        </w:rPr>
        <w:t>COOH</w:t>
      </w:r>
      <w:r w:rsidRPr="00972EED">
        <w:rPr>
          <w:rFonts w:ascii="Arial" w:hAnsi="Arial" w:cs="Arial"/>
          <w:u w:val="single"/>
        </w:rPr>
        <w:t>]</w:t>
      </w:r>
      <w:r w:rsidRPr="00972EED">
        <w:rPr>
          <w:rFonts w:ascii="Arial" w:hAnsi="Arial" w:cs="Arial"/>
        </w:rPr>
        <w:t xml:space="preserve"> </w:t>
      </w:r>
      <w:r>
        <w:rPr>
          <w:rFonts w:ascii="Arial" w:hAnsi="Arial" w:cs="Arial"/>
        </w:rPr>
        <w:t xml:space="preserve">  </w:t>
      </w:r>
      <w:proofErr w:type="gramEnd"/>
      <w:r>
        <w:rPr>
          <w:rFonts w:ascii="Arial" w:hAnsi="Arial" w:cs="Arial"/>
        </w:rPr>
        <w:t xml:space="preserve">  </w:t>
      </w:r>
      <w:r w:rsidRPr="00972EED">
        <w:rPr>
          <w:rFonts w:ascii="Arial" w:hAnsi="Arial" w:cs="Arial"/>
        </w:rPr>
        <w:t xml:space="preserve">= </w:t>
      </w:r>
      <w:r w:rsidRPr="008337C3">
        <w:rPr>
          <w:rFonts w:ascii="Arial" w:hAnsi="Arial" w:cs="Arial"/>
          <w:szCs w:val="16"/>
          <w:u w:val="single"/>
        </w:rPr>
        <w:t>1.74 x 10</w:t>
      </w:r>
      <w:r w:rsidRPr="008337C3">
        <w:rPr>
          <w:rFonts w:ascii="Arial" w:hAnsi="Arial" w:cs="Arial"/>
          <w:szCs w:val="16"/>
          <w:u w:val="single"/>
          <w:vertAlign w:val="superscript"/>
        </w:rPr>
        <w:t>-5</w:t>
      </w:r>
      <w:r w:rsidRPr="008337C3">
        <w:rPr>
          <w:rFonts w:ascii="Arial" w:hAnsi="Arial" w:cs="Arial"/>
          <w:szCs w:val="16"/>
          <w:u w:val="single"/>
        </w:rPr>
        <w:t xml:space="preserve"> x</w:t>
      </w:r>
      <w:r w:rsidRPr="008337C3">
        <w:rPr>
          <w:rFonts w:ascii="Arial" w:hAnsi="Arial" w:cs="Arial"/>
          <w:u w:val="single"/>
        </w:rPr>
        <w:t xml:space="preserve"> 0</w:t>
      </w:r>
      <w:r w:rsidRPr="00FB15BB">
        <w:rPr>
          <w:rFonts w:ascii="Arial" w:hAnsi="Arial" w:cs="Arial"/>
          <w:u w:val="single"/>
        </w:rPr>
        <w:t>.02</w:t>
      </w:r>
      <w:r>
        <w:rPr>
          <w:rFonts w:ascii="Arial" w:hAnsi="Arial" w:cs="Arial"/>
          <w:u w:val="single"/>
        </w:rPr>
        <w:t>90</w:t>
      </w:r>
      <w:r w:rsidRPr="00E62942">
        <w:rPr>
          <w:rFonts w:ascii="Arial" w:hAnsi="Arial" w:cs="Arial"/>
          <w:u w:val="single"/>
        </w:rPr>
        <w:t>/</w:t>
      </w:r>
      <w:r>
        <w:rPr>
          <w:rFonts w:ascii="Arial" w:hAnsi="Arial" w:cs="Arial"/>
          <w:u w:val="single"/>
        </w:rPr>
        <w:t>v</w:t>
      </w:r>
      <w:r>
        <w:rPr>
          <w:rFonts w:ascii="Arial" w:hAnsi="Arial" w:cs="Arial"/>
        </w:rPr>
        <w:t xml:space="preserve">  = </w:t>
      </w:r>
      <w:r w:rsidR="00272372">
        <w:rPr>
          <w:rFonts w:ascii="Arial" w:hAnsi="Arial" w:cs="Arial"/>
          <w:szCs w:val="16"/>
        </w:rPr>
        <w:t>2.347 x 10</w:t>
      </w:r>
      <w:r w:rsidR="00272372" w:rsidRPr="00E62942">
        <w:rPr>
          <w:rFonts w:ascii="Arial" w:hAnsi="Arial" w:cs="Arial"/>
          <w:szCs w:val="16"/>
          <w:vertAlign w:val="superscript"/>
        </w:rPr>
        <w:t>-5</w:t>
      </w:r>
      <w:r w:rsidR="00272372">
        <w:rPr>
          <w:rFonts w:ascii="Arial" w:hAnsi="Arial" w:cs="Arial"/>
          <w:szCs w:val="16"/>
        </w:rPr>
        <w:t xml:space="preserve"> mol dm</w:t>
      </w:r>
      <w:r w:rsidR="00272372" w:rsidRPr="00E62942">
        <w:rPr>
          <w:rFonts w:ascii="Arial" w:hAnsi="Arial" w:cs="Arial"/>
          <w:szCs w:val="16"/>
          <w:vertAlign w:val="superscript"/>
        </w:rPr>
        <w:t>-3</w:t>
      </w:r>
      <w:r w:rsidR="00272372">
        <w:rPr>
          <w:rFonts w:ascii="Arial" w:hAnsi="Arial" w:cs="Arial"/>
          <w:szCs w:val="16"/>
        </w:rPr>
        <w:t xml:space="preserve">     </w:t>
      </w:r>
      <w:r w:rsidRPr="008337C3">
        <w:rPr>
          <w:rFonts w:ascii="Arial" w:hAnsi="Arial" w:cs="Arial"/>
          <w:sz w:val="20"/>
        </w:rPr>
        <w:t>N.B. v cancels</w:t>
      </w:r>
    </w:p>
    <w:p w14:paraId="45CFC163" w14:textId="77777777" w:rsidR="00A94F13" w:rsidRDefault="00A94F13" w:rsidP="00A94F13">
      <w:pPr>
        <w:pStyle w:val="NoSpacing"/>
        <w:rPr>
          <w:rFonts w:ascii="Arial" w:hAnsi="Arial" w:cs="Arial"/>
        </w:rPr>
      </w:pPr>
      <w:r>
        <w:rPr>
          <w:rFonts w:ascii="Arial" w:hAnsi="Arial" w:cs="Arial"/>
        </w:rPr>
        <w:t xml:space="preserve">  </w:t>
      </w:r>
      <w:r>
        <w:rPr>
          <w:rFonts w:ascii="Arial" w:hAnsi="Arial" w:cs="Arial"/>
        </w:rPr>
        <w:tab/>
        <w:t xml:space="preserve">     </w:t>
      </w:r>
      <w:r w:rsidRPr="00972EED">
        <w:rPr>
          <w:rFonts w:ascii="Arial" w:hAnsi="Arial" w:cs="Arial"/>
        </w:rPr>
        <w:t>[</w:t>
      </w:r>
      <w:r>
        <w:rPr>
          <w:rFonts w:ascii="Arial" w:hAnsi="Arial" w:cs="Arial"/>
        </w:rPr>
        <w:t>CH</w:t>
      </w:r>
      <w:r w:rsidRPr="00E62942">
        <w:rPr>
          <w:rFonts w:ascii="Arial" w:hAnsi="Arial" w:cs="Arial"/>
          <w:vertAlign w:val="subscript"/>
        </w:rPr>
        <w:t>3</w:t>
      </w:r>
      <w:r>
        <w:rPr>
          <w:rFonts w:ascii="Arial" w:hAnsi="Arial" w:cs="Arial"/>
        </w:rPr>
        <w:t>COO</w:t>
      </w:r>
      <w:r w:rsidRPr="00972EED">
        <w:rPr>
          <w:rFonts w:ascii="Arial" w:hAnsi="Arial" w:cs="Arial"/>
          <w:vertAlign w:val="superscript"/>
        </w:rPr>
        <w:t>-</w:t>
      </w:r>
      <w:r w:rsidRPr="00972EED">
        <w:rPr>
          <w:rFonts w:ascii="Arial" w:hAnsi="Arial" w:cs="Arial"/>
        </w:rPr>
        <w:t>]</w:t>
      </w:r>
      <w:r>
        <w:rPr>
          <w:rFonts w:ascii="Arial" w:hAnsi="Arial" w:cs="Arial"/>
        </w:rPr>
        <w:tab/>
        <w:t xml:space="preserve">         0.0215/v</w:t>
      </w:r>
    </w:p>
    <w:p w14:paraId="4E3ADD96" w14:textId="77777777" w:rsidR="00A94F13" w:rsidRPr="001901AC" w:rsidRDefault="00A94F13" w:rsidP="00A94F13">
      <w:pPr>
        <w:pStyle w:val="NoSpacing"/>
        <w:rPr>
          <w:rFonts w:ascii="Arial" w:hAnsi="Arial" w:cs="Arial"/>
          <w:sz w:val="20"/>
        </w:rPr>
      </w:pPr>
    </w:p>
    <w:p w14:paraId="4353AF8A" w14:textId="77777777" w:rsidR="00A94F13" w:rsidRPr="00272372" w:rsidRDefault="00A94F13" w:rsidP="00272372">
      <w:pPr>
        <w:pStyle w:val="NoSpacing"/>
        <w:rPr>
          <w:rFonts w:ascii="Arial" w:hAnsi="Arial" w:cs="Arial"/>
          <w:szCs w:val="16"/>
        </w:rPr>
      </w:pPr>
      <w:r>
        <w:rPr>
          <w:rFonts w:ascii="Arial" w:hAnsi="Arial" w:cs="Arial"/>
        </w:rPr>
        <w:t xml:space="preserve">pH = -log </w:t>
      </w:r>
      <w:r w:rsidRPr="00972EED">
        <w:rPr>
          <w:rFonts w:ascii="Arial" w:hAnsi="Arial" w:cs="Arial"/>
        </w:rPr>
        <w:t>[H</w:t>
      </w:r>
      <w:r w:rsidRPr="00972EED">
        <w:rPr>
          <w:rFonts w:ascii="Arial" w:hAnsi="Arial" w:cs="Arial"/>
          <w:vertAlign w:val="superscript"/>
        </w:rPr>
        <w:t>+</w:t>
      </w:r>
      <w:r w:rsidRPr="00972EED">
        <w:rPr>
          <w:rFonts w:ascii="Arial" w:hAnsi="Arial" w:cs="Arial"/>
        </w:rPr>
        <w:t>]</w:t>
      </w:r>
      <w:r>
        <w:rPr>
          <w:rFonts w:ascii="Arial" w:hAnsi="Arial" w:cs="Arial"/>
        </w:rPr>
        <w:tab/>
        <w:t xml:space="preserve">= </w:t>
      </w:r>
      <w:r w:rsidRPr="008337C3">
        <w:rPr>
          <w:rFonts w:ascii="Arial" w:hAnsi="Arial" w:cs="Arial"/>
          <w:color w:val="0000CC"/>
        </w:rPr>
        <w:t>4.63</w:t>
      </w:r>
      <w:r>
        <w:rPr>
          <w:rFonts w:ascii="Arial" w:hAnsi="Arial" w:cs="Arial"/>
        </w:rPr>
        <w:tab/>
      </w:r>
      <w:r w:rsidR="005F3FB2">
        <w:rPr>
          <w:rFonts w:ascii="Arial" w:hAnsi="Arial" w:cs="Arial"/>
        </w:rPr>
        <w:tab/>
      </w:r>
      <w:r>
        <w:rPr>
          <w:rFonts w:ascii="Arial" w:hAnsi="Arial" w:cs="Arial"/>
        </w:rPr>
        <w:t>Previously it was 4.66</w:t>
      </w:r>
    </w:p>
    <w:p w14:paraId="7C82181F" w14:textId="77777777" w:rsidR="00A94F13" w:rsidRPr="00324D0B" w:rsidRDefault="00A94F13" w:rsidP="00A94F13">
      <w:pPr>
        <w:pStyle w:val="NoSpacing"/>
        <w:rPr>
          <w:rFonts w:ascii="Arial" w:hAnsi="Arial" w:cs="Arial"/>
          <w:sz w:val="20"/>
          <w:szCs w:val="16"/>
        </w:rPr>
      </w:pPr>
    </w:p>
    <w:p w14:paraId="25E4590C" w14:textId="77777777" w:rsidR="00A94F13" w:rsidRPr="008337C3" w:rsidRDefault="00A94F13" w:rsidP="00A94F13">
      <w:pPr>
        <w:pStyle w:val="NoSpacing"/>
        <w:rPr>
          <w:rFonts w:ascii="Arial" w:hAnsi="Arial" w:cs="Arial"/>
          <w:color w:val="0000CC"/>
          <w:szCs w:val="16"/>
        </w:rPr>
      </w:pPr>
      <w:proofErr w:type="gramStart"/>
      <w:r w:rsidRPr="008337C3">
        <w:rPr>
          <w:rFonts w:ascii="Arial" w:hAnsi="Arial" w:cs="Arial"/>
          <w:szCs w:val="16"/>
        </w:rPr>
        <w:t>So</w:t>
      </w:r>
      <w:proofErr w:type="gramEnd"/>
      <w:r w:rsidRPr="008337C3">
        <w:rPr>
          <w:rFonts w:ascii="Arial" w:hAnsi="Arial" w:cs="Arial"/>
          <w:szCs w:val="16"/>
        </w:rPr>
        <w:t xml:space="preserve"> the change in pH is</w:t>
      </w:r>
      <w:r>
        <w:rPr>
          <w:rFonts w:ascii="Arial" w:hAnsi="Arial" w:cs="Arial"/>
          <w:szCs w:val="16"/>
        </w:rPr>
        <w:t xml:space="preserve"> reduced by</w:t>
      </w:r>
      <w:r w:rsidRPr="008337C3">
        <w:rPr>
          <w:rFonts w:ascii="Arial" w:hAnsi="Arial" w:cs="Arial"/>
          <w:color w:val="0000CC"/>
          <w:szCs w:val="16"/>
        </w:rPr>
        <w:t xml:space="preserve"> </w:t>
      </w:r>
      <w:r w:rsidRPr="008337C3">
        <w:rPr>
          <w:rFonts w:ascii="Arial" w:hAnsi="Arial" w:cs="Arial"/>
          <w:b/>
          <w:color w:val="0000CC"/>
          <w:szCs w:val="16"/>
        </w:rPr>
        <w:t>0.03</w:t>
      </w:r>
      <w:r w:rsidRPr="008337C3">
        <w:rPr>
          <w:rFonts w:ascii="Arial" w:hAnsi="Arial" w:cs="Arial"/>
          <w:color w:val="0000CC"/>
          <w:szCs w:val="16"/>
        </w:rPr>
        <w:t xml:space="preserve"> </w:t>
      </w:r>
      <w:r w:rsidRPr="008337C3">
        <w:rPr>
          <w:rFonts w:ascii="Arial" w:hAnsi="Arial" w:cs="Arial"/>
          <w:szCs w:val="16"/>
        </w:rPr>
        <w:t>units</w:t>
      </w:r>
    </w:p>
    <w:p w14:paraId="4438D788" w14:textId="77777777" w:rsidR="00A94F13" w:rsidRPr="001901AC" w:rsidRDefault="00A94F13" w:rsidP="00A94F13">
      <w:pPr>
        <w:pStyle w:val="NoSpacing"/>
        <w:rPr>
          <w:rFonts w:ascii="Arial" w:hAnsi="Arial" w:cs="Arial"/>
          <w:color w:val="0000CC"/>
          <w:szCs w:val="16"/>
        </w:rPr>
      </w:pPr>
    </w:p>
    <w:p w14:paraId="53B162C2" w14:textId="77777777" w:rsidR="00A94F13" w:rsidRPr="00C410A9" w:rsidRDefault="00A94F13" w:rsidP="00A94F13">
      <w:pPr>
        <w:pStyle w:val="NoSpacing"/>
      </w:pPr>
      <w:r w:rsidRPr="00540730">
        <w:rPr>
          <w:rFonts w:ascii="Arial" w:hAnsi="Arial" w:cs="Arial"/>
          <w:color w:val="0000CC"/>
          <w:szCs w:val="16"/>
        </w:rPr>
        <w:t>Comment</w:t>
      </w:r>
    </w:p>
    <w:p w14:paraId="57268AF6" w14:textId="77777777" w:rsidR="00A94F13" w:rsidRDefault="00A94F13" w:rsidP="00A94F13">
      <w:pPr>
        <w:pStyle w:val="NoSpacing"/>
        <w:rPr>
          <w:rFonts w:ascii="Arial" w:hAnsi="Arial" w:cs="Arial"/>
        </w:rPr>
      </w:pPr>
      <w:r>
        <w:rPr>
          <w:rFonts w:ascii="Arial" w:hAnsi="Arial" w:cs="Arial"/>
        </w:rPr>
        <w:t>Adding a substantial volume of a 0.10 mol dm</w:t>
      </w:r>
      <w:r w:rsidRPr="00810B29">
        <w:rPr>
          <w:rFonts w:ascii="Arial" w:hAnsi="Arial" w:cs="Arial"/>
          <w:vertAlign w:val="superscript"/>
        </w:rPr>
        <w:t>-3</w:t>
      </w:r>
      <w:r>
        <w:rPr>
          <w:rFonts w:ascii="Arial" w:hAnsi="Arial" w:cs="Arial"/>
        </w:rPr>
        <w:t xml:space="preserve"> solution of HCl has only a slight effect on the pH, as is predicted by a buffer solution.</w:t>
      </w:r>
    </w:p>
    <w:p w14:paraId="7CADDB13" w14:textId="77777777" w:rsidR="00A94F13" w:rsidRDefault="00A94F13" w:rsidP="00A94F13">
      <w:pPr>
        <w:pStyle w:val="NoSpacing"/>
        <w:rPr>
          <w:rFonts w:ascii="Arial" w:hAnsi="Arial" w:cs="Arial"/>
          <w:b/>
          <w:i/>
        </w:rPr>
      </w:pPr>
    </w:p>
    <w:p w14:paraId="34BA74B2" w14:textId="77777777" w:rsidR="001901AC" w:rsidRDefault="001901AC" w:rsidP="001901AC">
      <w:pPr>
        <w:pStyle w:val="NoSpacing"/>
        <w:rPr>
          <w:rFonts w:ascii="Arial" w:hAnsi="Arial" w:cs="Arial"/>
        </w:rPr>
      </w:pPr>
      <w:r w:rsidRPr="00C06BE4">
        <w:rPr>
          <w:rFonts w:ascii="Arial" w:hAnsi="Arial" w:cs="Arial"/>
          <w:b/>
          <w:i/>
        </w:rPr>
        <w:t>Task</w:t>
      </w:r>
      <w:r>
        <w:rPr>
          <w:rFonts w:ascii="Arial" w:hAnsi="Arial" w:cs="Arial"/>
          <w:b/>
          <w:i/>
        </w:rPr>
        <w:t>: 1.00 dm</w:t>
      </w:r>
      <w:r w:rsidRPr="00C06BE4">
        <w:rPr>
          <w:rFonts w:ascii="Arial" w:hAnsi="Arial" w:cs="Arial"/>
          <w:b/>
          <w:i/>
          <w:vertAlign w:val="superscript"/>
        </w:rPr>
        <w:t>3</w:t>
      </w:r>
      <w:r>
        <w:rPr>
          <w:rFonts w:ascii="Arial" w:hAnsi="Arial" w:cs="Arial"/>
          <w:b/>
          <w:i/>
        </w:rPr>
        <w:t xml:space="preserve"> of a buffer solution consisting of 0.10 mol dm</w:t>
      </w:r>
      <w:r w:rsidRPr="00C06BE4">
        <w:rPr>
          <w:rFonts w:ascii="Arial" w:hAnsi="Arial" w:cs="Arial"/>
          <w:b/>
          <w:i/>
          <w:vertAlign w:val="superscript"/>
        </w:rPr>
        <w:t>-3</w:t>
      </w:r>
      <w:r>
        <w:rPr>
          <w:rFonts w:ascii="Arial" w:hAnsi="Arial" w:cs="Arial"/>
          <w:b/>
          <w:i/>
        </w:rPr>
        <w:t xml:space="preserve"> ethanoic acid and 0.10 mol dm</w:t>
      </w:r>
      <w:r w:rsidRPr="00C06BE4">
        <w:rPr>
          <w:rFonts w:ascii="Arial" w:hAnsi="Arial" w:cs="Arial"/>
          <w:b/>
          <w:i/>
          <w:vertAlign w:val="superscript"/>
        </w:rPr>
        <w:t>-3</w:t>
      </w:r>
      <w:r>
        <w:rPr>
          <w:rFonts w:ascii="Arial" w:hAnsi="Arial" w:cs="Arial"/>
          <w:b/>
          <w:i/>
        </w:rPr>
        <w:t xml:space="preserve"> of sodium ethanoate. K</w:t>
      </w:r>
      <w:r w:rsidRPr="00C06BE4">
        <w:rPr>
          <w:rFonts w:ascii="Arial" w:hAnsi="Arial" w:cs="Arial"/>
          <w:b/>
          <w:i/>
          <w:vertAlign w:val="subscript"/>
        </w:rPr>
        <w:t>a</w:t>
      </w:r>
      <w:r>
        <w:rPr>
          <w:rFonts w:ascii="Arial" w:hAnsi="Arial" w:cs="Arial"/>
          <w:b/>
          <w:i/>
        </w:rPr>
        <w:t xml:space="preserve"> 1.74 x 10</w:t>
      </w:r>
      <w:r w:rsidRPr="00C06BE4">
        <w:rPr>
          <w:rFonts w:ascii="Arial" w:hAnsi="Arial" w:cs="Arial"/>
          <w:b/>
          <w:i/>
          <w:vertAlign w:val="superscript"/>
        </w:rPr>
        <w:t>-5</w:t>
      </w:r>
      <w:r>
        <w:rPr>
          <w:rFonts w:ascii="Arial" w:hAnsi="Arial" w:cs="Arial"/>
          <w:b/>
          <w:i/>
        </w:rPr>
        <w:t xml:space="preserve"> and pH 4.77. 10.0 cm</w:t>
      </w:r>
      <w:r w:rsidRPr="00C06BE4">
        <w:rPr>
          <w:rFonts w:ascii="Arial" w:hAnsi="Arial" w:cs="Arial"/>
          <w:b/>
          <w:i/>
          <w:vertAlign w:val="superscript"/>
        </w:rPr>
        <w:t>3</w:t>
      </w:r>
      <w:r>
        <w:rPr>
          <w:rFonts w:ascii="Arial" w:hAnsi="Arial" w:cs="Arial"/>
          <w:b/>
          <w:i/>
        </w:rPr>
        <w:t xml:space="preserve"> of 1.00 mol dm</w:t>
      </w:r>
      <w:r w:rsidRPr="00C06BE4">
        <w:rPr>
          <w:rFonts w:ascii="Arial" w:hAnsi="Arial" w:cs="Arial"/>
          <w:b/>
          <w:i/>
          <w:vertAlign w:val="superscript"/>
        </w:rPr>
        <w:t>-3</w:t>
      </w:r>
      <w:r>
        <w:rPr>
          <w:rFonts w:ascii="Arial" w:hAnsi="Arial" w:cs="Arial"/>
          <w:b/>
          <w:i/>
        </w:rPr>
        <w:t xml:space="preserve"> HCl is added, virtually all the H</w:t>
      </w:r>
      <w:r w:rsidRPr="00810B29">
        <w:rPr>
          <w:rFonts w:ascii="Arial" w:hAnsi="Arial" w:cs="Arial"/>
          <w:b/>
          <w:i/>
          <w:vertAlign w:val="superscript"/>
        </w:rPr>
        <w:t>+</w:t>
      </w:r>
      <w:r>
        <w:rPr>
          <w:rFonts w:ascii="Arial" w:hAnsi="Arial" w:cs="Arial"/>
          <w:b/>
          <w:i/>
        </w:rPr>
        <w:t xml:space="preserve"> will react with the ethanoate ions A</w:t>
      </w:r>
      <w:r w:rsidRPr="00810B29">
        <w:rPr>
          <w:rFonts w:ascii="Arial" w:hAnsi="Arial" w:cs="Arial"/>
          <w:b/>
          <w:i/>
          <w:vertAlign w:val="superscript"/>
        </w:rPr>
        <w:t>-</w:t>
      </w:r>
      <w:r>
        <w:rPr>
          <w:rFonts w:ascii="Arial" w:hAnsi="Arial" w:cs="Arial"/>
          <w:b/>
          <w:i/>
        </w:rPr>
        <w:t xml:space="preserve"> to form ethanoic acid. Calculate the new pH and work out the difference.</w:t>
      </w:r>
    </w:p>
    <w:p w14:paraId="701B8FD3" w14:textId="77777777" w:rsidR="001901AC" w:rsidRPr="00BC3087" w:rsidRDefault="001901AC" w:rsidP="001901AC">
      <w:pPr>
        <w:pStyle w:val="NoSpacing"/>
        <w:rPr>
          <w:rFonts w:ascii="Arial" w:hAnsi="Arial" w:cs="Arial"/>
          <w:szCs w:val="36"/>
        </w:rPr>
      </w:pPr>
    </w:p>
    <w:p w14:paraId="6C699693" w14:textId="77777777" w:rsidR="001901AC" w:rsidRPr="00A051BF" w:rsidRDefault="001901AC" w:rsidP="001901AC">
      <w:pPr>
        <w:pStyle w:val="NoSpacing"/>
        <w:rPr>
          <w:rFonts w:ascii="Arial" w:hAnsi="Arial" w:cs="Arial"/>
          <w:color w:val="FF0000"/>
          <w:szCs w:val="16"/>
        </w:rPr>
      </w:pPr>
      <w:r w:rsidRPr="00A051BF">
        <w:rPr>
          <w:rFonts w:ascii="Arial" w:hAnsi="Arial" w:cs="Arial"/>
          <w:color w:val="FF0000"/>
          <w:szCs w:val="16"/>
        </w:rPr>
        <w:t>Method</w:t>
      </w:r>
    </w:p>
    <w:p w14:paraId="29C2683C" w14:textId="77777777" w:rsidR="001901AC" w:rsidRPr="00A051BF" w:rsidRDefault="001901AC" w:rsidP="001901AC">
      <w:pPr>
        <w:pStyle w:val="NoSpacing"/>
        <w:rPr>
          <w:rFonts w:ascii="Arial" w:hAnsi="Arial" w:cs="Arial"/>
        </w:rPr>
      </w:pPr>
      <w:r w:rsidRPr="00A051BF">
        <w:rPr>
          <w:rFonts w:ascii="Arial" w:hAnsi="Arial" w:cs="Arial"/>
        </w:rPr>
        <w:t>CH</w:t>
      </w:r>
      <w:r w:rsidRPr="00A051BF">
        <w:rPr>
          <w:rFonts w:ascii="Arial" w:hAnsi="Arial" w:cs="Arial"/>
          <w:vertAlign w:val="subscript"/>
        </w:rPr>
        <w:t>3</w:t>
      </w:r>
      <w:r w:rsidRPr="00A051BF">
        <w:rPr>
          <w:rFonts w:ascii="Arial" w:hAnsi="Arial" w:cs="Arial"/>
        </w:rPr>
        <w:t>COOH (</w:t>
      </w:r>
      <w:proofErr w:type="spellStart"/>
      <w:r w:rsidRPr="00A051BF">
        <w:rPr>
          <w:rFonts w:ascii="Arial" w:hAnsi="Arial" w:cs="Arial"/>
        </w:rPr>
        <w:t>aq</w:t>
      </w:r>
      <w:proofErr w:type="spellEnd"/>
      <w:r w:rsidRPr="00A051BF">
        <w:rPr>
          <w:rFonts w:ascii="Arial" w:hAnsi="Arial" w:cs="Arial"/>
        </w:rPr>
        <w:t xml:space="preserve">) </w:t>
      </w:r>
      <w:r w:rsidRPr="001901AC">
        <w:rPr>
          <w:rFonts w:ascii="Arial" w:hAnsi="Arial" w:cs="Arial"/>
          <w:noProof/>
          <w:lang w:eastAsia="en-GB"/>
        </w:rPr>
        <w:drawing>
          <wp:inline distT="0" distB="0" distL="0" distR="0" wp14:anchorId="214D678D" wp14:editId="3373F45C">
            <wp:extent cx="273050" cy="120650"/>
            <wp:effectExtent l="0" t="0" r="0" b="0"/>
            <wp:docPr id="61" name="Object 6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sidRPr="00A051BF">
        <w:rPr>
          <w:rFonts w:ascii="Arial" w:hAnsi="Arial" w:cs="Arial"/>
        </w:rPr>
        <w:t xml:space="preserve"> CH</w:t>
      </w:r>
      <w:r w:rsidRPr="00A051BF">
        <w:rPr>
          <w:rFonts w:ascii="Arial" w:hAnsi="Arial" w:cs="Arial"/>
          <w:vertAlign w:val="subscript"/>
        </w:rPr>
        <w:t>3</w:t>
      </w:r>
      <w:r w:rsidRPr="00A051BF">
        <w:rPr>
          <w:rFonts w:ascii="Arial" w:hAnsi="Arial" w:cs="Arial"/>
        </w:rPr>
        <w:t>COO</w:t>
      </w:r>
      <w:r w:rsidRPr="00A051BF">
        <w:rPr>
          <w:rFonts w:ascii="Arial" w:hAnsi="Arial" w:cs="Arial"/>
          <w:vertAlign w:val="superscript"/>
        </w:rPr>
        <w:t>-</w:t>
      </w:r>
      <w:r w:rsidRPr="00A051BF">
        <w:rPr>
          <w:rFonts w:ascii="Arial" w:hAnsi="Arial" w:cs="Arial"/>
        </w:rPr>
        <w:t xml:space="preserve"> (</w:t>
      </w:r>
      <w:proofErr w:type="spellStart"/>
      <w:r w:rsidRPr="00A051BF">
        <w:rPr>
          <w:rFonts w:ascii="Arial" w:hAnsi="Arial" w:cs="Arial"/>
        </w:rPr>
        <w:t>aq</w:t>
      </w:r>
      <w:proofErr w:type="spellEnd"/>
      <w:r w:rsidRPr="00A051BF">
        <w:rPr>
          <w:rFonts w:ascii="Arial" w:hAnsi="Arial" w:cs="Arial"/>
        </w:rPr>
        <w:t>) + H</w:t>
      </w:r>
      <w:r w:rsidRPr="00A051BF">
        <w:rPr>
          <w:rFonts w:ascii="Arial" w:hAnsi="Arial" w:cs="Arial"/>
          <w:vertAlign w:val="superscript"/>
        </w:rPr>
        <w:t>+</w:t>
      </w:r>
      <w:r w:rsidRPr="00A051BF">
        <w:rPr>
          <w:rFonts w:ascii="Arial" w:hAnsi="Arial" w:cs="Arial"/>
        </w:rPr>
        <w:t xml:space="preserve"> (</w:t>
      </w:r>
      <w:proofErr w:type="spellStart"/>
      <w:r w:rsidRPr="00A051BF">
        <w:rPr>
          <w:rFonts w:ascii="Arial" w:hAnsi="Arial" w:cs="Arial"/>
        </w:rPr>
        <w:t>aq</w:t>
      </w:r>
      <w:proofErr w:type="spellEnd"/>
      <w:r w:rsidRPr="00A051BF">
        <w:rPr>
          <w:rFonts w:ascii="Arial" w:hAnsi="Arial" w:cs="Arial"/>
        </w:rPr>
        <w:t>)</w:t>
      </w:r>
      <w:r w:rsidRPr="00A051BF">
        <w:rPr>
          <w:rFonts w:ascii="Arial" w:hAnsi="Arial" w:cs="Arial"/>
        </w:rPr>
        <w:tab/>
      </w:r>
      <w:r w:rsidRPr="00A051BF">
        <w:rPr>
          <w:rFonts w:ascii="Arial" w:hAnsi="Arial" w:cs="Arial"/>
          <w:sz w:val="20"/>
        </w:rPr>
        <w:t>Addition of HCl shifts equilibrium to left</w:t>
      </w:r>
    </w:p>
    <w:p w14:paraId="22258FC1" w14:textId="77777777" w:rsidR="001901AC" w:rsidRPr="00A051BF" w:rsidRDefault="001901AC" w:rsidP="001901AC">
      <w:pPr>
        <w:pStyle w:val="NoSpacing"/>
        <w:rPr>
          <w:rFonts w:ascii="Arial" w:hAnsi="Arial" w:cs="Arial"/>
        </w:rPr>
      </w:pPr>
      <w:r w:rsidRPr="00A051BF">
        <w:rPr>
          <w:rFonts w:ascii="Arial" w:hAnsi="Arial" w:cs="Arial"/>
        </w:rPr>
        <w:tab/>
      </w:r>
      <w:r w:rsidRPr="00A051BF">
        <w:rPr>
          <w:rFonts w:ascii="Arial" w:hAnsi="Arial" w:cs="Arial"/>
        </w:rPr>
        <w:tab/>
      </w:r>
      <w:r w:rsidRPr="00A051BF">
        <w:rPr>
          <w:rFonts w:ascii="Arial" w:hAnsi="Arial" w:cs="Arial"/>
        </w:rPr>
        <w:tab/>
      </w:r>
      <w:r w:rsidRPr="00A051BF">
        <w:rPr>
          <w:rFonts w:ascii="Arial" w:hAnsi="Arial" w:cs="Arial"/>
        </w:rPr>
        <w:tab/>
      </w:r>
      <w:r w:rsidRPr="00A051BF">
        <w:rPr>
          <w:rFonts w:ascii="Arial" w:hAnsi="Arial" w:cs="Arial"/>
        </w:rPr>
        <w:tab/>
      </w:r>
      <w:r w:rsidRPr="00A051BF">
        <w:rPr>
          <w:rFonts w:ascii="Arial" w:hAnsi="Arial" w:cs="Arial"/>
        </w:rPr>
        <w:tab/>
      </w:r>
      <w:r w:rsidRPr="00A051BF">
        <w:rPr>
          <w:rFonts w:ascii="Arial" w:hAnsi="Arial" w:cs="Arial"/>
        </w:rPr>
        <w:tab/>
      </w:r>
      <w:r w:rsidRPr="00A051BF">
        <w:rPr>
          <w:rFonts w:ascii="Arial" w:hAnsi="Arial" w:cs="Arial"/>
          <w:sz w:val="20"/>
        </w:rPr>
        <w:t>as the H</w:t>
      </w:r>
      <w:r w:rsidRPr="00A051BF">
        <w:rPr>
          <w:rFonts w:ascii="Arial" w:hAnsi="Arial" w:cs="Arial"/>
          <w:sz w:val="20"/>
          <w:vertAlign w:val="superscript"/>
        </w:rPr>
        <w:t>+</w:t>
      </w:r>
      <w:r w:rsidRPr="00A051BF">
        <w:rPr>
          <w:rFonts w:ascii="Arial" w:hAnsi="Arial" w:cs="Arial"/>
          <w:sz w:val="20"/>
        </w:rPr>
        <w:t xml:space="preserve"> ions react with the ethanoate ions</w:t>
      </w:r>
    </w:p>
    <w:p w14:paraId="16089D4F" w14:textId="77777777" w:rsidR="001901AC" w:rsidRPr="00A051BF" w:rsidRDefault="001901AC" w:rsidP="001901AC">
      <w:pPr>
        <w:pStyle w:val="NoSpacing"/>
        <w:rPr>
          <w:color w:val="FF0000"/>
        </w:rPr>
      </w:pPr>
      <w:r w:rsidRPr="00A051BF">
        <w:rPr>
          <w:rFonts w:ascii="Arial" w:hAnsi="Arial" w:cs="Arial"/>
          <w:color w:val="FF0000"/>
          <w:szCs w:val="16"/>
        </w:rPr>
        <w:t>Answer</w:t>
      </w:r>
    </w:p>
    <w:p w14:paraId="63878A08" w14:textId="323114F8" w:rsidR="001901AC" w:rsidRPr="00A051BF" w:rsidRDefault="001901AC" w:rsidP="001901AC">
      <w:pPr>
        <w:pStyle w:val="NoSpacing"/>
        <w:spacing w:line="276" w:lineRule="auto"/>
        <w:rPr>
          <w:rFonts w:ascii="Arial" w:hAnsi="Arial" w:cs="Arial"/>
        </w:rPr>
      </w:pPr>
      <w:r w:rsidRPr="00A051BF">
        <w:rPr>
          <w:rFonts w:ascii="Arial" w:hAnsi="Arial" w:cs="Arial"/>
          <w:szCs w:val="16"/>
        </w:rPr>
        <w:t xml:space="preserve">Moles </w:t>
      </w:r>
      <w:r w:rsidRPr="00A051BF">
        <w:rPr>
          <w:rFonts w:ascii="Arial" w:hAnsi="Arial" w:cs="Arial"/>
        </w:rPr>
        <w:t>H</w:t>
      </w:r>
      <w:r w:rsidRPr="00A051BF">
        <w:rPr>
          <w:rFonts w:ascii="Arial" w:hAnsi="Arial" w:cs="Arial"/>
          <w:vertAlign w:val="superscript"/>
        </w:rPr>
        <w:t>+</w:t>
      </w:r>
      <w:r w:rsidRPr="00A051BF">
        <w:rPr>
          <w:rFonts w:ascii="Arial" w:hAnsi="Arial" w:cs="Arial"/>
        </w:rPr>
        <w:t xml:space="preserve"> in HCl = 1 x 10.0 x 10</w:t>
      </w:r>
      <w:r w:rsidRPr="00A051BF">
        <w:rPr>
          <w:rFonts w:ascii="Arial" w:hAnsi="Arial" w:cs="Arial"/>
          <w:vertAlign w:val="superscript"/>
        </w:rPr>
        <w:t>-3</w:t>
      </w:r>
      <w:r w:rsidRPr="00A051BF">
        <w:rPr>
          <w:rFonts w:ascii="Arial" w:hAnsi="Arial" w:cs="Arial"/>
        </w:rPr>
        <w:t xml:space="preserve"> </w:t>
      </w:r>
      <w:r w:rsidRPr="00A051BF">
        <w:rPr>
          <w:rFonts w:ascii="Arial" w:hAnsi="Arial" w:cs="Arial"/>
        </w:rPr>
        <w:tab/>
      </w:r>
      <w:r w:rsidRPr="00A051BF">
        <w:rPr>
          <w:rFonts w:ascii="Arial" w:hAnsi="Arial" w:cs="Arial"/>
        </w:rPr>
        <w:tab/>
        <w:t>= 0.01</w:t>
      </w:r>
      <w:r w:rsidR="0066734A">
        <w:rPr>
          <w:rFonts w:ascii="Arial" w:hAnsi="Arial" w:cs="Arial"/>
        </w:rPr>
        <w:t xml:space="preserve"> mol</w:t>
      </w:r>
    </w:p>
    <w:p w14:paraId="61C746CC" w14:textId="5B98797D" w:rsidR="001901AC" w:rsidRPr="00A051BF" w:rsidRDefault="001901AC" w:rsidP="001901AC">
      <w:pPr>
        <w:pStyle w:val="NoSpacing"/>
        <w:spacing w:line="276" w:lineRule="auto"/>
        <w:rPr>
          <w:rFonts w:ascii="Arial" w:hAnsi="Arial" w:cs="Arial"/>
        </w:rPr>
      </w:pPr>
      <w:r w:rsidRPr="00A051BF">
        <w:rPr>
          <w:rFonts w:ascii="Arial" w:hAnsi="Arial" w:cs="Arial"/>
        </w:rPr>
        <w:t xml:space="preserve">Initial moles </w:t>
      </w:r>
      <w:r w:rsidRPr="00A051BF">
        <w:rPr>
          <w:rFonts w:ascii="Arial" w:hAnsi="Arial" w:cs="Arial"/>
          <w:szCs w:val="16"/>
        </w:rPr>
        <w:t>(</w:t>
      </w:r>
      <w:r w:rsidRPr="00A051BF">
        <w:rPr>
          <w:rFonts w:ascii="Arial" w:hAnsi="Arial" w:cs="Arial"/>
        </w:rPr>
        <w:t>CH</w:t>
      </w:r>
      <w:r w:rsidRPr="00A051BF">
        <w:rPr>
          <w:rFonts w:ascii="Arial" w:hAnsi="Arial" w:cs="Arial"/>
          <w:vertAlign w:val="subscript"/>
        </w:rPr>
        <w:t>3</w:t>
      </w:r>
      <w:r w:rsidRPr="00A051BF">
        <w:rPr>
          <w:rFonts w:ascii="Arial" w:hAnsi="Arial" w:cs="Arial"/>
        </w:rPr>
        <w:t>COO</w:t>
      </w:r>
      <w:r w:rsidRPr="00A051BF">
        <w:rPr>
          <w:rFonts w:ascii="Arial" w:hAnsi="Arial" w:cs="Arial"/>
          <w:vertAlign w:val="superscript"/>
        </w:rPr>
        <w:t>-</w:t>
      </w:r>
      <w:r w:rsidRPr="00A051BF">
        <w:rPr>
          <w:rFonts w:ascii="Arial" w:hAnsi="Arial" w:cs="Arial"/>
        </w:rPr>
        <w:t>) = 0.1 x 1</w:t>
      </w:r>
      <w:r w:rsidRPr="00A051BF">
        <w:rPr>
          <w:rFonts w:ascii="Arial" w:hAnsi="Arial" w:cs="Arial"/>
        </w:rPr>
        <w:tab/>
      </w:r>
      <w:r w:rsidRPr="00A051BF">
        <w:rPr>
          <w:rFonts w:ascii="Arial" w:hAnsi="Arial" w:cs="Arial"/>
        </w:rPr>
        <w:tab/>
        <w:t>= 0.1</w:t>
      </w:r>
      <w:r w:rsidR="0066734A">
        <w:rPr>
          <w:rFonts w:ascii="Arial" w:hAnsi="Arial" w:cs="Arial"/>
        </w:rPr>
        <w:t>0 mol</w:t>
      </w:r>
    </w:p>
    <w:p w14:paraId="34F3DD8C" w14:textId="5B802FA9" w:rsidR="001901AC" w:rsidRPr="00A051BF" w:rsidRDefault="001901AC" w:rsidP="001901AC">
      <w:pPr>
        <w:pStyle w:val="NoSpacing"/>
        <w:spacing w:line="276" w:lineRule="auto"/>
        <w:rPr>
          <w:rFonts w:ascii="Arial" w:hAnsi="Arial" w:cs="Arial"/>
        </w:rPr>
      </w:pPr>
      <w:r w:rsidRPr="00A051BF">
        <w:rPr>
          <w:rFonts w:ascii="Arial" w:hAnsi="Arial" w:cs="Arial"/>
        </w:rPr>
        <w:t xml:space="preserve">So new moles </w:t>
      </w:r>
      <w:r w:rsidRPr="00A051BF">
        <w:rPr>
          <w:rFonts w:ascii="Arial" w:hAnsi="Arial" w:cs="Arial"/>
          <w:szCs w:val="16"/>
        </w:rPr>
        <w:t>(</w:t>
      </w:r>
      <w:r w:rsidRPr="00A051BF">
        <w:rPr>
          <w:rFonts w:ascii="Arial" w:hAnsi="Arial" w:cs="Arial"/>
        </w:rPr>
        <w:t>CH</w:t>
      </w:r>
      <w:r w:rsidRPr="00A051BF">
        <w:rPr>
          <w:rFonts w:ascii="Arial" w:hAnsi="Arial" w:cs="Arial"/>
          <w:vertAlign w:val="subscript"/>
        </w:rPr>
        <w:t>3</w:t>
      </w:r>
      <w:r w:rsidRPr="00A051BF">
        <w:rPr>
          <w:rFonts w:ascii="Arial" w:hAnsi="Arial" w:cs="Arial"/>
        </w:rPr>
        <w:t>COO</w:t>
      </w:r>
      <w:r w:rsidRPr="00A051BF">
        <w:rPr>
          <w:rFonts w:ascii="Arial" w:hAnsi="Arial" w:cs="Arial"/>
          <w:vertAlign w:val="superscript"/>
        </w:rPr>
        <w:t>-</w:t>
      </w:r>
      <w:r w:rsidRPr="00A051BF">
        <w:rPr>
          <w:rFonts w:ascii="Arial" w:hAnsi="Arial" w:cs="Arial"/>
        </w:rPr>
        <w:t>) = 0.1 – 0.01</w:t>
      </w:r>
      <w:r w:rsidRPr="00A051BF">
        <w:rPr>
          <w:rFonts w:ascii="Arial" w:hAnsi="Arial" w:cs="Arial"/>
        </w:rPr>
        <w:tab/>
        <w:t>= 0.09</w:t>
      </w:r>
      <w:r w:rsidR="0066734A">
        <w:rPr>
          <w:rFonts w:ascii="Arial" w:hAnsi="Arial" w:cs="Arial"/>
        </w:rPr>
        <w:t xml:space="preserve"> mol</w:t>
      </w:r>
    </w:p>
    <w:p w14:paraId="0A870ABF" w14:textId="5BD44DDE" w:rsidR="001901AC" w:rsidRPr="00A051BF" w:rsidRDefault="001901AC" w:rsidP="001901AC">
      <w:pPr>
        <w:pStyle w:val="NoSpacing"/>
        <w:spacing w:line="276" w:lineRule="auto"/>
        <w:rPr>
          <w:rFonts w:ascii="Arial" w:hAnsi="Arial" w:cs="Arial"/>
        </w:rPr>
      </w:pPr>
      <w:r w:rsidRPr="00A051BF">
        <w:rPr>
          <w:rFonts w:ascii="Arial" w:hAnsi="Arial" w:cs="Arial"/>
        </w:rPr>
        <w:t xml:space="preserve">Initial moles </w:t>
      </w:r>
      <w:r w:rsidRPr="00A051BF">
        <w:rPr>
          <w:rFonts w:ascii="Arial" w:hAnsi="Arial" w:cs="Arial"/>
          <w:szCs w:val="16"/>
        </w:rPr>
        <w:t>(</w:t>
      </w:r>
      <w:r w:rsidRPr="00A051BF">
        <w:rPr>
          <w:rFonts w:ascii="Arial" w:hAnsi="Arial" w:cs="Arial"/>
        </w:rPr>
        <w:t>CH</w:t>
      </w:r>
      <w:r w:rsidRPr="00A051BF">
        <w:rPr>
          <w:rFonts w:ascii="Arial" w:hAnsi="Arial" w:cs="Arial"/>
          <w:vertAlign w:val="subscript"/>
        </w:rPr>
        <w:t>3</w:t>
      </w:r>
      <w:r w:rsidRPr="00A051BF">
        <w:rPr>
          <w:rFonts w:ascii="Arial" w:hAnsi="Arial" w:cs="Arial"/>
        </w:rPr>
        <w:t>COOH) = 0.1 x 1</w:t>
      </w:r>
      <w:r w:rsidRPr="00A051BF">
        <w:rPr>
          <w:rFonts w:ascii="Arial" w:hAnsi="Arial" w:cs="Arial"/>
        </w:rPr>
        <w:tab/>
        <w:t>= 0.1</w:t>
      </w:r>
      <w:r w:rsidR="0066734A">
        <w:rPr>
          <w:rFonts w:ascii="Arial" w:hAnsi="Arial" w:cs="Arial"/>
        </w:rPr>
        <w:t>0 mol</w:t>
      </w:r>
    </w:p>
    <w:p w14:paraId="79B3EE6A" w14:textId="29710CEA" w:rsidR="001901AC" w:rsidRPr="00A051BF" w:rsidRDefault="001901AC" w:rsidP="001901AC">
      <w:pPr>
        <w:pStyle w:val="NoSpacing"/>
        <w:spacing w:line="276" w:lineRule="auto"/>
        <w:rPr>
          <w:rFonts w:ascii="Arial" w:hAnsi="Arial" w:cs="Arial"/>
        </w:rPr>
      </w:pPr>
      <w:r w:rsidRPr="00A051BF">
        <w:rPr>
          <w:rFonts w:ascii="Arial" w:hAnsi="Arial" w:cs="Arial"/>
        </w:rPr>
        <w:t xml:space="preserve">So new moles </w:t>
      </w:r>
      <w:r w:rsidRPr="00A051BF">
        <w:rPr>
          <w:rFonts w:ascii="Arial" w:hAnsi="Arial" w:cs="Arial"/>
          <w:szCs w:val="16"/>
        </w:rPr>
        <w:t>(</w:t>
      </w:r>
      <w:r w:rsidRPr="00A051BF">
        <w:rPr>
          <w:rFonts w:ascii="Arial" w:hAnsi="Arial" w:cs="Arial"/>
        </w:rPr>
        <w:t>CH</w:t>
      </w:r>
      <w:r w:rsidRPr="00A051BF">
        <w:rPr>
          <w:rFonts w:ascii="Arial" w:hAnsi="Arial" w:cs="Arial"/>
          <w:vertAlign w:val="subscript"/>
        </w:rPr>
        <w:t>3</w:t>
      </w:r>
      <w:r w:rsidRPr="00A051BF">
        <w:rPr>
          <w:rFonts w:ascii="Arial" w:hAnsi="Arial" w:cs="Arial"/>
        </w:rPr>
        <w:t>COOH) = 0.1 + 0.01</w:t>
      </w:r>
      <w:r w:rsidRPr="00A051BF">
        <w:rPr>
          <w:rFonts w:ascii="Arial" w:hAnsi="Arial" w:cs="Arial"/>
        </w:rPr>
        <w:tab/>
        <w:t>= 0.11</w:t>
      </w:r>
      <w:r w:rsidR="0066734A">
        <w:rPr>
          <w:rFonts w:ascii="Arial" w:hAnsi="Arial" w:cs="Arial"/>
        </w:rPr>
        <w:t xml:space="preserve"> mol</w:t>
      </w:r>
    </w:p>
    <w:p w14:paraId="06CE5F15" w14:textId="77777777" w:rsidR="001901AC" w:rsidRDefault="001901AC" w:rsidP="001901AC">
      <w:pPr>
        <w:pStyle w:val="NoSpacing"/>
        <w:spacing w:line="276" w:lineRule="auto"/>
        <w:rPr>
          <w:rFonts w:ascii="Arial" w:hAnsi="Arial" w:cs="Arial"/>
          <w:sz w:val="20"/>
        </w:rPr>
      </w:pPr>
    </w:p>
    <w:p w14:paraId="362264CC" w14:textId="77777777" w:rsidR="001901AC" w:rsidRPr="00A051BF" w:rsidRDefault="001901AC" w:rsidP="001901AC">
      <w:pPr>
        <w:pStyle w:val="NoSpacing"/>
        <w:rPr>
          <w:rFonts w:ascii="Arial" w:hAnsi="Arial" w:cs="Arial"/>
        </w:rPr>
      </w:pPr>
      <w:r w:rsidRPr="00A051BF">
        <w:rPr>
          <w:rFonts w:ascii="Arial" w:hAnsi="Arial" w:cs="Arial"/>
        </w:rPr>
        <w:t>[H</w:t>
      </w:r>
      <w:r w:rsidRPr="00A051BF">
        <w:rPr>
          <w:rFonts w:ascii="Arial" w:hAnsi="Arial" w:cs="Arial"/>
          <w:vertAlign w:val="superscript"/>
        </w:rPr>
        <w:t>+</w:t>
      </w:r>
      <w:r w:rsidRPr="00A051BF">
        <w:rPr>
          <w:rFonts w:ascii="Arial" w:hAnsi="Arial" w:cs="Arial"/>
        </w:rPr>
        <w:t>] = K</w:t>
      </w:r>
      <w:r w:rsidRPr="00A051BF">
        <w:rPr>
          <w:rFonts w:ascii="Arial" w:hAnsi="Arial" w:cs="Arial"/>
          <w:vertAlign w:val="subscript"/>
        </w:rPr>
        <w:t>a</w:t>
      </w:r>
      <w:r w:rsidRPr="00A051BF">
        <w:rPr>
          <w:rFonts w:ascii="Arial" w:hAnsi="Arial" w:cs="Arial"/>
        </w:rPr>
        <w:t xml:space="preserve"> </w:t>
      </w:r>
      <w:r w:rsidRPr="00A051BF">
        <w:rPr>
          <w:rFonts w:ascii="Arial" w:hAnsi="Arial" w:cs="Arial"/>
          <w:u w:val="single"/>
        </w:rPr>
        <w:t>[CH</w:t>
      </w:r>
      <w:r w:rsidRPr="00A051BF">
        <w:rPr>
          <w:rFonts w:ascii="Arial" w:hAnsi="Arial" w:cs="Arial"/>
          <w:u w:val="single"/>
          <w:vertAlign w:val="subscript"/>
        </w:rPr>
        <w:t>3</w:t>
      </w:r>
      <w:r w:rsidRPr="00A051BF">
        <w:rPr>
          <w:rFonts w:ascii="Arial" w:hAnsi="Arial" w:cs="Arial"/>
          <w:u w:val="single"/>
        </w:rPr>
        <w:t>COOH]</w:t>
      </w:r>
    </w:p>
    <w:p w14:paraId="6081BA7A" w14:textId="77777777" w:rsidR="001901AC" w:rsidRDefault="001901AC" w:rsidP="001901AC">
      <w:pPr>
        <w:pStyle w:val="NoSpacing"/>
        <w:rPr>
          <w:rFonts w:ascii="Arial" w:hAnsi="Arial" w:cs="Arial"/>
        </w:rPr>
      </w:pPr>
      <w:r w:rsidRPr="00A051BF">
        <w:rPr>
          <w:rFonts w:ascii="Arial" w:hAnsi="Arial" w:cs="Arial"/>
        </w:rPr>
        <w:t xml:space="preserve">  </w:t>
      </w:r>
      <w:r w:rsidRPr="00A051BF">
        <w:rPr>
          <w:rFonts w:ascii="Arial" w:hAnsi="Arial" w:cs="Arial"/>
        </w:rPr>
        <w:tab/>
        <w:t xml:space="preserve">     [CH</w:t>
      </w:r>
      <w:r w:rsidRPr="00A051BF">
        <w:rPr>
          <w:rFonts w:ascii="Arial" w:hAnsi="Arial" w:cs="Arial"/>
          <w:vertAlign w:val="subscript"/>
        </w:rPr>
        <w:t>3</w:t>
      </w:r>
      <w:r w:rsidRPr="00A051BF">
        <w:rPr>
          <w:rFonts w:ascii="Arial" w:hAnsi="Arial" w:cs="Arial"/>
        </w:rPr>
        <w:t>COO</w:t>
      </w:r>
      <w:r w:rsidRPr="00A051BF">
        <w:rPr>
          <w:rFonts w:ascii="Arial" w:hAnsi="Arial" w:cs="Arial"/>
          <w:vertAlign w:val="superscript"/>
        </w:rPr>
        <w:t>-</w:t>
      </w:r>
      <w:r w:rsidRPr="00A051BF">
        <w:rPr>
          <w:rFonts w:ascii="Arial" w:hAnsi="Arial" w:cs="Arial"/>
        </w:rPr>
        <w:t>]</w:t>
      </w:r>
    </w:p>
    <w:p w14:paraId="6BDBC863" w14:textId="77777777" w:rsidR="001901AC" w:rsidRDefault="001901AC" w:rsidP="001901AC">
      <w:pPr>
        <w:pStyle w:val="NoSpacing"/>
        <w:rPr>
          <w:rFonts w:ascii="Arial" w:hAnsi="Arial" w:cs="Arial"/>
          <w:b/>
          <w:color w:val="0000CC"/>
          <w:szCs w:val="16"/>
        </w:rPr>
      </w:pPr>
    </w:p>
    <w:p w14:paraId="69A377A5" w14:textId="09D91C90" w:rsidR="001901AC" w:rsidRPr="00FE38FD" w:rsidRDefault="001901AC" w:rsidP="001901AC">
      <w:pPr>
        <w:pStyle w:val="NoSpacing"/>
        <w:rPr>
          <w:rFonts w:ascii="Arial" w:hAnsi="Arial" w:cs="Arial"/>
          <w:szCs w:val="16"/>
        </w:rPr>
      </w:pPr>
      <w:r w:rsidRPr="00A051BF">
        <w:rPr>
          <w:rFonts w:ascii="Arial" w:hAnsi="Arial" w:cs="Arial"/>
        </w:rPr>
        <w:t>[H</w:t>
      </w:r>
      <w:r w:rsidRPr="00A051BF">
        <w:rPr>
          <w:rFonts w:ascii="Arial" w:hAnsi="Arial" w:cs="Arial"/>
          <w:vertAlign w:val="superscript"/>
        </w:rPr>
        <w:t>+</w:t>
      </w:r>
      <w:r w:rsidRPr="00A051BF">
        <w:rPr>
          <w:rFonts w:ascii="Arial" w:hAnsi="Arial" w:cs="Arial"/>
        </w:rPr>
        <w:t xml:space="preserve">] </w:t>
      </w:r>
      <w:r w:rsidRPr="00A051BF">
        <w:rPr>
          <w:rFonts w:ascii="Arial" w:hAnsi="Arial" w:cs="Arial"/>
        </w:rPr>
        <w:tab/>
        <w:t xml:space="preserve">= </w:t>
      </w:r>
      <w:r w:rsidRPr="00FE38FD">
        <w:rPr>
          <w:rFonts w:ascii="Arial" w:hAnsi="Arial" w:cs="Arial"/>
          <w:u w:val="single"/>
        </w:rPr>
        <w:t>1.74 x 10</w:t>
      </w:r>
      <w:r w:rsidRPr="00FE38FD">
        <w:rPr>
          <w:rFonts w:ascii="Arial" w:hAnsi="Arial" w:cs="Arial"/>
          <w:u w:val="single"/>
          <w:vertAlign w:val="superscript"/>
        </w:rPr>
        <w:t>-5</w:t>
      </w:r>
      <w:r w:rsidRPr="00FE38FD">
        <w:rPr>
          <w:rFonts w:ascii="Arial" w:hAnsi="Arial" w:cs="Arial"/>
          <w:u w:val="single"/>
        </w:rPr>
        <w:t xml:space="preserve"> </w:t>
      </w:r>
      <w:r>
        <w:rPr>
          <w:rFonts w:ascii="Arial" w:hAnsi="Arial" w:cs="Arial"/>
          <w:u w:val="single"/>
        </w:rPr>
        <w:t xml:space="preserve">x </w:t>
      </w:r>
      <w:r w:rsidRPr="00FE38FD">
        <w:rPr>
          <w:rFonts w:ascii="Arial" w:hAnsi="Arial" w:cs="Arial"/>
          <w:u w:val="single"/>
        </w:rPr>
        <w:t>0</w:t>
      </w:r>
      <w:r w:rsidRPr="00A051BF">
        <w:rPr>
          <w:rFonts w:ascii="Arial" w:hAnsi="Arial" w:cs="Arial"/>
          <w:u w:val="single"/>
        </w:rPr>
        <w:t>.11/v</w:t>
      </w:r>
      <w:r w:rsidRPr="00A051BF">
        <w:rPr>
          <w:rFonts w:ascii="Arial" w:hAnsi="Arial" w:cs="Arial"/>
        </w:rPr>
        <w:tab/>
      </w:r>
      <w:r w:rsidRPr="00A051BF">
        <w:rPr>
          <w:rFonts w:ascii="Arial" w:hAnsi="Arial" w:cs="Arial"/>
          <w:szCs w:val="16"/>
        </w:rPr>
        <w:t xml:space="preserve">= </w:t>
      </w:r>
      <w:r>
        <w:rPr>
          <w:rFonts w:ascii="Arial" w:hAnsi="Arial" w:cs="Arial"/>
          <w:szCs w:val="16"/>
        </w:rPr>
        <w:t>2.13</w:t>
      </w:r>
      <w:r w:rsidRPr="00A051BF">
        <w:rPr>
          <w:rFonts w:ascii="Arial" w:hAnsi="Arial" w:cs="Arial"/>
          <w:szCs w:val="16"/>
        </w:rPr>
        <w:t xml:space="preserve"> x 10</w:t>
      </w:r>
      <w:r w:rsidRPr="00A051BF">
        <w:rPr>
          <w:rFonts w:ascii="Arial" w:hAnsi="Arial" w:cs="Arial"/>
          <w:szCs w:val="16"/>
          <w:vertAlign w:val="superscript"/>
        </w:rPr>
        <w:t>-5</w:t>
      </w:r>
      <w:r w:rsidRPr="00A051BF">
        <w:rPr>
          <w:rFonts w:ascii="Arial" w:hAnsi="Arial" w:cs="Arial"/>
          <w:szCs w:val="16"/>
        </w:rPr>
        <w:t xml:space="preserve"> mol dm</w:t>
      </w:r>
      <w:r w:rsidRPr="00A051BF">
        <w:rPr>
          <w:rFonts w:ascii="Arial" w:hAnsi="Arial" w:cs="Arial"/>
          <w:szCs w:val="16"/>
          <w:vertAlign w:val="superscript"/>
        </w:rPr>
        <w:t>-3</w:t>
      </w:r>
    </w:p>
    <w:p w14:paraId="3F31F48B" w14:textId="77777777" w:rsidR="001901AC" w:rsidRPr="00A051BF" w:rsidRDefault="001901AC" w:rsidP="001901AC">
      <w:pPr>
        <w:pStyle w:val="NoSpacing"/>
        <w:rPr>
          <w:rFonts w:ascii="Arial" w:hAnsi="Arial" w:cs="Arial"/>
        </w:rPr>
      </w:pPr>
      <w:r w:rsidRPr="00A051BF">
        <w:rPr>
          <w:rFonts w:ascii="Arial" w:hAnsi="Arial" w:cs="Arial"/>
        </w:rPr>
        <w:t xml:space="preserve">  </w:t>
      </w:r>
      <w:r w:rsidRPr="00A051BF">
        <w:rPr>
          <w:rFonts w:ascii="Arial" w:hAnsi="Arial" w:cs="Arial"/>
        </w:rPr>
        <w:tab/>
        <w:t xml:space="preserve">        </w:t>
      </w:r>
      <w:r>
        <w:rPr>
          <w:rFonts w:ascii="Arial" w:hAnsi="Arial" w:cs="Arial"/>
        </w:rPr>
        <w:t xml:space="preserve">   </w:t>
      </w:r>
      <w:r w:rsidRPr="00A051BF">
        <w:rPr>
          <w:rFonts w:ascii="Arial" w:hAnsi="Arial" w:cs="Arial"/>
        </w:rPr>
        <w:t>0.09/v</w:t>
      </w:r>
    </w:p>
    <w:p w14:paraId="7A7F5F25" w14:textId="77777777" w:rsidR="001901AC" w:rsidRPr="00A051BF" w:rsidRDefault="001901AC" w:rsidP="001901AC">
      <w:pPr>
        <w:pStyle w:val="NoSpacing"/>
        <w:rPr>
          <w:rFonts w:ascii="Arial" w:hAnsi="Arial" w:cs="Arial"/>
          <w:sz w:val="18"/>
        </w:rPr>
      </w:pPr>
    </w:p>
    <w:p w14:paraId="037208CE" w14:textId="77777777" w:rsidR="001901AC" w:rsidRPr="00A051BF" w:rsidRDefault="001901AC" w:rsidP="001901AC">
      <w:pPr>
        <w:pStyle w:val="NoSpacing"/>
        <w:rPr>
          <w:rFonts w:ascii="Arial" w:hAnsi="Arial" w:cs="Arial"/>
        </w:rPr>
      </w:pPr>
      <w:r w:rsidRPr="00F65CBC">
        <w:rPr>
          <w:rFonts w:ascii="Arial" w:hAnsi="Arial" w:cs="Arial"/>
          <w:color w:val="FF0000"/>
        </w:rPr>
        <w:t>pH = 4.67</w:t>
      </w:r>
      <w:r w:rsidRPr="00A051BF">
        <w:rPr>
          <w:rFonts w:ascii="Arial" w:hAnsi="Arial" w:cs="Arial"/>
        </w:rPr>
        <w:tab/>
        <w:t>Previously it was 4.77 (from earlier task)</w:t>
      </w:r>
    </w:p>
    <w:p w14:paraId="48C86BC6" w14:textId="77777777" w:rsidR="001901AC" w:rsidRPr="00A051BF" w:rsidRDefault="001901AC" w:rsidP="001901AC">
      <w:pPr>
        <w:pStyle w:val="NoSpacing"/>
        <w:rPr>
          <w:rFonts w:ascii="Arial" w:hAnsi="Arial" w:cs="Arial"/>
          <w:sz w:val="18"/>
        </w:rPr>
      </w:pPr>
    </w:p>
    <w:p w14:paraId="4BDB79D3" w14:textId="77777777" w:rsidR="001901AC" w:rsidRPr="00FE38FD" w:rsidRDefault="001901AC" w:rsidP="001901AC">
      <w:pPr>
        <w:pStyle w:val="NoSpacing"/>
        <w:rPr>
          <w:rFonts w:ascii="Arial" w:hAnsi="Arial" w:cs="Arial"/>
          <w:szCs w:val="16"/>
        </w:rPr>
      </w:pPr>
      <w:proofErr w:type="gramStart"/>
      <w:r w:rsidRPr="00FE38FD">
        <w:rPr>
          <w:rFonts w:ascii="Arial" w:hAnsi="Arial" w:cs="Arial"/>
          <w:szCs w:val="16"/>
        </w:rPr>
        <w:t>So</w:t>
      </w:r>
      <w:proofErr w:type="gramEnd"/>
      <w:r w:rsidRPr="00FE38FD">
        <w:rPr>
          <w:rFonts w:ascii="Arial" w:hAnsi="Arial" w:cs="Arial"/>
          <w:szCs w:val="16"/>
        </w:rPr>
        <w:t xml:space="preserve"> the change in pH </w:t>
      </w:r>
      <w:r w:rsidRPr="008337C3">
        <w:rPr>
          <w:rFonts w:ascii="Arial" w:hAnsi="Arial" w:cs="Arial"/>
          <w:szCs w:val="16"/>
        </w:rPr>
        <w:t>is</w:t>
      </w:r>
      <w:r>
        <w:rPr>
          <w:rFonts w:ascii="Arial" w:hAnsi="Arial" w:cs="Arial"/>
          <w:szCs w:val="16"/>
        </w:rPr>
        <w:t xml:space="preserve"> reduced by</w:t>
      </w:r>
      <w:r w:rsidRPr="008337C3">
        <w:rPr>
          <w:rFonts w:ascii="Arial" w:hAnsi="Arial" w:cs="Arial"/>
          <w:color w:val="0000CC"/>
          <w:szCs w:val="16"/>
        </w:rPr>
        <w:t xml:space="preserve"> </w:t>
      </w:r>
      <w:r w:rsidRPr="00FE38FD">
        <w:rPr>
          <w:rFonts w:ascii="Arial" w:hAnsi="Arial" w:cs="Arial"/>
          <w:b/>
          <w:color w:val="FF0000"/>
          <w:szCs w:val="16"/>
        </w:rPr>
        <w:t>0.10</w:t>
      </w:r>
      <w:r w:rsidRPr="00FE38FD">
        <w:rPr>
          <w:rFonts w:ascii="Arial" w:hAnsi="Arial" w:cs="Arial"/>
          <w:szCs w:val="16"/>
        </w:rPr>
        <w:t xml:space="preserve"> units</w:t>
      </w:r>
    </w:p>
    <w:p w14:paraId="3DDD66E6" w14:textId="77777777" w:rsidR="001901AC" w:rsidRDefault="001901AC">
      <w:pPr>
        <w:spacing w:after="200" w:line="276" w:lineRule="auto"/>
        <w:rPr>
          <w:rFonts w:ascii="Arial" w:hAnsi="Arial" w:cs="Arial"/>
          <w:b/>
          <w:color w:val="0000CC"/>
          <w:szCs w:val="16"/>
        </w:rPr>
      </w:pPr>
      <w:r>
        <w:rPr>
          <w:rFonts w:ascii="Arial" w:hAnsi="Arial" w:cs="Arial"/>
          <w:b/>
          <w:color w:val="0000CC"/>
          <w:szCs w:val="16"/>
        </w:rPr>
        <w:br w:type="page"/>
      </w:r>
    </w:p>
    <w:p w14:paraId="71C157D3" w14:textId="77777777" w:rsidR="00324D0B" w:rsidRDefault="00324D0B" w:rsidP="00324D0B">
      <w:pPr>
        <w:pStyle w:val="NoSpacing"/>
        <w:rPr>
          <w:rFonts w:ascii="Arial" w:hAnsi="Arial" w:cs="Arial"/>
          <w:b/>
          <w:color w:val="0000CC"/>
          <w:szCs w:val="16"/>
        </w:rPr>
      </w:pPr>
      <w:r w:rsidRPr="008E5C6C">
        <w:rPr>
          <w:rFonts w:ascii="Arial" w:hAnsi="Arial" w:cs="Arial"/>
          <w:b/>
          <w:color w:val="0000CC"/>
          <w:szCs w:val="16"/>
        </w:rPr>
        <w:lastRenderedPageBreak/>
        <w:t>Example</w:t>
      </w:r>
      <w:r>
        <w:rPr>
          <w:rFonts w:ascii="Arial" w:hAnsi="Arial" w:cs="Arial"/>
          <w:b/>
          <w:color w:val="0000CC"/>
          <w:szCs w:val="16"/>
        </w:rPr>
        <w:t xml:space="preserve"> – addition of base</w:t>
      </w:r>
    </w:p>
    <w:p w14:paraId="2153246D" w14:textId="77777777" w:rsidR="00324D0B" w:rsidRDefault="00324D0B" w:rsidP="00324D0B">
      <w:pPr>
        <w:pStyle w:val="NoSpacing"/>
        <w:rPr>
          <w:rFonts w:ascii="Arial" w:hAnsi="Arial" w:cs="Arial"/>
          <w:szCs w:val="16"/>
        </w:rPr>
      </w:pPr>
      <w:r w:rsidRPr="00E87C61">
        <w:rPr>
          <w:rFonts w:ascii="Arial" w:hAnsi="Arial" w:cs="Arial"/>
          <w:szCs w:val="16"/>
        </w:rPr>
        <w:t xml:space="preserve">A buffer with a pH </w:t>
      </w:r>
      <w:r w:rsidR="00BC3087">
        <w:rPr>
          <w:rFonts w:ascii="Arial" w:hAnsi="Arial" w:cs="Arial"/>
          <w:szCs w:val="16"/>
        </w:rPr>
        <w:t>3.78</w:t>
      </w:r>
      <w:r w:rsidRPr="00E87C61">
        <w:rPr>
          <w:rFonts w:ascii="Arial" w:hAnsi="Arial" w:cs="Arial"/>
          <w:szCs w:val="16"/>
        </w:rPr>
        <w:t xml:space="preserve"> </w:t>
      </w:r>
      <w:r w:rsidR="00514CCE" w:rsidRPr="00E87C61">
        <w:rPr>
          <w:rFonts w:ascii="Arial" w:hAnsi="Arial" w:cs="Arial"/>
          <w:szCs w:val="16"/>
        </w:rPr>
        <w:t xml:space="preserve">was prepared by adding 0.013 mol of a salt </w:t>
      </w:r>
      <w:proofErr w:type="spellStart"/>
      <w:r w:rsidR="00514CCE" w:rsidRPr="00E87C61">
        <w:rPr>
          <w:rFonts w:ascii="Arial" w:hAnsi="Arial" w:cs="Arial"/>
          <w:szCs w:val="16"/>
        </w:rPr>
        <w:t>Na</w:t>
      </w:r>
      <w:r w:rsidR="005F3FB2" w:rsidRPr="00E87C61">
        <w:rPr>
          <w:rFonts w:ascii="Arial" w:hAnsi="Arial" w:cs="Arial"/>
          <w:szCs w:val="16"/>
        </w:rPr>
        <w:t>A</w:t>
      </w:r>
      <w:proofErr w:type="spellEnd"/>
      <w:r w:rsidR="00514CCE" w:rsidRPr="00E87C61">
        <w:rPr>
          <w:rFonts w:ascii="Arial" w:hAnsi="Arial" w:cs="Arial"/>
          <w:szCs w:val="16"/>
        </w:rPr>
        <w:t xml:space="preserve"> to </w:t>
      </w:r>
      <w:r w:rsidR="00844E59" w:rsidRPr="00E87C61">
        <w:rPr>
          <w:rFonts w:ascii="Arial" w:hAnsi="Arial" w:cs="Arial"/>
          <w:szCs w:val="16"/>
        </w:rPr>
        <w:t>250</w:t>
      </w:r>
      <w:r w:rsidRPr="00E87C61">
        <w:rPr>
          <w:rFonts w:ascii="Arial" w:hAnsi="Arial" w:cs="Arial"/>
          <w:szCs w:val="16"/>
        </w:rPr>
        <w:t xml:space="preserve"> cm</w:t>
      </w:r>
      <w:r w:rsidRPr="00E87C61">
        <w:rPr>
          <w:rFonts w:ascii="Arial" w:hAnsi="Arial" w:cs="Arial"/>
          <w:szCs w:val="16"/>
          <w:vertAlign w:val="superscript"/>
        </w:rPr>
        <w:t>3</w:t>
      </w:r>
      <w:r w:rsidRPr="00E87C61">
        <w:rPr>
          <w:rFonts w:ascii="Arial" w:hAnsi="Arial" w:cs="Arial"/>
          <w:szCs w:val="16"/>
        </w:rPr>
        <w:t xml:space="preserve"> of a </w:t>
      </w:r>
      <w:r w:rsidR="00514CCE" w:rsidRPr="00E87C61">
        <w:rPr>
          <w:rFonts w:ascii="Arial" w:hAnsi="Arial" w:cs="Arial"/>
          <w:szCs w:val="16"/>
        </w:rPr>
        <w:t>0.50</w:t>
      </w:r>
      <w:r w:rsidR="005F3FB2" w:rsidRPr="00E87C61">
        <w:rPr>
          <w:rFonts w:ascii="Arial" w:hAnsi="Arial" w:cs="Arial"/>
          <w:szCs w:val="16"/>
        </w:rPr>
        <w:t>0</w:t>
      </w:r>
      <w:r w:rsidRPr="00E87C61">
        <w:rPr>
          <w:rFonts w:ascii="Arial" w:hAnsi="Arial" w:cs="Arial"/>
          <w:szCs w:val="16"/>
        </w:rPr>
        <w:t xml:space="preserve"> mol dm</w:t>
      </w:r>
      <w:r w:rsidRPr="00E87C61">
        <w:rPr>
          <w:rFonts w:ascii="Arial" w:hAnsi="Arial" w:cs="Arial"/>
          <w:szCs w:val="16"/>
          <w:vertAlign w:val="superscript"/>
        </w:rPr>
        <w:t>-3</w:t>
      </w:r>
      <w:r w:rsidRPr="00E87C61">
        <w:rPr>
          <w:rFonts w:ascii="Arial" w:hAnsi="Arial" w:cs="Arial"/>
          <w:szCs w:val="16"/>
        </w:rPr>
        <w:t xml:space="preserve"> solution of </w:t>
      </w:r>
      <w:r w:rsidR="00844E59" w:rsidRPr="00E87C61">
        <w:rPr>
          <w:rFonts w:ascii="Arial" w:hAnsi="Arial" w:cs="Arial"/>
          <w:szCs w:val="16"/>
        </w:rPr>
        <w:t>a weak</w:t>
      </w:r>
      <w:r w:rsidRPr="00E87C61">
        <w:rPr>
          <w:rFonts w:ascii="Arial" w:hAnsi="Arial" w:cs="Arial"/>
          <w:szCs w:val="16"/>
        </w:rPr>
        <w:t xml:space="preserve"> acid </w:t>
      </w:r>
      <w:r w:rsidR="00844E59" w:rsidRPr="00E87C61">
        <w:rPr>
          <w:rFonts w:ascii="Arial" w:hAnsi="Arial" w:cs="Arial"/>
          <w:szCs w:val="16"/>
        </w:rPr>
        <w:t>H</w:t>
      </w:r>
      <w:r w:rsidR="005F3FB2" w:rsidRPr="00E87C61">
        <w:rPr>
          <w:rFonts w:ascii="Arial" w:hAnsi="Arial" w:cs="Arial"/>
          <w:szCs w:val="16"/>
        </w:rPr>
        <w:t>A</w:t>
      </w:r>
      <w:r w:rsidR="00844E59" w:rsidRPr="00E87C61">
        <w:rPr>
          <w:rFonts w:ascii="Arial" w:hAnsi="Arial" w:cs="Arial"/>
          <w:szCs w:val="16"/>
        </w:rPr>
        <w:t xml:space="preserve"> and thoroughly mixing. </w:t>
      </w:r>
      <w:r w:rsidRPr="00E87C61">
        <w:rPr>
          <w:rFonts w:ascii="Arial" w:hAnsi="Arial" w:cs="Arial"/>
          <w:szCs w:val="16"/>
        </w:rPr>
        <w:t xml:space="preserve">Calculate the pH </w:t>
      </w:r>
      <w:r w:rsidR="00844E59" w:rsidRPr="00E87C61">
        <w:rPr>
          <w:rFonts w:ascii="Arial" w:hAnsi="Arial" w:cs="Arial"/>
          <w:szCs w:val="16"/>
        </w:rPr>
        <w:t xml:space="preserve">of the buffer </w:t>
      </w:r>
      <w:r w:rsidRPr="00E87C61">
        <w:rPr>
          <w:rFonts w:ascii="Arial" w:hAnsi="Arial" w:cs="Arial"/>
          <w:szCs w:val="16"/>
        </w:rPr>
        <w:t xml:space="preserve">after the addition of </w:t>
      </w:r>
      <w:r w:rsidR="00844E59" w:rsidRPr="00E87C61">
        <w:rPr>
          <w:rFonts w:ascii="Arial" w:hAnsi="Arial" w:cs="Arial"/>
          <w:szCs w:val="16"/>
        </w:rPr>
        <w:t>3.00 x 10</w:t>
      </w:r>
      <w:r w:rsidR="00844E59" w:rsidRPr="00E87C61">
        <w:rPr>
          <w:rFonts w:ascii="Arial" w:hAnsi="Arial" w:cs="Arial"/>
          <w:szCs w:val="16"/>
          <w:vertAlign w:val="superscript"/>
        </w:rPr>
        <w:t>-</w:t>
      </w:r>
      <w:r w:rsidR="005F3FB2" w:rsidRPr="00E87C61">
        <w:rPr>
          <w:rFonts w:ascii="Arial" w:hAnsi="Arial" w:cs="Arial"/>
          <w:szCs w:val="16"/>
          <w:vertAlign w:val="superscript"/>
        </w:rPr>
        <w:t>3</w:t>
      </w:r>
      <w:r w:rsidR="00844E59" w:rsidRPr="00E87C61">
        <w:rPr>
          <w:rFonts w:ascii="Arial" w:hAnsi="Arial" w:cs="Arial"/>
          <w:szCs w:val="16"/>
        </w:rPr>
        <w:t xml:space="preserve"> mol NaOH</w:t>
      </w:r>
      <w:r w:rsidRPr="00E87C61">
        <w:rPr>
          <w:rFonts w:ascii="Arial" w:hAnsi="Arial" w:cs="Arial"/>
          <w:szCs w:val="16"/>
        </w:rPr>
        <w:t>.</w:t>
      </w:r>
      <w:r w:rsidRPr="00F65CBC">
        <w:rPr>
          <w:rFonts w:ascii="Arial" w:hAnsi="Arial" w:cs="Arial"/>
          <w:szCs w:val="16"/>
        </w:rPr>
        <w:t xml:space="preserve"> </w:t>
      </w:r>
    </w:p>
    <w:p w14:paraId="0DA93D4C" w14:textId="77777777" w:rsidR="00324D0B" w:rsidRPr="00F65CBC" w:rsidRDefault="00324D0B" w:rsidP="00324D0B">
      <w:pPr>
        <w:pStyle w:val="NoSpacing"/>
        <w:rPr>
          <w:rFonts w:ascii="Arial" w:hAnsi="Arial" w:cs="Arial"/>
          <w:szCs w:val="16"/>
        </w:rPr>
      </w:pPr>
      <w:r w:rsidRPr="00F65CBC">
        <w:rPr>
          <w:rFonts w:ascii="Arial" w:hAnsi="Arial" w:cs="Arial"/>
          <w:szCs w:val="16"/>
        </w:rPr>
        <w:t>K</w:t>
      </w:r>
      <w:r w:rsidRPr="00F65CBC">
        <w:rPr>
          <w:rFonts w:ascii="Arial" w:hAnsi="Arial" w:cs="Arial"/>
          <w:szCs w:val="16"/>
          <w:vertAlign w:val="subscript"/>
        </w:rPr>
        <w:t>a</w:t>
      </w:r>
      <w:r w:rsidRPr="00F65CBC">
        <w:rPr>
          <w:rFonts w:ascii="Arial" w:hAnsi="Arial" w:cs="Arial"/>
          <w:szCs w:val="16"/>
        </w:rPr>
        <w:t xml:space="preserve"> = 1.74 x 10</w:t>
      </w:r>
      <w:r w:rsidRPr="00F65CBC">
        <w:rPr>
          <w:rFonts w:ascii="Arial" w:hAnsi="Arial" w:cs="Arial"/>
          <w:szCs w:val="16"/>
          <w:vertAlign w:val="superscript"/>
        </w:rPr>
        <w:t>-5</w:t>
      </w:r>
      <w:r w:rsidRPr="00F65CBC">
        <w:rPr>
          <w:rFonts w:ascii="Arial" w:hAnsi="Arial" w:cs="Arial"/>
          <w:szCs w:val="16"/>
        </w:rPr>
        <w:t xml:space="preserve"> mol dm</w:t>
      </w:r>
      <w:r w:rsidRPr="00F65CBC">
        <w:rPr>
          <w:rFonts w:ascii="Arial" w:hAnsi="Arial" w:cs="Arial"/>
          <w:szCs w:val="16"/>
          <w:vertAlign w:val="superscript"/>
        </w:rPr>
        <w:t>-3</w:t>
      </w:r>
    </w:p>
    <w:p w14:paraId="30A13BF7" w14:textId="77777777" w:rsidR="00324D0B" w:rsidRPr="00257F16" w:rsidRDefault="00324D0B" w:rsidP="00324D0B">
      <w:pPr>
        <w:pStyle w:val="NoSpacing"/>
        <w:rPr>
          <w:rFonts w:ascii="Arial" w:hAnsi="Arial" w:cs="Arial"/>
          <w:sz w:val="16"/>
          <w:szCs w:val="16"/>
        </w:rPr>
      </w:pPr>
    </w:p>
    <w:p w14:paraId="348644C7" w14:textId="77777777" w:rsidR="00324D0B" w:rsidRPr="00431354" w:rsidRDefault="00324D0B" w:rsidP="00324D0B">
      <w:pPr>
        <w:pStyle w:val="NoSpacing"/>
        <w:rPr>
          <w:rFonts w:ascii="Arial" w:hAnsi="Arial" w:cs="Arial"/>
          <w:color w:val="0000CC"/>
          <w:szCs w:val="16"/>
        </w:rPr>
      </w:pPr>
      <w:r w:rsidRPr="00C410A9">
        <w:rPr>
          <w:rFonts w:ascii="Arial" w:hAnsi="Arial" w:cs="Arial"/>
          <w:color w:val="0000CC"/>
          <w:szCs w:val="16"/>
        </w:rPr>
        <w:t>Method</w:t>
      </w:r>
    </w:p>
    <w:p w14:paraId="1E095C2A" w14:textId="77777777" w:rsidR="00324D0B" w:rsidRDefault="00324D0B" w:rsidP="00324D0B">
      <w:pPr>
        <w:pStyle w:val="NoSpacing"/>
        <w:rPr>
          <w:rFonts w:ascii="Arial" w:hAnsi="Arial" w:cs="Arial"/>
        </w:rPr>
      </w:pPr>
      <w:r>
        <w:rPr>
          <w:rFonts w:ascii="Arial" w:hAnsi="Arial" w:cs="Arial"/>
        </w:rPr>
        <w:t xml:space="preserve">The addition of </w:t>
      </w:r>
      <w:r w:rsidR="00844E59">
        <w:rPr>
          <w:rFonts w:ascii="Arial" w:hAnsi="Arial" w:cs="Arial"/>
        </w:rPr>
        <w:t>base</w:t>
      </w:r>
      <w:r>
        <w:rPr>
          <w:rFonts w:ascii="Arial" w:hAnsi="Arial" w:cs="Arial"/>
        </w:rPr>
        <w:t xml:space="preserve"> shifts the equilibrium to the </w:t>
      </w:r>
      <w:r w:rsidR="00844E59">
        <w:rPr>
          <w:rFonts w:ascii="Arial" w:hAnsi="Arial" w:cs="Arial"/>
        </w:rPr>
        <w:t>right</w:t>
      </w:r>
      <w:r>
        <w:rPr>
          <w:rFonts w:ascii="Arial" w:hAnsi="Arial" w:cs="Arial"/>
        </w:rPr>
        <w:t xml:space="preserve">, as it reacts with the </w:t>
      </w:r>
      <w:r w:rsidR="00272372">
        <w:rPr>
          <w:rFonts w:ascii="Arial" w:hAnsi="Arial" w:cs="Arial"/>
        </w:rPr>
        <w:t>H</w:t>
      </w:r>
      <w:r w:rsidR="00272372" w:rsidRPr="00272372">
        <w:rPr>
          <w:rFonts w:ascii="Arial" w:hAnsi="Arial" w:cs="Arial"/>
          <w:vertAlign w:val="superscript"/>
        </w:rPr>
        <w:t>+</w:t>
      </w:r>
      <w:r>
        <w:rPr>
          <w:rFonts w:ascii="Arial" w:hAnsi="Arial" w:cs="Arial"/>
        </w:rPr>
        <w:t xml:space="preserve"> (acid </w:t>
      </w:r>
      <w:r w:rsidR="00844E59">
        <w:rPr>
          <w:rFonts w:ascii="Arial" w:hAnsi="Arial" w:cs="Arial"/>
        </w:rPr>
        <w:t>de</w:t>
      </w:r>
      <w:r>
        <w:rPr>
          <w:rFonts w:ascii="Arial" w:hAnsi="Arial" w:cs="Arial"/>
        </w:rPr>
        <w:t xml:space="preserve">creases by same amount as </w:t>
      </w:r>
      <w:r w:rsidR="00844E59">
        <w:rPr>
          <w:rFonts w:ascii="Arial" w:hAnsi="Arial" w:cs="Arial"/>
        </w:rPr>
        <w:t>anions</w:t>
      </w:r>
      <w:r>
        <w:rPr>
          <w:rFonts w:ascii="Arial" w:hAnsi="Arial" w:cs="Arial"/>
        </w:rPr>
        <w:t xml:space="preserve"> </w:t>
      </w:r>
      <w:r w:rsidR="00844E59">
        <w:rPr>
          <w:rFonts w:ascii="Arial" w:hAnsi="Arial" w:cs="Arial"/>
        </w:rPr>
        <w:t>in</w:t>
      </w:r>
      <w:r>
        <w:rPr>
          <w:rFonts w:ascii="Arial" w:hAnsi="Arial" w:cs="Arial"/>
        </w:rPr>
        <w:t>crease):</w:t>
      </w:r>
    </w:p>
    <w:p w14:paraId="682170E0" w14:textId="77777777" w:rsidR="00324D0B" w:rsidRPr="008337C3" w:rsidRDefault="00324D0B" w:rsidP="00324D0B">
      <w:pPr>
        <w:pStyle w:val="NoSpacing"/>
        <w:rPr>
          <w:rFonts w:ascii="Arial" w:hAnsi="Arial" w:cs="Arial"/>
          <w:sz w:val="16"/>
        </w:rPr>
      </w:pPr>
    </w:p>
    <w:p w14:paraId="65F4355D" w14:textId="77777777" w:rsidR="00324D0B" w:rsidRDefault="00844E59" w:rsidP="00324D0B">
      <w:pPr>
        <w:pStyle w:val="NoSpacing"/>
        <w:rPr>
          <w:rFonts w:ascii="Arial" w:hAnsi="Arial" w:cs="Arial"/>
        </w:rPr>
      </w:pPr>
      <w:r>
        <w:rPr>
          <w:rFonts w:ascii="Arial" w:hAnsi="Arial" w:cs="Arial"/>
        </w:rPr>
        <w:t>H</w:t>
      </w:r>
      <w:r w:rsidR="00BC3087">
        <w:rPr>
          <w:rFonts w:ascii="Arial" w:hAnsi="Arial" w:cs="Arial"/>
        </w:rPr>
        <w:t>A</w:t>
      </w:r>
      <w:r w:rsidR="00324D0B">
        <w:rPr>
          <w:rFonts w:ascii="Arial" w:hAnsi="Arial" w:cs="Arial"/>
        </w:rPr>
        <w:t xml:space="preserve"> (</w:t>
      </w:r>
      <w:proofErr w:type="spellStart"/>
      <w:r w:rsidR="00324D0B">
        <w:rPr>
          <w:rFonts w:ascii="Arial" w:hAnsi="Arial" w:cs="Arial"/>
        </w:rPr>
        <w:t>aq</w:t>
      </w:r>
      <w:proofErr w:type="spellEnd"/>
      <w:r w:rsidR="00324D0B">
        <w:rPr>
          <w:rFonts w:ascii="Arial" w:hAnsi="Arial" w:cs="Arial"/>
        </w:rPr>
        <w:t xml:space="preserve">) </w:t>
      </w:r>
      <w:r w:rsidR="00324D0B" w:rsidRPr="00324D0B">
        <w:rPr>
          <w:rFonts w:ascii="Arial" w:hAnsi="Arial" w:cs="Arial"/>
          <w:noProof/>
          <w:lang w:eastAsia="en-GB"/>
        </w:rPr>
        <w:drawing>
          <wp:inline distT="0" distB="0" distL="0" distR="0" wp14:anchorId="6418A39B" wp14:editId="20495830">
            <wp:extent cx="271780" cy="119380"/>
            <wp:effectExtent l="0" t="0" r="0" b="0"/>
            <wp:docPr id="38" name="Object 3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425" cy="123825"/>
                      <a:chOff x="3492500" y="5826125"/>
                      <a:chExt cx="479425" cy="123825"/>
                    </a:xfrm>
                  </a:grpSpPr>
                  <a:grpSp>
                    <a:nvGrpSpPr>
                      <a:cNvPr id="2054" name="Group 5"/>
                      <a:cNvGrpSpPr>
                        <a:grpSpLocks/>
                      </a:cNvGrpSpPr>
                    </a:nvGrpSpPr>
                    <a:grpSpPr bwMode="auto">
                      <a:xfrm>
                        <a:off x="3492500" y="5826125"/>
                        <a:ext cx="479425" cy="123825"/>
                        <a:chOff x="5549900" y="1625600"/>
                        <a:chExt cx="479425" cy="123825"/>
                      </a:xfrm>
                    </a:grpSpPr>
                    <a:grpSp>
                      <a:nvGrpSpPr>
                        <a:cNvPr id="3" name="Group 15"/>
                        <a:cNvGrpSpPr>
                          <a:grpSpLocks/>
                        </a:cNvGrpSpPr>
                      </a:nvGrpSpPr>
                      <a:grpSpPr bwMode="auto">
                        <a:xfrm>
                          <a:off x="5556250" y="1625600"/>
                          <a:ext cx="473075" cy="34925"/>
                          <a:chOff x="912" y="497"/>
                          <a:chExt cx="298" cy="22"/>
                        </a:xfrm>
                      </a:grpSpPr>
                      <a:sp>
                        <a:nvSpPr>
                          <a:cNvPr id="2059" name="Line 16"/>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60" name="Line 17"/>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a:nvGrpSpPr>
                        <a:cNvPr id="4" name="Group 18"/>
                        <a:cNvGrpSpPr>
                          <a:grpSpLocks/>
                        </a:cNvGrpSpPr>
                      </a:nvGrpSpPr>
                      <a:grpSpPr bwMode="auto">
                        <a:xfrm rot="10800000">
                          <a:off x="5549900" y="1714500"/>
                          <a:ext cx="473075" cy="34925"/>
                          <a:chOff x="912" y="497"/>
                          <a:chExt cx="298" cy="22"/>
                        </a:xfrm>
                      </a:grpSpPr>
                      <a:sp>
                        <a:nvSpPr>
                          <a:cNvPr id="2057" name="Line 19"/>
                          <a:cNvSpPr>
                            <a:spLocks noChangeShapeType="1"/>
                          </a:cNvSpPr>
                        </a:nvSpPr>
                        <a:spPr bwMode="auto">
                          <a:xfrm>
                            <a:off x="912" y="519"/>
                            <a:ext cx="296" cy="0"/>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2058" name="Line 20"/>
                          <a:cNvSpPr>
                            <a:spLocks noChangeShapeType="1"/>
                          </a:cNvSpPr>
                        </a:nvSpPr>
                        <a:spPr bwMode="auto">
                          <a:xfrm rot="-2729471">
                            <a:off x="1176" y="468"/>
                            <a:ext cx="6" cy="63"/>
                          </a:xfrm>
                          <a:prstGeom prst="line">
                            <a:avLst/>
                          </a:prstGeom>
                          <a:noFill/>
                          <a:ln w="28575">
                            <a:solidFill>
                              <a:schemeClr val="tx1"/>
                            </a:solidFill>
                            <a:round/>
                            <a:headEnd/>
                            <a:tailEnd/>
                          </a:ln>
                        </a:spPr>
                        <a:txSp>
                          <a:txBody>
                            <a:bodyPr wrap="none" anchor="ctr"/>
                            <a:lstStyle>
                              <a:defPPr>
                                <a:defRPr lang="en-GB"/>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grpSp>
                </lc:lockedCanvas>
              </a:graphicData>
            </a:graphic>
          </wp:inline>
        </w:drawing>
      </w:r>
      <w:r w:rsidR="00324D0B">
        <w:rPr>
          <w:rFonts w:ascii="Arial" w:hAnsi="Arial" w:cs="Arial"/>
        </w:rPr>
        <w:t xml:space="preserve"> H</w:t>
      </w:r>
      <w:r w:rsidR="00324D0B">
        <w:rPr>
          <w:rFonts w:ascii="Arial" w:hAnsi="Arial" w:cs="Arial"/>
          <w:vertAlign w:val="superscript"/>
        </w:rPr>
        <w:t>+</w:t>
      </w:r>
      <w:r w:rsidR="00324D0B" w:rsidRPr="00D55765">
        <w:rPr>
          <w:rFonts w:ascii="Arial" w:hAnsi="Arial" w:cs="Arial"/>
        </w:rPr>
        <w:t xml:space="preserve"> (</w:t>
      </w:r>
      <w:proofErr w:type="spellStart"/>
      <w:r w:rsidR="00324D0B" w:rsidRPr="00D55765">
        <w:rPr>
          <w:rFonts w:ascii="Arial" w:hAnsi="Arial" w:cs="Arial"/>
        </w:rPr>
        <w:t>aq</w:t>
      </w:r>
      <w:proofErr w:type="spellEnd"/>
      <w:r w:rsidR="00324D0B" w:rsidRPr="00D55765">
        <w:rPr>
          <w:rFonts w:ascii="Arial" w:hAnsi="Arial" w:cs="Arial"/>
        </w:rPr>
        <w:t>)</w:t>
      </w:r>
      <w:r w:rsidRPr="00844E59">
        <w:rPr>
          <w:rFonts w:ascii="Arial" w:hAnsi="Arial" w:cs="Arial"/>
        </w:rPr>
        <w:t xml:space="preserve"> </w:t>
      </w:r>
      <w:r>
        <w:rPr>
          <w:rFonts w:ascii="Arial" w:hAnsi="Arial" w:cs="Arial"/>
        </w:rPr>
        <w:t>+ A</w:t>
      </w:r>
      <w:r w:rsidRPr="00966FAE">
        <w:rPr>
          <w:rFonts w:ascii="Arial" w:hAnsi="Arial" w:cs="Arial"/>
          <w:vertAlign w:val="superscript"/>
        </w:rPr>
        <w:t>-</w:t>
      </w:r>
      <w:r>
        <w:rPr>
          <w:rFonts w:ascii="Arial" w:hAnsi="Arial" w:cs="Arial"/>
        </w:rPr>
        <w:t xml:space="preserve"> </w:t>
      </w:r>
      <w:r w:rsidRPr="00D55765">
        <w:rPr>
          <w:rFonts w:ascii="Arial" w:hAnsi="Arial" w:cs="Arial"/>
        </w:rPr>
        <w:t>(</w:t>
      </w:r>
      <w:proofErr w:type="spellStart"/>
      <w:r w:rsidRPr="00D55765">
        <w:rPr>
          <w:rFonts w:ascii="Arial" w:hAnsi="Arial" w:cs="Arial"/>
        </w:rPr>
        <w:t>aq</w:t>
      </w:r>
      <w:proofErr w:type="spellEnd"/>
      <w:r w:rsidRPr="00D55765">
        <w:rPr>
          <w:rFonts w:ascii="Arial" w:hAnsi="Arial" w:cs="Arial"/>
        </w:rPr>
        <w:t>)</w:t>
      </w:r>
    </w:p>
    <w:p w14:paraId="64B01184" w14:textId="77777777" w:rsidR="00324D0B" w:rsidRPr="008337C3" w:rsidRDefault="00324D0B" w:rsidP="00324D0B">
      <w:pPr>
        <w:pStyle w:val="NoSpacing"/>
        <w:rPr>
          <w:rFonts w:ascii="Arial" w:hAnsi="Arial" w:cs="Arial"/>
          <w:sz w:val="16"/>
        </w:rPr>
      </w:pPr>
    </w:p>
    <w:p w14:paraId="519CE1E6" w14:textId="77777777" w:rsidR="00324D0B" w:rsidRDefault="00324D0B" w:rsidP="00324D0B">
      <w:pPr>
        <w:pStyle w:val="NoSpacing"/>
        <w:rPr>
          <w:rFonts w:ascii="Arial" w:hAnsi="Arial" w:cs="Arial"/>
        </w:rPr>
      </w:pPr>
      <w:r>
        <w:rPr>
          <w:rFonts w:ascii="Arial" w:hAnsi="Arial" w:cs="Arial"/>
          <w:szCs w:val="16"/>
        </w:rPr>
        <w:t>Need to decrease the number o</w:t>
      </w:r>
      <w:r w:rsidRPr="00A54C9F">
        <w:rPr>
          <w:rFonts w:ascii="Arial" w:hAnsi="Arial" w:cs="Arial"/>
          <w:szCs w:val="16"/>
        </w:rPr>
        <w:t>f</w:t>
      </w:r>
      <w:r>
        <w:rPr>
          <w:rFonts w:ascii="Arial" w:hAnsi="Arial" w:cs="Arial"/>
          <w:szCs w:val="16"/>
        </w:rPr>
        <w:t xml:space="preserve"> </w:t>
      </w:r>
      <w:r w:rsidRPr="00A54C9F">
        <w:rPr>
          <w:rFonts w:ascii="Arial" w:hAnsi="Arial" w:cs="Arial"/>
          <w:szCs w:val="16"/>
        </w:rPr>
        <w:t xml:space="preserve">moles of </w:t>
      </w:r>
      <w:r w:rsidR="00844E59">
        <w:rPr>
          <w:rFonts w:ascii="Arial" w:hAnsi="Arial" w:cs="Arial"/>
        </w:rPr>
        <w:t>NaOH</w:t>
      </w:r>
      <w:r w:rsidR="005F3FB2">
        <w:rPr>
          <w:rFonts w:ascii="Arial" w:hAnsi="Arial" w:cs="Arial"/>
        </w:rPr>
        <w:t xml:space="preserve"> </w:t>
      </w:r>
      <w:r w:rsidRPr="00A54C9F">
        <w:rPr>
          <w:rFonts w:ascii="Arial" w:hAnsi="Arial" w:cs="Arial"/>
          <w:szCs w:val="16"/>
        </w:rPr>
        <w:t>by the number of mole</w:t>
      </w:r>
      <w:r w:rsidR="00844E59">
        <w:rPr>
          <w:rFonts w:ascii="Arial" w:hAnsi="Arial" w:cs="Arial"/>
          <w:szCs w:val="16"/>
        </w:rPr>
        <w:t>s</w:t>
      </w:r>
      <w:r w:rsidRPr="00A54C9F">
        <w:rPr>
          <w:rFonts w:ascii="Arial" w:hAnsi="Arial" w:cs="Arial"/>
          <w:szCs w:val="16"/>
        </w:rPr>
        <w:t xml:space="preserve"> of </w:t>
      </w:r>
      <w:r w:rsidR="00844E59">
        <w:rPr>
          <w:rFonts w:ascii="Arial" w:hAnsi="Arial" w:cs="Arial"/>
          <w:szCs w:val="16"/>
        </w:rPr>
        <w:t>H</w:t>
      </w:r>
      <w:r w:rsidR="005F3FB2">
        <w:rPr>
          <w:rFonts w:ascii="Arial" w:hAnsi="Arial" w:cs="Arial"/>
          <w:szCs w:val="16"/>
        </w:rPr>
        <w:t>A</w:t>
      </w:r>
      <w:r w:rsidR="00844E59">
        <w:rPr>
          <w:rFonts w:ascii="Arial" w:hAnsi="Arial" w:cs="Arial"/>
          <w:szCs w:val="16"/>
        </w:rPr>
        <w:t xml:space="preserve"> in the buffer</w:t>
      </w:r>
      <w:r w:rsidRPr="00A54C9F">
        <w:rPr>
          <w:rFonts w:ascii="Arial" w:hAnsi="Arial" w:cs="Arial"/>
          <w:szCs w:val="16"/>
        </w:rPr>
        <w:t xml:space="preserve"> and </w:t>
      </w:r>
      <w:r w:rsidR="00844E59">
        <w:rPr>
          <w:rFonts w:ascii="Arial" w:hAnsi="Arial" w:cs="Arial"/>
          <w:szCs w:val="16"/>
        </w:rPr>
        <w:t>in</w:t>
      </w:r>
      <w:r w:rsidRPr="00A54C9F">
        <w:rPr>
          <w:rFonts w:ascii="Arial" w:hAnsi="Arial" w:cs="Arial"/>
          <w:szCs w:val="16"/>
        </w:rPr>
        <w:t xml:space="preserve">crease </w:t>
      </w:r>
      <w:r>
        <w:rPr>
          <w:rFonts w:ascii="Arial" w:hAnsi="Arial" w:cs="Arial"/>
          <w:szCs w:val="16"/>
        </w:rPr>
        <w:t>the</w:t>
      </w:r>
      <w:r w:rsidRPr="00A54C9F">
        <w:rPr>
          <w:rFonts w:ascii="Arial" w:hAnsi="Arial" w:cs="Arial"/>
          <w:szCs w:val="16"/>
        </w:rPr>
        <w:t xml:space="preserve"> number of moles of </w:t>
      </w:r>
      <w:r w:rsidR="005F3FB2">
        <w:rPr>
          <w:rFonts w:ascii="Arial" w:hAnsi="Arial" w:cs="Arial"/>
          <w:szCs w:val="16"/>
        </w:rPr>
        <w:t>A</w:t>
      </w:r>
      <w:r w:rsidR="00844E59" w:rsidRPr="00844E59">
        <w:rPr>
          <w:rFonts w:ascii="Arial" w:hAnsi="Arial" w:cs="Arial"/>
          <w:szCs w:val="16"/>
          <w:vertAlign w:val="superscript"/>
        </w:rPr>
        <w:t>-</w:t>
      </w:r>
      <w:r w:rsidR="00844E59">
        <w:rPr>
          <w:rFonts w:ascii="Arial" w:hAnsi="Arial" w:cs="Arial"/>
          <w:szCs w:val="16"/>
        </w:rPr>
        <w:t xml:space="preserve"> </w:t>
      </w:r>
      <w:r w:rsidRPr="00A54C9F">
        <w:rPr>
          <w:rFonts w:ascii="Arial" w:hAnsi="Arial" w:cs="Arial"/>
        </w:rPr>
        <w:t>by the same amount.</w:t>
      </w:r>
    </w:p>
    <w:p w14:paraId="0A931272" w14:textId="77777777" w:rsidR="00324D0B" w:rsidRPr="00257F16" w:rsidRDefault="00324D0B" w:rsidP="00324D0B">
      <w:pPr>
        <w:pStyle w:val="NoSpacing"/>
        <w:rPr>
          <w:rFonts w:ascii="Arial" w:hAnsi="Arial" w:cs="Arial"/>
          <w:sz w:val="16"/>
        </w:rPr>
      </w:pPr>
    </w:p>
    <w:p w14:paraId="47374361" w14:textId="77777777" w:rsidR="00324D0B" w:rsidRPr="00C410A9" w:rsidRDefault="00324D0B" w:rsidP="00324D0B">
      <w:pPr>
        <w:pStyle w:val="NoSpacing"/>
      </w:pPr>
      <w:r w:rsidRPr="00540730">
        <w:rPr>
          <w:rFonts w:ascii="Arial" w:hAnsi="Arial" w:cs="Arial"/>
          <w:color w:val="0000CC"/>
          <w:szCs w:val="16"/>
        </w:rPr>
        <w:t>Answer</w:t>
      </w:r>
    </w:p>
    <w:p w14:paraId="2E20C146" w14:textId="77777777" w:rsidR="00324D0B" w:rsidRPr="008337C3" w:rsidRDefault="00324D0B" w:rsidP="00324D0B">
      <w:pPr>
        <w:pStyle w:val="NoSpacing"/>
        <w:rPr>
          <w:rFonts w:ascii="Arial" w:hAnsi="Arial" w:cs="Arial"/>
          <w:sz w:val="12"/>
          <w:szCs w:val="16"/>
        </w:rPr>
      </w:pPr>
    </w:p>
    <w:p w14:paraId="39A35686" w14:textId="6781F93E" w:rsidR="00324D0B" w:rsidRPr="0066734A" w:rsidRDefault="00324D0B" w:rsidP="00324D0B">
      <w:pPr>
        <w:pStyle w:val="NoSpacing"/>
        <w:rPr>
          <w:rFonts w:ascii="Arial" w:hAnsi="Arial" w:cs="Arial"/>
        </w:rPr>
      </w:pPr>
      <w:r w:rsidRPr="00E62942">
        <w:rPr>
          <w:rFonts w:ascii="Arial" w:hAnsi="Arial" w:cs="Arial"/>
          <w:szCs w:val="16"/>
        </w:rPr>
        <w:t xml:space="preserve">Moles </w:t>
      </w:r>
      <w:r w:rsidR="0066734A">
        <w:rPr>
          <w:rFonts w:ascii="Arial" w:hAnsi="Arial" w:cs="Arial"/>
          <w:szCs w:val="16"/>
        </w:rPr>
        <w:t>OH</w:t>
      </w:r>
      <w:r w:rsidR="0066734A" w:rsidRPr="0066734A">
        <w:rPr>
          <w:rFonts w:ascii="Arial" w:hAnsi="Arial" w:cs="Arial"/>
          <w:szCs w:val="16"/>
          <w:vertAlign w:val="superscript"/>
        </w:rPr>
        <w:t>-</w:t>
      </w:r>
      <w:r w:rsidR="0066734A">
        <w:rPr>
          <w:rFonts w:ascii="Arial" w:hAnsi="Arial" w:cs="Arial"/>
          <w:szCs w:val="16"/>
        </w:rPr>
        <w:t xml:space="preserve"> in </w:t>
      </w:r>
      <w:r w:rsidR="00844E59">
        <w:rPr>
          <w:rFonts w:ascii="Arial" w:hAnsi="Arial" w:cs="Arial"/>
          <w:szCs w:val="16"/>
        </w:rPr>
        <w:t xml:space="preserve">NaOH </w:t>
      </w:r>
      <w:r w:rsidR="0066734A">
        <w:rPr>
          <w:rFonts w:ascii="Arial" w:hAnsi="Arial" w:cs="Arial"/>
          <w:szCs w:val="16"/>
        </w:rPr>
        <w:tab/>
      </w:r>
      <w:r w:rsidR="0066734A">
        <w:rPr>
          <w:rFonts w:ascii="Arial" w:hAnsi="Arial" w:cs="Arial"/>
          <w:szCs w:val="16"/>
        </w:rPr>
        <w:tab/>
      </w:r>
      <w:r w:rsidR="0066734A">
        <w:rPr>
          <w:rFonts w:ascii="Arial" w:hAnsi="Arial" w:cs="Arial"/>
          <w:szCs w:val="16"/>
        </w:rPr>
        <w:tab/>
      </w:r>
      <w:r w:rsidR="0066734A">
        <w:rPr>
          <w:rFonts w:ascii="Arial" w:hAnsi="Arial" w:cs="Arial"/>
          <w:szCs w:val="16"/>
        </w:rPr>
        <w:tab/>
      </w:r>
      <w:r w:rsidRPr="00E62942">
        <w:rPr>
          <w:rFonts w:ascii="Arial" w:hAnsi="Arial" w:cs="Arial"/>
        </w:rPr>
        <w:t xml:space="preserve">= </w:t>
      </w:r>
      <w:r w:rsidR="00844E59">
        <w:rPr>
          <w:rFonts w:ascii="Arial" w:hAnsi="Arial" w:cs="Arial"/>
        </w:rPr>
        <w:t xml:space="preserve">3.00 </w:t>
      </w:r>
      <w:r>
        <w:rPr>
          <w:rFonts w:ascii="Arial" w:hAnsi="Arial" w:cs="Arial"/>
        </w:rPr>
        <w:t>x 10</w:t>
      </w:r>
      <w:r w:rsidRPr="00E62942">
        <w:rPr>
          <w:rFonts w:ascii="Arial" w:hAnsi="Arial" w:cs="Arial"/>
          <w:vertAlign w:val="superscript"/>
        </w:rPr>
        <w:t>-</w:t>
      </w:r>
      <w:r w:rsidR="00272372">
        <w:rPr>
          <w:rFonts w:ascii="Arial" w:hAnsi="Arial" w:cs="Arial"/>
          <w:vertAlign w:val="superscript"/>
        </w:rPr>
        <w:t>3</w:t>
      </w:r>
      <w:r w:rsidR="0066734A">
        <w:rPr>
          <w:rFonts w:ascii="Arial" w:hAnsi="Arial" w:cs="Arial"/>
        </w:rPr>
        <w:t xml:space="preserve"> mol</w:t>
      </w:r>
    </w:p>
    <w:p w14:paraId="4A3B2015" w14:textId="77777777" w:rsidR="00324D0B" w:rsidRPr="001901AC" w:rsidRDefault="00324D0B" w:rsidP="00324D0B">
      <w:pPr>
        <w:pStyle w:val="NoSpacing"/>
        <w:rPr>
          <w:rFonts w:ascii="Arial" w:hAnsi="Arial" w:cs="Arial"/>
          <w:sz w:val="12"/>
        </w:rPr>
      </w:pPr>
    </w:p>
    <w:p w14:paraId="594A9175" w14:textId="13717C35" w:rsidR="00324D0B" w:rsidRDefault="00324D0B" w:rsidP="00324D0B">
      <w:pPr>
        <w:pStyle w:val="NoSpacing"/>
        <w:rPr>
          <w:rFonts w:ascii="Arial" w:hAnsi="Arial" w:cs="Arial"/>
        </w:rPr>
      </w:pPr>
      <w:r>
        <w:rPr>
          <w:rFonts w:ascii="Arial" w:hAnsi="Arial" w:cs="Arial"/>
        </w:rPr>
        <w:t xml:space="preserve">Initial moles </w:t>
      </w:r>
      <w:r w:rsidRPr="00E62942">
        <w:rPr>
          <w:rFonts w:ascii="Arial" w:hAnsi="Arial" w:cs="Arial"/>
          <w:szCs w:val="16"/>
        </w:rPr>
        <w:t>(</w:t>
      </w:r>
      <w:r w:rsidR="00844E59">
        <w:rPr>
          <w:rFonts w:ascii="Arial" w:hAnsi="Arial" w:cs="Arial"/>
        </w:rPr>
        <w:t>H</w:t>
      </w:r>
      <w:r w:rsidR="005F3FB2">
        <w:rPr>
          <w:rFonts w:ascii="Arial" w:hAnsi="Arial" w:cs="Arial"/>
        </w:rPr>
        <w:t>A</w:t>
      </w:r>
      <w:r w:rsidRPr="00E62942">
        <w:rPr>
          <w:rFonts w:ascii="Arial" w:hAnsi="Arial" w:cs="Arial"/>
        </w:rPr>
        <w:t xml:space="preserve">) = </w:t>
      </w:r>
      <w:r w:rsidR="00844E59">
        <w:rPr>
          <w:rFonts w:ascii="Arial" w:hAnsi="Arial" w:cs="Arial"/>
        </w:rPr>
        <w:t>0.5</w:t>
      </w:r>
      <w:r>
        <w:rPr>
          <w:rFonts w:ascii="Arial" w:hAnsi="Arial" w:cs="Arial"/>
        </w:rPr>
        <w:t xml:space="preserve"> x </w:t>
      </w:r>
      <w:r w:rsidR="00844E59">
        <w:rPr>
          <w:rFonts w:ascii="Arial" w:hAnsi="Arial" w:cs="Arial"/>
        </w:rPr>
        <w:t>250</w:t>
      </w:r>
      <w:r>
        <w:rPr>
          <w:rFonts w:ascii="Arial" w:hAnsi="Arial" w:cs="Arial"/>
        </w:rPr>
        <w:t xml:space="preserve"> x 10</w:t>
      </w:r>
      <w:r w:rsidRPr="00E62942">
        <w:rPr>
          <w:rFonts w:ascii="Arial" w:hAnsi="Arial" w:cs="Arial"/>
          <w:vertAlign w:val="superscript"/>
        </w:rPr>
        <w:t>-3</w:t>
      </w:r>
      <w:r>
        <w:rPr>
          <w:rFonts w:ascii="Arial" w:hAnsi="Arial" w:cs="Arial"/>
        </w:rPr>
        <w:t xml:space="preserve"> </w:t>
      </w:r>
      <w:r>
        <w:rPr>
          <w:rFonts w:ascii="Arial" w:hAnsi="Arial" w:cs="Arial"/>
        </w:rPr>
        <w:tab/>
      </w:r>
      <w:r w:rsidR="00844E59">
        <w:rPr>
          <w:rFonts w:ascii="Arial" w:hAnsi="Arial" w:cs="Arial"/>
        </w:rPr>
        <w:tab/>
      </w:r>
      <w:r>
        <w:rPr>
          <w:rFonts w:ascii="Arial" w:hAnsi="Arial" w:cs="Arial"/>
        </w:rPr>
        <w:t xml:space="preserve">= </w:t>
      </w:r>
      <w:r w:rsidR="00844E59">
        <w:rPr>
          <w:rFonts w:ascii="Arial" w:hAnsi="Arial" w:cs="Arial"/>
        </w:rPr>
        <w:t>0.125</w:t>
      </w:r>
      <w:r w:rsidR="0066734A">
        <w:rPr>
          <w:rFonts w:ascii="Arial" w:hAnsi="Arial" w:cs="Arial"/>
        </w:rPr>
        <w:t xml:space="preserve"> mol</w:t>
      </w:r>
    </w:p>
    <w:p w14:paraId="1CBB0874" w14:textId="77777777" w:rsidR="00324D0B" w:rsidRPr="001901AC" w:rsidRDefault="00324D0B" w:rsidP="00324D0B">
      <w:pPr>
        <w:pStyle w:val="NoSpacing"/>
        <w:rPr>
          <w:rFonts w:ascii="Arial" w:hAnsi="Arial" w:cs="Arial"/>
          <w:sz w:val="12"/>
        </w:rPr>
      </w:pPr>
    </w:p>
    <w:p w14:paraId="4E40008A" w14:textId="772F7D89" w:rsidR="00324D0B" w:rsidRDefault="00324D0B" w:rsidP="00324D0B">
      <w:pPr>
        <w:pStyle w:val="NoSpacing"/>
        <w:rPr>
          <w:rFonts w:ascii="Arial" w:hAnsi="Arial" w:cs="Arial"/>
        </w:rPr>
      </w:pPr>
      <w:r>
        <w:rPr>
          <w:rFonts w:ascii="Arial" w:hAnsi="Arial" w:cs="Arial"/>
        </w:rPr>
        <w:t xml:space="preserve">So new moles </w:t>
      </w:r>
      <w:r w:rsidRPr="00E62942">
        <w:rPr>
          <w:rFonts w:ascii="Arial" w:hAnsi="Arial" w:cs="Arial"/>
          <w:szCs w:val="16"/>
        </w:rPr>
        <w:t>(</w:t>
      </w:r>
      <w:r w:rsidR="00844E59">
        <w:rPr>
          <w:rFonts w:ascii="Arial" w:hAnsi="Arial" w:cs="Arial"/>
          <w:szCs w:val="16"/>
        </w:rPr>
        <w:t>H</w:t>
      </w:r>
      <w:r w:rsidR="005F3FB2">
        <w:rPr>
          <w:rFonts w:ascii="Arial" w:hAnsi="Arial" w:cs="Arial"/>
          <w:szCs w:val="16"/>
        </w:rPr>
        <w:t>A</w:t>
      </w:r>
      <w:r w:rsidRPr="00E62942">
        <w:rPr>
          <w:rFonts w:ascii="Arial" w:hAnsi="Arial" w:cs="Arial"/>
        </w:rPr>
        <w:t xml:space="preserve">) = </w:t>
      </w:r>
      <w:r w:rsidR="00844E59">
        <w:rPr>
          <w:rFonts w:ascii="Arial" w:hAnsi="Arial" w:cs="Arial"/>
        </w:rPr>
        <w:t>0.125 – 3.00 x 10</w:t>
      </w:r>
      <w:r w:rsidR="00844E59" w:rsidRPr="00844E59">
        <w:rPr>
          <w:rFonts w:ascii="Arial" w:hAnsi="Arial" w:cs="Arial"/>
          <w:vertAlign w:val="superscript"/>
        </w:rPr>
        <w:t>-</w:t>
      </w:r>
      <w:r w:rsidR="005F3FB2">
        <w:rPr>
          <w:rFonts w:ascii="Arial" w:hAnsi="Arial" w:cs="Arial"/>
          <w:vertAlign w:val="superscript"/>
        </w:rPr>
        <w:t>3</w:t>
      </w:r>
      <w:r>
        <w:rPr>
          <w:rFonts w:ascii="Arial" w:hAnsi="Arial" w:cs="Arial"/>
        </w:rPr>
        <w:tab/>
        <w:t>= 0.</w:t>
      </w:r>
      <w:r w:rsidR="005F3FB2">
        <w:rPr>
          <w:rFonts w:ascii="Arial" w:hAnsi="Arial" w:cs="Arial"/>
        </w:rPr>
        <w:t>122</w:t>
      </w:r>
      <w:r w:rsidR="0066734A">
        <w:rPr>
          <w:rFonts w:ascii="Arial" w:hAnsi="Arial" w:cs="Arial"/>
        </w:rPr>
        <w:t xml:space="preserve"> mol</w:t>
      </w:r>
    </w:p>
    <w:p w14:paraId="08618308" w14:textId="77777777" w:rsidR="00324D0B" w:rsidRPr="001901AC" w:rsidRDefault="00324D0B" w:rsidP="00324D0B">
      <w:pPr>
        <w:pStyle w:val="NoSpacing"/>
        <w:rPr>
          <w:rFonts w:ascii="Arial" w:hAnsi="Arial" w:cs="Arial"/>
          <w:sz w:val="12"/>
        </w:rPr>
      </w:pPr>
    </w:p>
    <w:p w14:paraId="1FEC75AB" w14:textId="1826FD68" w:rsidR="00324D0B" w:rsidRDefault="00324D0B" w:rsidP="00324D0B">
      <w:pPr>
        <w:pStyle w:val="NoSpacing"/>
        <w:rPr>
          <w:rFonts w:ascii="Arial" w:hAnsi="Arial" w:cs="Arial"/>
        </w:rPr>
      </w:pPr>
      <w:r>
        <w:rPr>
          <w:rFonts w:ascii="Arial" w:hAnsi="Arial" w:cs="Arial"/>
        </w:rPr>
        <w:t xml:space="preserve">Initial moles </w:t>
      </w:r>
      <w:r w:rsidRPr="00E62942">
        <w:rPr>
          <w:rFonts w:ascii="Arial" w:hAnsi="Arial" w:cs="Arial"/>
          <w:szCs w:val="16"/>
        </w:rPr>
        <w:t>(</w:t>
      </w:r>
      <w:r w:rsidR="005F3FB2">
        <w:rPr>
          <w:rFonts w:ascii="Arial" w:hAnsi="Arial" w:cs="Arial"/>
          <w:szCs w:val="16"/>
        </w:rPr>
        <w:t>A</w:t>
      </w:r>
      <w:r w:rsidR="00844E59" w:rsidRPr="005F3FB2">
        <w:rPr>
          <w:rFonts w:ascii="Arial" w:hAnsi="Arial" w:cs="Arial"/>
          <w:szCs w:val="16"/>
          <w:vertAlign w:val="superscript"/>
        </w:rPr>
        <w:t>-</w:t>
      </w:r>
      <w:r w:rsidRPr="00E62942">
        <w:rPr>
          <w:rFonts w:ascii="Arial" w:hAnsi="Arial" w:cs="Arial"/>
        </w:rPr>
        <w:t xml:space="preserve">) </w:t>
      </w:r>
      <w:r w:rsidR="0066734A">
        <w:rPr>
          <w:rFonts w:ascii="Arial" w:hAnsi="Arial" w:cs="Arial"/>
        </w:rPr>
        <w:tab/>
      </w:r>
      <w:r w:rsidR="0066734A">
        <w:rPr>
          <w:rFonts w:ascii="Arial" w:hAnsi="Arial" w:cs="Arial"/>
        </w:rPr>
        <w:tab/>
      </w:r>
      <w:r w:rsidR="0066734A">
        <w:rPr>
          <w:rFonts w:ascii="Arial" w:hAnsi="Arial" w:cs="Arial"/>
        </w:rPr>
        <w:tab/>
      </w:r>
      <w:r w:rsidR="0066734A">
        <w:rPr>
          <w:rFonts w:ascii="Arial" w:hAnsi="Arial" w:cs="Arial"/>
        </w:rPr>
        <w:tab/>
      </w:r>
      <w:r w:rsidR="0066734A">
        <w:rPr>
          <w:rFonts w:ascii="Arial" w:hAnsi="Arial" w:cs="Arial"/>
        </w:rPr>
        <w:tab/>
      </w:r>
      <w:r w:rsidRPr="00E62942">
        <w:rPr>
          <w:rFonts w:ascii="Arial" w:hAnsi="Arial" w:cs="Arial"/>
        </w:rPr>
        <w:t xml:space="preserve">= </w:t>
      </w:r>
      <w:r w:rsidR="005F3FB2">
        <w:rPr>
          <w:rFonts w:ascii="Arial" w:hAnsi="Arial" w:cs="Arial"/>
        </w:rPr>
        <w:t>0.013</w:t>
      </w:r>
      <w:r w:rsidR="00BC3087">
        <w:rPr>
          <w:rFonts w:ascii="Arial" w:hAnsi="Arial" w:cs="Arial"/>
        </w:rPr>
        <w:t>0</w:t>
      </w:r>
      <w:r w:rsidR="005937C7">
        <w:rPr>
          <w:rFonts w:ascii="Arial" w:hAnsi="Arial" w:cs="Arial"/>
        </w:rPr>
        <w:t xml:space="preserve"> mol</w:t>
      </w:r>
    </w:p>
    <w:p w14:paraId="4D6AD798" w14:textId="77777777" w:rsidR="00324D0B" w:rsidRPr="001901AC" w:rsidRDefault="00324D0B" w:rsidP="00324D0B">
      <w:pPr>
        <w:pStyle w:val="NoSpacing"/>
        <w:rPr>
          <w:rFonts w:ascii="Arial" w:hAnsi="Arial" w:cs="Arial"/>
          <w:sz w:val="12"/>
        </w:rPr>
      </w:pPr>
    </w:p>
    <w:p w14:paraId="16DDBE15" w14:textId="0E1B4F14" w:rsidR="005F3FB2" w:rsidRDefault="00324D0B" w:rsidP="005F3FB2">
      <w:pPr>
        <w:pStyle w:val="NoSpacing"/>
        <w:rPr>
          <w:rFonts w:ascii="Arial" w:hAnsi="Arial" w:cs="Arial"/>
        </w:rPr>
      </w:pPr>
      <w:r>
        <w:rPr>
          <w:rFonts w:ascii="Arial" w:hAnsi="Arial" w:cs="Arial"/>
        </w:rPr>
        <w:t xml:space="preserve">So new moles </w:t>
      </w:r>
      <w:r w:rsidR="005F3FB2" w:rsidRPr="00E62942">
        <w:rPr>
          <w:rFonts w:ascii="Arial" w:hAnsi="Arial" w:cs="Arial"/>
          <w:szCs w:val="16"/>
        </w:rPr>
        <w:t>(</w:t>
      </w:r>
      <w:r w:rsidR="005F3FB2">
        <w:rPr>
          <w:rFonts w:ascii="Arial" w:hAnsi="Arial" w:cs="Arial"/>
          <w:szCs w:val="16"/>
        </w:rPr>
        <w:t>A</w:t>
      </w:r>
      <w:r w:rsidR="005F3FB2" w:rsidRPr="005F3FB2">
        <w:rPr>
          <w:rFonts w:ascii="Arial" w:hAnsi="Arial" w:cs="Arial"/>
          <w:szCs w:val="16"/>
          <w:vertAlign w:val="superscript"/>
        </w:rPr>
        <w:t>-</w:t>
      </w:r>
      <w:r w:rsidR="005F3FB2" w:rsidRPr="00E62942">
        <w:rPr>
          <w:rFonts w:ascii="Arial" w:hAnsi="Arial" w:cs="Arial"/>
        </w:rPr>
        <w:t xml:space="preserve">) </w:t>
      </w:r>
      <w:r w:rsidRPr="00E62942">
        <w:rPr>
          <w:rFonts w:ascii="Arial" w:hAnsi="Arial" w:cs="Arial"/>
        </w:rPr>
        <w:t xml:space="preserve">= </w:t>
      </w:r>
      <w:r>
        <w:rPr>
          <w:rFonts w:ascii="Arial" w:hAnsi="Arial" w:cs="Arial"/>
        </w:rPr>
        <w:t>0.</w:t>
      </w:r>
      <w:r w:rsidR="005F3FB2">
        <w:rPr>
          <w:rFonts w:ascii="Arial" w:hAnsi="Arial" w:cs="Arial"/>
        </w:rPr>
        <w:t xml:space="preserve">0130 </w:t>
      </w:r>
      <w:r>
        <w:rPr>
          <w:rFonts w:ascii="Arial" w:hAnsi="Arial" w:cs="Arial"/>
        </w:rPr>
        <w:t xml:space="preserve">+ </w:t>
      </w:r>
      <w:r w:rsidR="005F3FB2">
        <w:rPr>
          <w:rFonts w:ascii="Arial" w:hAnsi="Arial" w:cs="Arial"/>
        </w:rPr>
        <w:t>3.00 x 10</w:t>
      </w:r>
      <w:r w:rsidR="005F3FB2" w:rsidRPr="00844E59">
        <w:rPr>
          <w:rFonts w:ascii="Arial" w:hAnsi="Arial" w:cs="Arial"/>
          <w:vertAlign w:val="superscript"/>
        </w:rPr>
        <w:t>-</w:t>
      </w:r>
      <w:r w:rsidR="005F3FB2">
        <w:rPr>
          <w:rFonts w:ascii="Arial" w:hAnsi="Arial" w:cs="Arial"/>
          <w:vertAlign w:val="superscript"/>
        </w:rPr>
        <w:t>3</w:t>
      </w:r>
      <w:r w:rsidR="005F3FB2">
        <w:rPr>
          <w:rFonts w:ascii="Arial" w:hAnsi="Arial" w:cs="Arial"/>
        </w:rPr>
        <w:tab/>
        <w:t>= 0.016</w:t>
      </w:r>
      <w:r w:rsidR="005937C7">
        <w:rPr>
          <w:rFonts w:ascii="Arial" w:hAnsi="Arial" w:cs="Arial"/>
        </w:rPr>
        <w:t xml:space="preserve"> mol</w:t>
      </w:r>
      <w:bookmarkStart w:id="0" w:name="_GoBack"/>
      <w:bookmarkEnd w:id="0"/>
    </w:p>
    <w:p w14:paraId="53D1F9A1" w14:textId="77777777" w:rsidR="00324D0B" w:rsidRPr="001901AC" w:rsidRDefault="00324D0B" w:rsidP="00324D0B">
      <w:pPr>
        <w:pStyle w:val="NoSpacing"/>
        <w:rPr>
          <w:rFonts w:ascii="Arial" w:hAnsi="Arial" w:cs="Arial"/>
          <w:sz w:val="14"/>
        </w:rPr>
      </w:pPr>
    </w:p>
    <w:p w14:paraId="396272B3" w14:textId="77777777" w:rsidR="00324D0B" w:rsidRDefault="00324D0B" w:rsidP="00324D0B">
      <w:pPr>
        <w:pStyle w:val="NoSpacing"/>
        <w:rPr>
          <w:rFonts w:ascii="Arial" w:hAnsi="Arial" w:cs="Arial"/>
        </w:rPr>
      </w:pPr>
      <w:r w:rsidRPr="00972EED">
        <w:rPr>
          <w:rFonts w:ascii="Arial" w:hAnsi="Arial" w:cs="Arial"/>
        </w:rPr>
        <w:t>K</w:t>
      </w:r>
      <w:r w:rsidRPr="00972EED">
        <w:rPr>
          <w:rFonts w:ascii="Arial" w:hAnsi="Arial" w:cs="Arial"/>
          <w:vertAlign w:val="subscript"/>
        </w:rPr>
        <w:t>a</w:t>
      </w:r>
      <w:r w:rsidRPr="00972EED">
        <w:rPr>
          <w:rFonts w:ascii="Arial" w:hAnsi="Arial" w:cs="Arial"/>
        </w:rPr>
        <w:t xml:space="preserve"> </w:t>
      </w:r>
      <w:r>
        <w:rPr>
          <w:rFonts w:ascii="Arial" w:hAnsi="Arial" w:cs="Arial"/>
        </w:rPr>
        <w:t xml:space="preserve">= </w:t>
      </w:r>
      <w:r w:rsidRPr="00972EED">
        <w:rPr>
          <w:rFonts w:ascii="Arial" w:hAnsi="Arial" w:cs="Arial"/>
        </w:rPr>
        <w:t>[</w:t>
      </w:r>
      <w:r w:rsidRPr="008337C3">
        <w:rPr>
          <w:rFonts w:ascii="Arial" w:hAnsi="Arial" w:cs="Arial"/>
          <w:u w:val="single"/>
        </w:rPr>
        <w:t>H</w:t>
      </w:r>
      <w:r w:rsidRPr="008337C3">
        <w:rPr>
          <w:rFonts w:ascii="Arial" w:hAnsi="Arial" w:cs="Arial"/>
          <w:u w:val="single"/>
          <w:vertAlign w:val="superscript"/>
        </w:rPr>
        <w:t>+</w:t>
      </w:r>
      <w:r w:rsidRPr="008337C3">
        <w:rPr>
          <w:rFonts w:ascii="Arial" w:hAnsi="Arial" w:cs="Arial"/>
          <w:u w:val="single"/>
        </w:rPr>
        <w:t>] [</w:t>
      </w:r>
      <w:r w:rsidR="005F3FB2">
        <w:rPr>
          <w:rFonts w:ascii="Arial" w:hAnsi="Arial" w:cs="Arial"/>
          <w:u w:val="single"/>
        </w:rPr>
        <w:t>A</w:t>
      </w:r>
      <w:r w:rsidR="005F3FB2">
        <w:rPr>
          <w:rFonts w:ascii="Arial" w:hAnsi="Arial" w:cs="Arial"/>
          <w:u w:val="single"/>
          <w:vertAlign w:val="superscript"/>
        </w:rPr>
        <w:t>-</w:t>
      </w:r>
      <w:r w:rsidRPr="008337C3">
        <w:rPr>
          <w:rFonts w:ascii="Arial" w:hAnsi="Arial" w:cs="Arial"/>
          <w:u w:val="single"/>
        </w:rPr>
        <w:t>]</w:t>
      </w:r>
    </w:p>
    <w:p w14:paraId="10D7155F" w14:textId="77777777" w:rsidR="00324D0B" w:rsidRDefault="00324D0B" w:rsidP="00324D0B">
      <w:pPr>
        <w:pStyle w:val="NoSpacing"/>
        <w:rPr>
          <w:rFonts w:ascii="Arial" w:hAnsi="Arial" w:cs="Arial"/>
          <w:color w:val="0000CC"/>
          <w:szCs w:val="16"/>
        </w:rPr>
      </w:pPr>
      <w:r>
        <w:rPr>
          <w:rFonts w:ascii="Arial" w:hAnsi="Arial" w:cs="Arial"/>
        </w:rPr>
        <w:t xml:space="preserve">  </w:t>
      </w:r>
      <w:r w:rsidR="005F3FB2">
        <w:rPr>
          <w:rFonts w:ascii="Arial" w:hAnsi="Arial" w:cs="Arial"/>
        </w:rPr>
        <w:t xml:space="preserve">         </w:t>
      </w:r>
      <w:r w:rsidRPr="00972EED">
        <w:rPr>
          <w:rFonts w:ascii="Arial" w:hAnsi="Arial" w:cs="Arial"/>
        </w:rPr>
        <w:t>[</w:t>
      </w:r>
      <w:r w:rsidR="005F3FB2">
        <w:rPr>
          <w:rFonts w:ascii="Arial" w:hAnsi="Arial" w:cs="Arial"/>
        </w:rPr>
        <w:t>HA</w:t>
      </w:r>
      <w:r w:rsidRPr="00972EED">
        <w:rPr>
          <w:rFonts w:ascii="Arial" w:hAnsi="Arial" w:cs="Arial"/>
        </w:rPr>
        <w:t>]</w:t>
      </w:r>
      <w:r>
        <w:rPr>
          <w:rFonts w:ascii="Arial" w:hAnsi="Arial" w:cs="Arial"/>
        </w:rPr>
        <w:tab/>
      </w:r>
    </w:p>
    <w:p w14:paraId="265B96E9" w14:textId="77777777" w:rsidR="00324D0B" w:rsidRPr="001901AC" w:rsidRDefault="00324D0B" w:rsidP="00324D0B">
      <w:pPr>
        <w:pStyle w:val="NoSpacing"/>
        <w:rPr>
          <w:rFonts w:ascii="Arial" w:hAnsi="Arial" w:cs="Arial"/>
          <w:color w:val="0000CC"/>
          <w:sz w:val="16"/>
          <w:szCs w:val="16"/>
        </w:rPr>
      </w:pPr>
    </w:p>
    <w:p w14:paraId="22B9215E" w14:textId="77777777" w:rsidR="00324D0B" w:rsidRPr="008337C3" w:rsidRDefault="00324D0B" w:rsidP="00324D0B">
      <w:pPr>
        <w:pStyle w:val="NoSpacing"/>
        <w:rPr>
          <w:rFonts w:ascii="Arial" w:hAnsi="Arial" w:cs="Arial"/>
          <w:szCs w:val="16"/>
        </w:rPr>
      </w:pPr>
      <w:r w:rsidRPr="00972EED">
        <w:rPr>
          <w:rFonts w:ascii="Arial" w:hAnsi="Arial" w:cs="Arial"/>
        </w:rPr>
        <w:t>[H</w:t>
      </w:r>
      <w:r w:rsidRPr="00972EED">
        <w:rPr>
          <w:rFonts w:ascii="Arial" w:hAnsi="Arial" w:cs="Arial"/>
          <w:vertAlign w:val="superscript"/>
        </w:rPr>
        <w:t>+</w:t>
      </w:r>
      <w:r w:rsidRPr="00972EED">
        <w:rPr>
          <w:rFonts w:ascii="Arial" w:hAnsi="Arial" w:cs="Arial"/>
        </w:rPr>
        <w:t>] = K</w:t>
      </w:r>
      <w:r w:rsidRPr="00972EED">
        <w:rPr>
          <w:rFonts w:ascii="Arial" w:hAnsi="Arial" w:cs="Arial"/>
          <w:vertAlign w:val="subscript"/>
        </w:rPr>
        <w:t>a</w:t>
      </w:r>
      <w:r w:rsidRPr="00972EED">
        <w:rPr>
          <w:rFonts w:ascii="Arial" w:hAnsi="Arial" w:cs="Arial"/>
        </w:rPr>
        <w:t xml:space="preserve"> </w:t>
      </w:r>
      <w:r w:rsidRPr="00972EED">
        <w:rPr>
          <w:rFonts w:ascii="Arial" w:hAnsi="Arial" w:cs="Arial"/>
          <w:u w:val="single"/>
        </w:rPr>
        <w:t>[</w:t>
      </w:r>
      <w:proofErr w:type="gramStart"/>
      <w:r w:rsidR="005F3FB2">
        <w:rPr>
          <w:rFonts w:ascii="Arial" w:hAnsi="Arial" w:cs="Arial"/>
          <w:u w:val="single"/>
        </w:rPr>
        <w:t>HA</w:t>
      </w:r>
      <w:r w:rsidRPr="00972EED">
        <w:rPr>
          <w:rFonts w:ascii="Arial" w:hAnsi="Arial" w:cs="Arial"/>
          <w:u w:val="single"/>
        </w:rPr>
        <w:t>]</w:t>
      </w:r>
      <w:r w:rsidRPr="00972EED">
        <w:rPr>
          <w:rFonts w:ascii="Arial" w:hAnsi="Arial" w:cs="Arial"/>
        </w:rPr>
        <w:t xml:space="preserve"> </w:t>
      </w:r>
      <w:r>
        <w:rPr>
          <w:rFonts w:ascii="Arial" w:hAnsi="Arial" w:cs="Arial"/>
        </w:rPr>
        <w:t xml:space="preserve">  </w:t>
      </w:r>
      <w:proofErr w:type="gramEnd"/>
      <w:r>
        <w:rPr>
          <w:rFonts w:ascii="Arial" w:hAnsi="Arial" w:cs="Arial"/>
        </w:rPr>
        <w:t xml:space="preserve">  </w:t>
      </w:r>
      <w:r w:rsidRPr="00972EED">
        <w:rPr>
          <w:rFonts w:ascii="Arial" w:hAnsi="Arial" w:cs="Arial"/>
        </w:rPr>
        <w:t xml:space="preserve">= </w:t>
      </w:r>
      <w:r w:rsidRPr="008337C3">
        <w:rPr>
          <w:rFonts w:ascii="Arial" w:hAnsi="Arial" w:cs="Arial"/>
          <w:szCs w:val="16"/>
          <w:u w:val="single"/>
        </w:rPr>
        <w:t>1.74 x 10</w:t>
      </w:r>
      <w:r w:rsidRPr="008337C3">
        <w:rPr>
          <w:rFonts w:ascii="Arial" w:hAnsi="Arial" w:cs="Arial"/>
          <w:szCs w:val="16"/>
          <w:u w:val="single"/>
          <w:vertAlign w:val="superscript"/>
        </w:rPr>
        <w:t>-5</w:t>
      </w:r>
      <w:r w:rsidRPr="008337C3">
        <w:rPr>
          <w:rFonts w:ascii="Arial" w:hAnsi="Arial" w:cs="Arial"/>
          <w:szCs w:val="16"/>
          <w:u w:val="single"/>
        </w:rPr>
        <w:t xml:space="preserve"> x</w:t>
      </w:r>
      <w:r w:rsidRPr="008337C3">
        <w:rPr>
          <w:rFonts w:ascii="Arial" w:hAnsi="Arial" w:cs="Arial"/>
          <w:u w:val="single"/>
        </w:rPr>
        <w:t xml:space="preserve"> </w:t>
      </w:r>
      <w:r w:rsidR="005F3FB2">
        <w:rPr>
          <w:rFonts w:ascii="Arial" w:hAnsi="Arial" w:cs="Arial"/>
          <w:u w:val="single"/>
        </w:rPr>
        <w:t>0.122</w:t>
      </w:r>
      <w:r w:rsidRPr="00E62942">
        <w:rPr>
          <w:rFonts w:ascii="Arial" w:hAnsi="Arial" w:cs="Arial"/>
          <w:u w:val="single"/>
        </w:rPr>
        <w:t>/</w:t>
      </w:r>
      <w:r>
        <w:rPr>
          <w:rFonts w:ascii="Arial" w:hAnsi="Arial" w:cs="Arial"/>
          <w:u w:val="single"/>
        </w:rPr>
        <w:t>v</w:t>
      </w:r>
      <w:r>
        <w:rPr>
          <w:rFonts w:ascii="Arial" w:hAnsi="Arial" w:cs="Arial"/>
        </w:rPr>
        <w:t xml:space="preserve">  </w:t>
      </w:r>
      <w:r>
        <w:rPr>
          <w:rFonts w:ascii="Arial" w:hAnsi="Arial" w:cs="Arial"/>
          <w:szCs w:val="16"/>
        </w:rPr>
        <w:tab/>
      </w:r>
      <w:r w:rsidR="00E87C61">
        <w:rPr>
          <w:rFonts w:ascii="Arial" w:hAnsi="Arial" w:cs="Arial"/>
          <w:szCs w:val="16"/>
        </w:rPr>
        <w:tab/>
      </w:r>
      <w:r w:rsidRPr="008337C3">
        <w:rPr>
          <w:rFonts w:ascii="Arial" w:hAnsi="Arial" w:cs="Arial"/>
          <w:sz w:val="20"/>
        </w:rPr>
        <w:t>N.B. v cancels</w:t>
      </w:r>
    </w:p>
    <w:p w14:paraId="3341D9E2" w14:textId="77777777" w:rsidR="00324D0B" w:rsidRDefault="00324D0B" w:rsidP="00324D0B">
      <w:pPr>
        <w:pStyle w:val="NoSpacing"/>
        <w:rPr>
          <w:rFonts w:ascii="Arial" w:hAnsi="Arial" w:cs="Arial"/>
        </w:rPr>
      </w:pPr>
      <w:r>
        <w:rPr>
          <w:rFonts w:ascii="Arial" w:hAnsi="Arial" w:cs="Arial"/>
        </w:rPr>
        <w:t xml:space="preserve">  </w:t>
      </w:r>
      <w:r>
        <w:rPr>
          <w:rFonts w:ascii="Arial" w:hAnsi="Arial" w:cs="Arial"/>
        </w:rPr>
        <w:tab/>
        <w:t xml:space="preserve">     </w:t>
      </w:r>
      <w:r w:rsidRPr="00972EED">
        <w:rPr>
          <w:rFonts w:ascii="Arial" w:hAnsi="Arial" w:cs="Arial"/>
        </w:rPr>
        <w:t>[</w:t>
      </w:r>
      <w:r w:rsidR="005F3FB2">
        <w:rPr>
          <w:rFonts w:ascii="Arial" w:hAnsi="Arial" w:cs="Arial"/>
        </w:rPr>
        <w:t>A</w:t>
      </w:r>
      <w:r w:rsidRPr="00972EED">
        <w:rPr>
          <w:rFonts w:ascii="Arial" w:hAnsi="Arial" w:cs="Arial"/>
          <w:vertAlign w:val="superscript"/>
        </w:rPr>
        <w:t>-</w:t>
      </w:r>
      <w:r w:rsidRPr="00972EED">
        <w:rPr>
          <w:rFonts w:ascii="Arial" w:hAnsi="Arial" w:cs="Arial"/>
        </w:rPr>
        <w:t>]</w:t>
      </w:r>
      <w:r>
        <w:rPr>
          <w:rFonts w:ascii="Arial" w:hAnsi="Arial" w:cs="Arial"/>
        </w:rPr>
        <w:tab/>
        <w:t xml:space="preserve">         </w:t>
      </w:r>
      <w:r w:rsidR="005F3FB2">
        <w:rPr>
          <w:rFonts w:ascii="Arial" w:hAnsi="Arial" w:cs="Arial"/>
        </w:rPr>
        <w:t xml:space="preserve">          </w:t>
      </w:r>
      <w:r>
        <w:rPr>
          <w:rFonts w:ascii="Arial" w:hAnsi="Arial" w:cs="Arial"/>
        </w:rPr>
        <w:t>0.0</w:t>
      </w:r>
      <w:r w:rsidR="005F3FB2">
        <w:rPr>
          <w:rFonts w:ascii="Arial" w:hAnsi="Arial" w:cs="Arial"/>
        </w:rPr>
        <w:t>16</w:t>
      </w:r>
      <w:r>
        <w:rPr>
          <w:rFonts w:ascii="Arial" w:hAnsi="Arial" w:cs="Arial"/>
        </w:rPr>
        <w:t>/v</w:t>
      </w:r>
    </w:p>
    <w:p w14:paraId="00507890" w14:textId="77777777" w:rsidR="00324D0B" w:rsidRPr="005F3FB2" w:rsidRDefault="00324D0B" w:rsidP="00324D0B">
      <w:pPr>
        <w:pStyle w:val="NoSpacing"/>
        <w:rPr>
          <w:rFonts w:ascii="Arial" w:hAnsi="Arial" w:cs="Arial"/>
          <w:sz w:val="20"/>
        </w:rPr>
      </w:pPr>
    </w:p>
    <w:p w14:paraId="2A2DEE67" w14:textId="77777777" w:rsidR="00324D0B" w:rsidRDefault="00324D0B" w:rsidP="00324D0B">
      <w:pPr>
        <w:pStyle w:val="NoSpacing"/>
        <w:ind w:firstLine="720"/>
        <w:rPr>
          <w:rFonts w:ascii="Arial" w:hAnsi="Arial" w:cs="Arial"/>
          <w:szCs w:val="16"/>
        </w:rPr>
      </w:pPr>
      <w:r>
        <w:rPr>
          <w:rFonts w:ascii="Arial" w:hAnsi="Arial" w:cs="Arial"/>
          <w:szCs w:val="16"/>
        </w:rPr>
        <w:t xml:space="preserve">= </w:t>
      </w:r>
      <w:r w:rsidR="001901AC">
        <w:rPr>
          <w:rFonts w:ascii="Arial" w:hAnsi="Arial" w:cs="Arial"/>
        </w:rPr>
        <w:t xml:space="preserve">1.33 </w:t>
      </w:r>
      <w:r w:rsidR="00E87C61">
        <w:rPr>
          <w:rFonts w:ascii="Arial" w:hAnsi="Arial" w:cs="Arial"/>
          <w:szCs w:val="16"/>
        </w:rPr>
        <w:t>x 10</w:t>
      </w:r>
      <w:r w:rsidR="00E87C61" w:rsidRPr="008E5C6C">
        <w:rPr>
          <w:rFonts w:ascii="Arial" w:hAnsi="Arial" w:cs="Arial"/>
          <w:szCs w:val="16"/>
          <w:vertAlign w:val="superscript"/>
        </w:rPr>
        <w:t>-</w:t>
      </w:r>
      <w:r w:rsidR="00E87C61">
        <w:rPr>
          <w:rFonts w:ascii="Arial" w:hAnsi="Arial" w:cs="Arial"/>
          <w:szCs w:val="16"/>
          <w:vertAlign w:val="superscript"/>
        </w:rPr>
        <w:t xml:space="preserve">4 </w:t>
      </w:r>
      <w:r>
        <w:rPr>
          <w:rFonts w:ascii="Arial" w:hAnsi="Arial" w:cs="Arial"/>
          <w:szCs w:val="16"/>
        </w:rPr>
        <w:t>mol dm</w:t>
      </w:r>
      <w:r w:rsidRPr="00E62942">
        <w:rPr>
          <w:rFonts w:ascii="Arial" w:hAnsi="Arial" w:cs="Arial"/>
          <w:szCs w:val="16"/>
          <w:vertAlign w:val="superscript"/>
        </w:rPr>
        <w:t>-3</w:t>
      </w:r>
      <w:r>
        <w:rPr>
          <w:rFonts w:ascii="Arial" w:hAnsi="Arial" w:cs="Arial"/>
          <w:szCs w:val="16"/>
        </w:rPr>
        <w:t xml:space="preserve">     </w:t>
      </w:r>
    </w:p>
    <w:p w14:paraId="3F1FA0D7" w14:textId="77777777" w:rsidR="005F3FB2" w:rsidRPr="001901AC" w:rsidRDefault="005F3FB2" w:rsidP="00324D0B">
      <w:pPr>
        <w:pStyle w:val="NoSpacing"/>
        <w:rPr>
          <w:rFonts w:ascii="Arial" w:hAnsi="Arial" w:cs="Arial"/>
          <w:sz w:val="20"/>
        </w:rPr>
      </w:pPr>
    </w:p>
    <w:p w14:paraId="3B6A1B8B" w14:textId="77777777" w:rsidR="00324D0B" w:rsidRDefault="00324D0B" w:rsidP="00324D0B">
      <w:pPr>
        <w:pStyle w:val="NoSpacing"/>
        <w:rPr>
          <w:rFonts w:ascii="Arial" w:hAnsi="Arial" w:cs="Arial"/>
        </w:rPr>
      </w:pPr>
      <w:r>
        <w:rPr>
          <w:rFonts w:ascii="Arial" w:hAnsi="Arial" w:cs="Arial"/>
        </w:rPr>
        <w:t xml:space="preserve">pH = -log </w:t>
      </w:r>
      <w:r w:rsidRPr="00972EED">
        <w:rPr>
          <w:rFonts w:ascii="Arial" w:hAnsi="Arial" w:cs="Arial"/>
        </w:rPr>
        <w:t>[H</w:t>
      </w:r>
      <w:r w:rsidRPr="00972EED">
        <w:rPr>
          <w:rFonts w:ascii="Arial" w:hAnsi="Arial" w:cs="Arial"/>
          <w:vertAlign w:val="superscript"/>
        </w:rPr>
        <w:t>+</w:t>
      </w:r>
      <w:r w:rsidRPr="00972EED">
        <w:rPr>
          <w:rFonts w:ascii="Arial" w:hAnsi="Arial" w:cs="Arial"/>
        </w:rPr>
        <w:t>]</w:t>
      </w:r>
      <w:r>
        <w:rPr>
          <w:rFonts w:ascii="Arial" w:hAnsi="Arial" w:cs="Arial"/>
        </w:rPr>
        <w:tab/>
        <w:t xml:space="preserve">= </w:t>
      </w:r>
      <w:r w:rsidR="00E87C61">
        <w:rPr>
          <w:rFonts w:ascii="Arial" w:hAnsi="Arial" w:cs="Arial"/>
          <w:color w:val="0000CC"/>
        </w:rPr>
        <w:t>3</w:t>
      </w:r>
      <w:r w:rsidRPr="008337C3">
        <w:rPr>
          <w:rFonts w:ascii="Arial" w:hAnsi="Arial" w:cs="Arial"/>
          <w:color w:val="0000CC"/>
        </w:rPr>
        <w:t>.</w:t>
      </w:r>
      <w:r w:rsidR="00E87C61">
        <w:rPr>
          <w:rFonts w:ascii="Arial" w:hAnsi="Arial" w:cs="Arial"/>
          <w:color w:val="0000CC"/>
        </w:rPr>
        <w:t>89</w:t>
      </w:r>
      <w:r>
        <w:rPr>
          <w:rFonts w:ascii="Arial" w:hAnsi="Arial" w:cs="Arial"/>
        </w:rPr>
        <w:tab/>
      </w:r>
    </w:p>
    <w:p w14:paraId="70AF6940" w14:textId="77777777" w:rsidR="00A94F13" w:rsidRPr="00A051BF" w:rsidRDefault="00A94F13" w:rsidP="00A94F13">
      <w:pPr>
        <w:pStyle w:val="NoSpacing"/>
        <w:rPr>
          <w:rFonts w:ascii="Arial" w:hAnsi="Arial" w:cs="Arial"/>
          <w:sz w:val="20"/>
        </w:rPr>
      </w:pPr>
      <w:r w:rsidRPr="00A051BF">
        <w:rPr>
          <w:rFonts w:ascii="Arial" w:hAnsi="Arial" w:cs="Arial"/>
        </w:rPr>
        <w:tab/>
      </w:r>
    </w:p>
    <w:p w14:paraId="1465C094" w14:textId="77777777" w:rsidR="00A94F13" w:rsidRDefault="00A94F13" w:rsidP="000C6535">
      <w:pPr>
        <w:rPr>
          <w:rFonts w:ascii="Arial" w:hAnsi="Arial" w:cs="Arial"/>
          <w:b/>
          <w:i/>
        </w:rPr>
      </w:pPr>
    </w:p>
    <w:p w14:paraId="1E9998DA" w14:textId="77777777" w:rsidR="00F704F1" w:rsidRDefault="00F704F1" w:rsidP="00F704F1">
      <w:pPr>
        <w:pStyle w:val="NoSpacing"/>
        <w:rPr>
          <w:rFonts w:ascii="Arial" w:hAnsi="Arial" w:cs="Arial"/>
        </w:rPr>
      </w:pPr>
      <w:r>
        <w:rPr>
          <w:rFonts w:ascii="Arial" w:hAnsi="Arial" w:cs="Arial"/>
          <w:b/>
          <w:i/>
        </w:rPr>
        <w:t>Sheet</w:t>
      </w:r>
      <w:r w:rsidRPr="003E4109">
        <w:rPr>
          <w:rFonts w:ascii="Arial" w:hAnsi="Arial" w:cs="Arial"/>
          <w:b/>
          <w:i/>
        </w:rPr>
        <w:t>:</w:t>
      </w:r>
      <w:r>
        <w:rPr>
          <w:rFonts w:ascii="Arial" w:hAnsi="Arial" w:cs="Arial"/>
          <w:b/>
          <w:i/>
        </w:rPr>
        <w:t xml:space="preserve"> Buffer solutions</w:t>
      </w:r>
    </w:p>
    <w:p w14:paraId="0589A7AF" w14:textId="77777777" w:rsidR="00F704F1" w:rsidRPr="00813D26" w:rsidRDefault="00F704F1" w:rsidP="00F704F1">
      <w:pPr>
        <w:pStyle w:val="NoSpacing"/>
        <w:rPr>
          <w:rFonts w:ascii="Arial" w:hAnsi="Arial" w:cs="Arial"/>
          <w:b/>
          <w:i/>
          <w:sz w:val="18"/>
        </w:rPr>
      </w:pPr>
    </w:p>
    <w:p w14:paraId="0CF298CD" w14:textId="77777777" w:rsidR="00F704F1" w:rsidRDefault="00F704F1" w:rsidP="00F704F1">
      <w:pPr>
        <w:pStyle w:val="NoSpacing"/>
        <w:rPr>
          <w:rFonts w:ascii="Arial" w:hAnsi="Arial" w:cs="Arial"/>
        </w:rPr>
      </w:pPr>
      <w:r>
        <w:rPr>
          <w:rFonts w:ascii="Arial" w:hAnsi="Arial" w:cs="Arial"/>
          <w:b/>
          <w:i/>
        </w:rPr>
        <w:t>Sheet</w:t>
      </w:r>
      <w:r w:rsidRPr="003E4109">
        <w:rPr>
          <w:rFonts w:ascii="Arial" w:hAnsi="Arial" w:cs="Arial"/>
          <w:b/>
          <w:i/>
        </w:rPr>
        <w:t>:</w:t>
      </w:r>
      <w:r>
        <w:rPr>
          <w:rFonts w:ascii="Arial" w:hAnsi="Arial" w:cs="Arial"/>
          <w:b/>
          <w:i/>
        </w:rPr>
        <w:t xml:space="preserve"> Stretch &amp; challenge - Buffer solutions</w:t>
      </w:r>
    </w:p>
    <w:p w14:paraId="51DCBB1A" w14:textId="77777777" w:rsidR="00813D26" w:rsidRPr="00813D26" w:rsidRDefault="00813D26" w:rsidP="000C6535">
      <w:pPr>
        <w:rPr>
          <w:rFonts w:ascii="Arial" w:hAnsi="Arial" w:cs="Arial"/>
          <w:b/>
          <w:i/>
          <w:sz w:val="18"/>
        </w:rPr>
      </w:pPr>
    </w:p>
    <w:p w14:paraId="1C02AAFD" w14:textId="77777777" w:rsidR="000C6535" w:rsidRPr="00EC1849" w:rsidRDefault="000C6535" w:rsidP="000C6535">
      <w:pPr>
        <w:rPr>
          <w:rFonts w:ascii="Arial" w:hAnsi="Arial" w:cs="Arial"/>
          <w:b/>
          <w:i/>
        </w:rPr>
      </w:pPr>
      <w:r>
        <w:rPr>
          <w:rFonts w:ascii="Arial" w:hAnsi="Arial" w:cs="Arial"/>
          <w:b/>
          <w:i/>
        </w:rPr>
        <w:t>Starter: 3.6 – More complex buffer solutions</w:t>
      </w:r>
    </w:p>
    <w:p w14:paraId="2D667DE2" w14:textId="77777777" w:rsidR="00BC3087" w:rsidRDefault="00BC3087" w:rsidP="00621A93">
      <w:pPr>
        <w:pStyle w:val="NoSpacing"/>
        <w:rPr>
          <w:rFonts w:ascii="Arial" w:hAnsi="Arial" w:cs="Arial"/>
          <w:b/>
          <w:i/>
        </w:rPr>
      </w:pPr>
    </w:p>
    <w:p w14:paraId="4FF81600" w14:textId="77777777" w:rsidR="00621A93" w:rsidRDefault="00621A93" w:rsidP="00621A93">
      <w:pPr>
        <w:pStyle w:val="NoSpacing"/>
        <w:rPr>
          <w:rFonts w:ascii="Arial" w:hAnsi="Arial" w:cs="Arial"/>
        </w:rPr>
      </w:pPr>
      <w:r>
        <w:rPr>
          <w:rFonts w:ascii="Arial" w:hAnsi="Arial" w:cs="Arial"/>
          <w:b/>
          <w:i/>
        </w:rPr>
        <w:t>Sheet</w:t>
      </w:r>
      <w:r w:rsidRPr="003E4109">
        <w:rPr>
          <w:rFonts w:ascii="Arial" w:hAnsi="Arial" w:cs="Arial"/>
          <w:b/>
          <w:i/>
        </w:rPr>
        <w:t>:</w:t>
      </w:r>
      <w:r>
        <w:rPr>
          <w:rFonts w:ascii="Arial" w:hAnsi="Arial" w:cs="Arial"/>
          <w:b/>
          <w:i/>
        </w:rPr>
        <w:t xml:space="preserve"> Exam questions</w:t>
      </w:r>
    </w:p>
    <w:p w14:paraId="7B70E21A" w14:textId="77777777" w:rsidR="00621A93" w:rsidRDefault="00621A93" w:rsidP="00F26A4B">
      <w:pPr>
        <w:pStyle w:val="NoSpacing"/>
        <w:rPr>
          <w:rFonts w:ascii="Arial" w:hAnsi="Arial" w:cs="Arial"/>
        </w:rPr>
      </w:pPr>
    </w:p>
    <w:p w14:paraId="349EF310" w14:textId="77777777" w:rsidR="00C929BF" w:rsidRPr="00A058FE" w:rsidRDefault="001439F6" w:rsidP="00C929BF">
      <w:pPr>
        <w:rPr>
          <w:rFonts w:ascii="Arial" w:hAnsi="Arial" w:cs="Arial"/>
          <w:b/>
          <w:i/>
          <w:color w:val="FF0000"/>
        </w:rPr>
      </w:pPr>
      <w:r>
        <w:rPr>
          <w:rFonts w:ascii="Arial" w:hAnsi="Arial" w:cs="Arial"/>
          <w:b/>
          <w:i/>
          <w:color w:val="FF0000"/>
        </w:rPr>
        <w:t>Application: CGP119</w:t>
      </w:r>
      <w:r w:rsidR="00C929BF" w:rsidRPr="00A058FE">
        <w:rPr>
          <w:rFonts w:ascii="Arial" w:hAnsi="Arial" w:cs="Arial"/>
          <w:b/>
          <w:i/>
          <w:color w:val="FF0000"/>
        </w:rPr>
        <w:t xml:space="preserve"> PQ1-</w:t>
      </w:r>
      <w:r>
        <w:rPr>
          <w:rFonts w:ascii="Arial" w:hAnsi="Arial" w:cs="Arial"/>
          <w:b/>
          <w:i/>
          <w:color w:val="FF0000"/>
        </w:rPr>
        <w:t>4</w:t>
      </w:r>
    </w:p>
    <w:p w14:paraId="50DF6AC7" w14:textId="77777777" w:rsidR="00B60BC3" w:rsidRDefault="00B60BC3" w:rsidP="00F26A4B">
      <w:pPr>
        <w:pStyle w:val="NoSpacing"/>
        <w:rPr>
          <w:rFonts w:ascii="Arial" w:hAnsi="Arial" w:cs="Arial"/>
        </w:rPr>
      </w:pPr>
    </w:p>
    <w:p w14:paraId="26103673" w14:textId="77777777" w:rsidR="00B60BC3" w:rsidRPr="00E442EC" w:rsidRDefault="00B60BC3" w:rsidP="00B60BC3">
      <w:pPr>
        <w:rPr>
          <w:rFonts w:ascii="Arial" w:hAnsi="Arial" w:cs="Arial"/>
          <w:lang w:val="fr-FR"/>
        </w:rPr>
      </w:pPr>
      <w:r w:rsidRPr="002C500E">
        <w:rPr>
          <w:rFonts w:ascii="Arial" w:hAnsi="Arial" w:cs="Arial"/>
          <w:b/>
          <w:i/>
          <w:color w:val="FF0000"/>
        </w:rPr>
        <w:t>Exam questions: Oxford p</w:t>
      </w:r>
      <w:r>
        <w:rPr>
          <w:rFonts w:ascii="Arial" w:hAnsi="Arial" w:cs="Arial"/>
          <w:b/>
          <w:i/>
          <w:color w:val="FF0000"/>
        </w:rPr>
        <w:t>78</w:t>
      </w:r>
      <w:r w:rsidRPr="002C500E">
        <w:rPr>
          <w:rFonts w:ascii="Arial" w:hAnsi="Arial" w:cs="Arial"/>
          <w:b/>
          <w:i/>
          <w:color w:val="FF0000"/>
        </w:rPr>
        <w:t>-</w:t>
      </w:r>
      <w:r>
        <w:rPr>
          <w:rFonts w:ascii="Arial" w:hAnsi="Arial" w:cs="Arial"/>
          <w:b/>
          <w:i/>
          <w:color w:val="FF0000"/>
        </w:rPr>
        <w:t>79</w:t>
      </w:r>
      <w:r w:rsidRPr="002C500E">
        <w:rPr>
          <w:rFonts w:ascii="Arial" w:hAnsi="Arial" w:cs="Arial"/>
          <w:b/>
          <w:i/>
          <w:color w:val="FF0000"/>
        </w:rPr>
        <w:t xml:space="preserve"> Q1-</w:t>
      </w:r>
      <w:r w:rsidR="001439F6">
        <w:rPr>
          <w:rFonts w:ascii="Arial" w:hAnsi="Arial" w:cs="Arial"/>
          <w:b/>
          <w:i/>
          <w:color w:val="FF0000"/>
        </w:rPr>
        <w:t>4</w:t>
      </w:r>
    </w:p>
    <w:sectPr w:rsidR="00B60BC3" w:rsidRPr="00E442EC" w:rsidSect="000346FD">
      <w:footerReference w:type="default" r:id="rId32"/>
      <w:footerReference w:type="first" r:id="rId33"/>
      <w:pgSz w:w="11907" w:h="16839" w:code="9"/>
      <w:pgMar w:top="1134" w:right="1183" w:bottom="993" w:left="1260" w:header="708" w:footer="67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8D764" w14:textId="77777777" w:rsidR="0066734A" w:rsidRDefault="0066734A" w:rsidP="00A044DF">
      <w:r>
        <w:separator/>
      </w:r>
    </w:p>
  </w:endnote>
  <w:endnote w:type="continuationSeparator" w:id="0">
    <w:p w14:paraId="13EBD659" w14:textId="77777777" w:rsidR="0066734A" w:rsidRDefault="0066734A" w:rsidP="00A04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84D44" w14:textId="60E21FEF" w:rsidR="0066734A" w:rsidRPr="000346FD" w:rsidRDefault="0066734A" w:rsidP="000346FD">
    <w:pPr>
      <w:pStyle w:val="Footer"/>
      <w:tabs>
        <w:tab w:val="clear" w:pos="4320"/>
        <w:tab w:val="clear" w:pos="8640"/>
        <w:tab w:val="center" w:pos="4820"/>
        <w:tab w:val="right" w:pos="9498"/>
      </w:tabs>
      <w:rPr>
        <w:rFonts w:asciiTheme="minorHAnsi" w:hAnsiTheme="minorHAnsi" w:cstheme="minorHAnsi"/>
        <w:sz w:val="20"/>
        <w:szCs w:val="20"/>
      </w:rPr>
    </w:pPr>
    <w:r w:rsidRPr="000346FD">
      <w:rPr>
        <w:rFonts w:asciiTheme="minorHAnsi" w:hAnsiTheme="minorHAnsi" w:cstheme="minorHAnsi"/>
        <w:sz w:val="20"/>
        <w:szCs w:val="20"/>
      </w:rPr>
      <w:fldChar w:fldCharType="begin"/>
    </w:r>
    <w:r w:rsidRPr="000346FD">
      <w:rPr>
        <w:rFonts w:asciiTheme="minorHAnsi" w:hAnsiTheme="minorHAnsi" w:cstheme="minorHAnsi"/>
        <w:sz w:val="20"/>
        <w:szCs w:val="20"/>
      </w:rPr>
      <w:instrText xml:space="preserve"> FILENAME </w:instrText>
    </w:r>
    <w:r w:rsidRPr="000346FD">
      <w:rPr>
        <w:rFonts w:asciiTheme="minorHAnsi" w:hAnsiTheme="minorHAnsi" w:cstheme="minorHAnsi"/>
        <w:sz w:val="20"/>
        <w:szCs w:val="20"/>
      </w:rPr>
      <w:fldChar w:fldCharType="separate"/>
    </w:r>
    <w:r>
      <w:rPr>
        <w:rFonts w:asciiTheme="minorHAnsi" w:hAnsiTheme="minorHAnsi" w:cstheme="minorHAnsi"/>
        <w:noProof/>
        <w:sz w:val="20"/>
        <w:szCs w:val="20"/>
      </w:rPr>
      <w:t>N3.1.12 - Acids &amp; bases</w:t>
    </w:r>
    <w:r w:rsidRPr="000346FD">
      <w:rPr>
        <w:rFonts w:asciiTheme="minorHAnsi" w:hAnsiTheme="minorHAnsi" w:cstheme="minorHAnsi"/>
        <w:sz w:val="20"/>
        <w:szCs w:val="20"/>
      </w:rPr>
      <w:fldChar w:fldCharType="end"/>
    </w:r>
    <w:r w:rsidRPr="000346FD">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   \* MERGEFORMAT </w:instrText>
    </w:r>
    <w:r>
      <w:rPr>
        <w:rFonts w:asciiTheme="minorHAnsi" w:hAnsiTheme="minorHAnsi" w:cstheme="minorHAnsi"/>
        <w:sz w:val="20"/>
        <w:szCs w:val="20"/>
      </w:rPr>
      <w:fldChar w:fldCharType="separate"/>
    </w:r>
    <w:r>
      <w:rPr>
        <w:rFonts w:asciiTheme="minorHAnsi" w:hAnsiTheme="minorHAnsi" w:cstheme="minorHAnsi"/>
        <w:noProof/>
        <w:sz w:val="20"/>
        <w:szCs w:val="20"/>
      </w:rPr>
      <w:t>37</w:t>
    </w:r>
    <w:r>
      <w:rPr>
        <w:rFonts w:asciiTheme="minorHAnsi" w:hAnsiTheme="minorHAnsi" w:cstheme="minorHAnsi"/>
        <w:sz w:val="20"/>
        <w:szCs w:val="20"/>
      </w:rPr>
      <w:fldChar w:fldCharType="end"/>
    </w:r>
    <w:r>
      <w:rPr>
        <w:rFonts w:asciiTheme="minorHAnsi" w:hAnsiTheme="minorHAnsi" w:cstheme="minorHAnsi"/>
        <w:sz w:val="20"/>
        <w:szCs w:val="20"/>
      </w:rPr>
      <w:tab/>
    </w:r>
    <w:r>
      <w:rPr>
        <w:rStyle w:val="PageNumber"/>
        <w:rFonts w:asciiTheme="minorHAnsi" w:hAnsiTheme="minorHAnsi" w:cstheme="minorHAnsi"/>
        <w:sz w:val="20"/>
        <w:szCs w:val="20"/>
      </w:rPr>
      <w:t>27/04/2023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C7188" w14:textId="29AAC142" w:rsidR="0066734A" w:rsidRPr="00C910A4" w:rsidRDefault="0066734A" w:rsidP="00C910A4">
    <w:pPr>
      <w:pStyle w:val="Footer"/>
      <w:tabs>
        <w:tab w:val="clear" w:pos="4320"/>
        <w:tab w:val="clear" w:pos="8640"/>
        <w:tab w:val="center" w:pos="5220"/>
        <w:tab w:val="right" w:pos="9900"/>
      </w:tabs>
      <w:rPr>
        <w:sz w:val="20"/>
        <w:szCs w:val="20"/>
      </w:rPr>
    </w:pPr>
    <w:r w:rsidRPr="00685613">
      <w:rPr>
        <w:sz w:val="20"/>
        <w:szCs w:val="20"/>
      </w:rPr>
      <w:fldChar w:fldCharType="begin"/>
    </w:r>
    <w:r w:rsidRPr="00685613">
      <w:rPr>
        <w:sz w:val="20"/>
        <w:szCs w:val="20"/>
      </w:rPr>
      <w:instrText xml:space="preserve"> FILENAME </w:instrText>
    </w:r>
    <w:r w:rsidRPr="00685613">
      <w:rPr>
        <w:sz w:val="20"/>
        <w:szCs w:val="20"/>
      </w:rPr>
      <w:fldChar w:fldCharType="separate"/>
    </w:r>
    <w:r>
      <w:rPr>
        <w:noProof/>
        <w:sz w:val="20"/>
        <w:szCs w:val="20"/>
      </w:rPr>
      <w:t>N3.1.12 - Acids &amp; bases</w:t>
    </w:r>
    <w:r w:rsidRPr="00685613">
      <w:rPr>
        <w:sz w:val="20"/>
        <w:szCs w:val="20"/>
      </w:rPr>
      <w:fldChar w:fldCharType="end"/>
    </w:r>
    <w:r w:rsidRPr="00685613">
      <w:rPr>
        <w:sz w:val="20"/>
        <w:szCs w:val="20"/>
      </w:rPr>
      <w:tab/>
    </w:r>
    <w:r w:rsidRPr="00685613">
      <w:rPr>
        <w:rStyle w:val="PageNumber"/>
        <w:sz w:val="20"/>
        <w:szCs w:val="20"/>
      </w:rPr>
      <w:tab/>
    </w:r>
    <w:r>
      <w:rPr>
        <w:rStyle w:val="PageNumber"/>
        <w:noProof/>
        <w:sz w:val="20"/>
        <w:szCs w:val="20"/>
      </w:rPr>
      <w:fldChar w:fldCharType="begin"/>
    </w:r>
    <w:r>
      <w:rPr>
        <w:rStyle w:val="PageNumber"/>
        <w:noProof/>
        <w:sz w:val="20"/>
        <w:szCs w:val="20"/>
      </w:rPr>
      <w:instrText xml:space="preserve"> DATE   \* MERGEFORMAT </w:instrText>
    </w:r>
    <w:r>
      <w:rPr>
        <w:rStyle w:val="PageNumber"/>
        <w:noProof/>
        <w:sz w:val="20"/>
        <w:szCs w:val="20"/>
      </w:rPr>
      <w:fldChar w:fldCharType="separate"/>
    </w:r>
    <w:r>
      <w:rPr>
        <w:rStyle w:val="PageNumber"/>
        <w:noProof/>
        <w:sz w:val="20"/>
        <w:szCs w:val="20"/>
      </w:rPr>
      <w:t>28/04/2023</w:t>
    </w:r>
    <w:r>
      <w:rPr>
        <w:rStyle w:val="PageNumbe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C2E2B" w14:textId="77777777" w:rsidR="0066734A" w:rsidRDefault="0066734A" w:rsidP="00A044DF">
      <w:r>
        <w:separator/>
      </w:r>
    </w:p>
  </w:footnote>
  <w:footnote w:type="continuationSeparator" w:id="0">
    <w:p w14:paraId="78341790" w14:textId="77777777" w:rsidR="0066734A" w:rsidRDefault="0066734A" w:rsidP="00A044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E355D"/>
    <w:multiLevelType w:val="hybridMultilevel"/>
    <w:tmpl w:val="02EEB38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41A1770"/>
    <w:multiLevelType w:val="hybridMultilevel"/>
    <w:tmpl w:val="03AACB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92615"/>
    <w:multiLevelType w:val="hybridMultilevel"/>
    <w:tmpl w:val="546C0EFE"/>
    <w:lvl w:ilvl="0" w:tplc="E4369C98">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82716"/>
    <w:multiLevelType w:val="hybridMultilevel"/>
    <w:tmpl w:val="5D644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137C9D"/>
    <w:multiLevelType w:val="hybridMultilevel"/>
    <w:tmpl w:val="CC50B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297B33"/>
    <w:multiLevelType w:val="hybridMultilevel"/>
    <w:tmpl w:val="5B5C4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580653"/>
    <w:multiLevelType w:val="hybridMultilevel"/>
    <w:tmpl w:val="7D06AE40"/>
    <w:lvl w:ilvl="0" w:tplc="EB80450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AA3096"/>
    <w:multiLevelType w:val="hybridMultilevel"/>
    <w:tmpl w:val="3FF89D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5C8106A"/>
    <w:multiLevelType w:val="hybridMultilevel"/>
    <w:tmpl w:val="E744C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3011EF"/>
    <w:multiLevelType w:val="hybridMultilevel"/>
    <w:tmpl w:val="7A269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B1FB2"/>
    <w:multiLevelType w:val="hybridMultilevel"/>
    <w:tmpl w:val="426CB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A785A"/>
    <w:multiLevelType w:val="hybridMultilevel"/>
    <w:tmpl w:val="E9CE3F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09A6508"/>
    <w:multiLevelType w:val="hybridMultilevel"/>
    <w:tmpl w:val="4B06B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F430C8"/>
    <w:multiLevelType w:val="hybridMultilevel"/>
    <w:tmpl w:val="6898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BD3C8F"/>
    <w:multiLevelType w:val="hybridMultilevel"/>
    <w:tmpl w:val="09AA2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B03BB8"/>
    <w:multiLevelType w:val="hybridMultilevel"/>
    <w:tmpl w:val="5F8CF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F51A2E"/>
    <w:multiLevelType w:val="hybridMultilevel"/>
    <w:tmpl w:val="FBB87F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BB4F4D"/>
    <w:multiLevelType w:val="hybridMultilevel"/>
    <w:tmpl w:val="10EEE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64100F"/>
    <w:multiLevelType w:val="hybridMultilevel"/>
    <w:tmpl w:val="A90A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0C10EF"/>
    <w:multiLevelType w:val="hybridMultilevel"/>
    <w:tmpl w:val="CC66F6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55A04D5"/>
    <w:multiLevelType w:val="hybridMultilevel"/>
    <w:tmpl w:val="40741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3B1BE1"/>
    <w:multiLevelType w:val="hybridMultilevel"/>
    <w:tmpl w:val="867EF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F584DCB"/>
    <w:multiLevelType w:val="hybridMultilevel"/>
    <w:tmpl w:val="72DE2F50"/>
    <w:lvl w:ilvl="0" w:tplc="6AF6CD2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0D616C"/>
    <w:multiLevelType w:val="hybridMultilevel"/>
    <w:tmpl w:val="947CF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20F0BCC"/>
    <w:multiLevelType w:val="hybridMultilevel"/>
    <w:tmpl w:val="63C4F4EC"/>
    <w:lvl w:ilvl="0" w:tplc="6AF6CD2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CE0CA9"/>
    <w:multiLevelType w:val="hybridMultilevel"/>
    <w:tmpl w:val="A5A8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601F13"/>
    <w:multiLevelType w:val="hybridMultilevel"/>
    <w:tmpl w:val="AF12F3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FEC4C33"/>
    <w:multiLevelType w:val="hybridMultilevel"/>
    <w:tmpl w:val="FAE001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9"/>
  </w:num>
  <w:num w:numId="4">
    <w:abstractNumId w:val="15"/>
  </w:num>
  <w:num w:numId="5">
    <w:abstractNumId w:val="8"/>
  </w:num>
  <w:num w:numId="6">
    <w:abstractNumId w:val="17"/>
  </w:num>
  <w:num w:numId="7">
    <w:abstractNumId w:val="0"/>
  </w:num>
  <w:num w:numId="8">
    <w:abstractNumId w:val="12"/>
  </w:num>
  <w:num w:numId="9">
    <w:abstractNumId w:val="13"/>
  </w:num>
  <w:num w:numId="10">
    <w:abstractNumId w:val="14"/>
  </w:num>
  <w:num w:numId="11">
    <w:abstractNumId w:val="18"/>
  </w:num>
  <w:num w:numId="12">
    <w:abstractNumId w:val="16"/>
  </w:num>
  <w:num w:numId="13">
    <w:abstractNumId w:val="7"/>
  </w:num>
  <w:num w:numId="14">
    <w:abstractNumId w:val="3"/>
  </w:num>
  <w:num w:numId="15">
    <w:abstractNumId w:val="5"/>
  </w:num>
  <w:num w:numId="16">
    <w:abstractNumId w:val="27"/>
  </w:num>
  <w:num w:numId="17">
    <w:abstractNumId w:val="10"/>
  </w:num>
  <w:num w:numId="18">
    <w:abstractNumId w:val="25"/>
  </w:num>
  <w:num w:numId="19">
    <w:abstractNumId w:val="11"/>
  </w:num>
  <w:num w:numId="20">
    <w:abstractNumId w:val="6"/>
  </w:num>
  <w:num w:numId="21">
    <w:abstractNumId w:val="24"/>
  </w:num>
  <w:num w:numId="22">
    <w:abstractNumId w:val="23"/>
  </w:num>
  <w:num w:numId="23">
    <w:abstractNumId w:val="22"/>
  </w:num>
  <w:num w:numId="24">
    <w:abstractNumId w:val="19"/>
  </w:num>
  <w:num w:numId="25">
    <w:abstractNumId w:val="26"/>
  </w:num>
  <w:num w:numId="26">
    <w:abstractNumId w:val="21"/>
  </w:num>
  <w:num w:numId="27">
    <w:abstractNumId w:val="20"/>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23543"/>
    <w:rsid w:val="00000221"/>
    <w:rsid w:val="000074A4"/>
    <w:rsid w:val="0000783B"/>
    <w:rsid w:val="0001030E"/>
    <w:rsid w:val="00012379"/>
    <w:rsid w:val="00020F1D"/>
    <w:rsid w:val="00021F6E"/>
    <w:rsid w:val="000329F0"/>
    <w:rsid w:val="000346FD"/>
    <w:rsid w:val="00036323"/>
    <w:rsid w:val="00042883"/>
    <w:rsid w:val="00044230"/>
    <w:rsid w:val="00046FA8"/>
    <w:rsid w:val="0005308F"/>
    <w:rsid w:val="00053749"/>
    <w:rsid w:val="00054928"/>
    <w:rsid w:val="00055E88"/>
    <w:rsid w:val="000619EA"/>
    <w:rsid w:val="00065930"/>
    <w:rsid w:val="00065C1A"/>
    <w:rsid w:val="00066325"/>
    <w:rsid w:val="000735D9"/>
    <w:rsid w:val="00076CC9"/>
    <w:rsid w:val="000878E3"/>
    <w:rsid w:val="00097513"/>
    <w:rsid w:val="000A6FC0"/>
    <w:rsid w:val="000B0075"/>
    <w:rsid w:val="000B2E63"/>
    <w:rsid w:val="000B2F90"/>
    <w:rsid w:val="000C0A9C"/>
    <w:rsid w:val="000C29E5"/>
    <w:rsid w:val="000C2A12"/>
    <w:rsid w:val="000C467E"/>
    <w:rsid w:val="000C6535"/>
    <w:rsid w:val="000C662A"/>
    <w:rsid w:val="000D11B0"/>
    <w:rsid w:val="000D27CC"/>
    <w:rsid w:val="000D7E43"/>
    <w:rsid w:val="000E09D3"/>
    <w:rsid w:val="000E165B"/>
    <w:rsid w:val="000E534B"/>
    <w:rsid w:val="000E573C"/>
    <w:rsid w:val="000E76A7"/>
    <w:rsid w:val="000F22D5"/>
    <w:rsid w:val="00104D2D"/>
    <w:rsid w:val="00105F09"/>
    <w:rsid w:val="00111663"/>
    <w:rsid w:val="0011331C"/>
    <w:rsid w:val="00115720"/>
    <w:rsid w:val="00116669"/>
    <w:rsid w:val="00125FBA"/>
    <w:rsid w:val="001263AD"/>
    <w:rsid w:val="00127328"/>
    <w:rsid w:val="00132F14"/>
    <w:rsid w:val="001344C3"/>
    <w:rsid w:val="00137C65"/>
    <w:rsid w:val="001428B7"/>
    <w:rsid w:val="001439F6"/>
    <w:rsid w:val="001511BA"/>
    <w:rsid w:val="001549B0"/>
    <w:rsid w:val="0016085C"/>
    <w:rsid w:val="0016226B"/>
    <w:rsid w:val="00166125"/>
    <w:rsid w:val="001826D8"/>
    <w:rsid w:val="00183562"/>
    <w:rsid w:val="001901AC"/>
    <w:rsid w:val="001938E1"/>
    <w:rsid w:val="00194096"/>
    <w:rsid w:val="001972D7"/>
    <w:rsid w:val="001A0D49"/>
    <w:rsid w:val="001A2EAE"/>
    <w:rsid w:val="001A4C0A"/>
    <w:rsid w:val="001A633E"/>
    <w:rsid w:val="001B04C4"/>
    <w:rsid w:val="001B0FC6"/>
    <w:rsid w:val="001C2C03"/>
    <w:rsid w:val="001C51FE"/>
    <w:rsid w:val="001E202D"/>
    <w:rsid w:val="001F40F0"/>
    <w:rsid w:val="002007C3"/>
    <w:rsid w:val="00212B18"/>
    <w:rsid w:val="0021474F"/>
    <w:rsid w:val="00215ED0"/>
    <w:rsid w:val="00217DC8"/>
    <w:rsid w:val="00220F00"/>
    <w:rsid w:val="002224CF"/>
    <w:rsid w:val="00225BB0"/>
    <w:rsid w:val="0022652F"/>
    <w:rsid w:val="00230440"/>
    <w:rsid w:val="00234012"/>
    <w:rsid w:val="002356F0"/>
    <w:rsid w:val="00240C79"/>
    <w:rsid w:val="00256D8F"/>
    <w:rsid w:val="00257F16"/>
    <w:rsid w:val="00263BF3"/>
    <w:rsid w:val="002647C3"/>
    <w:rsid w:val="002674A5"/>
    <w:rsid w:val="00272372"/>
    <w:rsid w:val="00275194"/>
    <w:rsid w:val="00287C39"/>
    <w:rsid w:val="002922CB"/>
    <w:rsid w:val="002A257B"/>
    <w:rsid w:val="002A6D18"/>
    <w:rsid w:val="002B39CF"/>
    <w:rsid w:val="002C1EDA"/>
    <w:rsid w:val="002C6296"/>
    <w:rsid w:val="002C7BF1"/>
    <w:rsid w:val="002D40C8"/>
    <w:rsid w:val="002D7236"/>
    <w:rsid w:val="002E11E0"/>
    <w:rsid w:val="002E140C"/>
    <w:rsid w:val="0030098D"/>
    <w:rsid w:val="00303D5F"/>
    <w:rsid w:val="003055D0"/>
    <w:rsid w:val="0031560F"/>
    <w:rsid w:val="00322873"/>
    <w:rsid w:val="00324688"/>
    <w:rsid w:val="00324D0B"/>
    <w:rsid w:val="00325C86"/>
    <w:rsid w:val="00332635"/>
    <w:rsid w:val="00333AC3"/>
    <w:rsid w:val="003352BB"/>
    <w:rsid w:val="00341ED2"/>
    <w:rsid w:val="003545E6"/>
    <w:rsid w:val="00356AC3"/>
    <w:rsid w:val="00370E77"/>
    <w:rsid w:val="00377F52"/>
    <w:rsid w:val="003857CC"/>
    <w:rsid w:val="003934C5"/>
    <w:rsid w:val="003964E6"/>
    <w:rsid w:val="003A1355"/>
    <w:rsid w:val="003A171D"/>
    <w:rsid w:val="003A7D52"/>
    <w:rsid w:val="003B2142"/>
    <w:rsid w:val="003B2817"/>
    <w:rsid w:val="003B3D24"/>
    <w:rsid w:val="003B550C"/>
    <w:rsid w:val="003C3836"/>
    <w:rsid w:val="003D3747"/>
    <w:rsid w:val="003D4CC7"/>
    <w:rsid w:val="003D7142"/>
    <w:rsid w:val="003E167B"/>
    <w:rsid w:val="003E4109"/>
    <w:rsid w:val="003E4E9A"/>
    <w:rsid w:val="003E6C7C"/>
    <w:rsid w:val="003F0EDA"/>
    <w:rsid w:val="003F15FB"/>
    <w:rsid w:val="0040382E"/>
    <w:rsid w:val="004066ED"/>
    <w:rsid w:val="00421F31"/>
    <w:rsid w:val="00423543"/>
    <w:rsid w:val="00430146"/>
    <w:rsid w:val="00431354"/>
    <w:rsid w:val="0044208C"/>
    <w:rsid w:val="00442213"/>
    <w:rsid w:val="004662EA"/>
    <w:rsid w:val="0047371B"/>
    <w:rsid w:val="004757FA"/>
    <w:rsid w:val="004759A9"/>
    <w:rsid w:val="00491265"/>
    <w:rsid w:val="00496044"/>
    <w:rsid w:val="004A1653"/>
    <w:rsid w:val="004B289E"/>
    <w:rsid w:val="004B4BFD"/>
    <w:rsid w:val="004C2023"/>
    <w:rsid w:val="004C7B9D"/>
    <w:rsid w:val="004D39A2"/>
    <w:rsid w:val="004D4A00"/>
    <w:rsid w:val="004D5BE6"/>
    <w:rsid w:val="004D6501"/>
    <w:rsid w:val="004E0010"/>
    <w:rsid w:val="004E0195"/>
    <w:rsid w:val="004E2F3F"/>
    <w:rsid w:val="004E7380"/>
    <w:rsid w:val="004E74FC"/>
    <w:rsid w:val="004F143F"/>
    <w:rsid w:val="004F32B1"/>
    <w:rsid w:val="004F5899"/>
    <w:rsid w:val="004F5EEE"/>
    <w:rsid w:val="00502B74"/>
    <w:rsid w:val="00503A24"/>
    <w:rsid w:val="00507F07"/>
    <w:rsid w:val="00514CCE"/>
    <w:rsid w:val="00515807"/>
    <w:rsid w:val="00517F38"/>
    <w:rsid w:val="005208BE"/>
    <w:rsid w:val="00525C3D"/>
    <w:rsid w:val="00530FC2"/>
    <w:rsid w:val="00537083"/>
    <w:rsid w:val="00540730"/>
    <w:rsid w:val="005456B4"/>
    <w:rsid w:val="00546544"/>
    <w:rsid w:val="00550158"/>
    <w:rsid w:val="00554311"/>
    <w:rsid w:val="00563C80"/>
    <w:rsid w:val="0056531A"/>
    <w:rsid w:val="005719E1"/>
    <w:rsid w:val="005721C1"/>
    <w:rsid w:val="00577A4E"/>
    <w:rsid w:val="0059134C"/>
    <w:rsid w:val="005937C7"/>
    <w:rsid w:val="00593FE4"/>
    <w:rsid w:val="005A0018"/>
    <w:rsid w:val="005A0E56"/>
    <w:rsid w:val="005A4C68"/>
    <w:rsid w:val="005A50FD"/>
    <w:rsid w:val="005B58D3"/>
    <w:rsid w:val="005B710D"/>
    <w:rsid w:val="005B7901"/>
    <w:rsid w:val="005B7C00"/>
    <w:rsid w:val="005C19B3"/>
    <w:rsid w:val="005C37A1"/>
    <w:rsid w:val="005C6432"/>
    <w:rsid w:val="005D0806"/>
    <w:rsid w:val="005D2026"/>
    <w:rsid w:val="005D2648"/>
    <w:rsid w:val="005D4002"/>
    <w:rsid w:val="005D600B"/>
    <w:rsid w:val="005D627A"/>
    <w:rsid w:val="005E53A6"/>
    <w:rsid w:val="005E6C4D"/>
    <w:rsid w:val="005F006A"/>
    <w:rsid w:val="005F3FB2"/>
    <w:rsid w:val="005F4B67"/>
    <w:rsid w:val="00604604"/>
    <w:rsid w:val="00604F33"/>
    <w:rsid w:val="006053BD"/>
    <w:rsid w:val="00607CE9"/>
    <w:rsid w:val="006112C8"/>
    <w:rsid w:val="006119B6"/>
    <w:rsid w:val="00621A93"/>
    <w:rsid w:val="00634A09"/>
    <w:rsid w:val="00640C1E"/>
    <w:rsid w:val="00664B10"/>
    <w:rsid w:val="00665DB6"/>
    <w:rsid w:val="00666B35"/>
    <w:rsid w:val="0066734A"/>
    <w:rsid w:val="0067555E"/>
    <w:rsid w:val="006778BE"/>
    <w:rsid w:val="0068379A"/>
    <w:rsid w:val="00685539"/>
    <w:rsid w:val="006A4F62"/>
    <w:rsid w:val="006A7096"/>
    <w:rsid w:val="006A750F"/>
    <w:rsid w:val="006A78FF"/>
    <w:rsid w:val="006B3290"/>
    <w:rsid w:val="006C2B63"/>
    <w:rsid w:val="006C34F2"/>
    <w:rsid w:val="006C4CD3"/>
    <w:rsid w:val="006C5BC5"/>
    <w:rsid w:val="006E499E"/>
    <w:rsid w:val="006E4D79"/>
    <w:rsid w:val="006F2A9C"/>
    <w:rsid w:val="006F5566"/>
    <w:rsid w:val="006F58A6"/>
    <w:rsid w:val="0071546F"/>
    <w:rsid w:val="00716A35"/>
    <w:rsid w:val="00725AB5"/>
    <w:rsid w:val="007324BC"/>
    <w:rsid w:val="00741071"/>
    <w:rsid w:val="007550CC"/>
    <w:rsid w:val="007719BA"/>
    <w:rsid w:val="00771FF3"/>
    <w:rsid w:val="0077230C"/>
    <w:rsid w:val="00775212"/>
    <w:rsid w:val="00783EF0"/>
    <w:rsid w:val="007A3546"/>
    <w:rsid w:val="007A517C"/>
    <w:rsid w:val="007A6F63"/>
    <w:rsid w:val="007C5DF1"/>
    <w:rsid w:val="007C6D59"/>
    <w:rsid w:val="007D4876"/>
    <w:rsid w:val="007D691E"/>
    <w:rsid w:val="007E2557"/>
    <w:rsid w:val="007F22B5"/>
    <w:rsid w:val="008008E6"/>
    <w:rsid w:val="008025AF"/>
    <w:rsid w:val="00805D15"/>
    <w:rsid w:val="00810B29"/>
    <w:rsid w:val="008117EA"/>
    <w:rsid w:val="00813D26"/>
    <w:rsid w:val="00827818"/>
    <w:rsid w:val="008337C3"/>
    <w:rsid w:val="00835AD3"/>
    <w:rsid w:val="00841D95"/>
    <w:rsid w:val="00842137"/>
    <w:rsid w:val="00842622"/>
    <w:rsid w:val="00844E59"/>
    <w:rsid w:val="00851884"/>
    <w:rsid w:val="00857A01"/>
    <w:rsid w:val="00857A35"/>
    <w:rsid w:val="00880530"/>
    <w:rsid w:val="0088063A"/>
    <w:rsid w:val="008814AF"/>
    <w:rsid w:val="008964DC"/>
    <w:rsid w:val="008A3ABE"/>
    <w:rsid w:val="008A501D"/>
    <w:rsid w:val="008A6F25"/>
    <w:rsid w:val="008B1A5A"/>
    <w:rsid w:val="008B234E"/>
    <w:rsid w:val="008B4144"/>
    <w:rsid w:val="008B6F03"/>
    <w:rsid w:val="008B7D4E"/>
    <w:rsid w:val="008C277F"/>
    <w:rsid w:val="008C4759"/>
    <w:rsid w:val="008C5854"/>
    <w:rsid w:val="008C7E74"/>
    <w:rsid w:val="008D2D7F"/>
    <w:rsid w:val="008E5C6C"/>
    <w:rsid w:val="008E72D2"/>
    <w:rsid w:val="008F221D"/>
    <w:rsid w:val="00904885"/>
    <w:rsid w:val="0091436B"/>
    <w:rsid w:val="009264F5"/>
    <w:rsid w:val="00933DB0"/>
    <w:rsid w:val="00937518"/>
    <w:rsid w:val="00943EE9"/>
    <w:rsid w:val="00946E32"/>
    <w:rsid w:val="00952F97"/>
    <w:rsid w:val="009531D7"/>
    <w:rsid w:val="00964648"/>
    <w:rsid w:val="00966FAE"/>
    <w:rsid w:val="00971E6A"/>
    <w:rsid w:val="00972EED"/>
    <w:rsid w:val="00980A02"/>
    <w:rsid w:val="00982A33"/>
    <w:rsid w:val="00983728"/>
    <w:rsid w:val="009911CE"/>
    <w:rsid w:val="009A4EF4"/>
    <w:rsid w:val="009A5B55"/>
    <w:rsid w:val="009A5F64"/>
    <w:rsid w:val="009A6291"/>
    <w:rsid w:val="009B325A"/>
    <w:rsid w:val="009C3BA2"/>
    <w:rsid w:val="009C4E9A"/>
    <w:rsid w:val="009C5B10"/>
    <w:rsid w:val="009C7F2E"/>
    <w:rsid w:val="009D18E8"/>
    <w:rsid w:val="009D6697"/>
    <w:rsid w:val="009E16A1"/>
    <w:rsid w:val="009F7F18"/>
    <w:rsid w:val="00A044DF"/>
    <w:rsid w:val="00A051BF"/>
    <w:rsid w:val="00A058FE"/>
    <w:rsid w:val="00A15A49"/>
    <w:rsid w:val="00A45C6D"/>
    <w:rsid w:val="00A46372"/>
    <w:rsid w:val="00A50668"/>
    <w:rsid w:val="00A54853"/>
    <w:rsid w:val="00A54C9F"/>
    <w:rsid w:val="00A55BBF"/>
    <w:rsid w:val="00A634BF"/>
    <w:rsid w:val="00A65163"/>
    <w:rsid w:val="00A714DA"/>
    <w:rsid w:val="00A71B5E"/>
    <w:rsid w:val="00A8151D"/>
    <w:rsid w:val="00A94F13"/>
    <w:rsid w:val="00AB0855"/>
    <w:rsid w:val="00AC1BF2"/>
    <w:rsid w:val="00AD00BF"/>
    <w:rsid w:val="00AD1418"/>
    <w:rsid w:val="00AD1F02"/>
    <w:rsid w:val="00AD1F7A"/>
    <w:rsid w:val="00AD5EAF"/>
    <w:rsid w:val="00AE37EA"/>
    <w:rsid w:val="00AE7E4A"/>
    <w:rsid w:val="00AF0E0A"/>
    <w:rsid w:val="00AF33BA"/>
    <w:rsid w:val="00AF461F"/>
    <w:rsid w:val="00AF5BF0"/>
    <w:rsid w:val="00AF5F3F"/>
    <w:rsid w:val="00B0354D"/>
    <w:rsid w:val="00B11596"/>
    <w:rsid w:val="00B16534"/>
    <w:rsid w:val="00B215D9"/>
    <w:rsid w:val="00B26047"/>
    <w:rsid w:val="00B35A7D"/>
    <w:rsid w:val="00B3759B"/>
    <w:rsid w:val="00B40C96"/>
    <w:rsid w:val="00B43DCD"/>
    <w:rsid w:val="00B53254"/>
    <w:rsid w:val="00B56EBC"/>
    <w:rsid w:val="00B60BC3"/>
    <w:rsid w:val="00B6287A"/>
    <w:rsid w:val="00B75B60"/>
    <w:rsid w:val="00B77D0A"/>
    <w:rsid w:val="00BA480C"/>
    <w:rsid w:val="00BA48AC"/>
    <w:rsid w:val="00BA542C"/>
    <w:rsid w:val="00BB4250"/>
    <w:rsid w:val="00BC12B0"/>
    <w:rsid w:val="00BC3087"/>
    <w:rsid w:val="00BC4180"/>
    <w:rsid w:val="00BC7293"/>
    <w:rsid w:val="00BC7B4B"/>
    <w:rsid w:val="00BF21EE"/>
    <w:rsid w:val="00C06BE4"/>
    <w:rsid w:val="00C10A7F"/>
    <w:rsid w:val="00C12495"/>
    <w:rsid w:val="00C206F3"/>
    <w:rsid w:val="00C20D20"/>
    <w:rsid w:val="00C3185F"/>
    <w:rsid w:val="00C372C2"/>
    <w:rsid w:val="00C410A9"/>
    <w:rsid w:val="00C417CC"/>
    <w:rsid w:val="00C42E3D"/>
    <w:rsid w:val="00C436B5"/>
    <w:rsid w:val="00C43AC8"/>
    <w:rsid w:val="00C45852"/>
    <w:rsid w:val="00C55975"/>
    <w:rsid w:val="00C619D6"/>
    <w:rsid w:val="00C62AD5"/>
    <w:rsid w:val="00C63996"/>
    <w:rsid w:val="00C65160"/>
    <w:rsid w:val="00C910A4"/>
    <w:rsid w:val="00C929BF"/>
    <w:rsid w:val="00CA0CB4"/>
    <w:rsid w:val="00CA29CC"/>
    <w:rsid w:val="00CA3FAB"/>
    <w:rsid w:val="00CA48E0"/>
    <w:rsid w:val="00CB2551"/>
    <w:rsid w:val="00CC66F2"/>
    <w:rsid w:val="00CC691A"/>
    <w:rsid w:val="00CD4DD3"/>
    <w:rsid w:val="00CE6642"/>
    <w:rsid w:val="00CE71E4"/>
    <w:rsid w:val="00CF2BBB"/>
    <w:rsid w:val="00CF5D15"/>
    <w:rsid w:val="00D02440"/>
    <w:rsid w:val="00D11CDA"/>
    <w:rsid w:val="00D15F32"/>
    <w:rsid w:val="00D24C6B"/>
    <w:rsid w:val="00D30EE4"/>
    <w:rsid w:val="00D31379"/>
    <w:rsid w:val="00D314B0"/>
    <w:rsid w:val="00D3165A"/>
    <w:rsid w:val="00D41740"/>
    <w:rsid w:val="00D5371D"/>
    <w:rsid w:val="00D55765"/>
    <w:rsid w:val="00D565CE"/>
    <w:rsid w:val="00D62220"/>
    <w:rsid w:val="00D6336A"/>
    <w:rsid w:val="00D65533"/>
    <w:rsid w:val="00D67BCA"/>
    <w:rsid w:val="00D80F67"/>
    <w:rsid w:val="00D85395"/>
    <w:rsid w:val="00D91968"/>
    <w:rsid w:val="00DA15F7"/>
    <w:rsid w:val="00DA2964"/>
    <w:rsid w:val="00DB0D20"/>
    <w:rsid w:val="00DB1503"/>
    <w:rsid w:val="00DB29CF"/>
    <w:rsid w:val="00DB7DE5"/>
    <w:rsid w:val="00DC1D74"/>
    <w:rsid w:val="00DD0B08"/>
    <w:rsid w:val="00DD284C"/>
    <w:rsid w:val="00DD33C0"/>
    <w:rsid w:val="00DD3825"/>
    <w:rsid w:val="00DE1027"/>
    <w:rsid w:val="00DE32BD"/>
    <w:rsid w:val="00DF2052"/>
    <w:rsid w:val="00DF3A02"/>
    <w:rsid w:val="00DF7734"/>
    <w:rsid w:val="00E06FA6"/>
    <w:rsid w:val="00E07EBB"/>
    <w:rsid w:val="00E10015"/>
    <w:rsid w:val="00E17F91"/>
    <w:rsid w:val="00E2582A"/>
    <w:rsid w:val="00E2683D"/>
    <w:rsid w:val="00E27A20"/>
    <w:rsid w:val="00E3071D"/>
    <w:rsid w:val="00E37329"/>
    <w:rsid w:val="00E40476"/>
    <w:rsid w:val="00E45E78"/>
    <w:rsid w:val="00E47860"/>
    <w:rsid w:val="00E47EDB"/>
    <w:rsid w:val="00E6094A"/>
    <w:rsid w:val="00E62942"/>
    <w:rsid w:val="00E67578"/>
    <w:rsid w:val="00E717AC"/>
    <w:rsid w:val="00E76BCC"/>
    <w:rsid w:val="00E76DB2"/>
    <w:rsid w:val="00E8598F"/>
    <w:rsid w:val="00E87C61"/>
    <w:rsid w:val="00EA03B5"/>
    <w:rsid w:val="00EA089E"/>
    <w:rsid w:val="00EA13B1"/>
    <w:rsid w:val="00EA17EE"/>
    <w:rsid w:val="00EA47E7"/>
    <w:rsid w:val="00EC1849"/>
    <w:rsid w:val="00EC7669"/>
    <w:rsid w:val="00ED2B79"/>
    <w:rsid w:val="00ED2EAE"/>
    <w:rsid w:val="00ED362B"/>
    <w:rsid w:val="00ED4C65"/>
    <w:rsid w:val="00ED7AF5"/>
    <w:rsid w:val="00EE0913"/>
    <w:rsid w:val="00EE3C19"/>
    <w:rsid w:val="00EE6D96"/>
    <w:rsid w:val="00EF04CB"/>
    <w:rsid w:val="00F16C45"/>
    <w:rsid w:val="00F23CF6"/>
    <w:rsid w:val="00F26A4B"/>
    <w:rsid w:val="00F35512"/>
    <w:rsid w:val="00F37796"/>
    <w:rsid w:val="00F40644"/>
    <w:rsid w:val="00F4199B"/>
    <w:rsid w:val="00F43016"/>
    <w:rsid w:val="00F47C33"/>
    <w:rsid w:val="00F52700"/>
    <w:rsid w:val="00F5273B"/>
    <w:rsid w:val="00F55E5D"/>
    <w:rsid w:val="00F64007"/>
    <w:rsid w:val="00F65CBC"/>
    <w:rsid w:val="00F70205"/>
    <w:rsid w:val="00F704F1"/>
    <w:rsid w:val="00F720AB"/>
    <w:rsid w:val="00F72B2D"/>
    <w:rsid w:val="00F8065D"/>
    <w:rsid w:val="00F82407"/>
    <w:rsid w:val="00F96B73"/>
    <w:rsid w:val="00FB15BB"/>
    <w:rsid w:val="00FB57E8"/>
    <w:rsid w:val="00FC21A4"/>
    <w:rsid w:val="00FE0C4A"/>
    <w:rsid w:val="00FE0CA6"/>
    <w:rsid w:val="00FE3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86">
      <o:colormenu v:ext="edit" strokecolor="none"/>
    </o:shapedefaults>
    <o:shapelayout v:ext="edit">
      <o:idmap v:ext="edit" data="1"/>
      <o:rules v:ext="edit">
        <o:r id="V:Rule8" type="connector" idref="#_x0000_s1129"/>
        <o:r id="V:Rule9" type="connector" idref="#_x0000_s1133"/>
        <o:r id="V:Rule10" type="connector" idref="#_x0000_s1130"/>
        <o:r id="V:Rule11" type="connector" idref="#_x0000_s1127"/>
        <o:r id="V:Rule12" type="connector" idref="#_x0000_s1134"/>
        <o:r id="V:Rule13" type="connector" idref="#_x0000_s1128"/>
        <o:r id="V:Rule14" type="connector" idref="#_x0000_s1107"/>
      </o:rules>
    </o:shapelayout>
  </w:shapeDefaults>
  <w:decimalSymbol w:val="."/>
  <w:listSeparator w:val=","/>
  <w14:docId w14:val="53C134BD"/>
  <w15:docId w15:val="{2BA03F40-F612-44D4-85B7-449F91F43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54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3543"/>
    <w:rPr>
      <w:color w:val="808080"/>
    </w:rPr>
  </w:style>
  <w:style w:type="paragraph" w:styleId="BalloonText">
    <w:name w:val="Balloon Text"/>
    <w:basedOn w:val="Normal"/>
    <w:link w:val="BalloonTextChar"/>
    <w:uiPriority w:val="99"/>
    <w:semiHidden/>
    <w:unhideWhenUsed/>
    <w:rsid w:val="0042354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23543"/>
    <w:rPr>
      <w:rFonts w:ascii="Tahoma" w:hAnsi="Tahoma" w:cs="Tahoma"/>
      <w:sz w:val="16"/>
      <w:szCs w:val="16"/>
    </w:rPr>
  </w:style>
  <w:style w:type="paragraph" w:styleId="Footer">
    <w:name w:val="footer"/>
    <w:basedOn w:val="Normal"/>
    <w:link w:val="FooterChar"/>
    <w:rsid w:val="00423543"/>
    <w:pPr>
      <w:tabs>
        <w:tab w:val="center" w:pos="4320"/>
        <w:tab w:val="right" w:pos="8640"/>
      </w:tabs>
    </w:pPr>
  </w:style>
  <w:style w:type="character" w:customStyle="1" w:styleId="FooterChar">
    <w:name w:val="Footer Char"/>
    <w:basedOn w:val="DefaultParagraphFont"/>
    <w:link w:val="Footer"/>
    <w:rsid w:val="00423543"/>
    <w:rPr>
      <w:rFonts w:ascii="Times New Roman" w:eastAsia="Times New Roman" w:hAnsi="Times New Roman" w:cs="Times New Roman"/>
      <w:sz w:val="24"/>
      <w:szCs w:val="24"/>
    </w:rPr>
  </w:style>
  <w:style w:type="character" w:styleId="PageNumber">
    <w:name w:val="page number"/>
    <w:basedOn w:val="DefaultParagraphFont"/>
    <w:rsid w:val="00423543"/>
  </w:style>
  <w:style w:type="paragraph" w:styleId="Header">
    <w:name w:val="header"/>
    <w:basedOn w:val="Normal"/>
    <w:link w:val="HeaderChar"/>
    <w:uiPriority w:val="99"/>
    <w:unhideWhenUsed/>
    <w:rsid w:val="00A044DF"/>
    <w:pPr>
      <w:tabs>
        <w:tab w:val="center" w:pos="4513"/>
        <w:tab w:val="right" w:pos="9026"/>
      </w:tabs>
    </w:pPr>
  </w:style>
  <w:style w:type="character" w:customStyle="1" w:styleId="HeaderChar">
    <w:name w:val="Header Char"/>
    <w:basedOn w:val="DefaultParagraphFont"/>
    <w:link w:val="Header"/>
    <w:uiPriority w:val="99"/>
    <w:rsid w:val="00A044DF"/>
    <w:rPr>
      <w:rFonts w:ascii="Times New Roman" w:eastAsia="Times New Roman" w:hAnsi="Times New Roman" w:cs="Times New Roman"/>
      <w:sz w:val="24"/>
      <w:szCs w:val="24"/>
    </w:rPr>
  </w:style>
  <w:style w:type="paragraph" w:styleId="ListParagraph">
    <w:name w:val="List Paragraph"/>
    <w:basedOn w:val="Normal"/>
    <w:uiPriority w:val="34"/>
    <w:qFormat/>
    <w:rsid w:val="008B6F03"/>
    <w:pPr>
      <w:ind w:left="720"/>
      <w:contextualSpacing/>
    </w:pPr>
  </w:style>
  <w:style w:type="paragraph" w:styleId="NoSpacing">
    <w:name w:val="No Spacing"/>
    <w:uiPriority w:val="1"/>
    <w:qFormat/>
    <w:rsid w:val="00C3185F"/>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A5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D5EAF"/>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027531">
      <w:bodyDiv w:val="1"/>
      <w:marLeft w:val="0"/>
      <w:marRight w:val="0"/>
      <w:marTop w:val="0"/>
      <w:marBottom w:val="0"/>
      <w:divBdr>
        <w:top w:val="none" w:sz="0" w:space="0" w:color="auto"/>
        <w:left w:val="none" w:sz="0" w:space="0" w:color="auto"/>
        <w:bottom w:val="none" w:sz="0" w:space="0" w:color="auto"/>
        <w:right w:val="none" w:sz="0" w:space="0" w:color="auto"/>
      </w:divBdr>
    </w:div>
    <w:div w:id="789781830">
      <w:bodyDiv w:val="1"/>
      <w:marLeft w:val="0"/>
      <w:marRight w:val="0"/>
      <w:marTop w:val="0"/>
      <w:marBottom w:val="0"/>
      <w:divBdr>
        <w:top w:val="none" w:sz="0" w:space="0" w:color="auto"/>
        <w:left w:val="none" w:sz="0" w:space="0" w:color="auto"/>
        <w:bottom w:val="none" w:sz="0" w:space="0" w:color="auto"/>
        <w:right w:val="none" w:sz="0" w:space="0" w:color="auto"/>
      </w:divBdr>
    </w:div>
    <w:div w:id="1084448284">
      <w:bodyDiv w:val="1"/>
      <w:marLeft w:val="0"/>
      <w:marRight w:val="0"/>
      <w:marTop w:val="0"/>
      <w:marBottom w:val="0"/>
      <w:divBdr>
        <w:top w:val="none" w:sz="0" w:space="0" w:color="auto"/>
        <w:left w:val="none" w:sz="0" w:space="0" w:color="auto"/>
        <w:bottom w:val="none" w:sz="0" w:space="0" w:color="auto"/>
        <w:right w:val="none" w:sz="0" w:space="0" w:color="auto"/>
      </w:divBdr>
    </w:div>
    <w:div w:id="1674381116">
      <w:bodyDiv w:val="1"/>
      <w:marLeft w:val="0"/>
      <w:marRight w:val="0"/>
      <w:marTop w:val="0"/>
      <w:marBottom w:val="0"/>
      <w:divBdr>
        <w:top w:val="none" w:sz="0" w:space="0" w:color="auto"/>
        <w:left w:val="none" w:sz="0" w:space="0" w:color="auto"/>
        <w:bottom w:val="none" w:sz="0" w:space="0" w:color="auto"/>
        <w:right w:val="none" w:sz="0" w:space="0" w:color="auto"/>
      </w:divBdr>
    </w:div>
    <w:div w:id="1703743636">
      <w:bodyDiv w:val="1"/>
      <w:marLeft w:val="0"/>
      <w:marRight w:val="0"/>
      <w:marTop w:val="0"/>
      <w:marBottom w:val="0"/>
      <w:divBdr>
        <w:top w:val="none" w:sz="0" w:space="0" w:color="auto"/>
        <w:left w:val="none" w:sz="0" w:space="0" w:color="auto"/>
        <w:bottom w:val="none" w:sz="0" w:space="0" w:color="auto"/>
        <w:right w:val="none" w:sz="0" w:space="0" w:color="auto"/>
      </w:divBdr>
    </w:div>
    <w:div w:id="1770588240">
      <w:bodyDiv w:val="1"/>
      <w:marLeft w:val="0"/>
      <w:marRight w:val="0"/>
      <w:marTop w:val="0"/>
      <w:marBottom w:val="0"/>
      <w:divBdr>
        <w:top w:val="none" w:sz="0" w:space="0" w:color="auto"/>
        <w:left w:val="none" w:sz="0" w:space="0" w:color="auto"/>
        <w:bottom w:val="none" w:sz="0" w:space="0" w:color="auto"/>
        <w:right w:val="none" w:sz="0" w:space="0" w:color="auto"/>
      </w:divBdr>
    </w:div>
    <w:div w:id="2001881236">
      <w:bodyDiv w:val="1"/>
      <w:marLeft w:val="0"/>
      <w:marRight w:val="0"/>
      <w:marTop w:val="0"/>
      <w:marBottom w:val="0"/>
      <w:divBdr>
        <w:top w:val="none" w:sz="0" w:space="0" w:color="auto"/>
        <w:left w:val="none" w:sz="0" w:space="0" w:color="auto"/>
        <w:bottom w:val="none" w:sz="0" w:space="0" w:color="auto"/>
        <w:right w:val="none" w:sz="0" w:space="0" w:color="auto"/>
      </w:divBdr>
    </w:div>
    <w:div w:id="2017538286">
      <w:bodyDiv w:val="1"/>
      <w:marLeft w:val="0"/>
      <w:marRight w:val="0"/>
      <w:marTop w:val="0"/>
      <w:marBottom w:val="0"/>
      <w:divBdr>
        <w:top w:val="none" w:sz="0" w:space="0" w:color="auto"/>
        <w:left w:val="none" w:sz="0" w:space="0" w:color="auto"/>
        <w:bottom w:val="none" w:sz="0" w:space="0" w:color="auto"/>
        <w:right w:val="none" w:sz="0" w:space="0" w:color="auto"/>
      </w:divBdr>
    </w:div>
    <w:div w:id="2056614666">
      <w:bodyDiv w:val="1"/>
      <w:marLeft w:val="0"/>
      <w:marRight w:val="0"/>
      <w:marTop w:val="0"/>
      <w:marBottom w:val="0"/>
      <w:divBdr>
        <w:top w:val="none" w:sz="0" w:space="0" w:color="auto"/>
        <w:left w:val="none" w:sz="0" w:space="0" w:color="auto"/>
        <w:bottom w:val="none" w:sz="0" w:space="0" w:color="auto"/>
        <w:right w:val="none" w:sz="0" w:space="0" w:color="auto"/>
      </w:divBdr>
    </w:div>
    <w:div w:id="214122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w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98928-A694-48BA-AA33-0282B3EBB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9847</TotalTime>
  <Pages>37</Pages>
  <Words>7650</Words>
  <Characters>43605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Wood</dc:creator>
  <cp:keywords/>
  <dc:description/>
  <cp:lastModifiedBy>Lesley Wood</cp:lastModifiedBy>
  <cp:revision>28</cp:revision>
  <cp:lastPrinted>2022-05-03T16:56:00Z</cp:lastPrinted>
  <dcterms:created xsi:type="dcterms:W3CDTF">2011-11-01T13:38:00Z</dcterms:created>
  <dcterms:modified xsi:type="dcterms:W3CDTF">2023-04-28T11:41:00Z</dcterms:modified>
</cp:coreProperties>
</file>