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954"/>
        <w:gridCol w:w="850"/>
        <w:gridCol w:w="709"/>
        <w:gridCol w:w="1843"/>
      </w:tblGrid>
      <w:tr w:rsidR="0032150A" w:rsidRPr="00B77DE7" w:rsidTr="00A4623D">
        <w:trPr>
          <w:jc w:val="center"/>
        </w:trPr>
        <w:tc>
          <w:tcPr>
            <w:tcW w:w="817" w:type="dxa"/>
            <w:vAlign w:val="center"/>
          </w:tcPr>
          <w:p w:rsidR="0032150A" w:rsidRPr="00331719" w:rsidRDefault="0032150A" w:rsidP="00B70108">
            <w:pPr>
              <w:pStyle w:val="TableHead"/>
              <w:framePr w:hSpace="0" w:wrap="auto" w:hAnchor="text" w:xAlign="left" w:yAlign="inline"/>
            </w:pPr>
            <w:r w:rsidRPr="00FA1D60">
              <w:t>Q</w:t>
            </w:r>
          </w:p>
        </w:tc>
        <w:tc>
          <w:tcPr>
            <w:tcW w:w="5954" w:type="dxa"/>
            <w:vAlign w:val="center"/>
          </w:tcPr>
          <w:p w:rsidR="0032150A" w:rsidRPr="00331719" w:rsidRDefault="0032150A" w:rsidP="00A4623D">
            <w:pPr>
              <w:pStyle w:val="TableHead"/>
              <w:framePr w:hSpace="0" w:wrap="auto" w:hAnchor="text" w:xAlign="left" w:yAlign="inline"/>
            </w:pPr>
            <w:r w:rsidRPr="00331719">
              <w:t>Scheme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32150A" w:rsidRPr="00331719" w:rsidRDefault="0032150A" w:rsidP="00A4623D">
            <w:pPr>
              <w:pStyle w:val="TableHead"/>
              <w:framePr w:hSpace="0" w:wrap="auto" w:hAnchor="text" w:xAlign="left" w:yAlign="inline"/>
            </w:pPr>
            <w:r w:rsidRPr="00331719">
              <w:t>Marks</w:t>
            </w:r>
          </w:p>
        </w:tc>
        <w:tc>
          <w:tcPr>
            <w:tcW w:w="709" w:type="dxa"/>
            <w:vAlign w:val="center"/>
          </w:tcPr>
          <w:p w:rsidR="0032150A" w:rsidRPr="00331719" w:rsidRDefault="0032150A" w:rsidP="00A4623D">
            <w:pPr>
              <w:pStyle w:val="TableHead"/>
              <w:framePr w:hSpace="0" w:wrap="auto" w:hAnchor="text" w:xAlign="left" w:yAlign="inline"/>
            </w:pPr>
            <w:r w:rsidRPr="00331719">
              <w:t>AOs</w:t>
            </w:r>
          </w:p>
        </w:tc>
        <w:tc>
          <w:tcPr>
            <w:tcW w:w="1843" w:type="dxa"/>
          </w:tcPr>
          <w:p w:rsidR="0032150A" w:rsidRPr="00331719" w:rsidRDefault="0032150A" w:rsidP="00F770F9">
            <w:pPr>
              <w:pStyle w:val="TableHead"/>
              <w:framePr w:hSpace="0" w:wrap="auto" w:hAnchor="text" w:xAlign="left" w:yAlign="inline"/>
            </w:pPr>
            <w:r w:rsidRPr="00331719">
              <w:t xml:space="preserve">Pearson Progression Step and Progress </w:t>
            </w:r>
            <w:r>
              <w:t>D</w:t>
            </w:r>
            <w:r w:rsidRPr="00331719">
              <w:t>escriptor</w:t>
            </w:r>
          </w:p>
        </w:tc>
      </w:tr>
      <w:tr w:rsidR="0032150A" w:rsidRPr="00B77DE7" w:rsidTr="00915840">
        <w:trPr>
          <w:trHeight w:val="458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1a</w:t>
            </w:r>
          </w:p>
        </w:tc>
        <w:tc>
          <w:tcPr>
            <w:tcW w:w="5954" w:type="dxa"/>
          </w:tcPr>
          <w:p w:rsidR="0032150A" w:rsidRPr="00331719" w:rsidRDefault="0032150A" w:rsidP="00A4623D">
            <w:pPr>
              <w:pStyle w:val="Text"/>
              <w:ind w:firstLine="75"/>
            </w:pPr>
            <w:r>
              <w:t xml:space="preserve">States or uses </w:t>
            </w:r>
            <w:r w:rsidRPr="002224C9">
              <w:rPr>
                <w:i/>
              </w:rPr>
              <w:t>I</w:t>
            </w:r>
            <w:r w:rsidRPr="00331719">
              <w:t xml:space="preserve"> = </w:t>
            </w:r>
            <w:r w:rsidRPr="002224C9">
              <w:rPr>
                <w:i/>
              </w:rPr>
              <w:t>F</w:t>
            </w:r>
            <w:r w:rsidRPr="00331719">
              <w:t xml:space="preserve"> </w:t>
            </w:r>
            <w:r>
              <w:t>×</w:t>
            </w:r>
            <w:r w:rsidRPr="00331719">
              <w:t xml:space="preserve"> </w:t>
            </w:r>
            <w:r w:rsidRPr="00331719">
              <w:rPr>
                <w:i/>
              </w:rPr>
              <w:t>t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:rsidR="0032150A" w:rsidRDefault="0032150A" w:rsidP="00A4623D">
            <w:pPr>
              <w:pStyle w:val="Text"/>
              <w:jc w:val="center"/>
            </w:pPr>
            <w:r>
              <w:t>2nd</w:t>
            </w:r>
          </w:p>
          <w:p w:rsidR="0032150A" w:rsidRPr="00B77DE7" w:rsidRDefault="0032150A" w:rsidP="00A4623D">
            <w:pPr>
              <w:pStyle w:val="Text"/>
              <w:jc w:val="center"/>
            </w:pPr>
            <w:r w:rsidRPr="009C399C">
              <w:t>Understand the definitions of momentum and impulse</w:t>
            </w:r>
          </w:p>
        </w:tc>
      </w:tr>
      <w:tr w:rsidR="0032150A" w:rsidRPr="00B77DE7" w:rsidTr="00FF3BB2">
        <w:trPr>
          <w:trHeight w:val="458"/>
          <w:jc w:val="center"/>
        </w:trPr>
        <w:tc>
          <w:tcPr>
            <w:tcW w:w="817" w:type="dxa"/>
            <w:vMerge/>
          </w:tcPr>
          <w:p w:rsidR="0032150A" w:rsidRPr="00B77DE7" w:rsidRDefault="0032150A" w:rsidP="00FA1D60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pStyle w:val="Text"/>
              <w:ind w:firstLine="75"/>
            </w:pPr>
            <w:r w:rsidRPr="002224C9">
              <w:rPr>
                <w:i/>
              </w:rPr>
              <w:t>I</w:t>
            </w:r>
            <w:r>
              <w:t xml:space="preserve"> = </w:t>
            </w:r>
            <w:r w:rsidRPr="00331719">
              <w:t>5 × 0.4 = 2</w:t>
            </w:r>
            <w:r>
              <w:t> </w:t>
            </w:r>
            <w:r w:rsidRPr="00331719">
              <w:t>N</w:t>
            </w:r>
            <w:r>
              <w:rPr>
                <w:rFonts w:ascii="Calibri" w:hAnsi="Calibri"/>
              </w:rPr>
              <w:t> </w:t>
            </w:r>
            <w:r w:rsidRPr="00331719">
              <w:t>s</w:t>
            </w:r>
          </w:p>
          <w:p w:rsidR="0032150A" w:rsidRPr="00331719" w:rsidRDefault="0032150A" w:rsidP="00A4623D">
            <w:pPr>
              <w:pStyle w:val="Text"/>
              <w:ind w:firstLine="75"/>
            </w:pPr>
            <w:r>
              <w:t>Answer m</w:t>
            </w:r>
            <w:r w:rsidRPr="00331719">
              <w:t>ust include units</w:t>
            </w:r>
            <w:r>
              <w:t>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Default="0032150A" w:rsidP="00A4623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2150A" w:rsidRPr="00B77DE7" w:rsidRDefault="0032150A" w:rsidP="009023F2">
            <w:pPr>
              <w:pStyle w:val="Text"/>
            </w:pPr>
          </w:p>
        </w:tc>
      </w:tr>
      <w:tr w:rsidR="0032150A" w:rsidRPr="00B77DE7" w:rsidTr="00FF3BB2">
        <w:trPr>
          <w:jc w:val="center"/>
        </w:trPr>
        <w:tc>
          <w:tcPr>
            <w:tcW w:w="817" w:type="dxa"/>
            <w:vMerge/>
          </w:tcPr>
          <w:p w:rsidR="0032150A" w:rsidRPr="00B77DE7" w:rsidRDefault="0032150A" w:rsidP="00FA1D60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Pr="00331719" w:rsidRDefault="0032150A" w:rsidP="00A96319">
            <w:pPr>
              <w:pStyle w:val="Text"/>
            </w:pP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(2)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</w:p>
        </w:tc>
        <w:tc>
          <w:tcPr>
            <w:tcW w:w="1843" w:type="dxa"/>
          </w:tcPr>
          <w:p w:rsidR="0032150A" w:rsidRPr="00331719" w:rsidRDefault="0032150A" w:rsidP="009023F2">
            <w:pPr>
              <w:pStyle w:val="Text"/>
            </w:pPr>
          </w:p>
        </w:tc>
      </w:tr>
      <w:tr w:rsidR="0032150A" w:rsidRPr="00B77DE7" w:rsidTr="00347464">
        <w:trPr>
          <w:trHeight w:val="320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1b</w:t>
            </w:r>
          </w:p>
        </w:tc>
        <w:tc>
          <w:tcPr>
            <w:tcW w:w="5954" w:type="dxa"/>
          </w:tcPr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Starts with </w:t>
            </w:r>
            <w:r w:rsidRPr="00331719">
              <w:rPr>
                <w:rFonts w:ascii="Times New Roman" w:hAnsi="Times New Roman"/>
                <w:i/>
              </w:rPr>
              <w:t>F</w:t>
            </w:r>
            <w:r w:rsidRPr="00331719">
              <w:rPr>
                <w:rFonts w:ascii="Times New Roman" w:hAnsi="Times New Roman"/>
              </w:rPr>
              <w:t xml:space="preserve"> = </w:t>
            </w:r>
            <w:r w:rsidRPr="00331719">
              <w:rPr>
                <w:rFonts w:ascii="Times New Roman" w:hAnsi="Times New Roman"/>
                <w:i/>
              </w:rPr>
              <w:t>m</w:t>
            </w:r>
            <w:r w:rsidRPr="00331719">
              <w:rPr>
                <w:rFonts w:ascii="Times New Roman" w:hAnsi="Times New Roman"/>
              </w:rPr>
              <w:t xml:space="preserve"> × </w:t>
            </w:r>
            <w:r w:rsidRPr="00331719">
              <w:rPr>
                <w:rFonts w:ascii="Times New Roman" w:hAnsi="Times New Roman"/>
                <w:i/>
              </w:rPr>
              <w:t>a</w:t>
            </w:r>
            <w:r w:rsidRPr="00331719">
              <w:rPr>
                <w:rFonts w:ascii="Times New Roman" w:hAnsi="Times New Roman"/>
              </w:rPr>
              <w:t xml:space="preserve"> and </w:t>
            </w:r>
            <w:r w:rsidRPr="00331719">
              <w:rPr>
                <w:rFonts w:ascii="Times New Roman" w:hAnsi="Times New Roman"/>
                <w:i/>
              </w:rPr>
              <w:t>v</w:t>
            </w:r>
            <w:r w:rsidRPr="00331719">
              <w:rPr>
                <w:rFonts w:ascii="Times New Roman" w:hAnsi="Times New Roman"/>
              </w:rPr>
              <w:t xml:space="preserve"> = </w:t>
            </w:r>
            <w:r w:rsidRPr="00331719">
              <w:rPr>
                <w:rFonts w:ascii="Times New Roman" w:hAnsi="Times New Roman"/>
                <w:i/>
              </w:rPr>
              <w:t>u</w:t>
            </w:r>
            <w:r w:rsidRPr="00331719">
              <w:rPr>
                <w:rFonts w:ascii="Times New Roman" w:hAnsi="Times New Roman"/>
              </w:rPr>
              <w:t xml:space="preserve"> + </w:t>
            </w:r>
            <w:r w:rsidRPr="00331719">
              <w:rPr>
                <w:rFonts w:ascii="Times New Roman" w:hAnsi="Times New Roman"/>
                <w:i/>
              </w:rPr>
              <w:t>at</w:t>
            </w:r>
          </w:p>
          <w:p w:rsidR="0032150A" w:rsidRPr="00331719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331719">
              <w:rPr>
                <w:rFonts w:ascii="Times New Roman" w:hAnsi="Times New Roman"/>
              </w:rPr>
              <w:t>ubstitu</w:t>
            </w:r>
            <w:r>
              <w:rPr>
                <w:rFonts w:ascii="Times New Roman" w:hAnsi="Times New Roman"/>
              </w:rPr>
              <w:t>tes to get</w:t>
            </w:r>
            <w:r w:rsidRPr="00331719"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  <w:i/>
              </w:rPr>
              <w:t>Ft</w:t>
            </w:r>
            <w:r w:rsidRPr="00331719">
              <w:rPr>
                <w:rFonts w:ascii="Times New Roman" w:hAnsi="Times New Roman"/>
              </w:rPr>
              <w:t xml:space="preserve"> = </w:t>
            </w:r>
            <w:r w:rsidRPr="00331719">
              <w:rPr>
                <w:rFonts w:ascii="Times New Roman" w:hAnsi="Times New Roman"/>
                <w:i/>
              </w:rPr>
              <w:t>m</w:t>
            </w:r>
            <w:r w:rsidRPr="00331719">
              <w:rPr>
                <w:rFonts w:ascii="Times New Roman" w:hAnsi="Times New Roman"/>
              </w:rPr>
              <w:t>(</w:t>
            </w:r>
            <w:r w:rsidRPr="00331719">
              <w:rPr>
                <w:rFonts w:ascii="Times New Roman" w:hAnsi="Times New Roman"/>
                <w:i/>
              </w:rPr>
              <w:t>v</w:t>
            </w:r>
            <w:r w:rsidRPr="003317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−</w:t>
            </w:r>
            <w:r w:rsidRPr="00331719"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  <w:i/>
              </w:rPr>
              <w:t>u</w:t>
            </w:r>
            <w:r w:rsidRPr="00331719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:rsidR="0032150A" w:rsidRDefault="0032150A" w:rsidP="00A4623D">
            <w:pPr>
              <w:pStyle w:val="Text"/>
              <w:jc w:val="center"/>
            </w:pPr>
            <w:r>
              <w:t>3rd</w:t>
            </w:r>
          </w:p>
          <w:p w:rsidR="0032150A" w:rsidRPr="00331719" w:rsidRDefault="0032150A" w:rsidP="00A4623D">
            <w:pPr>
              <w:pStyle w:val="Text"/>
              <w:jc w:val="center"/>
            </w:pPr>
            <w:r w:rsidRPr="009C399C">
              <w:t>Derive the formulae for momentum and impulse</w:t>
            </w:r>
          </w:p>
        </w:tc>
      </w:tr>
      <w:tr w:rsidR="0032150A" w:rsidRPr="00B77DE7" w:rsidTr="004048F2">
        <w:trPr>
          <w:trHeight w:val="318"/>
          <w:jc w:val="center"/>
        </w:trPr>
        <w:tc>
          <w:tcPr>
            <w:tcW w:w="817" w:type="dxa"/>
            <w:vMerge/>
          </w:tcPr>
          <w:p w:rsidR="0032150A" w:rsidRPr="00B77DE7" w:rsidRDefault="0032150A" w:rsidP="00331719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331719">
              <w:rPr>
                <w:rFonts w:ascii="Times New Roman" w:hAnsi="Times New Roman"/>
              </w:rPr>
              <w:t>ue ball begins at rest</w:t>
            </w:r>
          </w:p>
          <w:p w:rsidR="0032150A" w:rsidRPr="00331719" w:rsidRDefault="0032150A" w:rsidP="00855BCF">
            <w:pPr>
              <w:spacing w:before="120" w:after="120" w:line="240" w:lineRule="atLeast"/>
              <w:ind w:firstLine="75"/>
              <w:rPr>
                <w:rFonts w:ascii="Times New Roman" w:hAnsi="Times New Roman"/>
                <w:i/>
              </w:rPr>
            </w:pPr>
            <w:r w:rsidRPr="00855BCF">
              <w:rPr>
                <w:position w:val="-6"/>
              </w:rPr>
              <w:object w:dxaOrig="15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3.5pt" o:ole="">
                  <v:imagedata r:id="rId6" o:title=""/>
                </v:shape>
                <o:OLEObject Type="Embed" ProgID="Equation.DSMT4" ShapeID="_x0000_i1025" DrawAspect="Content" ObjectID="_1599041302" r:id="rId7"/>
              </w:objec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:rsidR="0032150A" w:rsidRPr="00331719" w:rsidRDefault="0032150A" w:rsidP="004048F2">
            <w:pPr>
              <w:pStyle w:val="Text"/>
            </w:pPr>
          </w:p>
        </w:tc>
      </w:tr>
      <w:tr w:rsidR="0032150A" w:rsidRPr="00B77DE7" w:rsidTr="004048F2">
        <w:trPr>
          <w:trHeight w:val="318"/>
          <w:jc w:val="center"/>
        </w:trPr>
        <w:tc>
          <w:tcPr>
            <w:tcW w:w="817" w:type="dxa"/>
            <w:vMerge/>
          </w:tcPr>
          <w:p w:rsidR="0032150A" w:rsidRPr="00B77DE7" w:rsidRDefault="0032150A" w:rsidP="00331719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3739C2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Speed of ball after impact is </w:t>
            </w:r>
            <w:r w:rsidRPr="00855BCF">
              <w:rPr>
                <w:position w:val="-22"/>
              </w:rPr>
              <w:object w:dxaOrig="1060" w:dyaOrig="580">
                <v:shape id="_x0000_i1026" type="#_x0000_t75" style="width:53.25pt;height:28.5pt" o:ole="">
                  <v:imagedata r:id="rId8" o:title=""/>
                </v:shape>
                <o:OLEObject Type="Embed" ProgID="Equation.DSMT4" ShapeID="_x0000_i1026" DrawAspect="Content" ObjectID="_1599041303" r:id="rId9"/>
              </w:object>
            </w:r>
          </w:p>
          <w:p w:rsidR="0032150A" w:rsidRPr="002224C9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States final conclusion: snooker player is correct.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2.3</w:t>
            </w:r>
          </w:p>
        </w:tc>
        <w:tc>
          <w:tcPr>
            <w:tcW w:w="1843" w:type="dxa"/>
            <w:vMerge/>
          </w:tcPr>
          <w:p w:rsidR="0032150A" w:rsidRPr="00331719" w:rsidRDefault="0032150A" w:rsidP="004048F2">
            <w:pPr>
              <w:pStyle w:val="Text"/>
            </w:pPr>
          </w:p>
        </w:tc>
      </w:tr>
      <w:tr w:rsidR="0032150A" w:rsidRPr="00B77DE7" w:rsidTr="004048F2">
        <w:trPr>
          <w:jc w:val="center"/>
        </w:trPr>
        <w:tc>
          <w:tcPr>
            <w:tcW w:w="817" w:type="dxa"/>
            <w:vMerge/>
          </w:tcPr>
          <w:p w:rsidR="0032150A" w:rsidRPr="00B77DE7" w:rsidRDefault="0032150A" w:rsidP="00FA1D60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Pr="00331719" w:rsidRDefault="0032150A" w:rsidP="00AC5E03">
            <w:pPr>
              <w:spacing w:before="120" w:after="12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331719">
              <w:rPr>
                <w:b/>
              </w:rPr>
              <w:t>(3)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</w:p>
        </w:tc>
        <w:tc>
          <w:tcPr>
            <w:tcW w:w="1843" w:type="dxa"/>
          </w:tcPr>
          <w:p w:rsidR="0032150A" w:rsidRPr="00331719" w:rsidRDefault="0032150A" w:rsidP="004048F2">
            <w:pPr>
              <w:pStyle w:val="Text"/>
            </w:pPr>
          </w:p>
        </w:tc>
      </w:tr>
      <w:tr w:rsidR="0032150A" w:rsidRPr="00B77DE7" w:rsidTr="002136C7">
        <w:trPr>
          <w:trHeight w:val="478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1c</w:t>
            </w:r>
          </w:p>
        </w:tc>
        <w:tc>
          <w:tcPr>
            <w:tcW w:w="5954" w:type="dxa"/>
          </w:tcPr>
          <w:p w:rsidR="0032150A" w:rsidRPr="00331719" w:rsidRDefault="0032150A" w:rsidP="00A4623D">
            <w:pPr>
              <w:pStyle w:val="Text"/>
              <w:ind w:firstLine="75"/>
            </w:pPr>
            <w:r>
              <w:t xml:space="preserve">States or uses </w:t>
            </w:r>
            <w:r w:rsidRPr="002224C9">
              <w:rPr>
                <w:i/>
              </w:rPr>
              <w:t>I</w:t>
            </w:r>
            <w:r>
              <w:t xml:space="preserve"> </w:t>
            </w:r>
            <w:r w:rsidRPr="00331719">
              <w:t>=</w:t>
            </w:r>
            <w:r>
              <w:t xml:space="preserve"> </w:t>
            </w:r>
            <w:r w:rsidRPr="00331719">
              <w:rPr>
                <w:i/>
              </w:rPr>
              <w:t>mv</w:t>
            </w:r>
            <w:r w:rsidRPr="00331719">
              <w:t xml:space="preserve"> </w:t>
            </w:r>
            <w:r>
              <w:rPr>
                <w:rFonts w:ascii="Calibri" w:hAnsi="Calibri"/>
              </w:rPr>
              <w:t>−</w:t>
            </w:r>
            <w:r w:rsidRPr="00331719">
              <w:t xml:space="preserve"> </w:t>
            </w:r>
            <w:r w:rsidRPr="00331719">
              <w:rPr>
                <w:i/>
              </w:rPr>
              <w:t>mu</w:t>
            </w:r>
          </w:p>
          <w:p w:rsidR="0032150A" w:rsidRPr="00331719" w:rsidRDefault="0032150A" w:rsidP="00097982">
            <w:pPr>
              <w:pStyle w:val="Text"/>
              <w:ind w:firstLine="75"/>
            </w:pPr>
            <w:r w:rsidRPr="00097982">
              <w:rPr>
                <w:position w:val="-10"/>
              </w:rPr>
              <w:object w:dxaOrig="2180" w:dyaOrig="300">
                <v:shape id="_x0000_i1027" type="#_x0000_t75" style="width:108.75pt;height:15pt" o:ole="">
                  <v:imagedata r:id="rId10" o:title=""/>
                </v:shape>
                <o:OLEObject Type="Embed" ProgID="Equation.DSMT4" ShapeID="_x0000_i1027" DrawAspect="Content" ObjectID="_1599041304" r:id="rId11"/>
              </w:objec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B1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32150A" w:rsidRDefault="0032150A" w:rsidP="00A4623D">
            <w:pPr>
              <w:pStyle w:val="Text"/>
              <w:jc w:val="center"/>
            </w:pPr>
            <w:r>
              <w:t>2nd</w:t>
            </w:r>
          </w:p>
          <w:p w:rsidR="0032150A" w:rsidRPr="00331719" w:rsidRDefault="0032150A" w:rsidP="00A4623D">
            <w:pPr>
              <w:pStyle w:val="Text"/>
              <w:jc w:val="center"/>
            </w:pPr>
            <w:r w:rsidRPr="009C399C">
              <w:t>Understand the definitions of momentum and impulse</w:t>
            </w:r>
          </w:p>
        </w:tc>
      </w:tr>
      <w:tr w:rsidR="0032150A" w:rsidRPr="00B77DE7" w:rsidTr="004048F2">
        <w:trPr>
          <w:trHeight w:val="478"/>
          <w:jc w:val="center"/>
        </w:trPr>
        <w:tc>
          <w:tcPr>
            <w:tcW w:w="817" w:type="dxa"/>
            <w:vMerge/>
          </w:tcPr>
          <w:p w:rsidR="0032150A" w:rsidRPr="00B77DE7" w:rsidRDefault="0032150A" w:rsidP="00331719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Pr="00331719" w:rsidRDefault="0032150A" w:rsidP="00A4623D">
            <w:pPr>
              <w:pStyle w:val="Text"/>
              <w:ind w:firstLine="75"/>
            </w:pPr>
            <w:r>
              <w:t>M</w:t>
            </w:r>
            <w:r w:rsidRPr="00331719">
              <w:t xml:space="preserve">omentum </w:t>
            </w:r>
            <w:r>
              <w:t xml:space="preserve">= </w:t>
            </w:r>
            <w:r w:rsidRPr="002224C9">
              <w:rPr>
                <w:i/>
              </w:rPr>
              <w:t>mv</w:t>
            </w:r>
            <w:r>
              <w:t xml:space="preserve"> </w:t>
            </w:r>
            <w:r w:rsidRPr="00331719">
              <w:t xml:space="preserve">= 0.25 </w:t>
            </w:r>
            <w:r>
              <w:t>×</w:t>
            </w:r>
            <w:r w:rsidRPr="00331719">
              <w:t xml:space="preserve"> 8 = 2</w:t>
            </w:r>
            <w:r>
              <w:t> </w:t>
            </w:r>
            <w:r w:rsidRPr="00331719">
              <w:t>kg</w:t>
            </w:r>
            <w:r>
              <w:t> </w:t>
            </w:r>
            <w:r w:rsidRPr="00331719">
              <w:t>m</w:t>
            </w:r>
            <w:r>
              <w:t> </w:t>
            </w:r>
            <w:r w:rsidRPr="00331719">
              <w:t>s</w:t>
            </w:r>
            <w:r w:rsidRPr="003A13D8">
              <w:rPr>
                <w:vertAlign w:val="superscript"/>
              </w:rPr>
              <w:t>−</w:t>
            </w:r>
            <w:r w:rsidRPr="00331719"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B1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2150A" w:rsidRPr="00331719" w:rsidRDefault="0032150A" w:rsidP="008F7868">
            <w:pPr>
              <w:pStyle w:val="Text"/>
            </w:pPr>
          </w:p>
        </w:tc>
      </w:tr>
      <w:tr w:rsidR="0032150A" w:rsidRPr="00B77DE7" w:rsidTr="004048F2">
        <w:trPr>
          <w:jc w:val="center"/>
        </w:trPr>
        <w:tc>
          <w:tcPr>
            <w:tcW w:w="817" w:type="dxa"/>
            <w:vMerge/>
          </w:tcPr>
          <w:p w:rsidR="0032150A" w:rsidRPr="00331719" w:rsidRDefault="0032150A" w:rsidP="00FA1D60">
            <w:pPr>
              <w:pStyle w:val="Text"/>
            </w:pPr>
          </w:p>
        </w:tc>
        <w:tc>
          <w:tcPr>
            <w:tcW w:w="5954" w:type="dxa"/>
          </w:tcPr>
          <w:p w:rsidR="0032150A" w:rsidRPr="00331719" w:rsidRDefault="0032150A" w:rsidP="003B70D8">
            <w:pPr>
              <w:pStyle w:val="Text"/>
            </w:pP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331719">
              <w:rPr>
                <w:b/>
              </w:rPr>
              <w:t>(2)</w:t>
            </w:r>
          </w:p>
        </w:tc>
        <w:tc>
          <w:tcPr>
            <w:tcW w:w="709" w:type="dxa"/>
          </w:tcPr>
          <w:p w:rsidR="0032150A" w:rsidRPr="00331719" w:rsidRDefault="0032150A" w:rsidP="008F7868">
            <w:pPr>
              <w:pStyle w:val="Text"/>
            </w:pPr>
          </w:p>
        </w:tc>
        <w:tc>
          <w:tcPr>
            <w:tcW w:w="1843" w:type="dxa"/>
          </w:tcPr>
          <w:p w:rsidR="0032150A" w:rsidRPr="00331719" w:rsidRDefault="0032150A" w:rsidP="008F7868">
            <w:pPr>
              <w:pStyle w:val="Text"/>
            </w:pPr>
          </w:p>
        </w:tc>
      </w:tr>
      <w:tr w:rsidR="0032150A" w:rsidRPr="00B77DE7" w:rsidTr="001F77F7">
        <w:trPr>
          <w:jc w:val="center"/>
        </w:trPr>
        <w:tc>
          <w:tcPr>
            <w:tcW w:w="10173" w:type="dxa"/>
            <w:gridSpan w:val="5"/>
          </w:tcPr>
          <w:p w:rsidR="0032150A" w:rsidRPr="00DB17C9" w:rsidRDefault="0032150A" w:rsidP="00A4623D">
            <w:pPr>
              <w:pStyle w:val="Text"/>
              <w:jc w:val="right"/>
              <w:rPr>
                <w:b/>
              </w:rPr>
            </w:pPr>
            <w:r w:rsidRPr="00DB17C9">
              <w:rPr>
                <w:b/>
              </w:rPr>
              <w:t>(7 marks)</w:t>
            </w:r>
          </w:p>
        </w:tc>
      </w:tr>
      <w:tr w:rsidR="0032150A" w:rsidRPr="00B77DE7" w:rsidTr="00281D3A">
        <w:trPr>
          <w:trHeight w:val="920"/>
          <w:jc w:val="center"/>
        </w:trPr>
        <w:tc>
          <w:tcPr>
            <w:tcW w:w="10173" w:type="dxa"/>
            <w:gridSpan w:val="5"/>
          </w:tcPr>
          <w:p w:rsidR="0032150A" w:rsidRPr="00331719" w:rsidRDefault="0032150A" w:rsidP="00A4623D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</w:tc>
      </w:tr>
    </w:tbl>
    <w:p w:rsidR="0032150A" w:rsidRPr="00B77DE7" w:rsidRDefault="0032150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77"/>
        <w:gridCol w:w="1377"/>
        <w:gridCol w:w="850"/>
        <w:gridCol w:w="709"/>
        <w:gridCol w:w="1843"/>
      </w:tblGrid>
      <w:tr w:rsidR="0032150A" w:rsidRPr="00B77DE7" w:rsidTr="001F1854">
        <w:trPr>
          <w:jc w:val="center"/>
        </w:trPr>
        <w:tc>
          <w:tcPr>
            <w:tcW w:w="817" w:type="dxa"/>
            <w:vAlign w:val="center"/>
          </w:tcPr>
          <w:p w:rsidR="0032150A" w:rsidRPr="00331719" w:rsidRDefault="0032150A" w:rsidP="00331719">
            <w:pPr>
              <w:pStyle w:val="TableHead"/>
              <w:framePr w:hSpace="0" w:wrap="auto" w:hAnchor="text" w:xAlign="left" w:yAlign="inline"/>
            </w:pPr>
            <w:r w:rsidRPr="00331719">
              <w:t>Q</w:t>
            </w:r>
          </w:p>
        </w:tc>
        <w:tc>
          <w:tcPr>
            <w:tcW w:w="5954" w:type="dxa"/>
            <w:gridSpan w:val="2"/>
            <w:vAlign w:val="center"/>
          </w:tcPr>
          <w:p w:rsidR="0032150A" w:rsidRPr="00331719" w:rsidRDefault="0032150A" w:rsidP="004048F2">
            <w:pPr>
              <w:pStyle w:val="TableHead"/>
              <w:framePr w:hSpace="0" w:wrap="auto" w:hAnchor="text" w:xAlign="left" w:yAlign="inline"/>
            </w:pPr>
            <w:r w:rsidRPr="00331719">
              <w:t>Scheme</w:t>
            </w:r>
          </w:p>
        </w:tc>
        <w:tc>
          <w:tcPr>
            <w:tcW w:w="850" w:type="dxa"/>
            <w:vAlign w:val="center"/>
          </w:tcPr>
          <w:p w:rsidR="0032150A" w:rsidRPr="00331719" w:rsidRDefault="0032150A" w:rsidP="004048F2">
            <w:pPr>
              <w:pStyle w:val="TableHead"/>
              <w:framePr w:hSpace="0" w:wrap="auto" w:hAnchor="text" w:xAlign="left" w:yAlign="inline"/>
            </w:pPr>
            <w:r w:rsidRPr="00331719">
              <w:t>Marks</w:t>
            </w:r>
          </w:p>
        </w:tc>
        <w:tc>
          <w:tcPr>
            <w:tcW w:w="709" w:type="dxa"/>
            <w:vAlign w:val="center"/>
          </w:tcPr>
          <w:p w:rsidR="0032150A" w:rsidRPr="00331719" w:rsidRDefault="0032150A" w:rsidP="004048F2">
            <w:pPr>
              <w:pStyle w:val="TableHead"/>
              <w:framePr w:hSpace="0" w:wrap="auto" w:hAnchor="text" w:xAlign="left" w:yAlign="inline"/>
            </w:pPr>
            <w:r w:rsidRPr="00331719">
              <w:t>AOs</w:t>
            </w:r>
          </w:p>
        </w:tc>
        <w:tc>
          <w:tcPr>
            <w:tcW w:w="1843" w:type="dxa"/>
            <w:vAlign w:val="center"/>
          </w:tcPr>
          <w:p w:rsidR="0032150A" w:rsidRPr="00331719" w:rsidRDefault="0032150A" w:rsidP="001F1854">
            <w:pPr>
              <w:pStyle w:val="TableHead"/>
              <w:framePr w:hSpace="0" w:wrap="auto" w:hAnchor="text" w:xAlign="left" w:yAlign="inline"/>
            </w:pPr>
            <w:r w:rsidRPr="00331719">
              <w:t xml:space="preserve">Pearson Progression Step and Progress </w:t>
            </w:r>
            <w:r>
              <w:t>D</w:t>
            </w:r>
            <w:r w:rsidRPr="00331719">
              <w:t>escriptor</w:t>
            </w:r>
          </w:p>
        </w:tc>
      </w:tr>
      <w:tr w:rsidR="0032150A" w:rsidRPr="00B77DE7" w:rsidTr="00854489">
        <w:trPr>
          <w:trHeight w:val="2693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2a</w:t>
            </w:r>
          </w:p>
        </w:tc>
        <w:tc>
          <w:tcPr>
            <w:tcW w:w="4577" w:type="dxa"/>
          </w:tcPr>
          <w:p w:rsidR="0032150A" w:rsidRPr="00B77DE7" w:rsidRDefault="0032150A" w:rsidP="002224C9">
            <w:pPr>
              <w:pStyle w:val="Text"/>
              <w:spacing w:after="480"/>
            </w:pPr>
            <w:r w:rsidRPr="00C33909">
              <w:rPr>
                <w:lang w:eastAsia="en-GB"/>
              </w:rPr>
              <w:pict>
                <v:shape id="Picture 4" o:spid="_x0000_i1028" type="#_x0000_t75" alt="alevel_unittests_fm1_aw1" style="width:206.25pt;height:112.5pt;visibility:visible">
                  <v:imagedata r:id="rId12" o:title=""/>
                </v:shape>
              </w:pict>
            </w:r>
          </w:p>
        </w:tc>
        <w:tc>
          <w:tcPr>
            <w:tcW w:w="1377" w:type="dxa"/>
          </w:tcPr>
          <w:p w:rsidR="0032150A" w:rsidRPr="00331719" w:rsidRDefault="0032150A" w:rsidP="00E840D9">
            <w:pPr>
              <w:pStyle w:val="Text"/>
            </w:pPr>
            <w:r w:rsidRPr="00331719">
              <w:t>Well labelled diagram</w:t>
            </w:r>
            <w:r>
              <w:t>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:rsidR="0032150A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9C399C">
              <w:rPr>
                <w:rFonts w:ascii="Times New Roman" w:hAnsi="Times New Roman"/>
              </w:rPr>
              <w:t>5th</w:t>
            </w:r>
          </w:p>
          <w:p w:rsidR="0032150A" w:rsidRPr="00331719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  <w:lang w:eastAsia="en-GB"/>
              </w:rPr>
            </w:pPr>
            <w:r w:rsidRPr="009C399C">
              <w:rPr>
                <w:rFonts w:ascii="Times New Roman" w:hAnsi="Times New Roman"/>
              </w:rPr>
              <w:t>Use the principle of the conservation of momentum in simple one dimensional problems</w:t>
            </w:r>
          </w:p>
        </w:tc>
      </w:tr>
      <w:tr w:rsidR="0032150A" w:rsidRPr="00B77DE7" w:rsidTr="00143AB2">
        <w:trPr>
          <w:trHeight w:val="604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Default="0032150A" w:rsidP="00A4623D">
            <w:pPr>
              <w:pStyle w:val="Text"/>
              <w:ind w:firstLine="75"/>
            </w:pPr>
            <w:r>
              <w:t xml:space="preserve">States </w:t>
            </w:r>
            <w:r w:rsidRPr="00331719">
              <w:t>conservation of momentum</w:t>
            </w:r>
            <w:r>
              <w:t xml:space="preserve"> equation</w:t>
            </w:r>
          </w:p>
          <w:p w:rsidR="0032150A" w:rsidRPr="00331719" w:rsidRDefault="0032150A" w:rsidP="00A4623D">
            <w:pPr>
              <w:pStyle w:val="Text"/>
              <w:ind w:firstLine="75"/>
            </w:pPr>
            <w:r w:rsidRPr="00331719">
              <w:rPr>
                <w:i/>
              </w:rPr>
              <w:t>m</w:t>
            </w:r>
            <w:r w:rsidRPr="00331719">
              <w:rPr>
                <w:vertAlign w:val="subscript"/>
              </w:rPr>
              <w:t>1</w:t>
            </w:r>
            <w:r w:rsidRPr="00331719">
              <w:rPr>
                <w:i/>
              </w:rPr>
              <w:t>u</w:t>
            </w:r>
            <w:r w:rsidRPr="00331719">
              <w:rPr>
                <w:vertAlign w:val="subscript"/>
              </w:rPr>
              <w:t>1</w:t>
            </w:r>
            <w:r w:rsidRPr="00331719">
              <w:t xml:space="preserve"> + </w:t>
            </w:r>
            <w:r w:rsidRPr="00331719">
              <w:rPr>
                <w:i/>
              </w:rPr>
              <w:t>m</w:t>
            </w:r>
            <w:r w:rsidRPr="00331719">
              <w:rPr>
                <w:vertAlign w:val="subscript"/>
              </w:rPr>
              <w:t>2</w:t>
            </w:r>
            <w:r w:rsidRPr="00331719">
              <w:rPr>
                <w:i/>
              </w:rPr>
              <w:t>u</w:t>
            </w:r>
            <w:r w:rsidRPr="00331719">
              <w:rPr>
                <w:vertAlign w:val="subscript"/>
              </w:rPr>
              <w:t xml:space="preserve">2 </w:t>
            </w:r>
            <w:r w:rsidRPr="00331719">
              <w:t xml:space="preserve">= </w:t>
            </w:r>
            <w:r w:rsidRPr="00331719">
              <w:rPr>
                <w:i/>
              </w:rPr>
              <w:t>m</w:t>
            </w:r>
            <w:r w:rsidRPr="00331719">
              <w:rPr>
                <w:vertAlign w:val="subscript"/>
              </w:rPr>
              <w:t>1</w:t>
            </w:r>
            <w:r w:rsidRPr="00331719">
              <w:rPr>
                <w:i/>
              </w:rPr>
              <w:t>v</w:t>
            </w:r>
            <w:r w:rsidRPr="00331719">
              <w:rPr>
                <w:vertAlign w:val="subscript"/>
              </w:rPr>
              <w:t>1</w:t>
            </w:r>
            <w:r w:rsidRPr="00331719">
              <w:t xml:space="preserve"> + </w:t>
            </w:r>
            <w:r w:rsidRPr="00331719">
              <w:rPr>
                <w:i/>
              </w:rPr>
              <w:t>m</w:t>
            </w:r>
            <w:r w:rsidRPr="00331719">
              <w:rPr>
                <w:vertAlign w:val="subscript"/>
              </w:rPr>
              <w:t>2</w:t>
            </w:r>
            <w:r w:rsidRPr="00331719">
              <w:rPr>
                <w:i/>
              </w:rPr>
              <w:t>v</w:t>
            </w:r>
            <w:r w:rsidRPr="00331719">
              <w:rPr>
                <w:vertAlign w:val="subscript"/>
              </w:rPr>
              <w:t>2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Default="0032150A" w:rsidP="00A4623D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:rsidR="0032150A" w:rsidRPr="00B77DE7" w:rsidRDefault="0032150A" w:rsidP="00643401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143AB2">
        <w:trPr>
          <w:trHeight w:val="604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pStyle w:val="Text"/>
              <w:ind w:firstLine="75"/>
            </w:pPr>
            <w:r w:rsidRPr="00B77DE7">
              <w:t xml:space="preserve">0.01 </w:t>
            </w:r>
            <w:r>
              <w:rPr>
                <w:rFonts w:ascii="Calibri" w:hAnsi="Calibri"/>
              </w:rPr>
              <w:t>−</w:t>
            </w:r>
            <w:r w:rsidRPr="00B77DE7">
              <w:t xml:space="preserve"> 0.03 = </w:t>
            </w:r>
            <w:r>
              <w:t>0.02</w:t>
            </w:r>
            <w:r w:rsidRPr="002224C9">
              <w:rPr>
                <w:i/>
              </w:rPr>
              <w:t>v</w:t>
            </w:r>
            <w:r>
              <w:t xml:space="preserve"> </w:t>
            </w:r>
            <w:r>
              <w:rPr>
                <w:rFonts w:ascii="Calibri" w:hAnsi="Calibri"/>
              </w:rPr>
              <w:t xml:space="preserve">− </w:t>
            </w:r>
            <w:r w:rsidRPr="00B77DE7">
              <w:t>0.015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Default="0032150A" w:rsidP="00A4623D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:rsidR="0032150A" w:rsidRPr="00B77DE7" w:rsidRDefault="0032150A" w:rsidP="00643401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143AB2">
        <w:trPr>
          <w:trHeight w:val="604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pStyle w:val="Text"/>
              <w:ind w:firstLine="75"/>
            </w:pPr>
            <w:r w:rsidRPr="00331719">
              <w:t xml:space="preserve">So </w:t>
            </w:r>
            <w:r w:rsidRPr="00331719">
              <w:rPr>
                <w:i/>
              </w:rPr>
              <w:t>v</w:t>
            </w:r>
            <w:r w:rsidRPr="00331719">
              <w:t xml:space="preserve"> =</w:t>
            </w:r>
            <w:r>
              <w:t xml:space="preserve"> </w:t>
            </w:r>
            <w:r>
              <w:rPr>
                <w:rFonts w:ascii="Calibri" w:hAnsi="Calibri"/>
              </w:rPr>
              <w:t>−</w:t>
            </w:r>
            <w:r>
              <w:t>0.25 =</w:t>
            </w:r>
            <w:r w:rsidRPr="00331719">
              <w:t xml:space="preserve"> 0.25</w:t>
            </w:r>
            <w:r>
              <w:rPr>
                <w:rFonts w:ascii="Calibri" w:hAnsi="Calibri"/>
              </w:rPr>
              <w:t> </w:t>
            </w:r>
            <w:r w:rsidRPr="00F10935">
              <w:t>m</w:t>
            </w:r>
            <w:r>
              <w:rPr>
                <w:rFonts w:ascii="Calibri" w:hAnsi="Calibri"/>
              </w:rPr>
              <w:t> </w:t>
            </w:r>
            <w:r w:rsidRPr="00F10935">
              <w:t>s</w:t>
            </w:r>
            <w:r>
              <w:rPr>
                <w:rFonts w:ascii="Calibri" w:hAnsi="Calibri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 w:rsidRPr="00331719">
              <w:t>in opposite direction to initial motion.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Default="0032150A" w:rsidP="00A4623D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:rsidR="0032150A" w:rsidRPr="00B77DE7" w:rsidRDefault="0032150A" w:rsidP="00643401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331719" w:rsidTr="009B6BDF">
        <w:trPr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643401">
            <w:pPr>
              <w:pStyle w:val="Text"/>
            </w:pP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331719">
              <w:rPr>
                <w:b/>
              </w:rPr>
              <w:t>(4)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</w:p>
        </w:tc>
        <w:tc>
          <w:tcPr>
            <w:tcW w:w="1843" w:type="dxa"/>
          </w:tcPr>
          <w:p w:rsidR="0032150A" w:rsidRPr="00331719" w:rsidRDefault="0032150A" w:rsidP="00643401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941869">
        <w:trPr>
          <w:trHeight w:val="668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2b</w:t>
            </w: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 w:rsidRPr="002224C9">
              <w:rPr>
                <w:rFonts w:ascii="Times New Roman" w:hAnsi="Times New Roman"/>
                <w:i/>
              </w:rPr>
              <w:t>I</w:t>
            </w:r>
            <w:r w:rsidRPr="00331719">
              <w:rPr>
                <w:rFonts w:ascii="Times New Roman" w:hAnsi="Times New Roman"/>
              </w:rPr>
              <w:t xml:space="preserve"> = </w:t>
            </w:r>
            <w:r w:rsidRPr="00331719">
              <w:rPr>
                <w:rFonts w:ascii="Times New Roman" w:hAnsi="Times New Roman"/>
                <w:i/>
              </w:rPr>
              <w:t>mv</w:t>
            </w:r>
            <w:r w:rsidRPr="00331719">
              <w:rPr>
                <w:rFonts w:ascii="Times New Roman" w:hAnsi="Times New Roman"/>
              </w:rPr>
              <w:t xml:space="preserve"> </w:t>
            </w:r>
            <w:r>
              <w:t>−</w:t>
            </w:r>
            <w:r w:rsidRPr="00331719"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  <w:i/>
              </w:rPr>
              <w:t>mu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1a</w:t>
            </w:r>
          </w:p>
        </w:tc>
        <w:tc>
          <w:tcPr>
            <w:tcW w:w="1843" w:type="dxa"/>
            <w:vMerge w:val="restart"/>
          </w:tcPr>
          <w:p w:rsidR="0032150A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9C399C">
              <w:rPr>
                <w:rFonts w:ascii="Times New Roman" w:hAnsi="Times New Roman"/>
              </w:rPr>
              <w:t>2nd</w:t>
            </w:r>
          </w:p>
          <w:p w:rsidR="0032150A" w:rsidRPr="00331719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  <w:lang w:eastAsia="en-GB"/>
              </w:rPr>
            </w:pPr>
            <w:r w:rsidRPr="009C399C">
              <w:rPr>
                <w:rFonts w:ascii="Times New Roman" w:hAnsi="Times New Roman"/>
              </w:rPr>
              <w:t>Understand the definitions of momentum and impulse</w:t>
            </w:r>
          </w:p>
        </w:tc>
      </w:tr>
      <w:tr w:rsidR="0032150A" w:rsidRPr="00B77DE7" w:rsidTr="004048F2">
        <w:trPr>
          <w:trHeight w:val="668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331719">
              <w:rPr>
                <w:rFonts w:ascii="Times New Roman" w:hAnsi="Times New Roman"/>
              </w:rPr>
              <w:t>mpulse on lighter marble = 0.02</w:t>
            </w:r>
            <w:r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</w:rPr>
              <w:t xml:space="preserve">0.5 </w:t>
            </w:r>
            <w:r>
              <w:rPr>
                <w:rFonts w:ascii="Times New Roman" w:hAnsi="Times New Roman"/>
              </w:rPr>
              <w:t>−</w:t>
            </w:r>
            <w:r w:rsidRPr="00331719">
              <w:rPr>
                <w:rFonts w:ascii="Times New Roman" w:hAnsi="Times New Roman"/>
              </w:rPr>
              <w:t xml:space="preserve"> (0.02</w:t>
            </w:r>
            <w:r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 xml:space="preserve"> −</w:t>
            </w:r>
            <w:r w:rsidRPr="00331719">
              <w:rPr>
                <w:rFonts w:ascii="Times New Roman" w:hAnsi="Times New Roman"/>
              </w:rPr>
              <w:t>0.25)</w:t>
            </w:r>
          </w:p>
          <w:p w:rsidR="0032150A" w:rsidRPr="00331719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</w:rPr>
              <w:t>= 0.015</w:t>
            </w:r>
            <w:r>
              <w:t> </w:t>
            </w:r>
            <w:r w:rsidRPr="00331719">
              <w:rPr>
                <w:rFonts w:ascii="Times New Roman" w:hAnsi="Times New Roman"/>
              </w:rPr>
              <w:t>N</w:t>
            </w:r>
            <w:r>
              <w:t> </w:t>
            </w:r>
            <w:r w:rsidRPr="00331719">
              <w:rPr>
                <w:rFonts w:ascii="Times New Roman" w:hAnsi="Times New Roman"/>
              </w:rPr>
              <w:t>s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1b</w:t>
            </w:r>
          </w:p>
        </w:tc>
        <w:tc>
          <w:tcPr>
            <w:tcW w:w="1843" w:type="dxa"/>
            <w:vMerge/>
          </w:tcPr>
          <w:p w:rsidR="0032150A" w:rsidRPr="00331719" w:rsidRDefault="0032150A" w:rsidP="00643401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331719" w:rsidTr="004048F2">
        <w:trPr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331719">
              <w:rPr>
                <w:b/>
              </w:rPr>
              <w:t>(2)</w:t>
            </w:r>
          </w:p>
        </w:tc>
        <w:tc>
          <w:tcPr>
            <w:tcW w:w="709" w:type="dxa"/>
          </w:tcPr>
          <w:p w:rsidR="0032150A" w:rsidRPr="00331719" w:rsidRDefault="0032150A" w:rsidP="00643401">
            <w:pPr>
              <w:pStyle w:val="Text"/>
            </w:pPr>
          </w:p>
        </w:tc>
        <w:tc>
          <w:tcPr>
            <w:tcW w:w="1843" w:type="dxa"/>
          </w:tcPr>
          <w:p w:rsidR="0032150A" w:rsidRPr="00331719" w:rsidRDefault="0032150A" w:rsidP="00643401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4048F2">
        <w:trPr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2c</w:t>
            </w: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pStyle w:val="Text"/>
              <w:ind w:left="75"/>
            </w:pPr>
            <w:r>
              <w:t>Allow any valid assumption. For example, assume that</w:t>
            </w:r>
            <w:r w:rsidRPr="00331719">
              <w:t xml:space="preserve"> </w:t>
            </w:r>
            <w:r>
              <w:t xml:space="preserve">there is </w:t>
            </w:r>
            <w:r w:rsidRPr="00331719">
              <w:t>no resistance to forward motion due to friction</w:t>
            </w:r>
            <w:r>
              <w:t>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B1</w:t>
            </w:r>
          </w:p>
        </w:tc>
        <w:tc>
          <w:tcPr>
            <w:tcW w:w="709" w:type="dxa"/>
          </w:tcPr>
          <w:p w:rsidR="0032150A" w:rsidRPr="00331719" w:rsidRDefault="0032150A" w:rsidP="00643401">
            <w:pPr>
              <w:pStyle w:val="Text"/>
            </w:pPr>
            <w:r w:rsidRPr="00331719">
              <w:t>3</w:t>
            </w:r>
            <w:r>
              <w:t>.</w:t>
            </w:r>
            <w:r w:rsidRPr="00331719">
              <w:t>5b</w:t>
            </w:r>
          </w:p>
        </w:tc>
        <w:tc>
          <w:tcPr>
            <w:tcW w:w="1843" w:type="dxa"/>
          </w:tcPr>
          <w:p w:rsidR="0032150A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9C399C">
              <w:rPr>
                <w:rFonts w:ascii="Times New Roman" w:hAnsi="Times New Roman"/>
              </w:rPr>
              <w:t>2nd</w:t>
            </w:r>
          </w:p>
          <w:p w:rsidR="0032150A" w:rsidRPr="00331719" w:rsidRDefault="0032150A" w:rsidP="009C399C">
            <w:pPr>
              <w:pStyle w:val="Text"/>
              <w:jc w:val="center"/>
            </w:pPr>
            <w:r w:rsidRPr="009C399C">
              <w:t>Understand the definitions of momentum and impulse</w:t>
            </w:r>
          </w:p>
        </w:tc>
      </w:tr>
      <w:tr w:rsidR="0032150A" w:rsidRPr="00331719" w:rsidTr="006E39F6">
        <w:trPr>
          <w:jc w:val="center"/>
        </w:trPr>
        <w:tc>
          <w:tcPr>
            <w:tcW w:w="817" w:type="dxa"/>
            <w:vMerge/>
          </w:tcPr>
          <w:p w:rsidR="0032150A" w:rsidRPr="00331719" w:rsidRDefault="0032150A" w:rsidP="00643401">
            <w:pPr>
              <w:pStyle w:val="Text"/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643401">
            <w:pPr>
              <w:pStyle w:val="Text"/>
            </w:pP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331719">
              <w:rPr>
                <w:b/>
              </w:rPr>
              <w:t>(1)</w:t>
            </w:r>
          </w:p>
        </w:tc>
        <w:tc>
          <w:tcPr>
            <w:tcW w:w="709" w:type="dxa"/>
          </w:tcPr>
          <w:p w:rsidR="0032150A" w:rsidRPr="00331719" w:rsidRDefault="0032150A" w:rsidP="00643401">
            <w:pPr>
              <w:pStyle w:val="Text"/>
            </w:pPr>
          </w:p>
        </w:tc>
        <w:tc>
          <w:tcPr>
            <w:tcW w:w="1843" w:type="dxa"/>
          </w:tcPr>
          <w:p w:rsidR="0032150A" w:rsidRPr="00331719" w:rsidRDefault="0032150A" w:rsidP="00643401">
            <w:pPr>
              <w:pStyle w:val="Text"/>
            </w:pPr>
          </w:p>
        </w:tc>
      </w:tr>
      <w:tr w:rsidR="0032150A" w:rsidRPr="00B77DE7" w:rsidTr="006E39F6">
        <w:trPr>
          <w:jc w:val="center"/>
        </w:trPr>
        <w:tc>
          <w:tcPr>
            <w:tcW w:w="10173" w:type="dxa"/>
            <w:gridSpan w:val="6"/>
          </w:tcPr>
          <w:p w:rsidR="0032150A" w:rsidRPr="00331719" w:rsidRDefault="0032150A" w:rsidP="00643401">
            <w:pPr>
              <w:pStyle w:val="Marks"/>
              <w:framePr w:hSpace="0" w:wrap="auto" w:hAnchor="text" w:xAlign="left" w:yAlign="inline"/>
            </w:pPr>
            <w:r w:rsidRPr="00331719">
              <w:t xml:space="preserve">(7 marks) </w:t>
            </w:r>
          </w:p>
        </w:tc>
      </w:tr>
      <w:tr w:rsidR="0032150A" w:rsidRPr="00B77DE7" w:rsidTr="006E39F6">
        <w:trPr>
          <w:trHeight w:val="1622"/>
          <w:jc w:val="center"/>
        </w:trPr>
        <w:tc>
          <w:tcPr>
            <w:tcW w:w="10173" w:type="dxa"/>
            <w:gridSpan w:val="6"/>
          </w:tcPr>
          <w:p w:rsidR="0032150A" w:rsidRPr="00331719" w:rsidRDefault="0032150A" w:rsidP="00A4623D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:rsidR="0032150A" w:rsidRPr="00331719" w:rsidRDefault="0032150A" w:rsidP="005819BB">
            <w:pPr>
              <w:pStyle w:val="TableHead"/>
              <w:framePr w:wrap="around"/>
              <w:ind w:left="454" w:hanging="454"/>
              <w:jc w:val="left"/>
            </w:pPr>
            <w:r>
              <w:t>2b</w:t>
            </w:r>
            <w:r>
              <w:tab/>
            </w:r>
            <w:r w:rsidRPr="005819BB">
              <w:rPr>
                <w:b w:val="0"/>
              </w:rPr>
              <w:t>Allow calculation of impulse on heavier marble if student states that magnitude of impulse is the same because of Newton’s Third Law. (</w:t>
            </w:r>
            <w:r w:rsidRPr="005819BB">
              <w:t>M1</w:t>
            </w:r>
            <w:r w:rsidRPr="005819BB">
              <w:rPr>
                <w:b w:val="0"/>
              </w:rPr>
              <w:t>)</w:t>
            </w:r>
          </w:p>
        </w:tc>
      </w:tr>
    </w:tbl>
    <w:p w:rsidR="0032150A" w:rsidRPr="00B77DE7" w:rsidRDefault="0032150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719"/>
        <w:gridCol w:w="1235"/>
        <w:gridCol w:w="850"/>
        <w:gridCol w:w="709"/>
        <w:gridCol w:w="1843"/>
      </w:tblGrid>
      <w:tr w:rsidR="0032150A" w:rsidRPr="00B77DE7" w:rsidTr="00D95780">
        <w:trPr>
          <w:jc w:val="center"/>
        </w:trPr>
        <w:tc>
          <w:tcPr>
            <w:tcW w:w="817" w:type="dxa"/>
            <w:vAlign w:val="center"/>
          </w:tcPr>
          <w:p w:rsidR="0032150A" w:rsidRPr="00331719" w:rsidRDefault="0032150A" w:rsidP="00331719">
            <w:pPr>
              <w:pStyle w:val="TableHead"/>
              <w:framePr w:hSpace="0" w:wrap="auto" w:hAnchor="text" w:xAlign="left" w:yAlign="inline"/>
            </w:pPr>
            <w:r w:rsidRPr="00331719">
              <w:t>Q</w:t>
            </w:r>
          </w:p>
        </w:tc>
        <w:tc>
          <w:tcPr>
            <w:tcW w:w="5954" w:type="dxa"/>
            <w:gridSpan w:val="2"/>
            <w:vAlign w:val="center"/>
          </w:tcPr>
          <w:p w:rsidR="0032150A" w:rsidRPr="00331719" w:rsidRDefault="0032150A" w:rsidP="009B6BDF">
            <w:pPr>
              <w:pStyle w:val="TableHead"/>
              <w:framePr w:hSpace="0" w:wrap="auto" w:hAnchor="text" w:xAlign="left" w:yAlign="inline"/>
            </w:pPr>
            <w:r w:rsidRPr="00331719">
              <w:t>Scheme</w:t>
            </w:r>
          </w:p>
        </w:tc>
        <w:tc>
          <w:tcPr>
            <w:tcW w:w="850" w:type="dxa"/>
            <w:vAlign w:val="center"/>
          </w:tcPr>
          <w:p w:rsidR="0032150A" w:rsidRPr="00331719" w:rsidRDefault="0032150A" w:rsidP="009B6BDF">
            <w:pPr>
              <w:pStyle w:val="TableHead"/>
              <w:framePr w:hSpace="0" w:wrap="auto" w:hAnchor="text" w:xAlign="left" w:yAlign="inline"/>
            </w:pPr>
            <w:r w:rsidRPr="00331719">
              <w:t>Marks</w:t>
            </w:r>
          </w:p>
        </w:tc>
        <w:tc>
          <w:tcPr>
            <w:tcW w:w="709" w:type="dxa"/>
            <w:vAlign w:val="center"/>
          </w:tcPr>
          <w:p w:rsidR="0032150A" w:rsidRPr="00331719" w:rsidRDefault="0032150A" w:rsidP="009B6BDF">
            <w:pPr>
              <w:pStyle w:val="TableHead"/>
              <w:framePr w:hSpace="0" w:wrap="auto" w:hAnchor="text" w:xAlign="left" w:yAlign="inline"/>
            </w:pPr>
            <w:r w:rsidRPr="00331719">
              <w:t>AOs</w:t>
            </w:r>
          </w:p>
        </w:tc>
        <w:tc>
          <w:tcPr>
            <w:tcW w:w="1843" w:type="dxa"/>
            <w:vAlign w:val="center"/>
          </w:tcPr>
          <w:p w:rsidR="0032150A" w:rsidRPr="00331719" w:rsidRDefault="0032150A" w:rsidP="0067761F">
            <w:pPr>
              <w:pStyle w:val="TableHead"/>
              <w:framePr w:hSpace="0" w:wrap="auto" w:hAnchor="text" w:xAlign="left" w:yAlign="inline"/>
            </w:pPr>
            <w:r w:rsidRPr="00331719">
              <w:t xml:space="preserve">Pearson Progression Step and Progress </w:t>
            </w:r>
            <w:r>
              <w:t>D</w:t>
            </w:r>
            <w:r w:rsidRPr="00331719">
              <w:t>escriptor</w:t>
            </w:r>
          </w:p>
        </w:tc>
      </w:tr>
      <w:tr w:rsidR="0032150A" w:rsidRPr="00B77DE7" w:rsidTr="00854489">
        <w:trPr>
          <w:trHeight w:val="453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3a</w:t>
            </w:r>
          </w:p>
        </w:tc>
        <w:tc>
          <w:tcPr>
            <w:tcW w:w="4719" w:type="dxa"/>
          </w:tcPr>
          <w:p w:rsidR="0032150A" w:rsidRPr="00331719" w:rsidDel="00E441A6" w:rsidRDefault="0032150A" w:rsidP="00E840D9">
            <w:pPr>
              <w:pStyle w:val="Text"/>
            </w:pPr>
            <w:r w:rsidRPr="00C33909">
              <w:rPr>
                <w:lang w:eastAsia="en-GB"/>
              </w:rPr>
              <w:pict>
                <v:shape id="Picture 5" o:spid="_x0000_i1029" type="#_x0000_t75" alt="alevel_unittests_fm1_aw2 " style="width:222.75pt;height:121.5pt;visibility:visible">
                  <v:imagedata r:id="rId13" o:title=""/>
                </v:shape>
              </w:pict>
            </w:r>
          </w:p>
        </w:tc>
        <w:tc>
          <w:tcPr>
            <w:tcW w:w="1235" w:type="dxa"/>
          </w:tcPr>
          <w:p w:rsidR="0032150A" w:rsidRPr="00331719" w:rsidRDefault="0032150A" w:rsidP="00593D78">
            <w:pPr>
              <w:pStyle w:val="Text"/>
            </w:pPr>
            <w:r>
              <w:t>Diagram</w:t>
            </w:r>
            <w:r w:rsidRPr="00331719">
              <w:t xml:space="preserve"> </w:t>
            </w:r>
            <w:r>
              <w:t>modelling situation</w:t>
            </w:r>
            <w:r w:rsidRPr="00331719">
              <w:t>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3</w:t>
            </w:r>
          </w:p>
        </w:tc>
        <w:tc>
          <w:tcPr>
            <w:tcW w:w="1843" w:type="dxa"/>
            <w:vMerge w:val="restart"/>
          </w:tcPr>
          <w:p w:rsidR="0032150A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9C399C">
              <w:rPr>
                <w:rFonts w:ascii="Times New Roman" w:hAnsi="Times New Roman"/>
              </w:rPr>
              <w:t>2nd</w:t>
            </w:r>
          </w:p>
          <w:p w:rsidR="0032150A" w:rsidRPr="00331719" w:rsidRDefault="0032150A" w:rsidP="009C399C">
            <w:pPr>
              <w:spacing w:before="120" w:after="120" w:line="240" w:lineRule="atLeast"/>
              <w:jc w:val="center"/>
            </w:pPr>
            <w:r w:rsidRPr="009C399C">
              <w:rPr>
                <w:rFonts w:ascii="Times New Roman" w:hAnsi="Times New Roman"/>
              </w:rPr>
              <w:t>Understand the definitions of momentum and impulse</w:t>
            </w:r>
          </w:p>
        </w:tc>
      </w:tr>
      <w:tr w:rsidR="0032150A" w:rsidRPr="00B77DE7" w:rsidTr="009B6BDF">
        <w:trPr>
          <w:trHeight w:val="452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Default="0032150A" w:rsidP="00A4623D">
            <w:pPr>
              <w:pStyle w:val="Text"/>
              <w:ind w:left="75"/>
            </w:pPr>
            <w:r>
              <w:t>States or implies conservation of momentum.</w:t>
            </w:r>
          </w:p>
          <w:p w:rsidR="0032150A" w:rsidRPr="00331719" w:rsidRDefault="0032150A" w:rsidP="00A4623D">
            <w:pPr>
              <w:pStyle w:val="Text"/>
              <w:ind w:left="75"/>
            </w:pPr>
            <w:r w:rsidRPr="00593D78">
              <w:rPr>
                <w:i/>
              </w:rPr>
              <w:t>m</w:t>
            </w:r>
            <w:r w:rsidRPr="00593D78">
              <w:rPr>
                <w:vertAlign w:val="subscript"/>
              </w:rPr>
              <w:t>1</w:t>
            </w:r>
            <w:r w:rsidRPr="00593D78">
              <w:rPr>
                <w:i/>
              </w:rPr>
              <w:t>u</w:t>
            </w:r>
            <w:r w:rsidRPr="00593D78">
              <w:rPr>
                <w:vertAlign w:val="subscript"/>
              </w:rPr>
              <w:t>1</w:t>
            </w:r>
            <w:r>
              <w:t xml:space="preserve"> + </w:t>
            </w:r>
            <w:r w:rsidRPr="00593D78">
              <w:rPr>
                <w:i/>
              </w:rPr>
              <w:t>m</w:t>
            </w:r>
            <w:r w:rsidRPr="00593D78">
              <w:rPr>
                <w:vertAlign w:val="subscript"/>
              </w:rPr>
              <w:t>2</w:t>
            </w:r>
            <w:r w:rsidRPr="00593D78">
              <w:rPr>
                <w:i/>
              </w:rPr>
              <w:t>u</w:t>
            </w:r>
            <w:r w:rsidRPr="00593D78">
              <w:rPr>
                <w:vertAlign w:val="subscript"/>
              </w:rPr>
              <w:t>2</w:t>
            </w:r>
            <w:r>
              <w:t xml:space="preserve"> = </w:t>
            </w:r>
            <w:r w:rsidRPr="00593D78">
              <w:rPr>
                <w:i/>
              </w:rPr>
              <w:t>m</w:t>
            </w:r>
            <w:r w:rsidRPr="00593D78">
              <w:rPr>
                <w:vertAlign w:val="subscript"/>
              </w:rPr>
              <w:t>1</w:t>
            </w:r>
            <w:r w:rsidRPr="00593D78">
              <w:rPr>
                <w:i/>
              </w:rPr>
              <w:t>v</w:t>
            </w:r>
            <w:r w:rsidRPr="00593D78">
              <w:rPr>
                <w:vertAlign w:val="subscript"/>
              </w:rPr>
              <w:t>1</w:t>
            </w:r>
            <w:r>
              <w:t xml:space="preserve"> + </w:t>
            </w:r>
            <w:r w:rsidRPr="00593D78">
              <w:rPr>
                <w:i/>
              </w:rPr>
              <w:t>m</w:t>
            </w:r>
            <w:r w:rsidRPr="00593D78">
              <w:rPr>
                <w:vertAlign w:val="subscript"/>
              </w:rPr>
              <w:t>2</w:t>
            </w:r>
            <w:r w:rsidRPr="00593D78">
              <w:rPr>
                <w:i/>
              </w:rPr>
              <w:t>v</w:t>
            </w:r>
            <w:r w:rsidRPr="00593D78">
              <w:rPr>
                <w:vertAlign w:val="subscript"/>
              </w:rPr>
              <w:t>2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3.</w:t>
            </w:r>
            <w:r w:rsidRPr="00331719">
              <w:t>1a</w:t>
            </w:r>
          </w:p>
        </w:tc>
        <w:tc>
          <w:tcPr>
            <w:tcW w:w="1843" w:type="dxa"/>
            <w:vMerge/>
          </w:tcPr>
          <w:p w:rsidR="0032150A" w:rsidRPr="00331719" w:rsidRDefault="0032150A" w:rsidP="00FA1D60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9B6BDF">
        <w:trPr>
          <w:trHeight w:val="452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Default="0032150A" w:rsidP="00A4623D">
            <w:pPr>
              <w:pStyle w:val="Text"/>
              <w:ind w:left="75"/>
            </w:pPr>
            <w:r>
              <w:t>Substitutes correctly to find</w:t>
            </w:r>
          </w:p>
          <w:p w:rsidR="0032150A" w:rsidRPr="00593D78" w:rsidRDefault="0032150A" w:rsidP="00593D78">
            <w:pPr>
              <w:pStyle w:val="Text"/>
              <w:ind w:left="75"/>
            </w:pPr>
            <w:r w:rsidRPr="001E0D5B">
              <w:rPr>
                <w:i/>
              </w:rPr>
              <w:t>m</w:t>
            </w:r>
            <w:r>
              <w:t xml:space="preserve"> </w:t>
            </w:r>
            <w:r w:rsidRPr="00593D78">
              <w:t>×</w:t>
            </w:r>
            <w:r>
              <w:t xml:space="preserve"> 0.8 + (</w:t>
            </w:r>
            <w:r w:rsidRPr="00F53BAE">
              <w:rPr>
                <w:i/>
              </w:rPr>
              <w:t>m</w:t>
            </w:r>
            <w:r>
              <w:rPr>
                <w:i/>
              </w:rPr>
              <w:t xml:space="preserve"> </w:t>
            </w:r>
            <w:r>
              <w:t xml:space="preserve">+ 0.025) </w:t>
            </w:r>
            <w:r w:rsidRPr="00F53BAE">
              <w:t>×</w:t>
            </w:r>
            <w:r>
              <w:t xml:space="preserve"> 0 = </w:t>
            </w:r>
            <w:r w:rsidRPr="00F53BAE">
              <w:rPr>
                <w:i/>
              </w:rPr>
              <w:t>m</w:t>
            </w:r>
            <w:r>
              <w:rPr>
                <w:i/>
              </w:rPr>
              <w:t xml:space="preserve"> </w:t>
            </w:r>
            <w:r w:rsidRPr="00F53BAE">
              <w:t>×</w:t>
            </w:r>
            <w:r>
              <w:t xml:space="preserve"> 0 + (</w:t>
            </w:r>
            <w:r w:rsidRPr="00F53BAE">
              <w:rPr>
                <w:i/>
              </w:rPr>
              <w:t>m</w:t>
            </w:r>
            <w:r>
              <w:rPr>
                <w:i/>
              </w:rPr>
              <w:t xml:space="preserve"> </w:t>
            </w:r>
            <w:r>
              <w:t xml:space="preserve">+ 0.025) </w:t>
            </w:r>
            <w:r w:rsidRPr="00F53BAE">
              <w:t>×</w:t>
            </w:r>
            <w:r>
              <w:t xml:space="preserve"> </w:t>
            </w:r>
            <w:r w:rsidRPr="00593D78">
              <w:rPr>
                <w:i/>
              </w:rPr>
              <w:t>v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2</w:t>
            </w:r>
          </w:p>
        </w:tc>
        <w:tc>
          <w:tcPr>
            <w:tcW w:w="1843" w:type="dxa"/>
            <w:vMerge/>
          </w:tcPr>
          <w:p w:rsidR="0032150A" w:rsidRPr="00331719" w:rsidRDefault="0032150A" w:rsidP="00FA1D60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9B6BDF">
        <w:trPr>
          <w:trHeight w:val="452"/>
          <w:jc w:val="center"/>
        </w:trPr>
        <w:tc>
          <w:tcPr>
            <w:tcW w:w="817" w:type="dxa"/>
            <w:vMerge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855BCF">
            <w:pPr>
              <w:pStyle w:val="Text"/>
              <w:ind w:left="75"/>
            </w:pPr>
            <w:r>
              <w:t xml:space="preserve">Rearranges to get </w:t>
            </w:r>
            <w:r w:rsidRPr="00855BCF">
              <w:rPr>
                <w:position w:val="-22"/>
              </w:rPr>
              <w:object w:dxaOrig="1280" w:dyaOrig="580">
                <v:shape id="_x0000_i1030" type="#_x0000_t75" style="width:63pt;height:28.5pt" o:ole="">
                  <v:imagedata r:id="rId14" o:title=""/>
                </v:shape>
                <o:OLEObject Type="Embed" ProgID="Equation.DSMT4" ShapeID="_x0000_i1030" DrawAspect="Content" ObjectID="_1599041305" r:id="rId15"/>
              </w:objec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2150A" w:rsidRPr="00331719" w:rsidRDefault="0032150A" w:rsidP="00FA1D60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F10935" w:rsidTr="009B6BDF">
        <w:trPr>
          <w:jc w:val="center"/>
        </w:trPr>
        <w:tc>
          <w:tcPr>
            <w:tcW w:w="817" w:type="dxa"/>
            <w:vMerge/>
          </w:tcPr>
          <w:p w:rsidR="0032150A" w:rsidRPr="00F10935" w:rsidRDefault="0032150A" w:rsidP="00A4623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pStyle w:val="Text"/>
              <w:ind w:left="75"/>
            </w:pPr>
          </w:p>
        </w:tc>
        <w:tc>
          <w:tcPr>
            <w:tcW w:w="850" w:type="dxa"/>
          </w:tcPr>
          <w:p w:rsidR="0032150A" w:rsidRPr="00F10935" w:rsidRDefault="0032150A" w:rsidP="00A4623D">
            <w:pPr>
              <w:pStyle w:val="Text"/>
              <w:jc w:val="center"/>
              <w:rPr>
                <w:b/>
              </w:rPr>
            </w:pPr>
            <w:r w:rsidRPr="005B4999">
              <w:rPr>
                <w:b/>
              </w:rPr>
              <w:t>(</w:t>
            </w:r>
            <w:r>
              <w:rPr>
                <w:b/>
              </w:rPr>
              <w:t>4</w:t>
            </w:r>
            <w:r w:rsidRPr="005B4999">
              <w:rPr>
                <w:b/>
              </w:rPr>
              <w:t>)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</w:p>
        </w:tc>
        <w:tc>
          <w:tcPr>
            <w:tcW w:w="1843" w:type="dxa"/>
          </w:tcPr>
          <w:p w:rsidR="0032150A" w:rsidRPr="00331719" w:rsidRDefault="0032150A" w:rsidP="00FA1D60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E441A6">
        <w:trPr>
          <w:trHeight w:val="553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3b</w:t>
            </w: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States or implies that o</w:t>
            </w:r>
            <w:r w:rsidRPr="00331719">
              <w:rPr>
                <w:rFonts w:ascii="Times New Roman" w:hAnsi="Times New Roman"/>
              </w:rPr>
              <w:t>nly force is constant resistive force so constant acceleration formulae apply.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2</w:t>
            </w:r>
            <w:r>
              <w:t>.</w:t>
            </w:r>
            <w:r w:rsidRPr="00331719">
              <w:t>4</w:t>
            </w:r>
          </w:p>
        </w:tc>
        <w:tc>
          <w:tcPr>
            <w:tcW w:w="1843" w:type="dxa"/>
            <w:vMerge w:val="restart"/>
          </w:tcPr>
          <w:p w:rsidR="0032150A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9C399C">
              <w:rPr>
                <w:rFonts w:ascii="Times New Roman" w:hAnsi="Times New Roman"/>
              </w:rPr>
              <w:t>2nd</w:t>
            </w:r>
          </w:p>
          <w:p w:rsidR="0032150A" w:rsidRPr="00331719" w:rsidRDefault="0032150A" w:rsidP="009C399C">
            <w:pPr>
              <w:pStyle w:val="Text"/>
              <w:jc w:val="center"/>
            </w:pPr>
            <w:r w:rsidRPr="009C399C">
              <w:t>Understand the definitions of momentum and impulse</w:t>
            </w:r>
          </w:p>
        </w:tc>
      </w:tr>
      <w:tr w:rsidR="0032150A" w:rsidRPr="00B77DE7" w:rsidTr="009B6BDF">
        <w:trPr>
          <w:trHeight w:val="553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  <w:i/>
              </w:rPr>
              <w:t>s</w:t>
            </w:r>
            <w:r w:rsidRPr="00331719">
              <w:rPr>
                <w:rFonts w:ascii="Times New Roman" w:hAnsi="Times New Roman"/>
              </w:rPr>
              <w:t xml:space="preserve"> &lt; 0.1 because lighter car stopped when string taut at 10</w:t>
            </w:r>
            <w:r>
              <w:t> </w:t>
            </w:r>
            <w:r w:rsidRPr="00331719">
              <w:rPr>
                <w:rFonts w:ascii="Times New Roman" w:hAnsi="Times New Roman"/>
              </w:rPr>
              <w:t>cm.</w:t>
            </w:r>
          </w:p>
          <w:bookmarkStart w:id="1" w:name="MTBlankEqn"/>
          <w:p w:rsidR="0032150A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 w:rsidRPr="00855BCF">
              <w:rPr>
                <w:position w:val="-22"/>
              </w:rPr>
              <w:object w:dxaOrig="1300" w:dyaOrig="580">
                <v:shape id="_x0000_i1031" type="#_x0000_t75" style="width:66pt;height:28.5pt" o:ole="">
                  <v:imagedata r:id="rId16" o:title=""/>
                </v:shape>
                <o:OLEObject Type="Embed" ProgID="Equation.DSMT4" ShapeID="_x0000_i1031" DrawAspect="Content" ObjectID="_1599041306" r:id="rId17"/>
              </w:object>
            </w:r>
            <w:bookmarkEnd w:id="1"/>
          </w:p>
          <w:p w:rsidR="0032150A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  <w:i/>
              </w:rPr>
              <w:t>v</w:t>
            </w:r>
            <w:r w:rsidRPr="00331719">
              <w:rPr>
                <w:rFonts w:ascii="Times New Roman" w:hAnsi="Times New Roman"/>
              </w:rPr>
              <w:t xml:space="preserve"> = 0 be</w:t>
            </w:r>
            <w:r>
              <w:rPr>
                <w:rFonts w:ascii="Times New Roman" w:hAnsi="Times New Roman"/>
              </w:rPr>
              <w:t>cause heavier car comes to rest</w:t>
            </w:r>
          </w:p>
          <w:p w:rsidR="0032150A" w:rsidRPr="00331719" w:rsidRDefault="0032150A" w:rsidP="00855BCF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 w:rsidRPr="00855BCF">
              <w:rPr>
                <w:position w:val="-22"/>
              </w:rPr>
              <w:object w:dxaOrig="1300" w:dyaOrig="580">
                <v:shape id="_x0000_i1032" type="#_x0000_t75" style="width:66pt;height:28.5pt" o:ole="">
                  <v:imagedata r:id="rId18" o:title=""/>
                </v:shape>
                <o:OLEObject Type="Embed" ProgID="Equation.DSMT4" ShapeID="_x0000_i1032" DrawAspect="Content" ObjectID="_1599041307" r:id="rId19"/>
              </w:object>
            </w:r>
            <w:r>
              <w:t xml:space="preserve"> </w:t>
            </w:r>
            <w:r w:rsidRPr="00331719">
              <w:rPr>
                <w:rFonts w:ascii="Times New Roman" w:hAnsi="Times New Roman"/>
              </w:rPr>
              <w:t xml:space="preserve">using </w:t>
            </w:r>
            <w:r w:rsidRPr="002224C9">
              <w:rPr>
                <w:rFonts w:ascii="Times New Roman" w:hAnsi="Times New Roman"/>
                <w:i/>
              </w:rPr>
              <w:t>F</w:t>
            </w:r>
            <w:r w:rsidRPr="00331719">
              <w:rPr>
                <w:rFonts w:ascii="Times New Roman" w:hAnsi="Times New Roman"/>
              </w:rPr>
              <w:t xml:space="preserve"> = </w:t>
            </w:r>
            <w:r w:rsidRPr="002224C9">
              <w:rPr>
                <w:rFonts w:ascii="Times New Roman" w:hAnsi="Times New Roman"/>
                <w:i/>
              </w:rPr>
              <w:t>ma</w:t>
            </w:r>
            <w:r w:rsidRPr="00331719">
              <w:rPr>
                <w:rFonts w:ascii="Times New Roman" w:hAnsi="Times New Roman"/>
              </w:rPr>
              <w:t xml:space="preserve"> for heavier car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3</w:t>
            </w:r>
          </w:p>
        </w:tc>
        <w:tc>
          <w:tcPr>
            <w:tcW w:w="1843" w:type="dxa"/>
            <w:vMerge/>
          </w:tcPr>
          <w:p w:rsidR="0032150A" w:rsidRPr="00331719" w:rsidRDefault="0032150A" w:rsidP="00FA1D60">
            <w:pPr>
              <w:pStyle w:val="Text"/>
            </w:pPr>
          </w:p>
        </w:tc>
      </w:tr>
      <w:tr w:rsidR="0032150A" w:rsidRPr="00B77DE7" w:rsidTr="009B6BDF">
        <w:trPr>
          <w:trHeight w:val="553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Substitutes</w:t>
            </w:r>
            <w:r w:rsidRPr="00331719">
              <w:rPr>
                <w:rFonts w:ascii="Times New Roman" w:hAnsi="Times New Roman"/>
              </w:rPr>
              <w:t xml:space="preserve"> into</w:t>
            </w:r>
            <w:r>
              <w:rPr>
                <w:rFonts w:ascii="Times New Roman" w:hAnsi="Times New Roman"/>
              </w:rPr>
              <w:t xml:space="preserve"> </w:t>
            </w:r>
            <w:r w:rsidRPr="002224C9">
              <w:rPr>
                <w:rFonts w:ascii="Times New Roman" w:hAnsi="Times New Roman"/>
                <w:i/>
              </w:rPr>
              <w:t>v</w:t>
            </w:r>
            <w:r w:rsidRPr="002224C9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= </w:t>
            </w:r>
            <w:r w:rsidRPr="002224C9">
              <w:rPr>
                <w:rFonts w:ascii="Times New Roman" w:hAnsi="Times New Roman"/>
                <w:i/>
              </w:rPr>
              <w:t>u</w:t>
            </w:r>
            <w:r w:rsidRPr="002224C9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+ 2</w:t>
            </w:r>
            <w:r w:rsidRPr="002224C9">
              <w:rPr>
                <w:rFonts w:ascii="Times New Roman" w:hAnsi="Times New Roman"/>
                <w:i/>
              </w:rPr>
              <w:t>as</w:t>
            </w:r>
          </w:p>
          <w:p w:rsidR="0032150A" w:rsidRPr="00331719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331719">
              <w:rPr>
                <w:rFonts w:ascii="Times New Roman" w:hAnsi="Times New Roman"/>
              </w:rPr>
              <w:t>earrang</w:t>
            </w:r>
            <w:r>
              <w:rPr>
                <w:rFonts w:ascii="Times New Roman" w:hAnsi="Times New Roman"/>
              </w:rPr>
              <w:t>es</w:t>
            </w:r>
            <w:r w:rsidRPr="003317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to </w:t>
            </w:r>
            <w:r w:rsidRPr="00331719"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64</w:t>
            </w:r>
            <w:r w:rsidRPr="00331719">
              <w:rPr>
                <w:rFonts w:ascii="Times New Roman" w:hAnsi="Times New Roman"/>
                <w:i/>
              </w:rPr>
              <w:t>m</w:t>
            </w:r>
            <w:r w:rsidRPr="00331719">
              <w:rPr>
                <w:rFonts w:ascii="Times New Roman" w:hAnsi="Times New Roman"/>
                <w:vertAlign w:val="superscript"/>
              </w:rPr>
              <w:t>2</w:t>
            </w:r>
            <w:r w:rsidRPr="00331719">
              <w:rPr>
                <w:rFonts w:ascii="Times New Roman" w:hAnsi="Times New Roman"/>
              </w:rPr>
              <w:t xml:space="preserve"> </w:t>
            </w:r>
            <w:r>
              <w:t>−</w:t>
            </w:r>
            <w:r w:rsidRPr="003317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331719">
              <w:rPr>
                <w:rFonts w:ascii="Times New Roman" w:hAnsi="Times New Roman"/>
                <w:i/>
              </w:rPr>
              <w:t>m</w:t>
            </w:r>
            <w:r w:rsidRPr="00331719">
              <w:rPr>
                <w:rFonts w:ascii="Times New Roman" w:hAnsi="Times New Roman"/>
              </w:rPr>
              <w:t xml:space="preserve"> </w:t>
            </w:r>
            <w:r>
              <w:t>−</w:t>
            </w:r>
            <w:r w:rsidRPr="00331719">
              <w:rPr>
                <w:rFonts w:ascii="Times New Roman" w:hAnsi="Times New Roman"/>
              </w:rPr>
              <w:t xml:space="preserve"> 0.</w:t>
            </w:r>
            <w:r>
              <w:rPr>
                <w:rFonts w:ascii="Times New Roman" w:hAnsi="Times New Roman"/>
              </w:rPr>
              <w:t>1</w:t>
            </w:r>
            <w:r w:rsidRPr="00331719">
              <w:rPr>
                <w:rFonts w:ascii="Times New Roman" w:hAnsi="Times New Roman"/>
              </w:rPr>
              <w:t xml:space="preserve"> &lt; 0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.1</w:t>
            </w:r>
            <w:r w:rsidRPr="00331719">
              <w:t>b</w:t>
            </w:r>
          </w:p>
        </w:tc>
        <w:tc>
          <w:tcPr>
            <w:tcW w:w="1843" w:type="dxa"/>
            <w:vMerge/>
          </w:tcPr>
          <w:p w:rsidR="0032150A" w:rsidRPr="00331719" w:rsidRDefault="0032150A" w:rsidP="00FA1D60">
            <w:pPr>
              <w:pStyle w:val="Text"/>
            </w:pPr>
          </w:p>
        </w:tc>
      </w:tr>
      <w:tr w:rsidR="0032150A" w:rsidRPr="00B77DE7" w:rsidTr="009B6BDF">
        <w:trPr>
          <w:trHeight w:val="553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A4623D">
            <w:pPr>
              <w:spacing w:before="120" w:after="120" w:line="240" w:lineRule="atLeast"/>
              <w:ind w:left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331719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es</w:t>
            </w:r>
            <w:r w:rsidRPr="00331719">
              <w:rPr>
                <w:rFonts w:ascii="Times New Roman" w:hAnsi="Times New Roman"/>
              </w:rPr>
              <w:t xml:space="preserve"> quadratic formula </w:t>
            </w:r>
            <w:r>
              <w:rPr>
                <w:rFonts w:ascii="Times New Roman" w:hAnsi="Times New Roman"/>
              </w:rPr>
              <w:t>to get</w:t>
            </w:r>
            <w:r w:rsidRPr="00331719">
              <w:rPr>
                <w:rFonts w:ascii="Times New Roman" w:hAnsi="Times New Roman"/>
              </w:rPr>
              <w:t xml:space="preserve"> </w:t>
            </w:r>
            <w:r w:rsidRPr="00331719">
              <w:rPr>
                <w:rFonts w:ascii="Times New Roman" w:hAnsi="Times New Roman"/>
                <w:i/>
              </w:rPr>
              <w:t>m</w:t>
            </w:r>
            <w:r w:rsidRPr="00331719">
              <w:rPr>
                <w:rFonts w:ascii="Times New Roman" w:hAnsi="Times New Roman"/>
              </w:rPr>
              <w:t xml:space="preserve"> &lt; </w:t>
            </w:r>
            <w:r w:rsidRPr="00B77DE7">
              <w:rPr>
                <w:rFonts w:ascii="Times New Roman" w:hAnsi="Times New Roman"/>
              </w:rPr>
              <w:t>6.27</w:t>
            </w:r>
            <w:r>
              <w:t> </w:t>
            </w:r>
            <w:r w:rsidRPr="00B77DE7">
              <w:rPr>
                <w:rFonts w:ascii="Times New Roman" w:hAnsi="Times New Roman"/>
              </w:rPr>
              <w:t>kg</w:t>
            </w:r>
            <w:r w:rsidRPr="00F109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B77D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s.f.)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2</w:t>
            </w:r>
          </w:p>
        </w:tc>
        <w:tc>
          <w:tcPr>
            <w:tcW w:w="1843" w:type="dxa"/>
            <w:vMerge/>
          </w:tcPr>
          <w:p w:rsidR="0032150A" w:rsidRPr="00331719" w:rsidRDefault="0032150A" w:rsidP="00FA1D60">
            <w:pPr>
              <w:pStyle w:val="Text"/>
            </w:pPr>
          </w:p>
        </w:tc>
      </w:tr>
      <w:tr w:rsidR="0032150A" w:rsidRPr="00F10935" w:rsidTr="009B6BDF">
        <w:trPr>
          <w:jc w:val="center"/>
        </w:trPr>
        <w:tc>
          <w:tcPr>
            <w:tcW w:w="817" w:type="dxa"/>
            <w:vMerge/>
          </w:tcPr>
          <w:p w:rsidR="0032150A" w:rsidRPr="00F10935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  <w:gridSpan w:val="2"/>
          </w:tcPr>
          <w:p w:rsidR="0032150A" w:rsidRPr="00331719" w:rsidRDefault="0032150A" w:rsidP="00FA1D60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2150A" w:rsidRPr="00F10935" w:rsidRDefault="0032150A" w:rsidP="00A4623D">
            <w:pPr>
              <w:pStyle w:val="Text"/>
              <w:jc w:val="center"/>
              <w:rPr>
                <w:b/>
              </w:rPr>
            </w:pPr>
            <w:r w:rsidRPr="005B4999">
              <w:rPr>
                <w:b/>
              </w:rPr>
              <w:t>(</w:t>
            </w:r>
            <w:r>
              <w:rPr>
                <w:b/>
              </w:rPr>
              <w:t>4</w:t>
            </w:r>
            <w:r w:rsidRPr="005B4999">
              <w:rPr>
                <w:b/>
              </w:rPr>
              <w:t>)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</w:p>
        </w:tc>
        <w:tc>
          <w:tcPr>
            <w:tcW w:w="1843" w:type="dxa"/>
          </w:tcPr>
          <w:p w:rsidR="0032150A" w:rsidRPr="00331719" w:rsidRDefault="0032150A" w:rsidP="00FA1D60">
            <w:pPr>
              <w:pStyle w:val="Text"/>
            </w:pPr>
          </w:p>
        </w:tc>
      </w:tr>
      <w:tr w:rsidR="0032150A" w:rsidRPr="00B77DE7" w:rsidTr="009B6BDF">
        <w:trPr>
          <w:jc w:val="center"/>
        </w:trPr>
        <w:tc>
          <w:tcPr>
            <w:tcW w:w="10173" w:type="dxa"/>
            <w:gridSpan w:val="6"/>
          </w:tcPr>
          <w:p w:rsidR="0032150A" w:rsidRPr="00331719" w:rsidRDefault="0032150A" w:rsidP="00FA1D60">
            <w:pPr>
              <w:pStyle w:val="Marks"/>
              <w:framePr w:hSpace="0" w:wrap="auto" w:hAnchor="text" w:xAlign="left" w:yAlign="inline"/>
            </w:pPr>
            <w:r w:rsidRPr="00331719">
              <w:t>(8 marks)</w:t>
            </w:r>
          </w:p>
        </w:tc>
      </w:tr>
    </w:tbl>
    <w:p w:rsidR="0032150A" w:rsidRDefault="0032150A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73"/>
      </w:tblGrid>
      <w:tr w:rsidR="0032150A" w:rsidRPr="00B77DE7" w:rsidTr="009B6BDF">
        <w:trPr>
          <w:jc w:val="center"/>
        </w:trPr>
        <w:tc>
          <w:tcPr>
            <w:tcW w:w="10173" w:type="dxa"/>
          </w:tcPr>
          <w:p w:rsidR="0032150A" w:rsidRDefault="0032150A" w:rsidP="00DF191F">
            <w:pPr>
              <w:pStyle w:val="TableHead"/>
              <w:framePr w:hSpace="0" w:wrap="auto" w:hAnchor="text" w:xAlign="left" w:yAlign="inline"/>
            </w:pPr>
            <w:r w:rsidRPr="00CB4C96">
              <w:t>Notes</w:t>
            </w:r>
          </w:p>
          <w:p w:rsidR="0032150A" w:rsidRDefault="0032150A" w:rsidP="00DF191F">
            <w:pPr>
              <w:pStyle w:val="TableHead"/>
              <w:framePr w:wrap="around"/>
              <w:jc w:val="left"/>
            </w:pPr>
            <w:r>
              <w:t>Alternative method</w:t>
            </w:r>
          </w:p>
          <w:p w:rsidR="0032150A" w:rsidRDefault="0032150A" w:rsidP="00DF191F">
            <w:pPr>
              <w:pStyle w:val="Text"/>
            </w:pPr>
            <w:r w:rsidRPr="00593D78">
              <w:t xml:space="preserve">Separate impulse diagrams for lighter and heavier cars. </w:t>
            </w:r>
            <w:r w:rsidRPr="00AD17E9">
              <w:rPr>
                <w:b/>
              </w:rPr>
              <w:t>(M1)</w:t>
            </w:r>
          </w:p>
          <w:p w:rsidR="0032150A" w:rsidRDefault="0032150A" w:rsidP="00DF191F">
            <w:pPr>
              <w:pStyle w:val="Text"/>
            </w:pPr>
            <w:r w:rsidRPr="00593D78">
              <w:t xml:space="preserve">Impulse on lighter car = 0 </w:t>
            </w:r>
            <w:r w:rsidRPr="00593D78">
              <w:rPr>
                <w:rFonts w:ascii="Calibri" w:hAnsi="Calibri"/>
              </w:rPr>
              <w:t>−</w:t>
            </w:r>
            <w:r w:rsidRPr="00593D78">
              <w:t xml:space="preserve"> (</w:t>
            </w:r>
            <w:r w:rsidRPr="00593D78">
              <w:rPr>
                <w:i/>
              </w:rPr>
              <w:t>m</w:t>
            </w:r>
            <w:r w:rsidRPr="00593D78">
              <w:t xml:space="preserve"> × 0.8) = </w:t>
            </w:r>
            <w:r w:rsidRPr="00593D78">
              <w:rPr>
                <w:rFonts w:ascii="Calibri" w:hAnsi="Calibri"/>
              </w:rPr>
              <w:t>−</w:t>
            </w:r>
            <w:r w:rsidRPr="00593D78">
              <w:t>0.8</w:t>
            </w:r>
            <w:r w:rsidRPr="00593D78">
              <w:rPr>
                <w:i/>
              </w:rPr>
              <w:t>m</w:t>
            </w:r>
            <w:r>
              <w:rPr>
                <w:i/>
              </w:rPr>
              <w:t xml:space="preserve"> </w:t>
            </w:r>
            <w:r w:rsidRPr="00AD17E9">
              <w:rPr>
                <w:b/>
              </w:rPr>
              <w:t>(M1)</w:t>
            </w:r>
          </w:p>
          <w:p w:rsidR="0032150A" w:rsidRDefault="0032150A" w:rsidP="00F15E82">
            <w:pPr>
              <w:pStyle w:val="Text"/>
              <w:ind w:left="113"/>
            </w:pPr>
            <w:r>
              <w:t>States or implies that i</w:t>
            </w:r>
            <w:r w:rsidRPr="00331719">
              <w:t xml:space="preserve">mpulse on heavier car is equal </w:t>
            </w:r>
            <w:r>
              <w:t>and opposite.</w:t>
            </w:r>
          </w:p>
          <w:p w:rsidR="0032150A" w:rsidRDefault="0032150A" w:rsidP="00AD17E9">
            <w:pPr>
              <w:pStyle w:val="Text"/>
              <w:ind w:left="113"/>
            </w:pPr>
            <w:r>
              <w:t>I</w:t>
            </w:r>
            <w:r w:rsidRPr="00331719">
              <w:t xml:space="preserve">mpulse on heavier car </w:t>
            </w:r>
            <w:r>
              <w:t>=</w:t>
            </w:r>
            <w:r w:rsidRPr="00331719">
              <w:t xml:space="preserve"> 0.8</w:t>
            </w:r>
            <w:r w:rsidRPr="00331719">
              <w:rPr>
                <w:i/>
              </w:rPr>
              <w:t>m</w:t>
            </w:r>
            <w:r w:rsidRPr="00331719">
              <w:t xml:space="preserve"> = (</w:t>
            </w:r>
            <w:r w:rsidRPr="00331719">
              <w:rPr>
                <w:i/>
              </w:rPr>
              <w:t>m</w:t>
            </w:r>
            <w:r w:rsidRPr="00331719">
              <w:t xml:space="preserve"> + 0.025) × </w:t>
            </w:r>
            <w:r w:rsidRPr="00331719">
              <w:rPr>
                <w:i/>
              </w:rPr>
              <w:t>v</w:t>
            </w:r>
            <w:r>
              <w:rPr>
                <w:i/>
              </w:rPr>
              <w:t xml:space="preserve"> </w:t>
            </w:r>
            <w:r w:rsidRPr="00593D78">
              <w:t>(</w:t>
            </w:r>
            <w:r w:rsidRPr="00593D78">
              <w:rPr>
                <w:b/>
              </w:rPr>
              <w:t>M1</w:t>
            </w:r>
            <w:r w:rsidRPr="00593D78">
              <w:t>)</w:t>
            </w:r>
          </w:p>
          <w:p w:rsidR="0032150A" w:rsidRPr="00331719" w:rsidRDefault="0032150A" w:rsidP="00AD17E9">
            <w:pPr>
              <w:pStyle w:val="Text"/>
              <w:ind w:left="113"/>
            </w:pPr>
            <w:r>
              <w:t xml:space="preserve">Rearranges to get </w:t>
            </w:r>
            <w:r w:rsidRPr="00855BCF">
              <w:rPr>
                <w:position w:val="-22"/>
              </w:rPr>
              <w:object w:dxaOrig="1280" w:dyaOrig="580">
                <v:shape id="_x0000_i1033" type="#_x0000_t75" style="width:63pt;height:28.5pt" o:ole="">
                  <v:imagedata r:id="rId20" o:title=""/>
                </v:shape>
                <o:OLEObject Type="Embed" ProgID="Equation.DSMT4" ShapeID="_x0000_i1033" DrawAspect="Content" ObjectID="_1599041308" r:id="rId21"/>
              </w:object>
            </w:r>
            <w:r>
              <w:t xml:space="preserve"> (</w:t>
            </w:r>
            <w:r w:rsidRPr="00593D78">
              <w:rPr>
                <w:b/>
              </w:rPr>
              <w:t>A1</w:t>
            </w:r>
            <w:r>
              <w:t>)</w:t>
            </w:r>
          </w:p>
        </w:tc>
      </w:tr>
    </w:tbl>
    <w:p w:rsidR="0032150A" w:rsidRDefault="0032150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954"/>
        <w:gridCol w:w="850"/>
        <w:gridCol w:w="709"/>
        <w:gridCol w:w="1843"/>
      </w:tblGrid>
      <w:tr w:rsidR="0032150A" w:rsidRPr="00B77DE7" w:rsidTr="00E276A0">
        <w:trPr>
          <w:jc w:val="center"/>
        </w:trPr>
        <w:tc>
          <w:tcPr>
            <w:tcW w:w="817" w:type="dxa"/>
            <w:vAlign w:val="center"/>
          </w:tcPr>
          <w:p w:rsidR="0032150A" w:rsidRPr="00331719" w:rsidRDefault="0032150A" w:rsidP="00F10935">
            <w:pPr>
              <w:pStyle w:val="TableHead"/>
              <w:framePr w:hSpace="0" w:wrap="auto" w:hAnchor="text" w:xAlign="left" w:yAlign="inline"/>
            </w:pPr>
            <w:r w:rsidRPr="00331719">
              <w:t>Q</w:t>
            </w:r>
          </w:p>
        </w:tc>
        <w:tc>
          <w:tcPr>
            <w:tcW w:w="5954" w:type="dxa"/>
            <w:vAlign w:val="center"/>
          </w:tcPr>
          <w:p w:rsidR="0032150A" w:rsidRPr="00331719" w:rsidRDefault="0032150A" w:rsidP="009B6BDF">
            <w:pPr>
              <w:pStyle w:val="TableHead"/>
              <w:framePr w:hSpace="0" w:wrap="auto" w:hAnchor="text" w:xAlign="left" w:yAlign="inline"/>
            </w:pPr>
            <w:r w:rsidRPr="00331719">
              <w:t>Scheme</w:t>
            </w:r>
          </w:p>
        </w:tc>
        <w:tc>
          <w:tcPr>
            <w:tcW w:w="850" w:type="dxa"/>
            <w:vAlign w:val="center"/>
          </w:tcPr>
          <w:p w:rsidR="0032150A" w:rsidRPr="00331719" w:rsidRDefault="0032150A" w:rsidP="009B6BDF">
            <w:pPr>
              <w:pStyle w:val="TableHead"/>
              <w:framePr w:hSpace="0" w:wrap="auto" w:hAnchor="text" w:xAlign="left" w:yAlign="inline"/>
            </w:pPr>
            <w:r w:rsidRPr="00331719">
              <w:t>Marks</w:t>
            </w:r>
          </w:p>
        </w:tc>
        <w:tc>
          <w:tcPr>
            <w:tcW w:w="709" w:type="dxa"/>
            <w:vAlign w:val="center"/>
          </w:tcPr>
          <w:p w:rsidR="0032150A" w:rsidRPr="00331719" w:rsidRDefault="0032150A" w:rsidP="009B6BDF">
            <w:pPr>
              <w:pStyle w:val="TableHead"/>
              <w:framePr w:hSpace="0" w:wrap="auto" w:hAnchor="text" w:xAlign="left" w:yAlign="inline"/>
            </w:pPr>
            <w:r w:rsidRPr="00331719">
              <w:t>AOs</w:t>
            </w:r>
          </w:p>
        </w:tc>
        <w:tc>
          <w:tcPr>
            <w:tcW w:w="1843" w:type="dxa"/>
            <w:vAlign w:val="center"/>
          </w:tcPr>
          <w:p w:rsidR="0032150A" w:rsidRPr="00331719" w:rsidRDefault="0032150A" w:rsidP="003D5839">
            <w:pPr>
              <w:pStyle w:val="TableHead"/>
              <w:framePr w:hSpace="0" w:wrap="auto" w:hAnchor="text" w:xAlign="left" w:yAlign="inline"/>
            </w:pPr>
            <w:r w:rsidRPr="00331719">
              <w:t xml:space="preserve">Pearson Progression Step and Progress </w:t>
            </w:r>
            <w:r>
              <w:t>D</w:t>
            </w:r>
            <w:r w:rsidRPr="00331719">
              <w:t>escriptor</w:t>
            </w:r>
          </w:p>
        </w:tc>
      </w:tr>
      <w:tr w:rsidR="0032150A" w:rsidRPr="00B77DE7" w:rsidTr="00E441A6">
        <w:trPr>
          <w:trHeight w:val="507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4a</w:t>
            </w:r>
          </w:p>
        </w:tc>
        <w:tc>
          <w:tcPr>
            <w:tcW w:w="5954" w:type="dxa"/>
          </w:tcPr>
          <w:p w:rsidR="0032150A" w:rsidRDefault="0032150A" w:rsidP="00A4623D">
            <w:pPr>
              <w:pStyle w:val="Text"/>
              <w:ind w:left="75"/>
            </w:pPr>
            <w:r w:rsidRPr="00331719">
              <w:t>Ball thrown upwards under gravity only so</w:t>
            </w:r>
            <w:r>
              <w:rPr>
                <w:i/>
              </w:rPr>
              <w:t xml:space="preserve"> </w:t>
            </w:r>
            <w:r w:rsidRPr="00331719">
              <w:rPr>
                <w:i/>
              </w:rPr>
              <w:t>u</w:t>
            </w:r>
            <w:r w:rsidRPr="00331719">
              <w:t xml:space="preserve"> = 7, </w:t>
            </w:r>
            <w:r w:rsidRPr="00331719">
              <w:rPr>
                <w:i/>
              </w:rPr>
              <w:t>s</w:t>
            </w:r>
            <w:r w:rsidRPr="00331719">
              <w:t xml:space="preserve"> = 1.8, </w:t>
            </w:r>
            <w:r w:rsidRPr="00331719">
              <w:rPr>
                <w:i/>
              </w:rPr>
              <w:t>a</w:t>
            </w:r>
            <w:r>
              <w:t> </w:t>
            </w:r>
            <w:r w:rsidRPr="00331719">
              <w:t>=</w:t>
            </w:r>
            <w:r>
              <w:t> </w:t>
            </w:r>
            <w:r>
              <w:rPr>
                <w:rFonts w:ascii="Calibri" w:hAnsi="Calibri"/>
              </w:rPr>
              <w:t>−</w:t>
            </w:r>
            <w:r w:rsidRPr="00331719">
              <w:t>9.8</w:t>
            </w:r>
          </w:p>
          <w:p w:rsidR="0032150A" w:rsidRPr="00331719" w:rsidRDefault="0032150A" w:rsidP="00A4623D">
            <w:pPr>
              <w:pStyle w:val="Text"/>
              <w:ind w:left="75"/>
            </w:pPr>
            <w:r>
              <w:t>Uses</w:t>
            </w:r>
            <w:r w:rsidRPr="00331719">
              <w:t xml:space="preserve"> </w:t>
            </w:r>
            <w:r w:rsidRPr="00331719">
              <w:rPr>
                <w:i/>
              </w:rPr>
              <w:t>v</w:t>
            </w:r>
            <w:r w:rsidRPr="00331719">
              <w:rPr>
                <w:vertAlign w:val="superscript"/>
              </w:rPr>
              <w:t>2</w:t>
            </w:r>
            <w:r w:rsidRPr="00331719">
              <w:t xml:space="preserve"> = </w:t>
            </w:r>
            <w:r w:rsidRPr="00331719">
              <w:rPr>
                <w:i/>
              </w:rPr>
              <w:t>u</w:t>
            </w:r>
            <w:r w:rsidRPr="00331719">
              <w:rPr>
                <w:vertAlign w:val="superscript"/>
              </w:rPr>
              <w:t>2</w:t>
            </w:r>
            <w:r w:rsidRPr="00331719">
              <w:t xml:space="preserve"> + 2</w:t>
            </w:r>
            <w:r w:rsidRPr="00331719">
              <w:rPr>
                <w:i/>
              </w:rPr>
              <w:t>as</w:t>
            </w:r>
            <w:r w:rsidRPr="00331719">
              <w:t xml:space="preserve"> </w:t>
            </w:r>
            <w:r>
              <w:t>to get</w:t>
            </w:r>
            <w:r w:rsidRPr="00331719">
              <w:t xml:space="preserve"> </w:t>
            </w:r>
            <w:r w:rsidRPr="00331719">
              <w:rPr>
                <w:i/>
              </w:rPr>
              <w:t>v</w:t>
            </w:r>
            <w:r w:rsidRPr="00331719">
              <w:t xml:space="preserve"> = 3.704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1b</w:t>
            </w:r>
          </w:p>
        </w:tc>
        <w:tc>
          <w:tcPr>
            <w:tcW w:w="1843" w:type="dxa"/>
            <w:vMerge w:val="restart"/>
          </w:tcPr>
          <w:p w:rsidR="0032150A" w:rsidRDefault="0032150A" w:rsidP="009C399C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9C399C">
              <w:rPr>
                <w:rFonts w:ascii="Times New Roman" w:hAnsi="Times New Roman"/>
              </w:rPr>
              <w:t>2nd</w:t>
            </w:r>
          </w:p>
          <w:p w:rsidR="0032150A" w:rsidRPr="00331719" w:rsidRDefault="0032150A" w:rsidP="009C399C">
            <w:pPr>
              <w:spacing w:before="120" w:after="120" w:line="240" w:lineRule="atLeast"/>
              <w:jc w:val="center"/>
            </w:pPr>
            <w:r w:rsidRPr="009C399C">
              <w:rPr>
                <w:rFonts w:ascii="Times New Roman" w:hAnsi="Times New Roman"/>
              </w:rPr>
              <w:t>Understand the definitions of momentum and impulse</w:t>
            </w:r>
          </w:p>
        </w:tc>
      </w:tr>
      <w:tr w:rsidR="0032150A" w:rsidRPr="00B77DE7" w:rsidTr="009B6BDF">
        <w:trPr>
          <w:trHeight w:val="507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pStyle w:val="Text"/>
              <w:ind w:left="75"/>
            </w:pPr>
            <w:r>
              <w:t>M</w:t>
            </w:r>
            <w:r w:rsidRPr="00331719">
              <w:t>agnitude of impulse on apple = magnitude of imp</w:t>
            </w:r>
            <w:r>
              <w:t>ulse</w:t>
            </w:r>
            <w:r w:rsidRPr="00331719">
              <w:t xml:space="preserve"> on ball</w:t>
            </w:r>
          </w:p>
          <w:p w:rsidR="0032150A" w:rsidRDefault="0032150A" w:rsidP="00A4623D">
            <w:pPr>
              <w:pStyle w:val="Text"/>
              <w:ind w:left="75"/>
            </w:pPr>
            <w:r w:rsidRPr="00331719">
              <w:t xml:space="preserve">= (0.1 </w:t>
            </w:r>
            <w:r>
              <w:t>×</w:t>
            </w:r>
            <w:r w:rsidRPr="00331719">
              <w:t xml:space="preserve"> 3.704)</w:t>
            </w:r>
            <w:r>
              <w:t xml:space="preserve"> </w:t>
            </w:r>
            <w:r>
              <w:rPr>
                <w:rFonts w:ascii="Calibri" w:hAnsi="Calibri"/>
              </w:rPr>
              <w:t>−</w:t>
            </w:r>
            <w:r>
              <w:t xml:space="preserve"> </w:t>
            </w:r>
            <w:r w:rsidRPr="00331719">
              <w:t xml:space="preserve">(0.1 </w:t>
            </w:r>
            <w:r>
              <w:t>×</w:t>
            </w:r>
            <w:r w:rsidRPr="00331719">
              <w:t xml:space="preserve"> </w:t>
            </w:r>
            <w:r>
              <w:rPr>
                <w:rFonts w:ascii="Calibri" w:hAnsi="Calibri"/>
              </w:rPr>
              <w:t>−</w:t>
            </w:r>
            <w:r w:rsidRPr="00331719">
              <w:t>1)</w:t>
            </w:r>
          </w:p>
          <w:p w:rsidR="0032150A" w:rsidRPr="00331719" w:rsidRDefault="0032150A" w:rsidP="00A4623D">
            <w:pPr>
              <w:pStyle w:val="Text"/>
              <w:ind w:left="75"/>
            </w:pPr>
            <w:r w:rsidRPr="00331719">
              <w:t>= 0.4704</w:t>
            </w:r>
            <w:r>
              <w:t> N </w:t>
            </w:r>
            <w:r w:rsidRPr="00331719">
              <w:t>s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1b</w:t>
            </w:r>
          </w:p>
        </w:tc>
        <w:tc>
          <w:tcPr>
            <w:tcW w:w="1843" w:type="dxa"/>
            <w:vMerge/>
          </w:tcPr>
          <w:p w:rsidR="0032150A" w:rsidRPr="00331719" w:rsidRDefault="0032150A" w:rsidP="009B6BDF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9B6BDF">
        <w:trPr>
          <w:trHeight w:val="507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pStyle w:val="Text"/>
              <w:ind w:left="75"/>
              <w:rPr>
                <w:i/>
              </w:rPr>
            </w:pPr>
            <w:r>
              <w:t xml:space="preserve">Substitutes values for </w:t>
            </w:r>
            <w:r w:rsidRPr="002224C9">
              <w:rPr>
                <w:i/>
              </w:rPr>
              <w:t>I</w:t>
            </w:r>
            <w:r>
              <w:t xml:space="preserve"> and </w:t>
            </w:r>
            <w:r w:rsidRPr="002224C9">
              <w:rPr>
                <w:i/>
              </w:rPr>
              <w:t>t</w:t>
            </w:r>
            <w:r>
              <w:t xml:space="preserve"> into </w:t>
            </w:r>
            <w:r w:rsidRPr="002224C9">
              <w:rPr>
                <w:i/>
              </w:rPr>
              <w:t>I</w:t>
            </w:r>
            <w:r w:rsidRPr="00331719">
              <w:t xml:space="preserve"> = </w:t>
            </w:r>
            <w:r w:rsidRPr="002224C9">
              <w:rPr>
                <w:i/>
              </w:rPr>
              <w:t>F</w:t>
            </w:r>
            <w:r w:rsidRPr="00331719">
              <w:t xml:space="preserve"> × </w:t>
            </w:r>
            <w:r w:rsidRPr="00331719">
              <w:rPr>
                <w:i/>
              </w:rPr>
              <w:t>t</w:t>
            </w:r>
          </w:p>
          <w:p w:rsidR="0032150A" w:rsidRPr="00331719" w:rsidRDefault="0032150A" w:rsidP="00A4623D">
            <w:pPr>
              <w:pStyle w:val="Text"/>
              <w:ind w:left="75"/>
            </w:pPr>
            <w:r w:rsidRPr="00331719">
              <w:t xml:space="preserve">0.4704 = </w:t>
            </w:r>
            <w:r w:rsidRPr="002224C9">
              <w:rPr>
                <w:i/>
              </w:rPr>
              <w:t>F</w:t>
            </w:r>
            <w:r w:rsidRPr="00331719">
              <w:t xml:space="preserve"> × 0.8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1b</w:t>
            </w:r>
          </w:p>
        </w:tc>
        <w:tc>
          <w:tcPr>
            <w:tcW w:w="1843" w:type="dxa"/>
            <w:vMerge/>
          </w:tcPr>
          <w:p w:rsidR="0032150A" w:rsidRPr="00331719" w:rsidRDefault="0032150A" w:rsidP="009B6BDF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9B6BDF">
        <w:trPr>
          <w:trHeight w:val="507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pStyle w:val="Text"/>
              <w:ind w:left="75"/>
            </w:pPr>
            <w:r>
              <w:t>Calculates</w:t>
            </w:r>
            <w:r w:rsidRPr="00331719">
              <w:t xml:space="preserve"> </w:t>
            </w:r>
            <w:r w:rsidRPr="002224C9">
              <w:rPr>
                <w:i/>
              </w:rPr>
              <w:t>F</w:t>
            </w:r>
            <w:r w:rsidRPr="00331719">
              <w:t xml:space="preserve"> = </w:t>
            </w:r>
            <w:r w:rsidRPr="00B77DE7">
              <w:t>0.588</w:t>
            </w:r>
            <w:r>
              <w:rPr>
                <w:rFonts w:ascii="Calibri" w:hAnsi="Calibri"/>
              </w:rPr>
              <w:t> </w:t>
            </w:r>
            <w:r w:rsidRPr="00B77DE7">
              <w:t>N</w:t>
            </w:r>
          </w:p>
          <w:p w:rsidR="0032150A" w:rsidRPr="00331719" w:rsidRDefault="0032150A" w:rsidP="00A4623D">
            <w:pPr>
              <w:pStyle w:val="Text"/>
              <w:ind w:left="75"/>
            </w:pPr>
            <w:r>
              <w:t>States that the force is greater than 0.5</w:t>
            </w:r>
            <w:r>
              <w:rPr>
                <w:rFonts w:ascii="Calibri" w:hAnsi="Calibri"/>
              </w:rPr>
              <w:t> </w:t>
            </w:r>
            <w:r>
              <w:t xml:space="preserve">N so the apple will be </w:t>
            </w:r>
            <w:r w:rsidRPr="00B77DE7">
              <w:t>dislodged</w:t>
            </w:r>
            <w:r>
              <w:t>.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2</w:t>
            </w:r>
          </w:p>
        </w:tc>
        <w:tc>
          <w:tcPr>
            <w:tcW w:w="1843" w:type="dxa"/>
            <w:vMerge/>
          </w:tcPr>
          <w:p w:rsidR="0032150A" w:rsidRPr="00331719" w:rsidRDefault="0032150A" w:rsidP="009B6BDF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F10935" w:rsidTr="009B6BDF">
        <w:trPr>
          <w:jc w:val="center"/>
        </w:trPr>
        <w:tc>
          <w:tcPr>
            <w:tcW w:w="817" w:type="dxa"/>
            <w:vMerge/>
          </w:tcPr>
          <w:p w:rsidR="0032150A" w:rsidRPr="00F10935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Pr="00331719" w:rsidRDefault="0032150A" w:rsidP="009B6BDF">
            <w:pPr>
              <w:pStyle w:val="Text"/>
            </w:pPr>
          </w:p>
        </w:tc>
        <w:tc>
          <w:tcPr>
            <w:tcW w:w="850" w:type="dxa"/>
          </w:tcPr>
          <w:p w:rsidR="0032150A" w:rsidRPr="00F10935" w:rsidRDefault="0032150A" w:rsidP="00A4623D">
            <w:pPr>
              <w:pStyle w:val="Text"/>
              <w:jc w:val="center"/>
              <w:rPr>
                <w:b/>
              </w:rPr>
            </w:pPr>
            <w:r w:rsidRPr="005B4999">
              <w:rPr>
                <w:b/>
              </w:rPr>
              <w:t>(</w:t>
            </w:r>
            <w:r>
              <w:rPr>
                <w:b/>
              </w:rPr>
              <w:t>4</w:t>
            </w:r>
            <w:r w:rsidRPr="005B4999">
              <w:rPr>
                <w:b/>
              </w:rPr>
              <w:t>)</w:t>
            </w:r>
          </w:p>
        </w:tc>
        <w:tc>
          <w:tcPr>
            <w:tcW w:w="709" w:type="dxa"/>
          </w:tcPr>
          <w:p w:rsidR="0032150A" w:rsidRPr="00331719" w:rsidRDefault="0032150A" w:rsidP="009B6BDF">
            <w:pPr>
              <w:pStyle w:val="Text"/>
            </w:pPr>
          </w:p>
        </w:tc>
        <w:tc>
          <w:tcPr>
            <w:tcW w:w="1843" w:type="dxa"/>
          </w:tcPr>
          <w:p w:rsidR="0032150A" w:rsidRPr="00331719" w:rsidRDefault="0032150A" w:rsidP="009B6BDF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32150A" w:rsidRPr="00B77DE7" w:rsidTr="002644DD">
        <w:trPr>
          <w:trHeight w:val="386"/>
          <w:jc w:val="center"/>
        </w:trPr>
        <w:tc>
          <w:tcPr>
            <w:tcW w:w="817" w:type="dxa"/>
            <w:vMerge w:val="restart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4b</w:t>
            </w:r>
          </w:p>
        </w:tc>
        <w:tc>
          <w:tcPr>
            <w:tcW w:w="5954" w:type="dxa"/>
          </w:tcPr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</w:rPr>
              <w:t>Conservation of momentum</w:t>
            </w:r>
            <w:r>
              <w:rPr>
                <w:rFonts w:ascii="Times New Roman" w:hAnsi="Times New Roman"/>
              </w:rPr>
              <w:t>.</w:t>
            </w:r>
          </w:p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 w:rsidRPr="00B77DE7">
              <w:rPr>
                <w:rFonts w:ascii="Times New Roman" w:hAnsi="Times New Roman"/>
              </w:rPr>
              <w:t xml:space="preserve">(0.1 </w:t>
            </w:r>
            <w:r>
              <w:rPr>
                <w:rFonts w:ascii="Times New Roman" w:hAnsi="Times New Roman"/>
              </w:rPr>
              <w:t>×</w:t>
            </w:r>
            <w:r w:rsidRPr="00B77DE7">
              <w:rPr>
                <w:rFonts w:ascii="Times New Roman" w:hAnsi="Times New Roman"/>
              </w:rPr>
              <w:t xml:space="preserve"> 3.704)</w:t>
            </w:r>
            <w:r>
              <w:rPr>
                <w:rFonts w:ascii="Times New Roman" w:hAnsi="Times New Roman"/>
              </w:rPr>
              <w:t xml:space="preserve"> + (0.25 × 0) = </w:t>
            </w:r>
            <w:r w:rsidRPr="00B77DE7">
              <w:rPr>
                <w:rFonts w:ascii="Times New Roman" w:hAnsi="Times New Roman"/>
              </w:rPr>
              <w:t xml:space="preserve">(0.1 × </w:t>
            </w:r>
            <w:r>
              <w:t>−</w:t>
            </w:r>
            <w:r w:rsidRPr="00B77DE7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+ 0.25</w:t>
            </w:r>
            <w:r w:rsidRPr="002224C9">
              <w:rPr>
                <w:rFonts w:ascii="Times New Roman" w:hAnsi="Times New Roman"/>
                <w:i/>
              </w:rPr>
              <w:t>v</w:t>
            </w:r>
          </w:p>
          <w:p w:rsidR="0032150A" w:rsidRPr="00331719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Solve to get </w:t>
            </w:r>
            <w:r w:rsidRPr="00331719">
              <w:rPr>
                <w:rFonts w:ascii="Times New Roman" w:hAnsi="Times New Roman"/>
                <w:i/>
              </w:rPr>
              <w:t>v</w:t>
            </w:r>
            <w:r w:rsidRPr="00331719">
              <w:rPr>
                <w:rFonts w:ascii="Times New Roman" w:hAnsi="Times New Roman"/>
              </w:rPr>
              <w:t xml:space="preserve"> = 1.8816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1b</w:t>
            </w:r>
          </w:p>
        </w:tc>
        <w:tc>
          <w:tcPr>
            <w:tcW w:w="1843" w:type="dxa"/>
            <w:vMerge w:val="restart"/>
          </w:tcPr>
          <w:p w:rsidR="0032150A" w:rsidRDefault="0032150A" w:rsidP="009C399C">
            <w:pPr>
              <w:pStyle w:val="Text"/>
              <w:jc w:val="center"/>
            </w:pPr>
            <w:r w:rsidRPr="009C399C">
              <w:t>5th</w:t>
            </w:r>
          </w:p>
          <w:p w:rsidR="0032150A" w:rsidRPr="00331719" w:rsidRDefault="0032150A" w:rsidP="009C399C">
            <w:pPr>
              <w:pStyle w:val="Text"/>
              <w:jc w:val="center"/>
            </w:pPr>
            <w:r w:rsidRPr="009C399C">
              <w:t>Use the principle of the conservation of momentum in simple one dimensional problems</w:t>
            </w:r>
          </w:p>
        </w:tc>
      </w:tr>
      <w:tr w:rsidR="0032150A" w:rsidRPr="00B77DE7" w:rsidTr="009B6BDF">
        <w:trPr>
          <w:trHeight w:val="386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  <w:i/>
              </w:rPr>
              <w:t>u</w:t>
            </w:r>
            <w:r w:rsidRPr="00331719">
              <w:rPr>
                <w:rFonts w:ascii="Times New Roman" w:hAnsi="Times New Roman"/>
              </w:rPr>
              <w:t xml:space="preserve"> = 1.8816, </w:t>
            </w:r>
            <w:r w:rsidRPr="00331719">
              <w:rPr>
                <w:rFonts w:ascii="Times New Roman" w:hAnsi="Times New Roman"/>
                <w:i/>
              </w:rPr>
              <w:t>v</w:t>
            </w:r>
            <w:r w:rsidRPr="00331719">
              <w:rPr>
                <w:rFonts w:ascii="Times New Roman" w:hAnsi="Times New Roman"/>
              </w:rPr>
              <w:t xml:space="preserve"> = 0, </w:t>
            </w:r>
            <w:r w:rsidRPr="00331719">
              <w:rPr>
                <w:rFonts w:ascii="Times New Roman" w:hAnsi="Times New Roman"/>
                <w:i/>
              </w:rPr>
              <w:t>a</w:t>
            </w:r>
            <w:r w:rsidRPr="00331719">
              <w:rPr>
                <w:rFonts w:ascii="Times New Roman" w:hAnsi="Times New Roman"/>
              </w:rPr>
              <w:t xml:space="preserve"> = </w:t>
            </w:r>
            <w:r>
              <w:t>−</w:t>
            </w:r>
            <w:r w:rsidRPr="00331719">
              <w:rPr>
                <w:rFonts w:ascii="Times New Roman" w:hAnsi="Times New Roman"/>
              </w:rPr>
              <w:t>9.8</w:t>
            </w:r>
          </w:p>
          <w:p w:rsidR="0032150A" w:rsidRPr="00331719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331719">
              <w:rPr>
                <w:rFonts w:ascii="Times New Roman" w:hAnsi="Times New Roman"/>
              </w:rPr>
              <w:t xml:space="preserve">ind </w:t>
            </w:r>
            <w:r w:rsidRPr="00331719">
              <w:rPr>
                <w:rFonts w:ascii="Times New Roman" w:hAnsi="Times New Roman"/>
                <w:i/>
              </w:rPr>
              <w:t>s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2</w:t>
            </w:r>
          </w:p>
        </w:tc>
        <w:tc>
          <w:tcPr>
            <w:tcW w:w="1843" w:type="dxa"/>
            <w:vMerge/>
          </w:tcPr>
          <w:p w:rsidR="0032150A" w:rsidRPr="00331719" w:rsidRDefault="0032150A" w:rsidP="009B6BDF">
            <w:pPr>
              <w:pStyle w:val="Text"/>
            </w:pPr>
          </w:p>
        </w:tc>
      </w:tr>
      <w:tr w:rsidR="0032150A" w:rsidRPr="00B77DE7" w:rsidTr="009B6BDF">
        <w:trPr>
          <w:trHeight w:val="386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Uses </w:t>
            </w:r>
            <w:r w:rsidRPr="00855BCF">
              <w:rPr>
                <w:position w:val="-6"/>
              </w:rPr>
              <w:object w:dxaOrig="1240" w:dyaOrig="340">
                <v:shape id="_x0000_i1034" type="#_x0000_t75" style="width:62.25pt;height:16.5pt" o:ole="">
                  <v:imagedata r:id="rId22" o:title=""/>
                </v:shape>
                <o:OLEObject Type="Embed" ProgID="Equation.DSMT4" ShapeID="_x0000_i1034" DrawAspect="Content" ObjectID="_1599041309" r:id="rId23"/>
              </w:object>
            </w:r>
          </w:p>
          <w:p w:rsidR="0032150A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</w:rPr>
              <w:t>19.6</w:t>
            </w:r>
            <w:r w:rsidRPr="00331719">
              <w:rPr>
                <w:rFonts w:ascii="Times New Roman" w:hAnsi="Times New Roman"/>
                <w:i/>
              </w:rPr>
              <w:t>s</w:t>
            </w:r>
            <w:r w:rsidRPr="00331719">
              <w:rPr>
                <w:rFonts w:ascii="Times New Roman" w:hAnsi="Times New Roman"/>
              </w:rPr>
              <w:t xml:space="preserve"> = (1.8816)</w:t>
            </w:r>
            <w:r w:rsidRPr="00331719">
              <w:rPr>
                <w:rFonts w:ascii="Times New Roman" w:hAnsi="Times New Roman"/>
                <w:vertAlign w:val="superscript"/>
              </w:rPr>
              <w:t>2</w:t>
            </w:r>
          </w:p>
          <w:p w:rsidR="0032150A" w:rsidRPr="00331719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 w:rsidRPr="00331719"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</w:rPr>
              <w:t xml:space="preserve"> = 0.1806…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M1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1</w:t>
            </w:r>
            <w:r>
              <w:t>.</w:t>
            </w:r>
            <w:r w:rsidRPr="00331719">
              <w:t>1b</w:t>
            </w:r>
          </w:p>
        </w:tc>
        <w:tc>
          <w:tcPr>
            <w:tcW w:w="1843" w:type="dxa"/>
            <w:vMerge/>
          </w:tcPr>
          <w:p w:rsidR="0032150A" w:rsidRPr="00331719" w:rsidRDefault="0032150A" w:rsidP="009B6BDF">
            <w:pPr>
              <w:pStyle w:val="Text"/>
            </w:pPr>
          </w:p>
        </w:tc>
      </w:tr>
      <w:tr w:rsidR="0032150A" w:rsidRPr="00B77DE7" w:rsidTr="009B6BDF">
        <w:trPr>
          <w:trHeight w:val="386"/>
          <w:jc w:val="center"/>
        </w:trPr>
        <w:tc>
          <w:tcPr>
            <w:tcW w:w="817" w:type="dxa"/>
            <w:vMerge/>
          </w:tcPr>
          <w:p w:rsidR="0032150A" w:rsidRPr="00B77DE7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Pr="00331719" w:rsidRDefault="0032150A" w:rsidP="00A4623D">
            <w:pPr>
              <w:spacing w:before="120" w:after="120" w:line="240" w:lineRule="atLeast"/>
              <w:ind w:firstLine="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Hence </w:t>
            </w:r>
            <w:r w:rsidRPr="00331719">
              <w:rPr>
                <w:rFonts w:ascii="Times New Roman" w:hAnsi="Times New Roman"/>
                <w:i/>
              </w:rPr>
              <w:t>x</w:t>
            </w:r>
            <w:r w:rsidRPr="00331719">
              <w:rPr>
                <w:rFonts w:ascii="Times New Roman" w:hAnsi="Times New Roman"/>
              </w:rPr>
              <w:t xml:space="preserve"> = </w:t>
            </w:r>
            <w:r w:rsidRPr="00B77DE7">
              <w:rPr>
                <w:rFonts w:ascii="Times New Roman" w:hAnsi="Times New Roman"/>
              </w:rPr>
              <w:t>18</w:t>
            </w:r>
            <w:r>
              <w:t> </w:t>
            </w:r>
            <w:r w:rsidRPr="00B77DE7">
              <w:rPr>
                <w:rFonts w:ascii="Times New Roman" w:hAnsi="Times New Roman"/>
              </w:rPr>
              <w:t>cm</w:t>
            </w:r>
          </w:p>
        </w:tc>
        <w:tc>
          <w:tcPr>
            <w:tcW w:w="850" w:type="dxa"/>
          </w:tcPr>
          <w:p w:rsidR="0032150A" w:rsidRPr="00B77DE7" w:rsidRDefault="0032150A" w:rsidP="00A4623D">
            <w:pPr>
              <w:pStyle w:val="Text"/>
              <w:jc w:val="center"/>
              <w:rPr>
                <w:b/>
              </w:rPr>
            </w:pPr>
            <w:r w:rsidRPr="00B77DE7">
              <w:rPr>
                <w:b/>
              </w:rPr>
              <w:t>A1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  <w:r w:rsidRPr="00331719">
              <w:t>3</w:t>
            </w:r>
            <w:r>
              <w:t>.</w:t>
            </w:r>
            <w:r w:rsidRPr="00331719">
              <w:t>2</w:t>
            </w:r>
            <w:r>
              <w:t>a</w:t>
            </w:r>
          </w:p>
        </w:tc>
        <w:tc>
          <w:tcPr>
            <w:tcW w:w="1843" w:type="dxa"/>
            <w:vMerge/>
          </w:tcPr>
          <w:p w:rsidR="0032150A" w:rsidRPr="00331719" w:rsidRDefault="0032150A" w:rsidP="009B6BDF">
            <w:pPr>
              <w:pStyle w:val="Text"/>
            </w:pPr>
          </w:p>
        </w:tc>
      </w:tr>
      <w:tr w:rsidR="0032150A" w:rsidRPr="00F10935" w:rsidTr="009B6BDF">
        <w:trPr>
          <w:jc w:val="center"/>
        </w:trPr>
        <w:tc>
          <w:tcPr>
            <w:tcW w:w="817" w:type="dxa"/>
            <w:vMerge/>
          </w:tcPr>
          <w:p w:rsidR="0032150A" w:rsidRPr="00F10935" w:rsidRDefault="0032150A" w:rsidP="00F10935">
            <w:pPr>
              <w:pStyle w:val="Text"/>
              <w:rPr>
                <w:b/>
              </w:rPr>
            </w:pPr>
          </w:p>
        </w:tc>
        <w:tc>
          <w:tcPr>
            <w:tcW w:w="5954" w:type="dxa"/>
          </w:tcPr>
          <w:p w:rsidR="0032150A" w:rsidRPr="00331719" w:rsidRDefault="0032150A" w:rsidP="009B6BDF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2150A" w:rsidRPr="00F10935" w:rsidRDefault="0032150A" w:rsidP="00A4623D">
            <w:pPr>
              <w:pStyle w:val="Text"/>
              <w:jc w:val="center"/>
              <w:rPr>
                <w:b/>
              </w:rPr>
            </w:pPr>
            <w:r w:rsidRPr="005B4999">
              <w:rPr>
                <w:b/>
              </w:rPr>
              <w:t>(</w:t>
            </w:r>
            <w:r>
              <w:rPr>
                <w:b/>
              </w:rPr>
              <w:t>4</w:t>
            </w:r>
            <w:r w:rsidRPr="005B4999">
              <w:rPr>
                <w:b/>
              </w:rPr>
              <w:t>)</w:t>
            </w:r>
          </w:p>
        </w:tc>
        <w:tc>
          <w:tcPr>
            <w:tcW w:w="709" w:type="dxa"/>
          </w:tcPr>
          <w:p w:rsidR="0032150A" w:rsidRPr="00331719" w:rsidRDefault="0032150A" w:rsidP="00A4623D">
            <w:pPr>
              <w:pStyle w:val="Text"/>
              <w:jc w:val="center"/>
            </w:pPr>
          </w:p>
        </w:tc>
        <w:tc>
          <w:tcPr>
            <w:tcW w:w="1843" w:type="dxa"/>
          </w:tcPr>
          <w:p w:rsidR="0032150A" w:rsidRPr="00331719" w:rsidRDefault="0032150A" w:rsidP="009B6BDF">
            <w:pPr>
              <w:pStyle w:val="Text"/>
            </w:pPr>
          </w:p>
        </w:tc>
      </w:tr>
      <w:tr w:rsidR="0032150A" w:rsidRPr="00B77DE7" w:rsidTr="009B6BDF">
        <w:trPr>
          <w:jc w:val="center"/>
        </w:trPr>
        <w:tc>
          <w:tcPr>
            <w:tcW w:w="10173" w:type="dxa"/>
            <w:gridSpan w:val="5"/>
          </w:tcPr>
          <w:p w:rsidR="0032150A" w:rsidRPr="002224C9" w:rsidRDefault="0032150A" w:rsidP="009B6BDF">
            <w:pPr>
              <w:pStyle w:val="Marks"/>
              <w:framePr w:hSpace="0" w:wrap="auto" w:hAnchor="text" w:xAlign="left" w:yAlign="inline"/>
              <w:rPr>
                <w:vertAlign w:val="subscript"/>
              </w:rPr>
            </w:pPr>
            <w:r w:rsidRPr="00331719">
              <w:t>(8 marks)</w:t>
            </w:r>
          </w:p>
        </w:tc>
      </w:tr>
      <w:tr w:rsidR="0032150A" w:rsidRPr="00B77DE7" w:rsidTr="00C73118">
        <w:trPr>
          <w:trHeight w:val="1385"/>
          <w:jc w:val="center"/>
        </w:trPr>
        <w:tc>
          <w:tcPr>
            <w:tcW w:w="10173" w:type="dxa"/>
            <w:gridSpan w:val="5"/>
          </w:tcPr>
          <w:p w:rsidR="0032150A" w:rsidRPr="00331719" w:rsidRDefault="0032150A" w:rsidP="00A4623D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:rsidR="0032150A" w:rsidRPr="00331719" w:rsidRDefault="0032150A" w:rsidP="00353C98">
            <w:pPr>
              <w:pStyle w:val="Text"/>
              <w:ind w:left="454" w:hanging="454"/>
            </w:pPr>
            <w:r w:rsidRPr="009A200B">
              <w:rPr>
                <w:b/>
              </w:rPr>
              <w:t>4b</w:t>
            </w:r>
            <w:r>
              <w:rPr>
                <w:b/>
              </w:rPr>
              <w:tab/>
            </w:r>
            <w:r>
              <w:t xml:space="preserve">Could also use impulse–momentum principle with answer from part </w:t>
            </w:r>
            <w:r w:rsidRPr="009A200B">
              <w:rPr>
                <w:b/>
              </w:rPr>
              <w:t>a</w:t>
            </w:r>
            <w:r>
              <w:t>. 0.4704 = 0.25</w:t>
            </w:r>
            <w:r w:rsidRPr="002224C9">
              <w:rPr>
                <w:i/>
              </w:rPr>
              <w:t>v</w:t>
            </w:r>
            <w:r>
              <w:rPr>
                <w:i/>
              </w:rPr>
              <w:t xml:space="preserve"> </w:t>
            </w:r>
            <w:r>
              <w:rPr>
                <w:rFonts w:ascii="Calibri" w:hAnsi="Calibri"/>
              </w:rPr>
              <w:t>−</w:t>
            </w:r>
            <w:r>
              <w:t xml:space="preserve"> (0.25 × 0)</w:t>
            </w:r>
          </w:p>
        </w:tc>
      </w:tr>
    </w:tbl>
    <w:p w:rsidR="0032150A" w:rsidRPr="00B77DE7" w:rsidRDefault="0032150A">
      <w:pPr>
        <w:rPr>
          <w:rFonts w:ascii="Times New Roman" w:hAnsi="Times New Roman"/>
        </w:rPr>
      </w:pPr>
    </w:p>
    <w:sectPr w:rsidR="0032150A" w:rsidRPr="00B77DE7" w:rsidSect="00DF191F">
      <w:headerReference w:type="default" r:id="rId24"/>
      <w:footerReference w:type="default" r:id="rId25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0A" w:rsidRDefault="0032150A" w:rsidP="00814220">
      <w:pPr>
        <w:spacing w:after="0" w:line="240" w:lineRule="auto"/>
      </w:pPr>
      <w:r>
        <w:separator/>
      </w:r>
    </w:p>
  </w:endnote>
  <w:endnote w:type="continuationSeparator" w:id="0">
    <w:p w:rsidR="0032150A" w:rsidRDefault="0032150A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0A" w:rsidRPr="00FE708D" w:rsidRDefault="0032150A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:rsidR="0032150A" w:rsidRPr="00281D3A" w:rsidRDefault="0032150A" w:rsidP="00281D3A">
    <w:pPr>
      <w:pStyle w:val="Footer"/>
      <w:ind w:left="-806"/>
      <w:rPr>
        <w:rFonts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8" o:spid="_x0000_s2050" type="#_x0000_t75" style="position:absolute;left:0;text-align:left;margin-left:0;margin-top:-42.45pt;width:595.5pt;height:56.65pt;z-index:-251654144;visibility:visible;mso-position-horizontal-relative:page">
          <v:imagedata r:id="rId1" o:title=""/>
          <w10:wrap anchorx="page"/>
        </v:shape>
      </w:pict>
    </w:r>
    <w:r w:rsidRPr="00010B90">
      <w:rPr>
        <w:szCs w:val="16"/>
      </w:rPr>
      <w:t>©</w:t>
    </w:r>
    <w:r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0A" w:rsidRDefault="0032150A" w:rsidP="00814220">
      <w:pPr>
        <w:spacing w:after="0" w:line="240" w:lineRule="auto"/>
      </w:pPr>
      <w:r>
        <w:separator/>
      </w:r>
    </w:p>
  </w:footnote>
  <w:footnote w:type="continuationSeparator" w:id="0">
    <w:p w:rsidR="0032150A" w:rsidRDefault="0032150A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0A" w:rsidRDefault="0032150A" w:rsidP="00281D3A">
    <w:pPr>
      <w:pStyle w:val="Lessontitle"/>
      <w:spacing w:before="0"/>
      <w:ind w:right="-567"/>
      <w:jc w:val="right"/>
      <w:rPr>
        <w:b/>
        <w:sz w:val="22"/>
        <w:szCs w:val="22"/>
      </w:rPr>
    </w:pPr>
  </w:p>
  <w:p w:rsidR="0032150A" w:rsidRPr="00FB4661" w:rsidRDefault="0032150A" w:rsidP="00FB4661">
    <w:pPr>
      <w:pStyle w:val="Lessontitle"/>
      <w:spacing w:before="0"/>
      <w:ind w:right="-567"/>
      <w:jc w:val="right"/>
      <w:rPr>
        <w:b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alt="AssPack_HEADER_BLANK_landscape" style="position:absolute;left:0;text-align:left;margin-left:-2.85pt;margin-top:0;width:844.7pt;height:62.6pt;z-index:-251656192;visibility:visible;mso-position-horizontal-relative:page;mso-position-vertical:top;mso-position-vertical-relative:page">
          <v:imagedata r:id="rId1" o:title=""/>
          <w10:wrap anchorx="page" anchory="page"/>
        </v:shape>
      </w:pict>
    </w:r>
    <w:r>
      <w:t>Mark scheme</w:t>
    </w:r>
    <w:r>
      <w:tab/>
    </w:r>
    <w:r>
      <w:rPr>
        <w:b/>
        <w:sz w:val="22"/>
        <w:szCs w:val="22"/>
      </w:rPr>
      <w:t xml:space="preserve">Further Mechanics 1 </w:t>
    </w:r>
    <w:r w:rsidRPr="00ED21A5">
      <w:rPr>
        <w:rStyle w:val="TermCharacter"/>
        <w:szCs w:val="22"/>
      </w:rPr>
      <w:t xml:space="preserve">Unit </w:t>
    </w:r>
    <w:r>
      <w:rPr>
        <w:rStyle w:val="TermCharacter"/>
        <w:szCs w:val="22"/>
      </w:rPr>
      <w:t>Test 1: Momentum and impulse (part 1)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ONT CHECKED" w:val="F O N T   C H E C K E D  -  OK"/>
    <w:docVar w:name="FontChecker" w:val="False"/>
    <w:docVar w:name="FontCheckerLog" w:val="03-07-2018 12:41:08"/>
  </w:docVars>
  <w:rsids>
    <w:rsidRoot w:val="00814220"/>
    <w:rsid w:val="00002C7D"/>
    <w:rsid w:val="00006DBA"/>
    <w:rsid w:val="00010492"/>
    <w:rsid w:val="00010B90"/>
    <w:rsid w:val="00010FE1"/>
    <w:rsid w:val="00016B85"/>
    <w:rsid w:val="000201EE"/>
    <w:rsid w:val="00021048"/>
    <w:rsid w:val="00025042"/>
    <w:rsid w:val="00031843"/>
    <w:rsid w:val="00033E23"/>
    <w:rsid w:val="000437B2"/>
    <w:rsid w:val="00045A29"/>
    <w:rsid w:val="00050231"/>
    <w:rsid w:val="00060F25"/>
    <w:rsid w:val="00061D7B"/>
    <w:rsid w:val="00076B74"/>
    <w:rsid w:val="0008044A"/>
    <w:rsid w:val="00090EA7"/>
    <w:rsid w:val="000948F2"/>
    <w:rsid w:val="00097982"/>
    <w:rsid w:val="000A140D"/>
    <w:rsid w:val="000A25A9"/>
    <w:rsid w:val="000B320F"/>
    <w:rsid w:val="000C121E"/>
    <w:rsid w:val="000C36C0"/>
    <w:rsid w:val="000E3575"/>
    <w:rsid w:val="000E7B65"/>
    <w:rsid w:val="000F2705"/>
    <w:rsid w:val="000F683C"/>
    <w:rsid w:val="00100158"/>
    <w:rsid w:val="00106CC4"/>
    <w:rsid w:val="00114EE0"/>
    <w:rsid w:val="00115E21"/>
    <w:rsid w:val="00117DA2"/>
    <w:rsid w:val="00120477"/>
    <w:rsid w:val="00120524"/>
    <w:rsid w:val="0013009E"/>
    <w:rsid w:val="00134166"/>
    <w:rsid w:val="00137509"/>
    <w:rsid w:val="00141EFB"/>
    <w:rsid w:val="00142624"/>
    <w:rsid w:val="00143AB2"/>
    <w:rsid w:val="00147172"/>
    <w:rsid w:val="00152271"/>
    <w:rsid w:val="00162646"/>
    <w:rsid w:val="001662B4"/>
    <w:rsid w:val="00172DBB"/>
    <w:rsid w:val="00190068"/>
    <w:rsid w:val="001A4E98"/>
    <w:rsid w:val="001B3126"/>
    <w:rsid w:val="001B4BF9"/>
    <w:rsid w:val="001B7153"/>
    <w:rsid w:val="001C62D9"/>
    <w:rsid w:val="001C6DDC"/>
    <w:rsid w:val="001D4A56"/>
    <w:rsid w:val="001D5A78"/>
    <w:rsid w:val="001E0D5B"/>
    <w:rsid w:val="001E4A8D"/>
    <w:rsid w:val="001E4F6E"/>
    <w:rsid w:val="001F001E"/>
    <w:rsid w:val="001F1854"/>
    <w:rsid w:val="001F77F7"/>
    <w:rsid w:val="0020077D"/>
    <w:rsid w:val="002136C7"/>
    <w:rsid w:val="00215602"/>
    <w:rsid w:val="002224C9"/>
    <w:rsid w:val="002269B9"/>
    <w:rsid w:val="00236D48"/>
    <w:rsid w:val="00240A44"/>
    <w:rsid w:val="002525D0"/>
    <w:rsid w:val="00254050"/>
    <w:rsid w:val="0025742F"/>
    <w:rsid w:val="002644DD"/>
    <w:rsid w:val="00265A8B"/>
    <w:rsid w:val="00270DEE"/>
    <w:rsid w:val="00277B14"/>
    <w:rsid w:val="00281D3A"/>
    <w:rsid w:val="0028518F"/>
    <w:rsid w:val="00294460"/>
    <w:rsid w:val="00294AE1"/>
    <w:rsid w:val="002E7592"/>
    <w:rsid w:val="002F0FBC"/>
    <w:rsid w:val="002F2E80"/>
    <w:rsid w:val="00300B9C"/>
    <w:rsid w:val="00301CA0"/>
    <w:rsid w:val="00303D32"/>
    <w:rsid w:val="0032150A"/>
    <w:rsid w:val="00324765"/>
    <w:rsid w:val="003262BA"/>
    <w:rsid w:val="00331719"/>
    <w:rsid w:val="00335C39"/>
    <w:rsid w:val="003363E9"/>
    <w:rsid w:val="00336472"/>
    <w:rsid w:val="00336E23"/>
    <w:rsid w:val="00343A20"/>
    <w:rsid w:val="00347464"/>
    <w:rsid w:val="00353C98"/>
    <w:rsid w:val="0035693F"/>
    <w:rsid w:val="0036131D"/>
    <w:rsid w:val="00370BEA"/>
    <w:rsid w:val="00371392"/>
    <w:rsid w:val="003739C2"/>
    <w:rsid w:val="0038003E"/>
    <w:rsid w:val="003813AF"/>
    <w:rsid w:val="00384BF6"/>
    <w:rsid w:val="00386ABB"/>
    <w:rsid w:val="00387C88"/>
    <w:rsid w:val="003961EC"/>
    <w:rsid w:val="003A0B4A"/>
    <w:rsid w:val="003A13D8"/>
    <w:rsid w:val="003B3138"/>
    <w:rsid w:val="003B58A1"/>
    <w:rsid w:val="003B60AD"/>
    <w:rsid w:val="003B70D8"/>
    <w:rsid w:val="003C179C"/>
    <w:rsid w:val="003C44D8"/>
    <w:rsid w:val="003D0937"/>
    <w:rsid w:val="003D13A8"/>
    <w:rsid w:val="003D1F85"/>
    <w:rsid w:val="003D3543"/>
    <w:rsid w:val="003D5839"/>
    <w:rsid w:val="003E7E4B"/>
    <w:rsid w:val="003F2301"/>
    <w:rsid w:val="003F5BDC"/>
    <w:rsid w:val="00402987"/>
    <w:rsid w:val="00403436"/>
    <w:rsid w:val="00404333"/>
    <w:rsid w:val="004048F2"/>
    <w:rsid w:val="00410509"/>
    <w:rsid w:val="00411EBA"/>
    <w:rsid w:val="0042494A"/>
    <w:rsid w:val="004315B2"/>
    <w:rsid w:val="004357C9"/>
    <w:rsid w:val="0044133D"/>
    <w:rsid w:val="00444DEB"/>
    <w:rsid w:val="00445369"/>
    <w:rsid w:val="00447C71"/>
    <w:rsid w:val="00486C74"/>
    <w:rsid w:val="00487796"/>
    <w:rsid w:val="00491C74"/>
    <w:rsid w:val="0049263B"/>
    <w:rsid w:val="004A3DDF"/>
    <w:rsid w:val="004A6DBF"/>
    <w:rsid w:val="004B56BE"/>
    <w:rsid w:val="004D00AE"/>
    <w:rsid w:val="004E1FC1"/>
    <w:rsid w:val="004E29F0"/>
    <w:rsid w:val="00514EB0"/>
    <w:rsid w:val="00524CFE"/>
    <w:rsid w:val="00525873"/>
    <w:rsid w:val="00530B30"/>
    <w:rsid w:val="005318EF"/>
    <w:rsid w:val="005342AF"/>
    <w:rsid w:val="00536F12"/>
    <w:rsid w:val="005378B3"/>
    <w:rsid w:val="00537F60"/>
    <w:rsid w:val="00543BD1"/>
    <w:rsid w:val="00546AC0"/>
    <w:rsid w:val="00550238"/>
    <w:rsid w:val="00553C95"/>
    <w:rsid w:val="00554A27"/>
    <w:rsid w:val="00563FE8"/>
    <w:rsid w:val="00572E51"/>
    <w:rsid w:val="00573E37"/>
    <w:rsid w:val="00577A34"/>
    <w:rsid w:val="00580A2B"/>
    <w:rsid w:val="005819BB"/>
    <w:rsid w:val="0059260E"/>
    <w:rsid w:val="00593D78"/>
    <w:rsid w:val="005963CA"/>
    <w:rsid w:val="005B48C8"/>
    <w:rsid w:val="005B4999"/>
    <w:rsid w:val="005B6DCD"/>
    <w:rsid w:val="005D0AD7"/>
    <w:rsid w:val="005E1E72"/>
    <w:rsid w:val="005E59BA"/>
    <w:rsid w:val="00612536"/>
    <w:rsid w:val="006232A0"/>
    <w:rsid w:val="00623D77"/>
    <w:rsid w:val="00623F83"/>
    <w:rsid w:val="006253FA"/>
    <w:rsid w:val="006341BB"/>
    <w:rsid w:val="00643401"/>
    <w:rsid w:val="0064543E"/>
    <w:rsid w:val="00651928"/>
    <w:rsid w:val="00670683"/>
    <w:rsid w:val="0067761F"/>
    <w:rsid w:val="006966D4"/>
    <w:rsid w:val="006A5731"/>
    <w:rsid w:val="006A5D82"/>
    <w:rsid w:val="006B30C9"/>
    <w:rsid w:val="006C0BBD"/>
    <w:rsid w:val="006C7294"/>
    <w:rsid w:val="006E31FA"/>
    <w:rsid w:val="006E39F6"/>
    <w:rsid w:val="006E780C"/>
    <w:rsid w:val="006F3EE7"/>
    <w:rsid w:val="00701A4A"/>
    <w:rsid w:val="007108F1"/>
    <w:rsid w:val="00711CCA"/>
    <w:rsid w:val="007160B1"/>
    <w:rsid w:val="0072237E"/>
    <w:rsid w:val="00731B10"/>
    <w:rsid w:val="00735066"/>
    <w:rsid w:val="00737A8D"/>
    <w:rsid w:val="00742067"/>
    <w:rsid w:val="00742E43"/>
    <w:rsid w:val="00743809"/>
    <w:rsid w:val="007524F6"/>
    <w:rsid w:val="00754052"/>
    <w:rsid w:val="0075488E"/>
    <w:rsid w:val="00756CD5"/>
    <w:rsid w:val="00762EA9"/>
    <w:rsid w:val="00763AFA"/>
    <w:rsid w:val="007641FF"/>
    <w:rsid w:val="00771C03"/>
    <w:rsid w:val="007810AD"/>
    <w:rsid w:val="00783281"/>
    <w:rsid w:val="00786BA7"/>
    <w:rsid w:val="00795D43"/>
    <w:rsid w:val="007A01B5"/>
    <w:rsid w:val="007A3EF2"/>
    <w:rsid w:val="007A5EB9"/>
    <w:rsid w:val="007B2794"/>
    <w:rsid w:val="007D1CE8"/>
    <w:rsid w:val="007D21D8"/>
    <w:rsid w:val="007D4E69"/>
    <w:rsid w:val="007E3A65"/>
    <w:rsid w:val="007F1924"/>
    <w:rsid w:val="007F2C0C"/>
    <w:rsid w:val="007F76A8"/>
    <w:rsid w:val="0080779D"/>
    <w:rsid w:val="00814161"/>
    <w:rsid w:val="00814187"/>
    <w:rsid w:val="00814220"/>
    <w:rsid w:val="008306F9"/>
    <w:rsid w:val="00841451"/>
    <w:rsid w:val="008464AA"/>
    <w:rsid w:val="00854489"/>
    <w:rsid w:val="00855BCF"/>
    <w:rsid w:val="00857C3B"/>
    <w:rsid w:val="00870BF2"/>
    <w:rsid w:val="008830DF"/>
    <w:rsid w:val="00893DE6"/>
    <w:rsid w:val="008A3EB5"/>
    <w:rsid w:val="008B6CD3"/>
    <w:rsid w:val="008C2F51"/>
    <w:rsid w:val="008D024E"/>
    <w:rsid w:val="008D105A"/>
    <w:rsid w:val="008D2E9B"/>
    <w:rsid w:val="008D7F55"/>
    <w:rsid w:val="008E327B"/>
    <w:rsid w:val="008F3205"/>
    <w:rsid w:val="008F5778"/>
    <w:rsid w:val="008F7868"/>
    <w:rsid w:val="009023F2"/>
    <w:rsid w:val="00904289"/>
    <w:rsid w:val="009045B9"/>
    <w:rsid w:val="00907B78"/>
    <w:rsid w:val="00912CD3"/>
    <w:rsid w:val="00915407"/>
    <w:rsid w:val="00915840"/>
    <w:rsid w:val="009205C5"/>
    <w:rsid w:val="0093113A"/>
    <w:rsid w:val="00941869"/>
    <w:rsid w:val="00946966"/>
    <w:rsid w:val="00946B9C"/>
    <w:rsid w:val="00967D6D"/>
    <w:rsid w:val="009701DE"/>
    <w:rsid w:val="00970820"/>
    <w:rsid w:val="009774FF"/>
    <w:rsid w:val="0098103B"/>
    <w:rsid w:val="009A1D4A"/>
    <w:rsid w:val="009A200B"/>
    <w:rsid w:val="009B18CC"/>
    <w:rsid w:val="009B6BDF"/>
    <w:rsid w:val="009C399C"/>
    <w:rsid w:val="009C41FA"/>
    <w:rsid w:val="009E3CAF"/>
    <w:rsid w:val="009E6045"/>
    <w:rsid w:val="009E7637"/>
    <w:rsid w:val="009F03E6"/>
    <w:rsid w:val="00A22F60"/>
    <w:rsid w:val="00A3790B"/>
    <w:rsid w:val="00A37F1D"/>
    <w:rsid w:val="00A40245"/>
    <w:rsid w:val="00A404E1"/>
    <w:rsid w:val="00A414FD"/>
    <w:rsid w:val="00A4623D"/>
    <w:rsid w:val="00A4664B"/>
    <w:rsid w:val="00A478E8"/>
    <w:rsid w:val="00A57E38"/>
    <w:rsid w:val="00A66CFA"/>
    <w:rsid w:val="00A6744D"/>
    <w:rsid w:val="00A76445"/>
    <w:rsid w:val="00A7788A"/>
    <w:rsid w:val="00A80883"/>
    <w:rsid w:val="00A8250F"/>
    <w:rsid w:val="00A8787E"/>
    <w:rsid w:val="00A90BCB"/>
    <w:rsid w:val="00A96319"/>
    <w:rsid w:val="00AB1BB7"/>
    <w:rsid w:val="00AB3F8D"/>
    <w:rsid w:val="00AB68D3"/>
    <w:rsid w:val="00AC0A46"/>
    <w:rsid w:val="00AC2D65"/>
    <w:rsid w:val="00AC5E03"/>
    <w:rsid w:val="00AD17E9"/>
    <w:rsid w:val="00AD62F1"/>
    <w:rsid w:val="00AE224D"/>
    <w:rsid w:val="00AE3381"/>
    <w:rsid w:val="00AF5F7E"/>
    <w:rsid w:val="00AF67EB"/>
    <w:rsid w:val="00B00E80"/>
    <w:rsid w:val="00B06AE4"/>
    <w:rsid w:val="00B1313A"/>
    <w:rsid w:val="00B22C36"/>
    <w:rsid w:val="00B52C6E"/>
    <w:rsid w:val="00B52F92"/>
    <w:rsid w:val="00B626DA"/>
    <w:rsid w:val="00B63647"/>
    <w:rsid w:val="00B63DBA"/>
    <w:rsid w:val="00B70108"/>
    <w:rsid w:val="00B70619"/>
    <w:rsid w:val="00B72CB7"/>
    <w:rsid w:val="00B74A0F"/>
    <w:rsid w:val="00B77DE7"/>
    <w:rsid w:val="00B8422C"/>
    <w:rsid w:val="00BF7A13"/>
    <w:rsid w:val="00C01695"/>
    <w:rsid w:val="00C0170A"/>
    <w:rsid w:val="00C033A6"/>
    <w:rsid w:val="00C11CA7"/>
    <w:rsid w:val="00C128FB"/>
    <w:rsid w:val="00C20868"/>
    <w:rsid w:val="00C22E76"/>
    <w:rsid w:val="00C2364B"/>
    <w:rsid w:val="00C24D74"/>
    <w:rsid w:val="00C30F49"/>
    <w:rsid w:val="00C338E1"/>
    <w:rsid w:val="00C33909"/>
    <w:rsid w:val="00C34F45"/>
    <w:rsid w:val="00C37DF9"/>
    <w:rsid w:val="00C61A2D"/>
    <w:rsid w:val="00C660C1"/>
    <w:rsid w:val="00C71367"/>
    <w:rsid w:val="00C71D6C"/>
    <w:rsid w:val="00C73118"/>
    <w:rsid w:val="00C77C09"/>
    <w:rsid w:val="00C835CB"/>
    <w:rsid w:val="00C86D19"/>
    <w:rsid w:val="00CA199E"/>
    <w:rsid w:val="00CB4C96"/>
    <w:rsid w:val="00CC6902"/>
    <w:rsid w:val="00CD0E06"/>
    <w:rsid w:val="00CD29A1"/>
    <w:rsid w:val="00D010D0"/>
    <w:rsid w:val="00D34393"/>
    <w:rsid w:val="00D3679D"/>
    <w:rsid w:val="00D43796"/>
    <w:rsid w:val="00D53E62"/>
    <w:rsid w:val="00D55F15"/>
    <w:rsid w:val="00D65AC2"/>
    <w:rsid w:val="00D70523"/>
    <w:rsid w:val="00D7791F"/>
    <w:rsid w:val="00D95780"/>
    <w:rsid w:val="00DA0FB4"/>
    <w:rsid w:val="00DB0841"/>
    <w:rsid w:val="00DB17C9"/>
    <w:rsid w:val="00DD4B40"/>
    <w:rsid w:val="00DE2936"/>
    <w:rsid w:val="00DE4F0A"/>
    <w:rsid w:val="00DE772C"/>
    <w:rsid w:val="00DF191F"/>
    <w:rsid w:val="00DF4926"/>
    <w:rsid w:val="00DF7CE5"/>
    <w:rsid w:val="00E10147"/>
    <w:rsid w:val="00E1039C"/>
    <w:rsid w:val="00E11BEE"/>
    <w:rsid w:val="00E276A0"/>
    <w:rsid w:val="00E3681C"/>
    <w:rsid w:val="00E40900"/>
    <w:rsid w:val="00E441A6"/>
    <w:rsid w:val="00E50B1D"/>
    <w:rsid w:val="00E67571"/>
    <w:rsid w:val="00E713CC"/>
    <w:rsid w:val="00E74F3A"/>
    <w:rsid w:val="00E840D9"/>
    <w:rsid w:val="00E84C31"/>
    <w:rsid w:val="00E90035"/>
    <w:rsid w:val="00E90C91"/>
    <w:rsid w:val="00EA24C7"/>
    <w:rsid w:val="00EA3665"/>
    <w:rsid w:val="00EB27B0"/>
    <w:rsid w:val="00EB58D9"/>
    <w:rsid w:val="00ED21A5"/>
    <w:rsid w:val="00EE1CE7"/>
    <w:rsid w:val="00EE66E7"/>
    <w:rsid w:val="00EF4629"/>
    <w:rsid w:val="00F10935"/>
    <w:rsid w:val="00F11080"/>
    <w:rsid w:val="00F15E82"/>
    <w:rsid w:val="00F1628C"/>
    <w:rsid w:val="00F176A1"/>
    <w:rsid w:val="00F258C6"/>
    <w:rsid w:val="00F32194"/>
    <w:rsid w:val="00F4500F"/>
    <w:rsid w:val="00F51CE8"/>
    <w:rsid w:val="00F53BAE"/>
    <w:rsid w:val="00F575F6"/>
    <w:rsid w:val="00F70A29"/>
    <w:rsid w:val="00F7642C"/>
    <w:rsid w:val="00F770F9"/>
    <w:rsid w:val="00F86093"/>
    <w:rsid w:val="00FA1D60"/>
    <w:rsid w:val="00FB4661"/>
    <w:rsid w:val="00FC4FFB"/>
    <w:rsid w:val="00FE05D0"/>
    <w:rsid w:val="00FE4581"/>
    <w:rsid w:val="00FE708D"/>
    <w:rsid w:val="00FF252C"/>
    <w:rsid w:val="00FF29F3"/>
    <w:rsid w:val="00FF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A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42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uiPriority w:val="99"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uiPriority w:val="99"/>
    <w:rsid w:val="00814220"/>
    <w:rPr>
      <w:b/>
      <w:sz w:val="22"/>
    </w:rPr>
  </w:style>
  <w:style w:type="paragraph" w:customStyle="1" w:styleId="Text">
    <w:name w:val="Text"/>
    <w:basedOn w:val="Normal"/>
    <w:uiPriority w:val="99"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/>
      <w:noProof/>
    </w:rPr>
  </w:style>
  <w:style w:type="paragraph" w:customStyle="1" w:styleId="Marks">
    <w:name w:val="Marks"/>
    <w:basedOn w:val="Text"/>
    <w:uiPriority w:val="99"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uiPriority w:val="99"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99"/>
    <w:rsid w:val="00FF3B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E708D"/>
    <w:rPr>
      <w:rFonts w:ascii="Times New Roman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9631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3171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31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7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1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719"/>
    <w:rPr>
      <w:b/>
    </w:rPr>
  </w:style>
  <w:style w:type="paragraph" w:styleId="Revision">
    <w:name w:val="Revision"/>
    <w:hidden/>
    <w:uiPriority w:val="99"/>
    <w:semiHidden/>
    <w:rsid w:val="0033171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17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719"/>
    <w:rPr>
      <w:rFonts w:ascii="Segoe UI" w:hAnsi="Segoe UI"/>
      <w:sz w:val="18"/>
      <w:lang w:eastAsia="en-US"/>
    </w:rPr>
  </w:style>
  <w:style w:type="character" w:customStyle="1" w:styleId="MTConvertedEquation">
    <w:name w:val="MTConvertedEquation"/>
    <w:basedOn w:val="DefaultParagraphFont"/>
    <w:uiPriority w:val="99"/>
    <w:rsid w:val="004029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95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5</Pages>
  <Words>582</Words>
  <Characters>3319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Mechanics 1 Unit 1: Momentum and impulse, Mark scheme</dc:title>
  <dc:subject/>
  <dc:creator>Collett, Clare</dc:creator>
  <cp:keywords/>
  <dc:description/>
  <cp:lastModifiedBy>Graham</cp:lastModifiedBy>
  <cp:revision>52</cp:revision>
  <cp:lastPrinted>2018-07-03T07:11:00Z</cp:lastPrinted>
  <dcterms:created xsi:type="dcterms:W3CDTF">2017-11-16T16:22:00Z</dcterms:created>
  <dcterms:modified xsi:type="dcterms:W3CDTF">2018-09-21T12:22:00Z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