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B06A" w14:textId="77777777" w:rsidR="006F5EB2" w:rsidRPr="006F5EB2" w:rsidRDefault="006F5EB2" w:rsidP="00062E9F">
      <w:pPr>
        <w:pStyle w:val="Exercisequestion"/>
        <w:spacing w:before="0" w:after="0" w:line="240" w:lineRule="auto"/>
        <w:ind w:left="0" w:right="0" w:firstLine="0"/>
        <w:rPr>
          <w:b/>
          <w:sz w:val="2"/>
        </w:rPr>
      </w:pPr>
    </w:p>
    <w:p w14:paraId="30A539A4" w14:textId="3921DE38" w:rsidR="00EC7BE5" w:rsidRDefault="0074599C" w:rsidP="00924949">
      <w:pPr>
        <w:pStyle w:val="Exercisequestion"/>
      </w:pPr>
      <w:r w:rsidRPr="00D640FD">
        <w:rPr>
          <w:b/>
        </w:rPr>
        <w:t>1</w:t>
      </w:r>
      <w:r w:rsidR="000E62E2">
        <w:tab/>
      </w:r>
      <w:r w:rsidR="00C30694">
        <w:t xml:space="preserve">Two spheres, one of mass </w:t>
      </w:r>
      <w:r w:rsidR="00545CFA">
        <w:t>1.5</w:t>
      </w:r>
      <w:r w:rsidR="00C30694">
        <w:t xml:space="preserve"> kg</w:t>
      </w:r>
      <w:r w:rsidR="00451683">
        <w:t xml:space="preserve"> and</w:t>
      </w:r>
      <w:r w:rsidR="00C30694">
        <w:t xml:space="preserve"> the other of mass </w:t>
      </w:r>
      <w:r w:rsidR="00545CFA">
        <w:t>4.5</w:t>
      </w:r>
      <w:r w:rsidR="00C30694">
        <w:t xml:space="preserve"> kg, are </w:t>
      </w:r>
      <w:bookmarkStart w:id="0" w:name="_GoBack"/>
      <w:bookmarkEnd w:id="0"/>
      <w:r w:rsidR="00C30694">
        <w:t>moving towards each other, travelling in</w:t>
      </w:r>
      <w:r w:rsidR="009C09CC">
        <w:t xml:space="preserve"> </w:t>
      </w:r>
      <w:r w:rsidR="00C30694">
        <w:t xml:space="preserve">the same straight line, with </w:t>
      </w:r>
      <w:r w:rsidR="00814FAA">
        <w:t xml:space="preserve">constant </w:t>
      </w:r>
      <w:r w:rsidR="00C30694">
        <w:t xml:space="preserve">speeds of </w:t>
      </w:r>
      <w:r w:rsidR="00545CFA">
        <w:t>0.</w:t>
      </w:r>
      <w:r w:rsidR="00814FAA">
        <w:t>4</w:t>
      </w:r>
      <w:r w:rsidR="009C09CC">
        <w:t xml:space="preserve"> m s</w:t>
      </w:r>
      <w:r w:rsidR="009C09CC">
        <w:rPr>
          <w:vertAlign w:val="superscript"/>
        </w:rPr>
        <w:t>-1</w:t>
      </w:r>
      <w:r w:rsidR="009C09CC">
        <w:t xml:space="preserve"> and </w:t>
      </w:r>
      <w:r w:rsidR="00545CFA">
        <w:t>0.</w:t>
      </w:r>
      <w:r w:rsidR="00814FAA">
        <w:t>1</w:t>
      </w:r>
      <w:r w:rsidR="009C09CC">
        <w:t xml:space="preserve"> m s</w:t>
      </w:r>
      <w:r w:rsidR="00C34DE3" w:rsidRPr="00C34DE3">
        <w:rPr>
          <w:vertAlign w:val="superscript"/>
        </w:rPr>
        <w:t>–</w:t>
      </w:r>
      <w:r w:rsidR="009C09CC">
        <w:rPr>
          <w:vertAlign w:val="superscript"/>
        </w:rPr>
        <w:t>1</w:t>
      </w:r>
      <w:r w:rsidR="009C09CC">
        <w:t xml:space="preserve"> respectively.</w:t>
      </w:r>
    </w:p>
    <w:p w14:paraId="1A2BF9F8" w14:textId="112563ED" w:rsidR="00D65282" w:rsidRPr="00313E34" w:rsidRDefault="00D65282" w:rsidP="00DD68FA">
      <w:pPr>
        <w:pStyle w:val="Exercisesubquestion"/>
        <w:tabs>
          <w:tab w:val="clear" w:pos="603"/>
          <w:tab w:val="left" w:pos="7938"/>
        </w:tabs>
      </w:pPr>
      <w:r w:rsidRPr="00312140">
        <w:rPr>
          <w:rStyle w:val="ExercisesubquestionChar"/>
          <w:b/>
        </w:rPr>
        <w:t>a</w:t>
      </w:r>
      <w:r w:rsidR="00345168" w:rsidRPr="00312140">
        <w:rPr>
          <w:rStyle w:val="ExercisesubquestionChar"/>
        </w:rPr>
        <w:tab/>
      </w:r>
      <w:r w:rsidR="00814FAA" w:rsidRPr="00B6277F">
        <w:t>Marsha</w:t>
      </w:r>
      <w:r w:rsidR="00814FAA" w:rsidRPr="000918F8">
        <w:rPr>
          <w:rStyle w:val="ExercisesubquestionChar"/>
        </w:rPr>
        <w:t xml:space="preserve"> predicts that the collision </w:t>
      </w:r>
      <w:r w:rsidR="00902392" w:rsidRPr="000918F8">
        <w:rPr>
          <w:rStyle w:val="ExercisesubquestionChar"/>
        </w:rPr>
        <w:t xml:space="preserve">between these two spheres </w:t>
      </w:r>
      <w:r w:rsidR="00814FAA" w:rsidRPr="000918F8">
        <w:rPr>
          <w:rStyle w:val="ExercisesubquestionChar"/>
        </w:rPr>
        <w:t>will be perfectly elastic.</w:t>
      </w:r>
      <w:r w:rsidR="009768F1" w:rsidRPr="000918F8">
        <w:rPr>
          <w:rStyle w:val="ExercisesubquestionChar"/>
        </w:rPr>
        <w:t xml:space="preserve"> </w:t>
      </w:r>
      <w:r w:rsidR="00814FAA" w:rsidRPr="000918F8">
        <w:rPr>
          <w:rStyle w:val="ExercisesubquestionChar"/>
        </w:rPr>
        <w:t>What velocity does Marsha expect each sphe</w:t>
      </w:r>
      <w:r w:rsidR="00902392" w:rsidRPr="000918F8">
        <w:rPr>
          <w:rStyle w:val="ExercisesubquestionChar"/>
        </w:rPr>
        <w:t>r</w:t>
      </w:r>
      <w:r w:rsidR="00814FAA" w:rsidRPr="000918F8">
        <w:rPr>
          <w:rStyle w:val="ExercisesubquestionChar"/>
        </w:rPr>
        <w:t>e to have</w:t>
      </w:r>
      <w:r w:rsidR="00902392" w:rsidRPr="000918F8">
        <w:rPr>
          <w:rStyle w:val="ExercisesubquestionChar"/>
        </w:rPr>
        <w:t xml:space="preserve"> after the collision?</w:t>
      </w:r>
      <w:r w:rsidR="00345168">
        <w:tab/>
      </w:r>
      <w:r w:rsidRPr="00D640FD">
        <w:rPr>
          <w:b/>
        </w:rPr>
        <w:t>(</w:t>
      </w:r>
      <w:r w:rsidR="00902392" w:rsidRPr="00D640FD">
        <w:rPr>
          <w:b/>
        </w:rPr>
        <w:t>3</w:t>
      </w:r>
      <w:r w:rsidR="00EC7BE5" w:rsidRPr="00D640FD">
        <w:rPr>
          <w:b/>
        </w:rPr>
        <w:t xml:space="preserve"> </w:t>
      </w:r>
      <w:r w:rsidR="001E3626" w:rsidRPr="00D640FD">
        <w:rPr>
          <w:b/>
        </w:rPr>
        <w:t>marks</w:t>
      </w:r>
      <w:r w:rsidRPr="00D640FD">
        <w:rPr>
          <w:b/>
        </w:rPr>
        <w:t>)</w:t>
      </w:r>
    </w:p>
    <w:p w14:paraId="3D8803A4" w14:textId="742E1C7F" w:rsidR="000E62E2" w:rsidRPr="00312140" w:rsidRDefault="00902392" w:rsidP="00421360">
      <w:pPr>
        <w:pStyle w:val="Exercisetext"/>
      </w:pPr>
      <w:r w:rsidRPr="00312140">
        <w:t>Marsha now experimentally measures the velocity of each sphere after the collision.</w:t>
      </w:r>
      <w:r w:rsidR="000E62E2" w:rsidRPr="00312140">
        <w:t xml:space="preserve"> </w:t>
      </w:r>
      <w:r w:rsidR="00F746E2" w:rsidRPr="00312140">
        <w:t>Her results show</w:t>
      </w:r>
      <w:r w:rsidRPr="00312140">
        <w:t xml:space="preserve"> that these velocities are equal in magnitude but opposite in direction.</w:t>
      </w:r>
    </w:p>
    <w:p w14:paraId="24216FB8" w14:textId="5538FE0C" w:rsidR="00D65282" w:rsidRPr="00D640FD" w:rsidRDefault="00902392" w:rsidP="008B1237">
      <w:pPr>
        <w:pStyle w:val="Exercisesubquestion"/>
        <w:tabs>
          <w:tab w:val="clear" w:pos="603"/>
          <w:tab w:val="left" w:pos="7938"/>
        </w:tabs>
        <w:rPr>
          <w:b/>
        </w:rPr>
      </w:pPr>
      <w:r w:rsidRPr="00312140">
        <w:rPr>
          <w:rStyle w:val="ExercisesubquestionChar"/>
          <w:b/>
        </w:rPr>
        <w:t>b</w:t>
      </w:r>
      <w:r w:rsidR="00345168" w:rsidRPr="00312140">
        <w:rPr>
          <w:rStyle w:val="ExercisesubquestionChar"/>
        </w:rPr>
        <w:tab/>
      </w:r>
      <w:r w:rsidRPr="008B1237">
        <w:t>Using</w:t>
      </w:r>
      <w:r w:rsidRPr="00312140">
        <w:rPr>
          <w:rStyle w:val="ExercisesubquestionChar"/>
        </w:rPr>
        <w:t xml:space="preserve"> </w:t>
      </w:r>
      <w:r w:rsidRPr="00924949">
        <w:t>Newton’s</w:t>
      </w:r>
      <w:r w:rsidRPr="00312140">
        <w:rPr>
          <w:rStyle w:val="ExercisesubquestionChar"/>
        </w:rPr>
        <w:t xml:space="preserve"> </w:t>
      </w:r>
      <w:r w:rsidR="00451683" w:rsidRPr="00312140">
        <w:rPr>
          <w:rStyle w:val="ExercisesubquestionChar"/>
        </w:rPr>
        <w:t>e</w:t>
      </w:r>
      <w:r w:rsidRPr="00312140">
        <w:rPr>
          <w:rStyle w:val="ExercisesubquestionChar"/>
        </w:rPr>
        <w:t xml:space="preserve">xperimental </w:t>
      </w:r>
      <w:r w:rsidR="00451683" w:rsidRPr="00312140">
        <w:rPr>
          <w:rStyle w:val="ExercisesubquestionChar"/>
        </w:rPr>
        <w:t>l</w:t>
      </w:r>
      <w:r w:rsidRPr="00312140">
        <w:rPr>
          <w:rStyle w:val="ExercisesubquestionChar"/>
        </w:rPr>
        <w:t>aw</w:t>
      </w:r>
      <w:r w:rsidR="00413DA9" w:rsidRPr="00312140">
        <w:rPr>
          <w:rStyle w:val="ExercisesubquestionChar"/>
        </w:rPr>
        <w:t xml:space="preserve">, express the velocities of both spheres </w:t>
      </w:r>
      <w:r w:rsidR="003677A5" w:rsidRPr="00312140">
        <w:rPr>
          <w:rStyle w:val="ExercisesubquestionChar"/>
        </w:rPr>
        <w:t>after the collision</w:t>
      </w:r>
      <w:r w:rsidR="00451683" w:rsidRPr="00312140">
        <w:rPr>
          <w:rStyle w:val="ExercisesubquestionChar"/>
        </w:rPr>
        <w:t>,</w:t>
      </w:r>
      <w:r w:rsidR="003677A5" w:rsidRPr="00312140">
        <w:rPr>
          <w:rStyle w:val="ExercisesubquestionChar"/>
        </w:rPr>
        <w:t xml:space="preserve"> in terms of </w:t>
      </w:r>
      <w:r w:rsidR="003677A5" w:rsidRPr="00FE354C">
        <w:rPr>
          <w:rStyle w:val="ExercisesubquestionChar"/>
          <w:i/>
        </w:rPr>
        <w:t>e</w:t>
      </w:r>
      <w:r w:rsidR="003677A5" w:rsidRPr="00312140">
        <w:rPr>
          <w:rStyle w:val="ExercisesubquestionChar"/>
        </w:rPr>
        <w:t xml:space="preserve">, and hence </w:t>
      </w:r>
      <w:r w:rsidRPr="00312140">
        <w:rPr>
          <w:rStyle w:val="ExercisesubquestionChar"/>
        </w:rPr>
        <w:t>find the value for the coefficient of restitution</w:t>
      </w:r>
      <w:r w:rsidR="003677A5" w:rsidRPr="00312140">
        <w:rPr>
          <w:rStyle w:val="ExercisesubquestionChar"/>
        </w:rPr>
        <w:t xml:space="preserve"> </w:t>
      </w:r>
      <w:r w:rsidR="00F746E2" w:rsidRPr="00312140">
        <w:rPr>
          <w:rStyle w:val="ExercisesubquestionChar"/>
        </w:rPr>
        <w:t>suggested by Marsha’s experimenta</w:t>
      </w:r>
      <w:r w:rsidR="003677A5" w:rsidRPr="00312140">
        <w:rPr>
          <w:rStyle w:val="ExercisesubquestionChar"/>
        </w:rPr>
        <w:t xml:space="preserve">l </w:t>
      </w:r>
      <w:r w:rsidR="00F746E2" w:rsidRPr="00312140">
        <w:rPr>
          <w:rStyle w:val="ExercisesubquestionChar"/>
        </w:rPr>
        <w:t>results.</w:t>
      </w:r>
      <w:r w:rsidR="00EC7BE5">
        <w:tab/>
      </w:r>
      <w:r w:rsidRPr="00D640FD">
        <w:rPr>
          <w:b/>
        </w:rPr>
        <w:t xml:space="preserve">(4 marks) </w:t>
      </w:r>
    </w:p>
    <w:p w14:paraId="31C7AA68" w14:textId="042CAD7E" w:rsidR="00D65282" w:rsidRPr="00D640FD" w:rsidRDefault="00F746E2" w:rsidP="009232B9">
      <w:pPr>
        <w:pStyle w:val="Exercisesubquestion"/>
        <w:tabs>
          <w:tab w:val="clear" w:pos="603"/>
          <w:tab w:val="left" w:pos="7938"/>
        </w:tabs>
        <w:rPr>
          <w:b/>
        </w:rPr>
      </w:pPr>
      <w:r w:rsidRPr="00312140">
        <w:rPr>
          <w:rStyle w:val="ExercisesubquestionChar"/>
          <w:b/>
        </w:rPr>
        <w:t>c</w:t>
      </w:r>
      <w:r w:rsidR="00345168" w:rsidRPr="00312140">
        <w:rPr>
          <w:rStyle w:val="ExercisesubquestionChar"/>
        </w:rPr>
        <w:tab/>
      </w:r>
      <w:r w:rsidR="004B2A13" w:rsidRPr="00312140">
        <w:rPr>
          <w:rStyle w:val="ExercisesubquestionChar"/>
        </w:rPr>
        <w:t>State the range of values for the coefficient of restitution for which these two spheres will always travel in opposite directions after the collision.</w:t>
      </w:r>
      <w:r w:rsidR="00345168">
        <w:tab/>
      </w:r>
      <w:r w:rsidR="00AE4EB3" w:rsidRPr="00D640FD">
        <w:rPr>
          <w:b/>
        </w:rPr>
        <w:t>(2</w:t>
      </w:r>
      <w:r w:rsidR="001E3626" w:rsidRPr="00D640FD">
        <w:rPr>
          <w:b/>
        </w:rPr>
        <w:t xml:space="preserve"> marks</w:t>
      </w:r>
      <w:r w:rsidR="00D65282" w:rsidRPr="00D640FD">
        <w:rPr>
          <w:b/>
        </w:rPr>
        <w:t>)</w:t>
      </w:r>
    </w:p>
    <w:p w14:paraId="49C558D7" w14:textId="28FA1D6C" w:rsidR="000E62E2" w:rsidRDefault="003D77CB" w:rsidP="00924949">
      <w:pPr>
        <w:pStyle w:val="Exercisequestion"/>
      </w:pPr>
      <w:r w:rsidRPr="00D640FD">
        <w:rPr>
          <w:b/>
        </w:rPr>
        <w:t>2</w:t>
      </w:r>
      <w:r w:rsidR="00345168">
        <w:rPr>
          <w:b/>
        </w:rPr>
        <w:tab/>
      </w:r>
      <w:r w:rsidR="0074599C" w:rsidRPr="00805E7C">
        <w:t>A small rubber ball is</w:t>
      </w:r>
      <w:r w:rsidR="0074599C">
        <w:t xml:space="preserve"> </w:t>
      </w:r>
      <w:r w:rsidR="0074599C" w:rsidRPr="00805E7C">
        <w:t xml:space="preserve">dropped from a height of </w:t>
      </w:r>
      <w:r w:rsidR="0074599C" w:rsidRPr="00805E7C">
        <w:rPr>
          <w:i/>
        </w:rPr>
        <w:t>h</w:t>
      </w:r>
      <w:r w:rsidR="0074599C">
        <w:rPr>
          <w:i/>
          <w:vertAlign w:val="subscript"/>
        </w:rPr>
        <w:t>0</w:t>
      </w:r>
      <w:r w:rsidR="0074599C" w:rsidRPr="00805E7C">
        <w:rPr>
          <w:i/>
        </w:rPr>
        <w:t xml:space="preserve"> </w:t>
      </w:r>
      <w:r w:rsidR="0074599C" w:rsidRPr="00805E7C">
        <w:t xml:space="preserve">metres above a </w:t>
      </w:r>
      <w:r w:rsidR="00CF2A22">
        <w:t xml:space="preserve">fixed </w:t>
      </w:r>
      <w:r w:rsidR="0074599C" w:rsidRPr="00805E7C">
        <w:t>horizontal</w:t>
      </w:r>
      <w:r w:rsidR="00483409">
        <w:t xml:space="preserve"> plane</w:t>
      </w:r>
      <w:r w:rsidR="0074599C" w:rsidRPr="00805E7C">
        <w:t>.</w:t>
      </w:r>
      <w:r w:rsidR="000E62E2">
        <w:t xml:space="preserve"> </w:t>
      </w:r>
      <w:r w:rsidR="0074599C" w:rsidRPr="00805E7C">
        <w:t xml:space="preserve">The ball </w:t>
      </w:r>
      <w:r w:rsidR="0074599C">
        <w:t>falls freely</w:t>
      </w:r>
      <w:r w:rsidR="00D8137A">
        <w:t xml:space="preserve"> under gravity</w:t>
      </w:r>
      <w:r w:rsidR="0074599C">
        <w:t xml:space="preserve"> until it</w:t>
      </w:r>
      <w:r w:rsidR="00CF2A22">
        <w:t xml:space="preserve"> collides with</w:t>
      </w:r>
      <w:r w:rsidR="0074599C" w:rsidRPr="00805E7C">
        <w:t xml:space="preserve"> </w:t>
      </w:r>
      <w:r w:rsidR="00D8137A">
        <w:t xml:space="preserve">the </w:t>
      </w:r>
      <w:r w:rsidR="00A908D3">
        <w:t xml:space="preserve">plane’s </w:t>
      </w:r>
      <w:r w:rsidR="00D8137A">
        <w:t>surface</w:t>
      </w:r>
      <w:r w:rsidR="0074599C">
        <w:t>.</w:t>
      </w:r>
      <w:r w:rsidR="00D8137A">
        <w:t xml:space="preserve"> </w:t>
      </w:r>
      <w:r w:rsidR="000E62E2">
        <w:t>T</w:t>
      </w:r>
      <w:r w:rsidR="00CF2A22">
        <w:t>he ball</w:t>
      </w:r>
      <w:r w:rsidR="0074599C">
        <w:t xml:space="preserve"> then </w:t>
      </w:r>
      <w:r w:rsidR="0074599C" w:rsidRPr="00805E7C">
        <w:t>rebound</w:t>
      </w:r>
      <w:r w:rsidR="0074599C">
        <w:t>s vertically upwards</w:t>
      </w:r>
      <w:r w:rsidR="0074599C" w:rsidRPr="00805E7C">
        <w:t>.</w:t>
      </w:r>
    </w:p>
    <w:p w14:paraId="7CA1C753" w14:textId="5D3A6C68" w:rsidR="0074599C" w:rsidRDefault="0074599C" w:rsidP="00652ACD">
      <w:pPr>
        <w:pStyle w:val="Exercisesubquestion"/>
        <w:tabs>
          <w:tab w:val="clear" w:pos="603"/>
          <w:tab w:val="left" w:pos="7938"/>
        </w:tabs>
      </w:pPr>
      <w:r w:rsidRPr="00D640FD">
        <w:rPr>
          <w:b/>
        </w:rPr>
        <w:t>a</w:t>
      </w:r>
      <w:r w:rsidR="00345168">
        <w:tab/>
      </w:r>
      <w:r>
        <w:t xml:space="preserve">If </w:t>
      </w:r>
      <w:r w:rsidRPr="00265B4E">
        <w:rPr>
          <w:i/>
        </w:rPr>
        <w:t>e</w:t>
      </w:r>
      <w:r>
        <w:t xml:space="preserve"> is the coefficient of restitution between the ball and the </w:t>
      </w:r>
      <w:r w:rsidR="00A908D3">
        <w:t>plane</w:t>
      </w:r>
      <w:r>
        <w:t xml:space="preserve">, show that the greatest height achieved by the ball after first bouncing, </w:t>
      </w:r>
      <w:r w:rsidRPr="00265B4E">
        <w:rPr>
          <w:i/>
        </w:rPr>
        <w:t>h</w:t>
      </w:r>
      <w:r>
        <w:rPr>
          <w:vertAlign w:val="subscript"/>
        </w:rPr>
        <w:t>1</w:t>
      </w:r>
      <w:r w:rsidR="00451683">
        <w:rPr>
          <w:vertAlign w:val="subscript"/>
        </w:rPr>
        <w:t>,</w:t>
      </w:r>
      <w:r>
        <w:t xml:space="preserve"> is given by:</w:t>
      </w:r>
    </w:p>
    <w:p w14:paraId="6568B86E" w14:textId="16BE76BA" w:rsidR="0074599C" w:rsidRPr="00D640FD" w:rsidRDefault="0074599C" w:rsidP="00DD4C85">
      <w:pPr>
        <w:tabs>
          <w:tab w:val="left" w:pos="340"/>
          <w:tab w:val="left" w:pos="680"/>
          <w:tab w:val="left" w:pos="1021"/>
          <w:tab w:val="left" w:pos="7938"/>
        </w:tabs>
        <w:spacing w:before="120" w:line="220" w:lineRule="atLeast"/>
        <w:ind w:left="385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h</w:t>
      </w:r>
      <w:r w:rsidRPr="00265B4E">
        <w:rPr>
          <w:rFonts w:ascii="Times New Roman" w:hAnsi="Times New Roman"/>
          <w:sz w:val="22"/>
          <w:szCs w:val="22"/>
          <w:vertAlign w:val="subscript"/>
        </w:rPr>
        <w:t>1</w:t>
      </w:r>
      <w:r>
        <w:rPr>
          <w:rFonts w:ascii="Times New Roman" w:hAnsi="Times New Roman"/>
          <w:sz w:val="22"/>
          <w:szCs w:val="22"/>
        </w:rPr>
        <w:t xml:space="preserve"> = </w:t>
      </w:r>
      <w:r>
        <w:rPr>
          <w:rFonts w:ascii="Times New Roman" w:hAnsi="Times New Roman"/>
          <w:i/>
          <w:sz w:val="22"/>
          <w:szCs w:val="22"/>
        </w:rPr>
        <w:t>e</w:t>
      </w:r>
      <w:r w:rsidRPr="00265B4E"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  <w:vertAlign w:val="subscript"/>
        </w:rPr>
        <w:t>0</w:t>
      </w:r>
      <w:r w:rsidR="00FA057F" w:rsidRPr="00226008">
        <w:rPr>
          <w:sz w:val="22"/>
          <w:szCs w:val="22"/>
          <w:lang w:eastAsia="en-US"/>
        </w:rPr>
        <w:tab/>
      </w:r>
      <w:r w:rsidRPr="00D640FD">
        <w:rPr>
          <w:rFonts w:ascii="Times New Roman" w:hAnsi="Times New Roman"/>
          <w:b/>
          <w:sz w:val="22"/>
          <w:szCs w:val="22"/>
        </w:rPr>
        <w:t>(</w:t>
      </w:r>
      <w:r w:rsidR="00AA69A6" w:rsidRPr="00D640FD">
        <w:rPr>
          <w:rFonts w:ascii="Times New Roman" w:hAnsi="Times New Roman"/>
          <w:b/>
          <w:sz w:val="22"/>
          <w:szCs w:val="22"/>
        </w:rPr>
        <w:t>4</w:t>
      </w:r>
      <w:r w:rsidRPr="00D640FD">
        <w:rPr>
          <w:rFonts w:ascii="Times New Roman" w:hAnsi="Times New Roman"/>
          <w:b/>
          <w:sz w:val="22"/>
          <w:szCs w:val="22"/>
        </w:rPr>
        <w:t xml:space="preserve"> marks)</w:t>
      </w:r>
    </w:p>
    <w:p w14:paraId="0A8CB497" w14:textId="3E864F49" w:rsidR="0074599C" w:rsidRPr="00F90D5E" w:rsidRDefault="0074599C" w:rsidP="002F22F5">
      <w:pPr>
        <w:pStyle w:val="Exercisesubquestion"/>
        <w:tabs>
          <w:tab w:val="clear" w:pos="603"/>
          <w:tab w:val="left" w:pos="7938"/>
        </w:tabs>
      </w:pPr>
      <w:r w:rsidRPr="00312140">
        <w:rPr>
          <w:rStyle w:val="ExercisesubquestionChar"/>
          <w:b/>
        </w:rPr>
        <w:t>b</w:t>
      </w:r>
      <w:r w:rsidR="00345168" w:rsidRPr="00312140">
        <w:rPr>
          <w:rStyle w:val="ExercisesubquestionChar"/>
        </w:rPr>
        <w:tab/>
      </w:r>
      <w:r w:rsidR="00D8137A" w:rsidRPr="00312140">
        <w:rPr>
          <w:rStyle w:val="ExercisesubquestionChar"/>
        </w:rPr>
        <w:t xml:space="preserve">Deduce an expression for the height reached after </w:t>
      </w:r>
      <w:r w:rsidR="00D8137A" w:rsidRPr="002F1EB7">
        <w:rPr>
          <w:rStyle w:val="ExercisesubquestionChar"/>
          <w:i/>
        </w:rPr>
        <w:t>n</w:t>
      </w:r>
      <w:r w:rsidR="00D8137A" w:rsidRPr="00312140">
        <w:rPr>
          <w:rStyle w:val="ExercisesubquestionChar"/>
        </w:rPr>
        <w:t xml:space="preserve"> bounces, </w:t>
      </w:r>
      <w:r w:rsidR="00D8137A" w:rsidRPr="002F1EB7">
        <w:rPr>
          <w:rStyle w:val="ExercisesubquestionChar"/>
          <w:i/>
        </w:rPr>
        <w:t>hn</w:t>
      </w:r>
      <w:r w:rsidR="00D8137A" w:rsidRPr="00312140">
        <w:rPr>
          <w:rStyle w:val="ExercisesubquestionChar"/>
        </w:rPr>
        <w:t xml:space="preserve">, in terms of </w:t>
      </w:r>
      <w:r w:rsidR="00D8137A" w:rsidRPr="002F1EB7">
        <w:rPr>
          <w:rStyle w:val="ExercisesubquestionChar"/>
          <w:i/>
        </w:rPr>
        <w:t>e</w:t>
      </w:r>
      <w:r w:rsidR="00D8137A" w:rsidRPr="00312140">
        <w:rPr>
          <w:rStyle w:val="ExercisesubquestionChar"/>
        </w:rPr>
        <w:t xml:space="preserve"> and </w:t>
      </w:r>
      <w:r w:rsidR="00D8137A" w:rsidRPr="002F1EB7">
        <w:rPr>
          <w:rStyle w:val="ExercisesubquestionChar"/>
          <w:i/>
        </w:rPr>
        <w:t>h</w:t>
      </w:r>
      <w:r w:rsidR="00D8137A" w:rsidRPr="002F1EB7">
        <w:rPr>
          <w:rStyle w:val="ExercisesubquestionChar"/>
          <w:vertAlign w:val="subscript"/>
        </w:rPr>
        <w:t>0</w:t>
      </w:r>
      <w:r w:rsidR="00D8137A" w:rsidRPr="00312140">
        <w:rPr>
          <w:rStyle w:val="ExercisesubquestionChar"/>
        </w:rPr>
        <w:t>.</w:t>
      </w:r>
      <w:r w:rsidR="00345168">
        <w:tab/>
      </w:r>
      <w:r w:rsidRPr="00D640FD">
        <w:rPr>
          <w:b/>
        </w:rPr>
        <w:t>(</w:t>
      </w:r>
      <w:r w:rsidR="009131D2" w:rsidRPr="00D640FD">
        <w:rPr>
          <w:b/>
        </w:rPr>
        <w:t>2</w:t>
      </w:r>
      <w:r w:rsidRPr="00D640FD">
        <w:rPr>
          <w:b/>
        </w:rPr>
        <w:t xml:space="preserve"> marks)</w:t>
      </w:r>
    </w:p>
    <w:p w14:paraId="2C9BD158" w14:textId="40A328CA" w:rsidR="0074599C" w:rsidRPr="00592AF6" w:rsidRDefault="0074599C" w:rsidP="004E6A47">
      <w:pPr>
        <w:pStyle w:val="Exercisesubquestion"/>
        <w:tabs>
          <w:tab w:val="clear" w:pos="603"/>
          <w:tab w:val="left" w:pos="7938"/>
        </w:tabs>
      </w:pPr>
      <w:r w:rsidRPr="00D640FD">
        <w:rPr>
          <w:b/>
        </w:rPr>
        <w:t>c</w:t>
      </w:r>
      <w:r w:rsidR="00805CB1">
        <w:tab/>
      </w:r>
      <w:r w:rsidR="00592AF6">
        <w:t xml:space="preserve">The </w:t>
      </w:r>
      <w:r w:rsidR="00332907">
        <w:t>maximum height achieved by the ball after six bounces is half of the maximum height achieved by the ball after two bounces.</w:t>
      </w:r>
      <w:r w:rsidR="00592AF6">
        <w:t xml:space="preserve"> Find </w:t>
      </w:r>
      <w:r w:rsidR="00592AF6" w:rsidRPr="00592AF6">
        <w:rPr>
          <w:i/>
        </w:rPr>
        <w:t>e</w:t>
      </w:r>
      <w:r w:rsidR="00451683">
        <w:rPr>
          <w:i/>
        </w:rPr>
        <w:t>,</w:t>
      </w:r>
      <w:r w:rsidR="00592AF6">
        <w:t xml:space="preserve"> correct to three decimal places</w:t>
      </w:r>
      <w:r w:rsidR="00CF2A22">
        <w:t>, and thus comment on the elasticity of the collisions.</w:t>
      </w:r>
      <w:r w:rsidR="000918F8">
        <w:tab/>
      </w:r>
      <w:r w:rsidRPr="00D640FD">
        <w:rPr>
          <w:b/>
        </w:rPr>
        <w:t>(</w:t>
      </w:r>
      <w:r w:rsidR="00E11D76" w:rsidRPr="00D640FD">
        <w:rPr>
          <w:b/>
        </w:rPr>
        <w:t>3</w:t>
      </w:r>
      <w:r w:rsidRPr="00D640FD">
        <w:rPr>
          <w:b/>
        </w:rPr>
        <w:t xml:space="preserve"> mark</w:t>
      </w:r>
      <w:r w:rsidR="00AA69A6" w:rsidRPr="00D640FD">
        <w:rPr>
          <w:b/>
        </w:rPr>
        <w:t>s</w:t>
      </w:r>
      <w:r w:rsidRPr="00D640FD">
        <w:rPr>
          <w:b/>
        </w:rPr>
        <w:t>)</w:t>
      </w:r>
    </w:p>
    <w:p w14:paraId="4BFD9E83" w14:textId="0F1F908D" w:rsidR="00592AF6" w:rsidRPr="0041604F" w:rsidRDefault="00592AF6" w:rsidP="00924949">
      <w:pPr>
        <w:pStyle w:val="Exercisequestion"/>
      </w:pPr>
      <w:r w:rsidRPr="00D640FD">
        <w:rPr>
          <w:b/>
        </w:rPr>
        <w:t>3</w:t>
      </w:r>
      <w:r w:rsidR="00805CB1">
        <w:tab/>
      </w:r>
      <w:r>
        <w:t>A sphere of mass 2 kg is moving on a smooth horizontal surface, with speed 6 m s</w:t>
      </w:r>
      <w:r>
        <w:rPr>
          <w:vertAlign w:val="superscript"/>
        </w:rPr>
        <w:t>-1</w:t>
      </w:r>
      <w:r>
        <w:t>, towards a fixed</w:t>
      </w:r>
      <w:r w:rsidR="000E62E2">
        <w:t xml:space="preserve"> </w:t>
      </w:r>
      <w:r>
        <w:t xml:space="preserve">vertical wall.  The coefficient of restitution in the collision between the </w:t>
      </w:r>
      <w:r w:rsidR="00451683">
        <w:t xml:space="preserve">sphere </w:t>
      </w:r>
      <w:r>
        <w:t xml:space="preserve">and the wall is </w:t>
      </w:r>
      <w:r w:rsidRPr="003D7204">
        <w:rPr>
          <w:i/>
        </w:rPr>
        <w:t>e</w:t>
      </w:r>
      <w:r>
        <w:t>.</w:t>
      </w:r>
    </w:p>
    <w:p w14:paraId="5BB6F79B" w14:textId="0EBB1DA2" w:rsidR="00592AF6" w:rsidRPr="00312140" w:rsidRDefault="00805CB1" w:rsidP="00ED704A">
      <w:pPr>
        <w:pStyle w:val="Exercisesubquestion"/>
        <w:tabs>
          <w:tab w:val="clear" w:pos="603"/>
          <w:tab w:val="left" w:pos="7938"/>
        </w:tabs>
        <w:rPr>
          <w:b/>
        </w:rPr>
      </w:pPr>
      <w:r w:rsidRPr="00312140">
        <w:rPr>
          <w:rStyle w:val="ExercisesubquestionChar"/>
          <w:b/>
        </w:rPr>
        <w:t>a</w:t>
      </w:r>
      <w:r w:rsidRPr="00312140">
        <w:rPr>
          <w:rStyle w:val="ExercisesubquestionChar"/>
        </w:rPr>
        <w:tab/>
      </w:r>
      <w:r w:rsidR="00592AF6" w:rsidRPr="00312140">
        <w:rPr>
          <w:rStyle w:val="ExercisesubquestionChar"/>
        </w:rPr>
        <w:t xml:space="preserve">Find an expression for the </w:t>
      </w:r>
      <w:r w:rsidR="00451683" w:rsidRPr="00312140">
        <w:rPr>
          <w:rStyle w:val="ExercisesubquestionChar"/>
        </w:rPr>
        <w:t>k</w:t>
      </w:r>
      <w:r w:rsidR="00592AF6" w:rsidRPr="00312140">
        <w:rPr>
          <w:rStyle w:val="ExercisesubquestionChar"/>
        </w:rPr>
        <w:t xml:space="preserve">inetic </w:t>
      </w:r>
      <w:r w:rsidR="00451683" w:rsidRPr="00312140">
        <w:rPr>
          <w:rStyle w:val="ExercisesubquestionChar"/>
        </w:rPr>
        <w:t>e</w:t>
      </w:r>
      <w:r w:rsidR="00592AF6" w:rsidRPr="00312140">
        <w:rPr>
          <w:rStyle w:val="ExercisesubquestionChar"/>
        </w:rPr>
        <w:t xml:space="preserve">nergy lost in this collision with the wall, </w:t>
      </w:r>
      <w:r w:rsidR="00592AF6" w:rsidRPr="002F1EB7">
        <w:rPr>
          <w:rStyle w:val="ExercisesubquestionChar"/>
          <w:i/>
        </w:rPr>
        <w:t>E</w:t>
      </w:r>
      <w:r w:rsidR="00592AF6" w:rsidRPr="002F1EB7">
        <w:rPr>
          <w:rStyle w:val="ExercisesubquestionChar"/>
          <w:vertAlign w:val="subscript"/>
        </w:rPr>
        <w:t>1</w:t>
      </w:r>
      <w:r w:rsidR="00592AF6" w:rsidRPr="00312140">
        <w:rPr>
          <w:rStyle w:val="ExercisesubquestionChar"/>
        </w:rPr>
        <w:t>.</w:t>
      </w:r>
      <w:r w:rsidR="00DE575C" w:rsidRPr="00312140">
        <w:rPr>
          <w:rStyle w:val="ExercisesubquestionChar"/>
        </w:rPr>
        <w:t xml:space="preserve"> </w:t>
      </w:r>
      <w:r w:rsidR="00DE575C" w:rsidRPr="00312140">
        <w:rPr>
          <w:rStyle w:val="ExercisesubquestionChar"/>
        </w:rPr>
        <w:tab/>
      </w:r>
      <w:r w:rsidR="00592AF6" w:rsidRPr="00312140">
        <w:t>(</w:t>
      </w:r>
      <w:r w:rsidR="008C42DC" w:rsidRPr="00312140">
        <w:rPr>
          <w:b/>
        </w:rPr>
        <w:t>2</w:t>
      </w:r>
      <w:r w:rsidR="00592AF6" w:rsidRPr="00312140">
        <w:rPr>
          <w:b/>
        </w:rPr>
        <w:t xml:space="preserve"> marks)</w:t>
      </w:r>
    </w:p>
    <w:p w14:paraId="1545E45B" w14:textId="4EB618A8" w:rsidR="00592AF6" w:rsidRDefault="00592AF6" w:rsidP="00DE7027">
      <w:pPr>
        <w:pStyle w:val="Exercisetext"/>
      </w:pPr>
      <w:r>
        <w:t xml:space="preserve">After the collision with the wall the sphere travels towards another sphere of mass </w:t>
      </w:r>
      <w:r w:rsidR="00062E9F">
        <w:br/>
      </w:r>
      <w:r>
        <w:t>4 kg</w:t>
      </w:r>
      <w:r w:rsidR="00451683">
        <w:t>,</w:t>
      </w:r>
      <w:r>
        <w:t xml:space="preserve"> which is initially stationary.  The coefficient of restitution when these two spheres </w:t>
      </w:r>
      <w:r w:rsidR="00C75018">
        <w:t xml:space="preserve">collide </w:t>
      </w:r>
      <w:r w:rsidR="0095579D">
        <w:t xml:space="preserve">is </w:t>
      </w:r>
      <w:r w:rsidR="001D27FE">
        <w:t xml:space="preserve">also </w:t>
      </w:r>
      <w:r w:rsidR="001D27FE" w:rsidRPr="002F1EB7">
        <w:rPr>
          <w:i/>
        </w:rPr>
        <w:t>e</w:t>
      </w:r>
      <w:r>
        <w:t>.</w:t>
      </w:r>
    </w:p>
    <w:p w14:paraId="46C44EC4" w14:textId="5E9E0812" w:rsidR="00592AF6" w:rsidRDefault="00592AF6" w:rsidP="001B2E28">
      <w:pPr>
        <w:pStyle w:val="Exercisesubquestion"/>
        <w:tabs>
          <w:tab w:val="clear" w:pos="603"/>
          <w:tab w:val="left" w:pos="7938"/>
        </w:tabs>
      </w:pPr>
      <w:r w:rsidRPr="00D640FD">
        <w:rPr>
          <w:b/>
        </w:rPr>
        <w:t>b</w:t>
      </w:r>
      <w:r w:rsidR="00805CB1">
        <w:tab/>
      </w:r>
      <w:r>
        <w:t xml:space="preserve">Show that the </w:t>
      </w:r>
      <w:r w:rsidR="00451683">
        <w:t>k</w:t>
      </w:r>
      <w:r>
        <w:t xml:space="preserve">inetic energy lost in this further collision, </w:t>
      </w:r>
      <w:r w:rsidRPr="00D76305">
        <w:rPr>
          <w:i/>
        </w:rPr>
        <w:t>E</w:t>
      </w:r>
      <w:r>
        <w:rPr>
          <w:vertAlign w:val="subscript"/>
        </w:rPr>
        <w:t>2</w:t>
      </w:r>
      <w:r>
        <w:t>, is given by:</w:t>
      </w:r>
    </w:p>
    <w:p w14:paraId="740EA0B9" w14:textId="1A2FE46E" w:rsidR="00592AF6" w:rsidRPr="00D640FD" w:rsidRDefault="00592AF6" w:rsidP="00D334DA">
      <w:pPr>
        <w:tabs>
          <w:tab w:val="left" w:pos="7938"/>
        </w:tabs>
        <w:spacing w:before="120"/>
        <w:ind w:left="4366" w:hanging="822"/>
        <w:rPr>
          <w:rFonts w:ascii="Times New Roman" w:hAnsi="Times New Roman"/>
          <w:b/>
          <w:sz w:val="22"/>
          <w:szCs w:val="22"/>
        </w:rPr>
      </w:pPr>
      <w:r w:rsidRPr="00D76305">
        <w:rPr>
          <w:rFonts w:ascii="Times New Roman" w:hAnsi="Times New Roman"/>
          <w:i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  <w:vertAlign w:val="subscript"/>
        </w:rPr>
        <w:t>2</w:t>
      </w:r>
      <w:r>
        <w:rPr>
          <w:rFonts w:ascii="Times New Roman" w:hAnsi="Times New Roman"/>
          <w:sz w:val="22"/>
          <w:szCs w:val="22"/>
        </w:rPr>
        <w:t xml:space="preserve"> = 24 </w:t>
      </w:r>
      <w:r>
        <w:rPr>
          <w:rFonts w:ascii="Times New Roman" w:hAnsi="Times New Roman"/>
          <w:i/>
          <w:sz w:val="22"/>
          <w:szCs w:val="22"/>
        </w:rPr>
        <w:t>e</w:t>
      </w:r>
      <w:r>
        <w:rPr>
          <w:rFonts w:ascii="Times New Roman" w:hAnsi="Times New Roman"/>
          <w:i/>
          <w:sz w:val="22"/>
          <w:szCs w:val="22"/>
          <w:vertAlign w:val="superscript"/>
        </w:rPr>
        <w:t xml:space="preserve">2 </w:t>
      </w:r>
      <w:r>
        <w:rPr>
          <w:rFonts w:ascii="Times New Roman" w:hAnsi="Times New Roman"/>
          <w:sz w:val="22"/>
          <w:szCs w:val="22"/>
        </w:rPr>
        <w:t xml:space="preserve">(1 – </w:t>
      </w:r>
      <w:r>
        <w:rPr>
          <w:rFonts w:ascii="Times New Roman" w:hAnsi="Times New Roman"/>
          <w:i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)</w:t>
      </w:r>
      <w:r w:rsidR="00FA057F" w:rsidRPr="00FA057F">
        <w:rPr>
          <w:sz w:val="22"/>
          <w:szCs w:val="22"/>
          <w:lang w:eastAsia="en-US"/>
        </w:rPr>
        <w:t xml:space="preserve"> </w:t>
      </w:r>
      <w:r w:rsidR="00FA057F" w:rsidRPr="00226008">
        <w:rPr>
          <w:sz w:val="22"/>
          <w:szCs w:val="22"/>
          <w:lang w:eastAsia="en-US"/>
        </w:rPr>
        <w:tab/>
      </w:r>
      <w:r w:rsidRPr="00D640FD">
        <w:rPr>
          <w:rFonts w:ascii="Times New Roman" w:hAnsi="Times New Roman"/>
          <w:b/>
          <w:sz w:val="22"/>
          <w:szCs w:val="22"/>
        </w:rPr>
        <w:t>(</w:t>
      </w:r>
      <w:r w:rsidR="00B03379" w:rsidRPr="00D640FD">
        <w:rPr>
          <w:rFonts w:ascii="Times New Roman" w:hAnsi="Times New Roman"/>
          <w:b/>
          <w:sz w:val="22"/>
          <w:szCs w:val="22"/>
        </w:rPr>
        <w:t>6</w:t>
      </w:r>
      <w:r w:rsidRPr="00D640FD">
        <w:rPr>
          <w:rFonts w:ascii="Times New Roman" w:hAnsi="Times New Roman"/>
          <w:b/>
          <w:sz w:val="22"/>
          <w:szCs w:val="22"/>
        </w:rPr>
        <w:t xml:space="preserve"> marks)</w:t>
      </w:r>
    </w:p>
    <w:p w14:paraId="4DFC99DB" w14:textId="72B4B01C" w:rsidR="00592AF6" w:rsidRDefault="00592AF6" w:rsidP="00DE7027">
      <w:pPr>
        <w:pStyle w:val="Exercisetext"/>
      </w:pPr>
      <w:r>
        <w:t xml:space="preserve">The total loss in </w:t>
      </w:r>
      <w:r w:rsidR="00451683">
        <w:t>k</w:t>
      </w:r>
      <w:r>
        <w:t xml:space="preserve">inetic energy from both collisions is known to be 16 </w:t>
      </w:r>
      <w:r w:rsidR="00451683">
        <w:t>j</w:t>
      </w:r>
      <w:r>
        <w:t>oules.</w:t>
      </w:r>
    </w:p>
    <w:p w14:paraId="237AC26A" w14:textId="50FABA89" w:rsidR="00592AF6" w:rsidRDefault="00592AF6" w:rsidP="00A34AF1">
      <w:pPr>
        <w:pStyle w:val="Exercisesubquestion"/>
        <w:tabs>
          <w:tab w:val="clear" w:pos="603"/>
          <w:tab w:val="left" w:pos="7938"/>
        </w:tabs>
      </w:pPr>
      <w:r w:rsidRPr="00312140">
        <w:rPr>
          <w:rStyle w:val="ExercisesubquestionChar"/>
          <w:b/>
        </w:rPr>
        <w:t>c</w:t>
      </w:r>
      <w:r w:rsidR="00805CB1" w:rsidRPr="00312140">
        <w:rPr>
          <w:rStyle w:val="ExercisesubquestionChar"/>
        </w:rPr>
        <w:tab/>
      </w:r>
      <w:r w:rsidRPr="00312140">
        <w:rPr>
          <w:rStyle w:val="ExercisesubquestionChar"/>
        </w:rPr>
        <w:t xml:space="preserve">Find the value of </w:t>
      </w:r>
      <w:r w:rsidRPr="002F1EB7">
        <w:rPr>
          <w:rStyle w:val="ExercisesubquestionChar"/>
          <w:i/>
        </w:rPr>
        <w:t>e</w:t>
      </w:r>
      <w:r w:rsidR="003B49C4" w:rsidRPr="00312140">
        <w:rPr>
          <w:rStyle w:val="ExercisesubquestionChar"/>
        </w:rPr>
        <w:t xml:space="preserve"> correct to three decimal places.</w:t>
      </w:r>
      <w:r w:rsidR="00805CB1">
        <w:tab/>
      </w:r>
      <w:r w:rsidRPr="00D640FD">
        <w:rPr>
          <w:b/>
        </w:rPr>
        <w:t>(</w:t>
      </w:r>
      <w:r w:rsidR="003B49C4" w:rsidRPr="00D640FD">
        <w:rPr>
          <w:b/>
        </w:rPr>
        <w:t>3</w:t>
      </w:r>
      <w:r w:rsidRPr="00D640FD">
        <w:rPr>
          <w:b/>
        </w:rPr>
        <w:t xml:space="preserve"> marks)</w:t>
      </w:r>
    </w:p>
    <w:p w14:paraId="63BAB6B1" w14:textId="09D83BA1" w:rsidR="00EC7BE5" w:rsidRDefault="000E62E2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0E433205" w14:textId="77777777" w:rsidR="00924949" w:rsidRPr="00924949" w:rsidRDefault="00924949" w:rsidP="00C37FC4">
      <w:pPr>
        <w:pStyle w:val="Exercisequestion"/>
        <w:spacing w:before="0" w:after="0" w:line="240" w:lineRule="auto"/>
        <w:ind w:left="0" w:firstLine="0"/>
        <w:rPr>
          <w:b/>
          <w:sz w:val="2"/>
        </w:rPr>
      </w:pPr>
    </w:p>
    <w:p w14:paraId="7D7A37C7" w14:textId="7CFCEDFE" w:rsidR="00805CB1" w:rsidRDefault="00592AF6" w:rsidP="00924949">
      <w:pPr>
        <w:pStyle w:val="Exercisequestion"/>
      </w:pPr>
      <w:r w:rsidRPr="00312140">
        <w:rPr>
          <w:b/>
        </w:rPr>
        <w:t>4</w:t>
      </w:r>
      <w:r w:rsidR="00805CB1">
        <w:tab/>
      </w:r>
      <w:r w:rsidR="00A908D3">
        <w:t>Three particles</w:t>
      </w:r>
      <w:r w:rsidR="00451683">
        <w:t>,</w:t>
      </w:r>
      <w:r w:rsidR="00A908D3">
        <w:t xml:space="preserve"> </w:t>
      </w:r>
      <w:r w:rsidR="00A908D3" w:rsidRPr="0088524C">
        <w:rPr>
          <w:i/>
        </w:rPr>
        <w:t>A</w:t>
      </w:r>
      <w:r w:rsidR="00A908D3">
        <w:t xml:space="preserve">, </w:t>
      </w:r>
      <w:r w:rsidR="00A908D3" w:rsidRPr="0088524C">
        <w:rPr>
          <w:i/>
        </w:rPr>
        <w:t>B</w:t>
      </w:r>
      <w:r w:rsidR="00A908D3">
        <w:t xml:space="preserve"> and </w:t>
      </w:r>
      <w:r w:rsidR="00A908D3" w:rsidRPr="0088524C">
        <w:rPr>
          <w:i/>
        </w:rPr>
        <w:t>C</w:t>
      </w:r>
      <w:r w:rsidR="00451683">
        <w:t>,</w:t>
      </w:r>
      <w:r w:rsidR="00A908D3">
        <w:t xml:space="preserve"> lie at rest in a straight line on a perfectly smooth horizontal plane.</w:t>
      </w:r>
      <w:r w:rsidR="00805CB1">
        <w:t xml:space="preserve"> </w:t>
      </w:r>
      <w:r w:rsidR="00A908D3" w:rsidRPr="0088524C">
        <w:rPr>
          <w:i/>
        </w:rPr>
        <w:t>B</w:t>
      </w:r>
      <w:r w:rsidR="00A908D3">
        <w:t xml:space="preserve"> lies between </w:t>
      </w:r>
      <w:r w:rsidR="00A908D3" w:rsidRPr="0088524C">
        <w:rPr>
          <w:i/>
        </w:rPr>
        <w:t>A</w:t>
      </w:r>
      <w:r w:rsidR="00A908D3">
        <w:t xml:space="preserve"> and </w:t>
      </w:r>
      <w:r w:rsidR="00A908D3" w:rsidRPr="0088524C">
        <w:rPr>
          <w:i/>
        </w:rPr>
        <w:t>C</w:t>
      </w:r>
      <w:r w:rsidR="00A908D3">
        <w:t xml:space="preserve">.  The particles </w:t>
      </w:r>
      <w:r w:rsidR="00A908D3" w:rsidRPr="0088524C">
        <w:rPr>
          <w:i/>
        </w:rPr>
        <w:t>A</w:t>
      </w:r>
      <w:r w:rsidR="00A908D3">
        <w:t xml:space="preserve">, </w:t>
      </w:r>
      <w:r w:rsidR="00A908D3" w:rsidRPr="0088524C">
        <w:rPr>
          <w:i/>
        </w:rPr>
        <w:t>B</w:t>
      </w:r>
      <w:r w:rsidR="00A908D3">
        <w:t xml:space="preserve"> and </w:t>
      </w:r>
      <w:r w:rsidR="00A908D3" w:rsidRPr="0088524C">
        <w:rPr>
          <w:i/>
        </w:rPr>
        <w:t>C</w:t>
      </w:r>
      <w:r w:rsidR="00A908D3">
        <w:t xml:space="preserve"> have masses in kilograms of 2</w:t>
      </w:r>
      <w:r w:rsidR="001B2639">
        <w:t xml:space="preserve"> </w:t>
      </w:r>
      <w:r w:rsidR="00A908D3" w:rsidRPr="002F1EB7">
        <w:t>m</w:t>
      </w:r>
      <w:r w:rsidR="00A908D3">
        <w:t>, 4</w:t>
      </w:r>
      <w:r w:rsidR="001B2639">
        <w:t xml:space="preserve"> </w:t>
      </w:r>
      <w:r w:rsidR="00A908D3" w:rsidRPr="002F1EB7">
        <w:t>m</w:t>
      </w:r>
      <w:r w:rsidR="00A908D3">
        <w:t xml:space="preserve"> and </w:t>
      </w:r>
      <w:r w:rsidR="00470ECF">
        <w:t>6</w:t>
      </w:r>
      <w:r w:rsidR="001B2639">
        <w:t xml:space="preserve"> </w:t>
      </w:r>
      <w:r w:rsidR="00A908D3" w:rsidRPr="002F1EB7">
        <w:t>m</w:t>
      </w:r>
      <w:r w:rsidR="00A908D3">
        <w:t xml:space="preserve"> respectively.</w:t>
      </w:r>
    </w:p>
    <w:p w14:paraId="0BFADDDB" w14:textId="193956C6" w:rsidR="00AE4EB3" w:rsidRPr="00810085" w:rsidRDefault="00A908D3" w:rsidP="00DE7027">
      <w:pPr>
        <w:pStyle w:val="Exercisetext"/>
      </w:pPr>
      <w:r>
        <w:t xml:space="preserve">Particle </w:t>
      </w:r>
      <w:r w:rsidRPr="0088524C">
        <w:rPr>
          <w:i/>
        </w:rPr>
        <w:t>A</w:t>
      </w:r>
      <w:r>
        <w:t xml:space="preserve"> is projected towards particle </w:t>
      </w:r>
      <w:r w:rsidRPr="0088524C">
        <w:rPr>
          <w:i/>
        </w:rPr>
        <w:t>B</w:t>
      </w:r>
      <w:r>
        <w:t xml:space="preserve"> with constant speed </w:t>
      </w:r>
      <w:r w:rsidRPr="00A908D3">
        <w:rPr>
          <w:i/>
        </w:rPr>
        <w:t>u</w:t>
      </w:r>
      <w:r>
        <w:t xml:space="preserve"> m s</w:t>
      </w:r>
      <w:r>
        <w:rPr>
          <w:vertAlign w:val="superscript"/>
        </w:rPr>
        <w:t>-1</w:t>
      </w:r>
      <w:r>
        <w:t>.</w:t>
      </w:r>
      <w:r w:rsidR="00805CB1">
        <w:t xml:space="preserve"> </w:t>
      </w:r>
      <w:r>
        <w:t xml:space="preserve">The coefficient of restitution between each pair of particles is </w:t>
      </w:r>
      <w:r w:rsidRPr="00A908D3">
        <w:rPr>
          <w:i/>
        </w:rPr>
        <w:t>e</w:t>
      </w:r>
      <w:r>
        <w:t>.</w:t>
      </w:r>
    </w:p>
    <w:p w14:paraId="13489F6C" w14:textId="68A08C44" w:rsidR="008946FB" w:rsidRDefault="00AE4EB3" w:rsidP="006E7917">
      <w:pPr>
        <w:pStyle w:val="Exercisesubquestion"/>
        <w:tabs>
          <w:tab w:val="clear" w:pos="603"/>
          <w:tab w:val="left" w:pos="7938"/>
        </w:tabs>
      </w:pPr>
      <w:r w:rsidRPr="00D640FD">
        <w:rPr>
          <w:b/>
        </w:rPr>
        <w:t>a</w:t>
      </w:r>
      <w:r w:rsidR="00805CB1">
        <w:tab/>
      </w:r>
      <w:r w:rsidR="00A908D3">
        <w:t xml:space="preserve">After the initial collision between </w:t>
      </w:r>
      <w:r w:rsidR="00A908D3" w:rsidRPr="0088524C">
        <w:rPr>
          <w:i/>
        </w:rPr>
        <w:t>A</w:t>
      </w:r>
      <w:r w:rsidR="00A908D3">
        <w:t xml:space="preserve"> and </w:t>
      </w:r>
      <w:r w:rsidR="00A908D3" w:rsidRPr="0088524C">
        <w:rPr>
          <w:i/>
        </w:rPr>
        <w:t>B</w:t>
      </w:r>
      <w:r w:rsidR="00451683">
        <w:t>,</w:t>
      </w:r>
      <w:r w:rsidR="00A908D3">
        <w:t xml:space="preserve"> there is a further collision between </w:t>
      </w:r>
      <w:r w:rsidR="00A908D3" w:rsidRPr="0088524C">
        <w:rPr>
          <w:i/>
        </w:rPr>
        <w:t>B</w:t>
      </w:r>
      <w:r w:rsidR="00A908D3">
        <w:t xml:space="preserve"> and </w:t>
      </w:r>
      <w:r w:rsidR="00A908D3" w:rsidRPr="0088524C">
        <w:rPr>
          <w:i/>
        </w:rPr>
        <w:t>C</w:t>
      </w:r>
      <w:r w:rsidR="00A908D3">
        <w:t>.</w:t>
      </w:r>
      <w:r w:rsidR="00805CB1">
        <w:t xml:space="preserve"> </w:t>
      </w:r>
      <w:r w:rsidR="006C42A7">
        <w:t xml:space="preserve">Show that the velocity of </w:t>
      </w:r>
      <w:r w:rsidR="001C5467">
        <w:t xml:space="preserve">particle </w:t>
      </w:r>
      <w:r w:rsidR="006C42A7" w:rsidRPr="0088524C">
        <w:rPr>
          <w:i/>
        </w:rPr>
        <w:t>B</w:t>
      </w:r>
      <w:r w:rsidR="006C42A7">
        <w:t xml:space="preserve"> after this further collision</w:t>
      </w:r>
      <w:r w:rsidR="001C5467">
        <w:t xml:space="preserve">, </w:t>
      </w:r>
      <w:r w:rsidR="00F565C0" w:rsidRPr="00F565C0">
        <w:rPr>
          <w:position w:val="-10"/>
        </w:rPr>
        <w:object w:dxaOrig="279" w:dyaOrig="320" w14:anchorId="7048E770">
          <v:shape id="_x0000_i1028" type="#_x0000_t75" style="width:14.5pt;height:15.5pt" o:ole="">
            <v:imagedata r:id="rId9" o:title=""/>
          </v:shape>
          <o:OLEObject Type="Embed" ProgID="Equation.DSMT4" ShapeID="_x0000_i1028" DrawAspect="Content" ObjectID="_1593256110" r:id="rId10"/>
        </w:object>
      </w:r>
      <w:r w:rsidR="001C5467">
        <w:t>,</w:t>
      </w:r>
      <w:r w:rsidR="006C42A7">
        <w:t xml:space="preserve"> is given by:</w:t>
      </w:r>
    </w:p>
    <w:p w14:paraId="3EB4E714" w14:textId="28A98BD0" w:rsidR="00AE4EB3" w:rsidRPr="00810085" w:rsidRDefault="00B76A3B" w:rsidP="00F166BF">
      <w:pPr>
        <w:tabs>
          <w:tab w:val="left" w:pos="340"/>
          <w:tab w:val="left" w:pos="680"/>
          <w:tab w:val="left" w:pos="1021"/>
          <w:tab w:val="left" w:pos="7938"/>
        </w:tabs>
        <w:ind w:left="4423" w:hanging="1446"/>
        <w:rPr>
          <w:rFonts w:ascii="Times New Roman" w:hAnsi="Times New Roman"/>
          <w:sz w:val="22"/>
          <w:szCs w:val="22"/>
        </w:rPr>
      </w:pPr>
      <w:r w:rsidRPr="00F565C0">
        <w:rPr>
          <w:position w:val="-22"/>
        </w:rPr>
        <w:object w:dxaOrig="1980" w:dyaOrig="580" w14:anchorId="4411C5F6">
          <v:shape id="_x0000_i1029" type="#_x0000_t75" style="width:99pt;height:29.5pt" o:ole="">
            <v:imagedata r:id="rId11" o:title=""/>
          </v:shape>
          <o:OLEObject Type="Embed" ProgID="Equation.DSMT4" ShapeID="_x0000_i1029" DrawAspect="Content" ObjectID="_1593256111" r:id="rId12"/>
        </w:object>
      </w:r>
      <w:r w:rsidR="00FA057F" w:rsidRPr="00FA057F">
        <w:rPr>
          <w:sz w:val="22"/>
          <w:szCs w:val="22"/>
          <w:lang w:eastAsia="en-US"/>
        </w:rPr>
        <w:t xml:space="preserve"> </w:t>
      </w:r>
      <w:r w:rsidR="00FA057F" w:rsidRPr="00226008">
        <w:rPr>
          <w:sz w:val="22"/>
          <w:szCs w:val="22"/>
          <w:lang w:eastAsia="en-US"/>
        </w:rPr>
        <w:tab/>
      </w:r>
      <w:r w:rsidR="00470ECF" w:rsidRPr="00D640FD">
        <w:rPr>
          <w:rFonts w:ascii="Times New Roman" w:hAnsi="Times New Roman"/>
          <w:b/>
          <w:sz w:val="22"/>
          <w:szCs w:val="22"/>
        </w:rPr>
        <w:t>(6 marks)</w:t>
      </w:r>
    </w:p>
    <w:p w14:paraId="565D292F" w14:textId="17A8348B" w:rsidR="00EB64F2" w:rsidRPr="00312140" w:rsidRDefault="00743D85" w:rsidP="00DD01E4">
      <w:pPr>
        <w:pStyle w:val="Exercisesubquestion"/>
        <w:tabs>
          <w:tab w:val="clear" w:pos="603"/>
          <w:tab w:val="left" w:pos="7938"/>
        </w:tabs>
      </w:pPr>
      <w:r w:rsidRPr="00312140">
        <w:rPr>
          <w:b/>
        </w:rPr>
        <w:t>b</w:t>
      </w:r>
      <w:r w:rsidRPr="00312140">
        <w:tab/>
      </w:r>
      <w:r w:rsidR="007A3AEF" w:rsidRPr="00312140">
        <w:t>Particle</w:t>
      </w:r>
      <w:r w:rsidR="00592AF6" w:rsidRPr="00312140">
        <w:t xml:space="preserve">s </w:t>
      </w:r>
      <w:r w:rsidR="00592AF6" w:rsidRPr="0088524C">
        <w:rPr>
          <w:i/>
        </w:rPr>
        <w:t>A</w:t>
      </w:r>
      <w:r w:rsidR="00592AF6" w:rsidRPr="00312140">
        <w:t xml:space="preserve"> and</w:t>
      </w:r>
      <w:r w:rsidR="007A3AEF" w:rsidRPr="00312140">
        <w:t xml:space="preserve"> </w:t>
      </w:r>
      <w:r w:rsidR="007A3AEF" w:rsidRPr="0088524C">
        <w:rPr>
          <w:i/>
        </w:rPr>
        <w:t>B</w:t>
      </w:r>
      <w:r w:rsidR="007A3AEF" w:rsidRPr="00312140">
        <w:t xml:space="preserve"> </w:t>
      </w:r>
      <w:r w:rsidR="00592AF6" w:rsidRPr="00312140">
        <w:t>are</w:t>
      </w:r>
      <w:r w:rsidR="007A3AEF" w:rsidRPr="00312140">
        <w:t xml:space="preserve"> known to collide </w:t>
      </w:r>
      <w:r w:rsidR="00592AF6" w:rsidRPr="00312140">
        <w:t xml:space="preserve">for </w:t>
      </w:r>
      <w:r w:rsidR="007A3AEF" w:rsidRPr="00312140">
        <w:t>a second tim</w:t>
      </w:r>
      <w:r w:rsidR="00592AF6" w:rsidRPr="00312140">
        <w:t>e</w:t>
      </w:r>
      <w:r w:rsidR="0082491D" w:rsidRPr="00312140">
        <w:t xml:space="preserve"> when they are both </w:t>
      </w:r>
      <w:r w:rsidR="0082491D" w:rsidRPr="00312140">
        <w:rPr>
          <w:rStyle w:val="ExercisesubquestionChar"/>
        </w:rPr>
        <w:t xml:space="preserve">travelling in the same direction as </w:t>
      </w:r>
      <w:r w:rsidR="0082491D" w:rsidRPr="0088524C">
        <w:rPr>
          <w:rStyle w:val="ExercisesubquestionChar"/>
          <w:i/>
        </w:rPr>
        <w:t>C</w:t>
      </w:r>
      <w:r w:rsidR="007A3AEF" w:rsidRPr="00312140">
        <w:rPr>
          <w:rStyle w:val="ExercisesubquestionChar"/>
        </w:rPr>
        <w:t>.</w:t>
      </w:r>
      <w:r w:rsidR="001B2639">
        <w:rPr>
          <w:rStyle w:val="ExercisesubquestionChar"/>
        </w:rPr>
        <w:t xml:space="preserve"> </w:t>
      </w:r>
      <w:r w:rsidR="00592AF6" w:rsidRPr="00312140">
        <w:rPr>
          <w:rStyle w:val="ExercisesubquestionChar"/>
        </w:rPr>
        <w:t>D</w:t>
      </w:r>
      <w:r w:rsidR="007A3AEF" w:rsidRPr="00312140">
        <w:rPr>
          <w:rStyle w:val="ExercisesubquestionChar"/>
        </w:rPr>
        <w:t xml:space="preserve">etermine the possible range of values </w:t>
      </w:r>
      <w:r w:rsidR="00B76A3B">
        <w:rPr>
          <w:rStyle w:val="ExercisesubquestionChar"/>
        </w:rPr>
        <w:br/>
      </w:r>
      <w:r w:rsidR="007A3AEF" w:rsidRPr="00312140">
        <w:rPr>
          <w:rStyle w:val="ExercisesubquestionChar"/>
        </w:rPr>
        <w:t xml:space="preserve">for </w:t>
      </w:r>
      <w:r w:rsidR="007A3AEF" w:rsidRPr="002F1EB7">
        <w:rPr>
          <w:rStyle w:val="ExercisesubquestionChar"/>
          <w:i/>
        </w:rPr>
        <w:t>e</w:t>
      </w:r>
      <w:r w:rsidR="007A3AEF" w:rsidRPr="00312140">
        <w:rPr>
          <w:rStyle w:val="ExercisesubquestionChar"/>
        </w:rPr>
        <w:t>.</w:t>
      </w:r>
      <w:r w:rsidR="00EB64F2">
        <w:tab/>
      </w:r>
      <w:r w:rsidR="00EB64F2" w:rsidRPr="00312140">
        <w:rPr>
          <w:b/>
        </w:rPr>
        <w:t>(</w:t>
      </w:r>
      <w:r w:rsidR="00480EF8">
        <w:rPr>
          <w:b/>
        </w:rPr>
        <w:t>5</w:t>
      </w:r>
      <w:r w:rsidR="00EB64F2" w:rsidRPr="00312140">
        <w:rPr>
          <w:b/>
        </w:rPr>
        <w:t xml:space="preserve"> marks)</w:t>
      </w:r>
    </w:p>
    <w:p w14:paraId="53D764D8" w14:textId="01C6D1DB" w:rsidR="00682252" w:rsidRPr="00682252" w:rsidRDefault="00592AF6" w:rsidP="00924949">
      <w:pPr>
        <w:pStyle w:val="Exercisequestion"/>
      </w:pPr>
      <w:r w:rsidRPr="00D640FD">
        <w:rPr>
          <w:b/>
        </w:rPr>
        <w:t>5</w:t>
      </w:r>
      <w:r w:rsidR="00FE59A8">
        <w:tab/>
      </w:r>
      <w:r w:rsidR="00F3205E">
        <w:t xml:space="preserve">A sphere of mass </w:t>
      </w:r>
      <w:r w:rsidR="00682252">
        <w:t>1</w:t>
      </w:r>
      <w:r>
        <w:t xml:space="preserve"> </w:t>
      </w:r>
      <w:r w:rsidR="00682252">
        <w:t>k</w:t>
      </w:r>
      <w:r>
        <w:t xml:space="preserve">g is released from rest at the top of a plane </w:t>
      </w:r>
      <w:r w:rsidR="00451683">
        <w:t xml:space="preserve">that </w:t>
      </w:r>
      <w:r>
        <w:t>is inclined at 10</w:t>
      </w:r>
      <w:r>
        <w:rPr>
          <w:vertAlign w:val="superscript"/>
        </w:rPr>
        <w:t>o</w:t>
      </w:r>
      <w:r>
        <w:t xml:space="preserve"> to the horizontal.</w:t>
      </w:r>
      <w:r w:rsidR="000918F8">
        <w:t xml:space="preserve"> </w:t>
      </w:r>
      <w:r>
        <w:t xml:space="preserve">The plane is 1 metre long and at its bottom end is a buffer </w:t>
      </w:r>
      <w:r w:rsidR="00451683">
        <w:t xml:space="preserve">that </w:t>
      </w:r>
      <w:r>
        <w:t>lies at right angles to the plane.</w:t>
      </w:r>
      <w:r w:rsidR="000918F8">
        <w:t xml:space="preserve"> </w:t>
      </w:r>
      <w:r>
        <w:t>This buffer acts as wall against which the sphere will directly collide.</w:t>
      </w:r>
      <w:r w:rsidR="000918F8">
        <w:t xml:space="preserve"> </w:t>
      </w:r>
      <w:r>
        <w:t xml:space="preserve">The coefficient of restitution between the sphere and the buffer is </w:t>
      </w:r>
      <w:r w:rsidR="00682252" w:rsidRPr="00682252">
        <w:rPr>
          <w:i/>
        </w:rPr>
        <w:t>e</w:t>
      </w:r>
      <w:r>
        <w:t>.</w:t>
      </w:r>
      <w:r w:rsidR="000918F8">
        <w:t xml:space="preserve"> </w:t>
      </w:r>
      <w:r w:rsidR="00682252">
        <w:t xml:space="preserve">The coefficient of friction between the sphere and the inclined plane is </w:t>
      </w:r>
      <w:r w:rsidR="00BE5A28">
        <w:rPr>
          <w:i/>
        </w:rPr>
        <w:t>k</w:t>
      </w:r>
      <w:r w:rsidR="00682252">
        <w:rPr>
          <w:i/>
        </w:rPr>
        <w:t>e</w:t>
      </w:r>
      <w:r w:rsidR="00682252">
        <w:rPr>
          <w:i/>
          <w:vertAlign w:val="superscript"/>
        </w:rPr>
        <w:t>2</w:t>
      </w:r>
      <w:r w:rsidR="00682252">
        <w:t xml:space="preserve">, where </w:t>
      </w:r>
      <w:r w:rsidR="00BE5A28">
        <w:rPr>
          <w:i/>
        </w:rPr>
        <w:t>k</w:t>
      </w:r>
      <w:r w:rsidR="00682252">
        <w:rPr>
          <w:i/>
        </w:rPr>
        <w:t xml:space="preserve"> </w:t>
      </w:r>
      <w:r w:rsidR="00682252">
        <w:t>is a constant.</w:t>
      </w:r>
      <w:r w:rsidR="000918F8">
        <w:t xml:space="preserve"> </w:t>
      </w:r>
      <w:r w:rsidR="00682252">
        <w:t xml:space="preserve">The constant of acceleration due to gravity is denoted by </w:t>
      </w:r>
      <w:r w:rsidR="00682252">
        <w:rPr>
          <w:i/>
        </w:rPr>
        <w:t>g</w:t>
      </w:r>
      <w:r w:rsidR="00682252">
        <w:t>.</w:t>
      </w:r>
    </w:p>
    <w:p w14:paraId="044E4209" w14:textId="436D7841" w:rsidR="003541EA" w:rsidRDefault="004B0D82" w:rsidP="00B76A3B">
      <w:pPr>
        <w:spacing w:before="240" w:after="120"/>
        <w:ind w:right="930"/>
        <w:jc w:val="center"/>
        <w:rPr>
          <w:rFonts w:ascii="Times New Roman" w:hAnsi="Times New Roman"/>
          <w:sz w:val="22"/>
          <w:szCs w:val="22"/>
        </w:rPr>
      </w:pPr>
      <w:r>
        <w:rPr>
          <w:noProof/>
          <w:lang w:val="en-IN" w:eastAsia="en-IN"/>
        </w:rPr>
        <w:drawing>
          <wp:inline distT="0" distB="0" distL="0" distR="0" wp14:anchorId="6AF9FC5A" wp14:editId="376A708D">
            <wp:extent cx="3200400" cy="561975"/>
            <wp:effectExtent l="0" t="0" r="0" b="9525"/>
            <wp:docPr id="23" name="Picture 23" descr="C:\Users\McCall_j\AppData\Local\Microsoft\Windows\Temporary Internet Files\Content.Word\D61012_Q5a_Sphere Inc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Call_j\AppData\Local\Microsoft\Windows\Temporary Internet Files\Content.Word\D61012_Q5a_Sphere Incli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3D1A" w14:textId="69CE38E6" w:rsidR="00682252" w:rsidRDefault="00883AFA" w:rsidP="0065329E">
      <w:pPr>
        <w:pStyle w:val="Exercisesubquestion"/>
        <w:tabs>
          <w:tab w:val="clear" w:pos="603"/>
          <w:tab w:val="left" w:pos="7938"/>
        </w:tabs>
        <w:spacing w:before="120"/>
      </w:pPr>
      <w:r w:rsidRPr="00D640FD">
        <w:rPr>
          <w:b/>
        </w:rPr>
        <w:t>a</w:t>
      </w:r>
      <w:r w:rsidR="00FE59A8">
        <w:tab/>
      </w:r>
      <w:r w:rsidR="00682252">
        <w:t xml:space="preserve">Show that the total energy lost, </w:t>
      </w:r>
      <w:r w:rsidR="00682252" w:rsidRPr="00682252">
        <w:rPr>
          <w:i/>
        </w:rPr>
        <w:t>L</w:t>
      </w:r>
      <w:r w:rsidR="00682252">
        <w:t>, between the sphere being first released, to the instant directly after its first collision with the buffer is given by the equation,</w:t>
      </w:r>
    </w:p>
    <w:p w14:paraId="1E280B5A" w14:textId="3F04E855" w:rsidR="00883AFA" w:rsidRPr="002F1EB7" w:rsidRDefault="00682252" w:rsidP="00F166BF">
      <w:pPr>
        <w:tabs>
          <w:tab w:val="left" w:pos="340"/>
          <w:tab w:val="left" w:pos="680"/>
          <w:tab w:val="left" w:pos="1021"/>
          <w:tab w:val="left" w:pos="7938"/>
        </w:tabs>
        <w:spacing w:before="120" w:after="120"/>
        <w:ind w:left="3969" w:hanging="1417"/>
        <w:rPr>
          <w:rFonts w:ascii="Times New Roman" w:hAnsi="Times New Roman"/>
          <w:sz w:val="22"/>
          <w:szCs w:val="22"/>
          <w:lang w:val="es-ES"/>
        </w:rPr>
      </w:pPr>
      <w:r w:rsidRPr="002F1EB7">
        <w:rPr>
          <w:rFonts w:ascii="Times New Roman" w:hAnsi="Times New Roman"/>
          <w:i/>
          <w:sz w:val="22"/>
          <w:szCs w:val="22"/>
          <w:lang w:val="es-ES"/>
        </w:rPr>
        <w:t>L = e</w:t>
      </w:r>
      <w:r w:rsidRPr="002F1EB7">
        <w:rPr>
          <w:rFonts w:ascii="Times New Roman" w:hAnsi="Times New Roman"/>
          <w:sz w:val="22"/>
          <w:szCs w:val="22"/>
          <w:vertAlign w:val="superscript"/>
          <w:lang w:val="es-ES"/>
        </w:rPr>
        <w:t>4</w:t>
      </w:r>
      <w:r w:rsidRPr="002F1EB7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BE5A28" w:rsidRPr="002F1EB7">
        <w:rPr>
          <w:rFonts w:ascii="Times New Roman" w:hAnsi="Times New Roman"/>
          <w:i/>
          <w:sz w:val="22"/>
          <w:szCs w:val="22"/>
          <w:lang w:val="es-ES"/>
        </w:rPr>
        <w:t>k</w:t>
      </w:r>
      <w:r w:rsidRPr="002F1EB7">
        <w:rPr>
          <w:rFonts w:ascii="Times New Roman" w:hAnsi="Times New Roman"/>
          <w:i/>
          <w:sz w:val="22"/>
          <w:szCs w:val="22"/>
          <w:lang w:val="es-ES"/>
        </w:rPr>
        <w:t xml:space="preserve">g </w:t>
      </w:r>
      <w:proofErr w:type="gramStart"/>
      <w:r w:rsidRPr="002F1EB7">
        <w:rPr>
          <w:rFonts w:ascii="Times New Roman" w:hAnsi="Times New Roman"/>
          <w:sz w:val="22"/>
          <w:szCs w:val="22"/>
          <w:lang w:val="es-ES"/>
        </w:rPr>
        <w:t>cos(</w:t>
      </w:r>
      <w:proofErr w:type="gramEnd"/>
      <w:r w:rsidRPr="002F1EB7">
        <w:rPr>
          <w:rFonts w:ascii="Times New Roman" w:hAnsi="Times New Roman"/>
          <w:sz w:val="22"/>
          <w:szCs w:val="22"/>
          <w:lang w:val="es-ES"/>
        </w:rPr>
        <w:t xml:space="preserve">10) + (1 – </w:t>
      </w:r>
      <w:r w:rsidRPr="002F1EB7">
        <w:rPr>
          <w:rFonts w:ascii="Times New Roman" w:hAnsi="Times New Roman"/>
          <w:i/>
          <w:sz w:val="22"/>
          <w:szCs w:val="22"/>
          <w:lang w:val="es-ES"/>
        </w:rPr>
        <w:t>e</w:t>
      </w:r>
      <w:r w:rsidRPr="002F1EB7">
        <w:rPr>
          <w:rFonts w:ascii="Times New Roman" w:hAnsi="Times New Roman"/>
          <w:i/>
          <w:sz w:val="22"/>
          <w:szCs w:val="22"/>
          <w:vertAlign w:val="superscript"/>
          <w:lang w:val="es-ES"/>
        </w:rPr>
        <w:t>2</w:t>
      </w:r>
      <w:r w:rsidRPr="002F1EB7">
        <w:rPr>
          <w:rFonts w:ascii="Times New Roman" w:hAnsi="Times New Roman"/>
          <w:sz w:val="22"/>
          <w:szCs w:val="22"/>
          <w:lang w:val="es-ES"/>
        </w:rPr>
        <w:t xml:space="preserve">) </w:t>
      </w:r>
      <w:r w:rsidRPr="002F1EB7">
        <w:rPr>
          <w:rFonts w:ascii="Times New Roman" w:hAnsi="Times New Roman"/>
          <w:i/>
          <w:sz w:val="22"/>
          <w:szCs w:val="22"/>
          <w:lang w:val="es-ES"/>
        </w:rPr>
        <w:t xml:space="preserve">g </w:t>
      </w:r>
      <w:r w:rsidRPr="002F1EB7">
        <w:rPr>
          <w:rFonts w:ascii="Times New Roman" w:hAnsi="Times New Roman"/>
          <w:sz w:val="22"/>
          <w:szCs w:val="22"/>
          <w:lang w:val="es-ES"/>
        </w:rPr>
        <w:t>sin(10)</w:t>
      </w:r>
      <w:r w:rsidR="004601BD" w:rsidRPr="002F1EB7">
        <w:rPr>
          <w:sz w:val="22"/>
          <w:szCs w:val="22"/>
          <w:lang w:val="es-ES" w:eastAsia="en-US"/>
        </w:rPr>
        <w:t xml:space="preserve"> </w:t>
      </w:r>
      <w:r w:rsidR="004601BD" w:rsidRPr="002F1EB7">
        <w:rPr>
          <w:sz w:val="22"/>
          <w:szCs w:val="22"/>
          <w:lang w:val="es-ES" w:eastAsia="en-US"/>
        </w:rPr>
        <w:tab/>
      </w:r>
      <w:r w:rsidR="003D7204" w:rsidRPr="002F1EB7">
        <w:rPr>
          <w:rFonts w:ascii="Times New Roman" w:hAnsi="Times New Roman"/>
          <w:b/>
          <w:sz w:val="22"/>
          <w:szCs w:val="22"/>
          <w:lang w:val="es-ES"/>
        </w:rPr>
        <w:t>(</w:t>
      </w:r>
      <w:r w:rsidR="004E03DF" w:rsidRPr="002F1EB7">
        <w:rPr>
          <w:rFonts w:ascii="Times New Roman" w:hAnsi="Times New Roman"/>
          <w:b/>
          <w:sz w:val="22"/>
          <w:szCs w:val="22"/>
          <w:lang w:val="es-ES"/>
        </w:rPr>
        <w:t>7</w:t>
      </w:r>
      <w:r w:rsidR="001E3626" w:rsidRPr="002F1EB7">
        <w:rPr>
          <w:rFonts w:ascii="Times New Roman" w:hAnsi="Times New Roman"/>
          <w:b/>
          <w:sz w:val="22"/>
          <w:szCs w:val="22"/>
          <w:lang w:val="es-ES"/>
        </w:rPr>
        <w:t xml:space="preserve"> </w:t>
      </w:r>
      <w:proofErr w:type="spellStart"/>
      <w:r w:rsidR="001E3626" w:rsidRPr="002F1EB7">
        <w:rPr>
          <w:rFonts w:ascii="Times New Roman" w:hAnsi="Times New Roman"/>
          <w:b/>
          <w:sz w:val="22"/>
          <w:szCs w:val="22"/>
          <w:lang w:val="es-ES"/>
        </w:rPr>
        <w:t>marks</w:t>
      </w:r>
      <w:proofErr w:type="spellEnd"/>
      <w:r w:rsidR="007A58A4" w:rsidRPr="002F1EB7">
        <w:rPr>
          <w:rFonts w:ascii="Times New Roman" w:hAnsi="Times New Roman"/>
          <w:b/>
          <w:sz w:val="22"/>
          <w:szCs w:val="22"/>
          <w:lang w:val="es-ES"/>
        </w:rPr>
        <w:t>)</w:t>
      </w:r>
    </w:p>
    <w:p w14:paraId="01484DBF" w14:textId="6A3904DF" w:rsidR="003D7204" w:rsidRDefault="00682252" w:rsidP="00DE7027">
      <w:pPr>
        <w:pStyle w:val="Exercisetext"/>
      </w:pPr>
      <w:r>
        <w:t xml:space="preserve">It is known experimentally that </w:t>
      </w:r>
      <w:r>
        <w:rPr>
          <w:i/>
        </w:rPr>
        <w:t>L</w:t>
      </w:r>
      <w:r>
        <w:t xml:space="preserve"> represents 50% of the sphere’s initial energy.</w:t>
      </w:r>
    </w:p>
    <w:p w14:paraId="7061D5CF" w14:textId="10032C92" w:rsidR="00821640" w:rsidRPr="00D640FD" w:rsidRDefault="00883AFA" w:rsidP="00B76A3B">
      <w:pPr>
        <w:pStyle w:val="Exercisesubquestion"/>
        <w:tabs>
          <w:tab w:val="left" w:pos="7938"/>
        </w:tabs>
        <w:rPr>
          <w:b/>
        </w:rPr>
      </w:pPr>
      <w:r w:rsidRPr="00C86697">
        <w:rPr>
          <w:rStyle w:val="ExercisesubquestionChar"/>
          <w:b/>
        </w:rPr>
        <w:t>b</w:t>
      </w:r>
      <w:r w:rsidR="00FE59A8" w:rsidRPr="00C86697">
        <w:rPr>
          <w:rStyle w:val="ExercisesubquestionChar"/>
        </w:rPr>
        <w:tab/>
      </w:r>
      <w:r w:rsidR="00682252" w:rsidRPr="00C86697">
        <w:rPr>
          <w:rStyle w:val="ExercisesubquestionChar"/>
        </w:rPr>
        <w:t xml:space="preserve">Find the </w:t>
      </w:r>
      <w:r w:rsidR="00031FEA" w:rsidRPr="00C86697">
        <w:rPr>
          <w:rStyle w:val="ExercisesubquestionChar"/>
        </w:rPr>
        <w:t>maximum</w:t>
      </w:r>
      <w:r w:rsidR="00682252" w:rsidRPr="00C86697">
        <w:rPr>
          <w:rStyle w:val="ExercisesubquestionChar"/>
        </w:rPr>
        <w:t xml:space="preserve"> </w:t>
      </w:r>
      <w:r w:rsidR="00682252" w:rsidRPr="00B76A3B">
        <w:t>possible</w:t>
      </w:r>
      <w:r w:rsidR="00682252" w:rsidRPr="00C86697">
        <w:rPr>
          <w:rStyle w:val="ExercisesubquestionChar"/>
        </w:rPr>
        <w:t xml:space="preserve"> value for constant, </w:t>
      </w:r>
      <w:r w:rsidR="00C707B0" w:rsidRPr="002F1EB7">
        <w:rPr>
          <w:rStyle w:val="ExercisesubquestionChar"/>
          <w:i/>
        </w:rPr>
        <w:t>k</w:t>
      </w:r>
      <w:r w:rsidR="00C707B0" w:rsidRPr="00C86697">
        <w:rPr>
          <w:rStyle w:val="ExercisesubquestionChar"/>
        </w:rPr>
        <w:t>, correct to three</w:t>
      </w:r>
      <w:r w:rsidR="00C37FC4">
        <w:rPr>
          <w:rStyle w:val="ExercisesubquestionChar"/>
        </w:rPr>
        <w:t xml:space="preserve"> </w:t>
      </w:r>
      <w:r w:rsidR="00C707B0" w:rsidRPr="00C86697">
        <w:rPr>
          <w:rStyle w:val="ExercisesubquestionChar"/>
        </w:rPr>
        <w:t xml:space="preserve">decimal </w:t>
      </w:r>
      <w:r w:rsidR="00C707B0" w:rsidRPr="00B76A3B">
        <w:t>places</w:t>
      </w:r>
      <w:r w:rsidR="00C707B0" w:rsidRPr="00C86697">
        <w:rPr>
          <w:rStyle w:val="ExercisesubquestionChar"/>
        </w:rPr>
        <w:t>.</w:t>
      </w:r>
      <w:r w:rsidR="00CA41FD">
        <w:tab/>
      </w:r>
      <w:r w:rsidR="00D76305" w:rsidRPr="00D640FD">
        <w:rPr>
          <w:b/>
        </w:rPr>
        <w:t>(</w:t>
      </w:r>
      <w:r w:rsidR="00821640" w:rsidRPr="00D640FD">
        <w:rPr>
          <w:b/>
        </w:rPr>
        <w:t>3</w:t>
      </w:r>
      <w:r w:rsidR="00D76305" w:rsidRPr="00D640FD">
        <w:rPr>
          <w:b/>
        </w:rPr>
        <w:t xml:space="preserve"> marks)</w:t>
      </w:r>
    </w:p>
    <w:sectPr w:rsidR="00821640" w:rsidRPr="00D640FD" w:rsidSect="00A451C6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8A4DD" w14:textId="77777777" w:rsidR="006D5D22" w:rsidRDefault="006D5D22">
      <w:r>
        <w:separator/>
      </w:r>
    </w:p>
    <w:p w14:paraId="51498DA0" w14:textId="77777777" w:rsidR="006D5D22" w:rsidRDefault="006D5D22"/>
  </w:endnote>
  <w:endnote w:type="continuationSeparator" w:id="0">
    <w:p w14:paraId="41D9F01C" w14:textId="77777777" w:rsidR="006D5D22" w:rsidRDefault="006D5D22">
      <w:r>
        <w:continuationSeparator/>
      </w:r>
    </w:p>
    <w:p w14:paraId="60DD38B6" w14:textId="77777777" w:rsidR="006D5D22" w:rsidRDefault="006D5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11161" w14:textId="77777777" w:rsidR="00D76305" w:rsidRPr="00D521CE" w:rsidRDefault="00D76305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156497DF" w14:textId="322CAE81" w:rsidR="00D76305" w:rsidRDefault="004C440D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3FC29C" wp14:editId="1B0F39E4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shapetype w14:anchorId="30EC9B5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819956A" wp14:editId="019539D0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roundrect w14:anchorId="5CA09A46" id="AutoShape 156" o:spid="_x0000_s1026" style="position:absolute;margin-left:550pt;margin-top:72.2pt;width:10.75pt;height:7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D76305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1885ECEF" wp14:editId="2C6D85D7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roundrect w14:anchorId="2C2CF0A8" id="AutoShape 108" o:spid="_x0000_s1026" style="position:absolute;margin-left:34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7536" w14:textId="54AF67AA" w:rsidR="00D76305" w:rsidRPr="00D521CE" w:rsidRDefault="00D76305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022569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59304114" w14:textId="740F3634" w:rsidR="00D76305" w:rsidRPr="003B4256" w:rsidRDefault="00DD4C85" w:rsidP="00372653">
    <w:pPr>
      <w:pStyle w:val="Footer"/>
      <w:ind w:left="-806"/>
      <w:rPr>
        <w:rFonts w:ascii="Arial" w:hAnsi="Arial" w:cs="Arial"/>
      </w:rPr>
    </w:pPr>
    <w:r w:rsidRPr="002F1EB7">
      <w:rPr>
        <w:rFonts w:ascii="Arial" w:hAnsi="Arial" w:cs="Arial"/>
        <w:szCs w:val="16"/>
      </w:rPr>
      <w:t>©</w:t>
    </w:r>
    <w:r w:rsidRPr="002F1EB7">
      <w:rPr>
        <w:rFonts w:ascii="Arial" w:hAnsi="Arial" w:cs="Arial"/>
      </w:rPr>
      <w:t xml:space="preserve"> Pearson Education Ltd 2018. Copying permitted for purchasing institution only. This material is not copyright free</w:t>
    </w:r>
    <w:r w:rsidRPr="002F1EB7">
      <w:rPr>
        <w:rFonts w:ascii="Arial" w:hAnsi="Arial" w:cs="Arial"/>
        <w:noProof/>
      </w:rPr>
      <w:t xml:space="preserve"> </w:t>
    </w:r>
    <w:r w:rsidRPr="002F1EB7">
      <w:rPr>
        <w:rFonts w:ascii="Arial" w:hAnsi="Arial" w:cs="Arial"/>
        <w:noProof/>
        <w:lang w:val="en-IN" w:eastAsia="en-IN"/>
      </w:rPr>
      <w:drawing>
        <wp:anchor distT="0" distB="0" distL="114300" distR="114300" simplePos="0" relativeHeight="251662848" behindDoc="1" locked="0" layoutInCell="1" allowOverlap="1" wp14:anchorId="489CB02B" wp14:editId="0E84C4EA">
          <wp:simplePos x="0" y="0"/>
          <wp:positionH relativeFrom="column">
            <wp:posOffset>-775970</wp:posOffset>
          </wp:positionH>
          <wp:positionV relativeFrom="paragraph">
            <wp:posOffset>-505460</wp:posOffset>
          </wp:positionV>
          <wp:extent cx="7571740" cy="752475"/>
          <wp:effectExtent l="0" t="0" r="0" b="952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EB7">
      <w:rPr>
        <w:rFonts w:ascii="Arial" w:hAnsi="Arial" w:cs="Arial"/>
        <w:noProof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734E8" w14:textId="77777777" w:rsidR="006D5D22" w:rsidRDefault="006D5D22">
      <w:r>
        <w:separator/>
      </w:r>
    </w:p>
    <w:p w14:paraId="00B57B02" w14:textId="77777777" w:rsidR="006D5D22" w:rsidRDefault="006D5D22"/>
  </w:footnote>
  <w:footnote w:type="continuationSeparator" w:id="0">
    <w:p w14:paraId="29684E9B" w14:textId="77777777" w:rsidR="006D5D22" w:rsidRDefault="006D5D22">
      <w:r>
        <w:continuationSeparator/>
      </w:r>
    </w:p>
    <w:p w14:paraId="219C4669" w14:textId="77777777" w:rsidR="006D5D22" w:rsidRDefault="006D5D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40602" w14:textId="4CEDCDFF" w:rsidR="00D76305" w:rsidRDefault="004C440D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2876A43" wp14:editId="7B24C6DC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group w14:anchorId="3ED4FE52" id="Group 155" o:spid="_x0000_s1026" style="position:absolute;margin-left:-54.45pt;margin-top:168.6pt;width:37.4pt;height:21.15pt;z-index:251656704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0046B1F" wp14:editId="7F00B822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group w14:anchorId="7C646233" id="Group 154" o:spid="_x0000_s1026" style="position:absolute;margin-left:-54.45pt;margin-top:125.1pt;width:37.4pt;height:21.15pt;z-index:251655680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48E7BD9" wp14:editId="6E9D6C16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shape w14:anchorId="5928522F" id="AutoShape 113" o:spid="_x0000_s1026" type="#_x0000_t5" style="position:absolute;margin-left:-37.35pt;margin-top:225.45pt;width:11.35pt;height:9.0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93209C7" wp14:editId="7343C53D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group w14:anchorId="51327590" id="Group 135" o:spid="_x0000_s1026" style="position:absolute;margin-left:16.45pt;margin-top:87.6pt;width:37.2pt;height:21.15pt;z-index:251654656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D76305">
      <w:t>test</w:t>
    </w:r>
    <w:r w:rsidR="00D76305">
      <w:tab/>
      <w:t xml:space="preserve">1 </w:t>
    </w:r>
    <w:r w:rsidR="00D76305" w:rsidRPr="00D86781">
      <w:t>Unit</w:t>
    </w:r>
    <w:r w:rsidR="00D76305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5910" w14:textId="77777777" w:rsidR="00062E9F" w:rsidRDefault="00062E9F" w:rsidP="00DE7027">
    <w:pPr>
      <w:pStyle w:val="Lessontitle"/>
      <w:ind w:right="-426"/>
      <w:rPr>
        <w:sz w:val="32"/>
        <w:szCs w:val="32"/>
      </w:rPr>
    </w:pPr>
  </w:p>
  <w:p w14:paraId="570B91D8" w14:textId="3378316E" w:rsidR="00D76305" w:rsidRPr="006D7748" w:rsidRDefault="003D0CD1" w:rsidP="00062E9F">
    <w:pPr>
      <w:pStyle w:val="Lessontitle"/>
      <w:spacing w:before="200"/>
      <w:rPr>
        <w:sz w:val="32"/>
        <w:szCs w:val="32"/>
      </w:rPr>
    </w:pPr>
    <w:r>
      <w:rPr>
        <w:noProof/>
        <w:sz w:val="28"/>
        <w:szCs w:val="32"/>
        <w:lang w:val="en-IN" w:eastAsia="en-IN"/>
      </w:rPr>
      <w:drawing>
        <wp:anchor distT="0" distB="0" distL="114300" distR="114300" simplePos="0" relativeHeight="251660800" behindDoc="1" locked="0" layoutInCell="1" allowOverlap="1" wp14:anchorId="5FADD7E1" wp14:editId="5A599044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876300"/>
          <wp:effectExtent l="0" t="0" r="5080" b="0"/>
          <wp:wrapNone/>
          <wp:docPr id="30" name="Picture 30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305" w:rsidRPr="00A36833">
      <w:rPr>
        <w:sz w:val="32"/>
        <w:szCs w:val="32"/>
      </w:rPr>
      <w:t xml:space="preserve">Further </w:t>
    </w:r>
    <w:r w:rsidR="003B5F27" w:rsidRPr="00DE7027">
      <w:rPr>
        <w:spacing w:val="-10"/>
        <w:sz w:val="32"/>
        <w:szCs w:val="32"/>
      </w:rPr>
      <w:t>Mechanics</w:t>
    </w:r>
    <w:r w:rsidR="00D76305">
      <w:rPr>
        <w:sz w:val="32"/>
        <w:szCs w:val="32"/>
      </w:rPr>
      <w:t xml:space="preserve"> </w:t>
    </w:r>
    <w:r w:rsidR="006F3583">
      <w:rPr>
        <w:sz w:val="32"/>
        <w:szCs w:val="32"/>
      </w:rPr>
      <w:t>1</w:t>
    </w:r>
    <w:r w:rsidR="00D76305">
      <w:rPr>
        <w:sz w:val="32"/>
        <w:szCs w:val="32"/>
      </w:rPr>
      <w:t xml:space="preserve"> Unit Test </w:t>
    </w:r>
    <w:r w:rsidR="00022569">
      <w:rPr>
        <w:sz w:val="32"/>
        <w:szCs w:val="32"/>
      </w:rPr>
      <w:t>3</w:t>
    </w:r>
    <w:r w:rsidR="00D76305" w:rsidRPr="00A36833">
      <w:rPr>
        <w:sz w:val="32"/>
        <w:szCs w:val="32"/>
      </w:rPr>
      <w:t xml:space="preserve">: </w:t>
    </w:r>
    <w:r w:rsidR="006F3583">
      <w:rPr>
        <w:sz w:val="32"/>
        <w:szCs w:val="32"/>
      </w:rPr>
      <w:t xml:space="preserve">Elastic </w:t>
    </w:r>
    <w:r w:rsidR="00142BD3">
      <w:rPr>
        <w:sz w:val="32"/>
        <w:szCs w:val="32"/>
      </w:rPr>
      <w:t>c</w:t>
    </w:r>
    <w:r w:rsidR="006F3583">
      <w:rPr>
        <w:sz w:val="32"/>
        <w:szCs w:val="32"/>
      </w:rPr>
      <w:t xml:space="preserve">ollisions in </w:t>
    </w:r>
    <w:r w:rsidR="00170A8A">
      <w:rPr>
        <w:sz w:val="32"/>
        <w:szCs w:val="32"/>
      </w:rPr>
      <w:t>one dimension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pt;height:19.5pt" o:bullet="t">
        <v:imagedata r:id="rId1" o:title="QBox"/>
      </v:shape>
    </w:pict>
  </w:numPicBullet>
  <w:numPicBullet w:numPicBulletId="1">
    <w:pict>
      <v:shape id="_x0000_i1030" type="#_x0000_t75" style="width:37pt;height:32pt" o:bullet="t">
        <v:imagedata r:id="rId2" o:title="QBox2"/>
      </v:shape>
    </w:pict>
  </w:numPicBullet>
  <w:numPicBullet w:numPicBulletId="2">
    <w:pict>
      <v:shape id="_x0000_i1031" type="#_x0000_t75" style="width:16pt;height:12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4D90056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B136E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1AD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8E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884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CA7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42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22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2E3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8B6E981A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B8B81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4CA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C4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A21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7E0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22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40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C00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B2E22D7E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A08E1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0C3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4D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64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44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80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58F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64A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35F8"/>
    <w:rsid w:val="00014E09"/>
    <w:rsid w:val="000152DF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569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EA"/>
    <w:rsid w:val="00031FF5"/>
    <w:rsid w:val="000326C1"/>
    <w:rsid w:val="000327D0"/>
    <w:rsid w:val="000328F4"/>
    <w:rsid w:val="00033D84"/>
    <w:rsid w:val="000341DC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1B2"/>
    <w:rsid w:val="000566FE"/>
    <w:rsid w:val="00057E56"/>
    <w:rsid w:val="0006112F"/>
    <w:rsid w:val="00062DA3"/>
    <w:rsid w:val="00062E9F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68F9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4D7E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18F8"/>
    <w:rsid w:val="0009301E"/>
    <w:rsid w:val="0009540F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915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E2"/>
    <w:rsid w:val="000E62F9"/>
    <w:rsid w:val="000E6404"/>
    <w:rsid w:val="000E67BA"/>
    <w:rsid w:val="000E6FFD"/>
    <w:rsid w:val="000E7811"/>
    <w:rsid w:val="000E7F18"/>
    <w:rsid w:val="000F1BF7"/>
    <w:rsid w:val="000F21B3"/>
    <w:rsid w:val="000F261C"/>
    <w:rsid w:val="000F3A81"/>
    <w:rsid w:val="000F43B5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2BD3"/>
    <w:rsid w:val="001446BB"/>
    <w:rsid w:val="001448D2"/>
    <w:rsid w:val="00144C25"/>
    <w:rsid w:val="001452B3"/>
    <w:rsid w:val="001458FD"/>
    <w:rsid w:val="00145B6E"/>
    <w:rsid w:val="00145CF1"/>
    <w:rsid w:val="00146F25"/>
    <w:rsid w:val="00150140"/>
    <w:rsid w:val="00150312"/>
    <w:rsid w:val="0015069E"/>
    <w:rsid w:val="0015076D"/>
    <w:rsid w:val="00151369"/>
    <w:rsid w:val="001517FB"/>
    <w:rsid w:val="0015238F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57FD9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A8A"/>
    <w:rsid w:val="00170C40"/>
    <w:rsid w:val="00171BE5"/>
    <w:rsid w:val="00172644"/>
    <w:rsid w:val="00172971"/>
    <w:rsid w:val="00173E2F"/>
    <w:rsid w:val="0017566D"/>
    <w:rsid w:val="00175C67"/>
    <w:rsid w:val="00176094"/>
    <w:rsid w:val="00176688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2639"/>
    <w:rsid w:val="001B2E28"/>
    <w:rsid w:val="001B3A52"/>
    <w:rsid w:val="001B4256"/>
    <w:rsid w:val="001B440B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C5467"/>
    <w:rsid w:val="001D0210"/>
    <w:rsid w:val="001D04A6"/>
    <w:rsid w:val="001D088E"/>
    <w:rsid w:val="001D2036"/>
    <w:rsid w:val="001D27FE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626"/>
    <w:rsid w:val="001E3B13"/>
    <w:rsid w:val="001E4AFE"/>
    <w:rsid w:val="001E4B97"/>
    <w:rsid w:val="001E58C9"/>
    <w:rsid w:val="001E5A4C"/>
    <w:rsid w:val="001E7527"/>
    <w:rsid w:val="001E75FE"/>
    <w:rsid w:val="001E7636"/>
    <w:rsid w:val="001E7E0F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3BC"/>
    <w:rsid w:val="00216700"/>
    <w:rsid w:val="002170DC"/>
    <w:rsid w:val="00217124"/>
    <w:rsid w:val="00217EF6"/>
    <w:rsid w:val="0022091E"/>
    <w:rsid w:val="0022095B"/>
    <w:rsid w:val="00220978"/>
    <w:rsid w:val="00220C90"/>
    <w:rsid w:val="00222C9A"/>
    <w:rsid w:val="002243A0"/>
    <w:rsid w:val="002253C9"/>
    <w:rsid w:val="002253E4"/>
    <w:rsid w:val="00225C53"/>
    <w:rsid w:val="00226653"/>
    <w:rsid w:val="002274F3"/>
    <w:rsid w:val="00227C7B"/>
    <w:rsid w:val="00227EB4"/>
    <w:rsid w:val="002300DD"/>
    <w:rsid w:val="002302D9"/>
    <w:rsid w:val="0023053F"/>
    <w:rsid w:val="0023128D"/>
    <w:rsid w:val="002318BC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5B4E"/>
    <w:rsid w:val="00266469"/>
    <w:rsid w:val="00266688"/>
    <w:rsid w:val="00266A30"/>
    <w:rsid w:val="00267A7B"/>
    <w:rsid w:val="00267EB6"/>
    <w:rsid w:val="00270906"/>
    <w:rsid w:val="002715AD"/>
    <w:rsid w:val="002717D6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77B66"/>
    <w:rsid w:val="00280338"/>
    <w:rsid w:val="002828BE"/>
    <w:rsid w:val="00290029"/>
    <w:rsid w:val="00290048"/>
    <w:rsid w:val="002900D5"/>
    <w:rsid w:val="00291A4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106"/>
    <w:rsid w:val="002C291D"/>
    <w:rsid w:val="002C2D12"/>
    <w:rsid w:val="002C3110"/>
    <w:rsid w:val="002C3284"/>
    <w:rsid w:val="002C35CE"/>
    <w:rsid w:val="002C4269"/>
    <w:rsid w:val="002C45E6"/>
    <w:rsid w:val="002C5E87"/>
    <w:rsid w:val="002C693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0FAC"/>
    <w:rsid w:val="002E152C"/>
    <w:rsid w:val="002E1CB1"/>
    <w:rsid w:val="002E1DC4"/>
    <w:rsid w:val="002E2B66"/>
    <w:rsid w:val="002E2ED9"/>
    <w:rsid w:val="002E4926"/>
    <w:rsid w:val="002E54ED"/>
    <w:rsid w:val="002E5CD4"/>
    <w:rsid w:val="002E651F"/>
    <w:rsid w:val="002E6BD8"/>
    <w:rsid w:val="002E7777"/>
    <w:rsid w:val="002E7847"/>
    <w:rsid w:val="002E7AFC"/>
    <w:rsid w:val="002F08B0"/>
    <w:rsid w:val="002F0CB4"/>
    <w:rsid w:val="002F0D6C"/>
    <w:rsid w:val="002F1EB7"/>
    <w:rsid w:val="002F22F5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140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2704"/>
    <w:rsid w:val="003234C3"/>
    <w:rsid w:val="00324AD2"/>
    <w:rsid w:val="003261A4"/>
    <w:rsid w:val="003262FD"/>
    <w:rsid w:val="00326564"/>
    <w:rsid w:val="00326A47"/>
    <w:rsid w:val="00330249"/>
    <w:rsid w:val="00330393"/>
    <w:rsid w:val="00330AFF"/>
    <w:rsid w:val="00331247"/>
    <w:rsid w:val="00331B7A"/>
    <w:rsid w:val="0033284E"/>
    <w:rsid w:val="00332907"/>
    <w:rsid w:val="00332A81"/>
    <w:rsid w:val="00332B74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168"/>
    <w:rsid w:val="003457D9"/>
    <w:rsid w:val="00345A00"/>
    <w:rsid w:val="00345D65"/>
    <w:rsid w:val="00345D86"/>
    <w:rsid w:val="00346283"/>
    <w:rsid w:val="0034705A"/>
    <w:rsid w:val="003471D7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1E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4B48"/>
    <w:rsid w:val="00365335"/>
    <w:rsid w:val="00365C0B"/>
    <w:rsid w:val="00365EBD"/>
    <w:rsid w:val="003662CD"/>
    <w:rsid w:val="00366917"/>
    <w:rsid w:val="0036716B"/>
    <w:rsid w:val="003676EA"/>
    <w:rsid w:val="003677A5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256"/>
    <w:rsid w:val="003B4426"/>
    <w:rsid w:val="003B49C4"/>
    <w:rsid w:val="003B4A7E"/>
    <w:rsid w:val="003B4C02"/>
    <w:rsid w:val="003B4FC9"/>
    <w:rsid w:val="003B5F27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CD1"/>
    <w:rsid w:val="003D0EC0"/>
    <w:rsid w:val="003D0FBC"/>
    <w:rsid w:val="003D1438"/>
    <w:rsid w:val="003D1B14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204"/>
    <w:rsid w:val="003D77C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0F9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DA9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1360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683"/>
    <w:rsid w:val="0045186C"/>
    <w:rsid w:val="00451C8F"/>
    <w:rsid w:val="00454B01"/>
    <w:rsid w:val="0045549D"/>
    <w:rsid w:val="00455BA2"/>
    <w:rsid w:val="00456275"/>
    <w:rsid w:val="00456F7A"/>
    <w:rsid w:val="00457053"/>
    <w:rsid w:val="00457367"/>
    <w:rsid w:val="004601BD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0ECF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EF8"/>
    <w:rsid w:val="00480F17"/>
    <w:rsid w:val="004811CB"/>
    <w:rsid w:val="00481EBD"/>
    <w:rsid w:val="00483409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1282"/>
    <w:rsid w:val="004A2A12"/>
    <w:rsid w:val="004A3019"/>
    <w:rsid w:val="004A545B"/>
    <w:rsid w:val="004A66E7"/>
    <w:rsid w:val="004A7251"/>
    <w:rsid w:val="004A7C16"/>
    <w:rsid w:val="004B0D82"/>
    <w:rsid w:val="004B1F99"/>
    <w:rsid w:val="004B2A13"/>
    <w:rsid w:val="004B3D40"/>
    <w:rsid w:val="004B46C5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440D"/>
    <w:rsid w:val="004C5459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03DF"/>
    <w:rsid w:val="004E1156"/>
    <w:rsid w:val="004E1721"/>
    <w:rsid w:val="004E1C89"/>
    <w:rsid w:val="004E29CD"/>
    <w:rsid w:val="004E3D30"/>
    <w:rsid w:val="004E670F"/>
    <w:rsid w:val="004E6A47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2646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0A5"/>
    <w:rsid w:val="00530F26"/>
    <w:rsid w:val="0053121F"/>
    <w:rsid w:val="00531249"/>
    <w:rsid w:val="005315D2"/>
    <w:rsid w:val="0053618B"/>
    <w:rsid w:val="005413DA"/>
    <w:rsid w:val="0054185F"/>
    <w:rsid w:val="00542024"/>
    <w:rsid w:val="0054301B"/>
    <w:rsid w:val="00543532"/>
    <w:rsid w:val="00543DA9"/>
    <w:rsid w:val="005443D1"/>
    <w:rsid w:val="005447A7"/>
    <w:rsid w:val="00545CFA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2AF6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E3B"/>
    <w:rsid w:val="005B7F06"/>
    <w:rsid w:val="005C006D"/>
    <w:rsid w:val="005C0BC7"/>
    <w:rsid w:val="005C0E58"/>
    <w:rsid w:val="005C24F0"/>
    <w:rsid w:val="005C501C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5CE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0F18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163B6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2DC7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2ACD"/>
    <w:rsid w:val="0065329E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5A98"/>
    <w:rsid w:val="0067747E"/>
    <w:rsid w:val="00680B19"/>
    <w:rsid w:val="006810D7"/>
    <w:rsid w:val="00682252"/>
    <w:rsid w:val="00683F0F"/>
    <w:rsid w:val="006853C9"/>
    <w:rsid w:val="006865B2"/>
    <w:rsid w:val="0068665A"/>
    <w:rsid w:val="006904F9"/>
    <w:rsid w:val="0069054C"/>
    <w:rsid w:val="006908F7"/>
    <w:rsid w:val="00690EA3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0372"/>
    <w:rsid w:val="006A288F"/>
    <w:rsid w:val="006A36B7"/>
    <w:rsid w:val="006A3CCA"/>
    <w:rsid w:val="006A7114"/>
    <w:rsid w:val="006A7E86"/>
    <w:rsid w:val="006B0C6F"/>
    <w:rsid w:val="006B0E18"/>
    <w:rsid w:val="006B1F89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42A7"/>
    <w:rsid w:val="006C5DB1"/>
    <w:rsid w:val="006C6091"/>
    <w:rsid w:val="006C6AE5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D22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917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3583"/>
    <w:rsid w:val="006F4459"/>
    <w:rsid w:val="006F5EB2"/>
    <w:rsid w:val="006F6774"/>
    <w:rsid w:val="006F6892"/>
    <w:rsid w:val="006F7845"/>
    <w:rsid w:val="007000CB"/>
    <w:rsid w:val="007005E9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3D85"/>
    <w:rsid w:val="007442E1"/>
    <w:rsid w:val="00744909"/>
    <w:rsid w:val="007450A9"/>
    <w:rsid w:val="0074599C"/>
    <w:rsid w:val="00746675"/>
    <w:rsid w:val="00747444"/>
    <w:rsid w:val="00747CB0"/>
    <w:rsid w:val="00751A34"/>
    <w:rsid w:val="007524F3"/>
    <w:rsid w:val="00752E0B"/>
    <w:rsid w:val="00754421"/>
    <w:rsid w:val="007545D4"/>
    <w:rsid w:val="00755703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2D58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151C"/>
    <w:rsid w:val="007A2ACC"/>
    <w:rsid w:val="007A320E"/>
    <w:rsid w:val="007A3271"/>
    <w:rsid w:val="007A3AEF"/>
    <w:rsid w:val="007A422F"/>
    <w:rsid w:val="007A58A4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697F"/>
    <w:rsid w:val="007E747D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2B"/>
    <w:rsid w:val="008045EA"/>
    <w:rsid w:val="0080540D"/>
    <w:rsid w:val="00805C91"/>
    <w:rsid w:val="00805CB1"/>
    <w:rsid w:val="00805E7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4FAA"/>
    <w:rsid w:val="00816455"/>
    <w:rsid w:val="00816D45"/>
    <w:rsid w:val="00816E16"/>
    <w:rsid w:val="0081718D"/>
    <w:rsid w:val="00817336"/>
    <w:rsid w:val="00817690"/>
    <w:rsid w:val="00817FA6"/>
    <w:rsid w:val="00820B42"/>
    <w:rsid w:val="00821640"/>
    <w:rsid w:val="0082271A"/>
    <w:rsid w:val="008228B5"/>
    <w:rsid w:val="00823CF8"/>
    <w:rsid w:val="0082491D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5E3"/>
    <w:rsid w:val="0084065E"/>
    <w:rsid w:val="00840D42"/>
    <w:rsid w:val="0084202B"/>
    <w:rsid w:val="00843818"/>
    <w:rsid w:val="0084425A"/>
    <w:rsid w:val="008444F3"/>
    <w:rsid w:val="00844B00"/>
    <w:rsid w:val="00844C34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1B87"/>
    <w:rsid w:val="00862034"/>
    <w:rsid w:val="00862669"/>
    <w:rsid w:val="00863720"/>
    <w:rsid w:val="0086381B"/>
    <w:rsid w:val="00864074"/>
    <w:rsid w:val="008650F6"/>
    <w:rsid w:val="008655A8"/>
    <w:rsid w:val="00866001"/>
    <w:rsid w:val="00866988"/>
    <w:rsid w:val="00866A2E"/>
    <w:rsid w:val="00866D9A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3AFA"/>
    <w:rsid w:val="008840CE"/>
    <w:rsid w:val="0088524C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105"/>
    <w:rsid w:val="00894545"/>
    <w:rsid w:val="008946FB"/>
    <w:rsid w:val="00895051"/>
    <w:rsid w:val="00895656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237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3AD"/>
    <w:rsid w:val="008B7EBB"/>
    <w:rsid w:val="008C07D7"/>
    <w:rsid w:val="008C0C78"/>
    <w:rsid w:val="008C0E8D"/>
    <w:rsid w:val="008C10FF"/>
    <w:rsid w:val="008C15D4"/>
    <w:rsid w:val="008C3207"/>
    <w:rsid w:val="008C3776"/>
    <w:rsid w:val="008C3B22"/>
    <w:rsid w:val="008C42DC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35DA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2392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1D2"/>
    <w:rsid w:val="009138CD"/>
    <w:rsid w:val="009148DB"/>
    <w:rsid w:val="00915B26"/>
    <w:rsid w:val="00917668"/>
    <w:rsid w:val="0092037B"/>
    <w:rsid w:val="0092295C"/>
    <w:rsid w:val="009229A9"/>
    <w:rsid w:val="00922D44"/>
    <w:rsid w:val="009232B9"/>
    <w:rsid w:val="00924778"/>
    <w:rsid w:val="00924894"/>
    <w:rsid w:val="00924949"/>
    <w:rsid w:val="00924E25"/>
    <w:rsid w:val="00924EDA"/>
    <w:rsid w:val="009270B4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0F1D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9D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4E13"/>
    <w:rsid w:val="009768F1"/>
    <w:rsid w:val="00976B18"/>
    <w:rsid w:val="00976BD2"/>
    <w:rsid w:val="00976EBB"/>
    <w:rsid w:val="00976F2C"/>
    <w:rsid w:val="00977CB4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2A7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09CC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4EC"/>
    <w:rsid w:val="009C67CC"/>
    <w:rsid w:val="009C6A63"/>
    <w:rsid w:val="009C7CB6"/>
    <w:rsid w:val="009C7DE5"/>
    <w:rsid w:val="009D2067"/>
    <w:rsid w:val="009D22BD"/>
    <w:rsid w:val="009D2821"/>
    <w:rsid w:val="009D282B"/>
    <w:rsid w:val="009D2CEC"/>
    <w:rsid w:val="009D36ED"/>
    <w:rsid w:val="009D5B96"/>
    <w:rsid w:val="009D5D6C"/>
    <w:rsid w:val="009D7B06"/>
    <w:rsid w:val="009D7B68"/>
    <w:rsid w:val="009D7FD1"/>
    <w:rsid w:val="009E0EA1"/>
    <w:rsid w:val="009E13FE"/>
    <w:rsid w:val="009E2191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1C3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377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070"/>
    <w:rsid w:val="00A248FD"/>
    <w:rsid w:val="00A24D56"/>
    <w:rsid w:val="00A279FF"/>
    <w:rsid w:val="00A31B04"/>
    <w:rsid w:val="00A32F1F"/>
    <w:rsid w:val="00A33A31"/>
    <w:rsid w:val="00A33EDD"/>
    <w:rsid w:val="00A34AF1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1C6"/>
    <w:rsid w:val="00A458E4"/>
    <w:rsid w:val="00A45E66"/>
    <w:rsid w:val="00A46242"/>
    <w:rsid w:val="00A4748A"/>
    <w:rsid w:val="00A47541"/>
    <w:rsid w:val="00A47876"/>
    <w:rsid w:val="00A50D35"/>
    <w:rsid w:val="00A50EB5"/>
    <w:rsid w:val="00A52630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76468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08D3"/>
    <w:rsid w:val="00A9136F"/>
    <w:rsid w:val="00A922B1"/>
    <w:rsid w:val="00A93FE9"/>
    <w:rsid w:val="00A94011"/>
    <w:rsid w:val="00A9484F"/>
    <w:rsid w:val="00A956F3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9A6"/>
    <w:rsid w:val="00AA6DE0"/>
    <w:rsid w:val="00AA6EE3"/>
    <w:rsid w:val="00AA71FA"/>
    <w:rsid w:val="00AA7334"/>
    <w:rsid w:val="00AA7D3E"/>
    <w:rsid w:val="00AA7EC7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0492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C774E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5EE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4EB3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606A"/>
    <w:rsid w:val="00AF7206"/>
    <w:rsid w:val="00AF7321"/>
    <w:rsid w:val="00B005D9"/>
    <w:rsid w:val="00B00A08"/>
    <w:rsid w:val="00B01CF5"/>
    <w:rsid w:val="00B024BF"/>
    <w:rsid w:val="00B0293D"/>
    <w:rsid w:val="00B02C16"/>
    <w:rsid w:val="00B03379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16F5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0AA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5FB4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277F"/>
    <w:rsid w:val="00B63C63"/>
    <w:rsid w:val="00B65132"/>
    <w:rsid w:val="00B653E8"/>
    <w:rsid w:val="00B65C88"/>
    <w:rsid w:val="00B66124"/>
    <w:rsid w:val="00B66440"/>
    <w:rsid w:val="00B66911"/>
    <w:rsid w:val="00B66FCD"/>
    <w:rsid w:val="00B675C0"/>
    <w:rsid w:val="00B7040A"/>
    <w:rsid w:val="00B7188C"/>
    <w:rsid w:val="00B730C7"/>
    <w:rsid w:val="00B7411D"/>
    <w:rsid w:val="00B741D2"/>
    <w:rsid w:val="00B7606D"/>
    <w:rsid w:val="00B7666E"/>
    <w:rsid w:val="00B76A3B"/>
    <w:rsid w:val="00B771EB"/>
    <w:rsid w:val="00B77BFC"/>
    <w:rsid w:val="00B77C84"/>
    <w:rsid w:val="00B803C2"/>
    <w:rsid w:val="00B80ABA"/>
    <w:rsid w:val="00B813E1"/>
    <w:rsid w:val="00B814B0"/>
    <w:rsid w:val="00B81A65"/>
    <w:rsid w:val="00B81C2C"/>
    <w:rsid w:val="00B82DF1"/>
    <w:rsid w:val="00B82F44"/>
    <w:rsid w:val="00B850B5"/>
    <w:rsid w:val="00B85592"/>
    <w:rsid w:val="00B855AB"/>
    <w:rsid w:val="00B85745"/>
    <w:rsid w:val="00B85EB0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B89"/>
    <w:rsid w:val="00BA2C94"/>
    <w:rsid w:val="00BA3B03"/>
    <w:rsid w:val="00BA47D7"/>
    <w:rsid w:val="00BA5444"/>
    <w:rsid w:val="00BA5977"/>
    <w:rsid w:val="00BA617E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4A2A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5A28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2CE2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A4F"/>
    <w:rsid w:val="00C02D1B"/>
    <w:rsid w:val="00C030ED"/>
    <w:rsid w:val="00C03F4D"/>
    <w:rsid w:val="00C04AFB"/>
    <w:rsid w:val="00C05C5D"/>
    <w:rsid w:val="00C07930"/>
    <w:rsid w:val="00C1013E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694"/>
    <w:rsid w:val="00C308EB"/>
    <w:rsid w:val="00C30B59"/>
    <w:rsid w:val="00C311ED"/>
    <w:rsid w:val="00C313A2"/>
    <w:rsid w:val="00C3147B"/>
    <w:rsid w:val="00C31E47"/>
    <w:rsid w:val="00C33185"/>
    <w:rsid w:val="00C33B14"/>
    <w:rsid w:val="00C34DE3"/>
    <w:rsid w:val="00C35AB4"/>
    <w:rsid w:val="00C3630D"/>
    <w:rsid w:val="00C376A9"/>
    <w:rsid w:val="00C37FC4"/>
    <w:rsid w:val="00C4085E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54FBC"/>
    <w:rsid w:val="00C609F0"/>
    <w:rsid w:val="00C62A24"/>
    <w:rsid w:val="00C64BDF"/>
    <w:rsid w:val="00C65725"/>
    <w:rsid w:val="00C66435"/>
    <w:rsid w:val="00C66524"/>
    <w:rsid w:val="00C670C6"/>
    <w:rsid w:val="00C6744C"/>
    <w:rsid w:val="00C700A7"/>
    <w:rsid w:val="00C702C7"/>
    <w:rsid w:val="00C707B0"/>
    <w:rsid w:val="00C71170"/>
    <w:rsid w:val="00C71B6D"/>
    <w:rsid w:val="00C72AF9"/>
    <w:rsid w:val="00C72D52"/>
    <w:rsid w:val="00C73913"/>
    <w:rsid w:val="00C74B09"/>
    <w:rsid w:val="00C74F6D"/>
    <w:rsid w:val="00C75018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6697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5BA3"/>
    <w:rsid w:val="00C960DA"/>
    <w:rsid w:val="00C96A8A"/>
    <w:rsid w:val="00C97B38"/>
    <w:rsid w:val="00CA050E"/>
    <w:rsid w:val="00CA41FD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28C6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65E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D6FB1"/>
    <w:rsid w:val="00CE155A"/>
    <w:rsid w:val="00CE2B9B"/>
    <w:rsid w:val="00CE563F"/>
    <w:rsid w:val="00CE6249"/>
    <w:rsid w:val="00CE6D66"/>
    <w:rsid w:val="00CE7D17"/>
    <w:rsid w:val="00CF08C9"/>
    <w:rsid w:val="00CF0CB2"/>
    <w:rsid w:val="00CF10ED"/>
    <w:rsid w:val="00CF210E"/>
    <w:rsid w:val="00CF2A22"/>
    <w:rsid w:val="00CF39CA"/>
    <w:rsid w:val="00CF407C"/>
    <w:rsid w:val="00CF436C"/>
    <w:rsid w:val="00CF5DF6"/>
    <w:rsid w:val="00CF5E7E"/>
    <w:rsid w:val="00CF7BAE"/>
    <w:rsid w:val="00D0017D"/>
    <w:rsid w:val="00D016AB"/>
    <w:rsid w:val="00D04331"/>
    <w:rsid w:val="00D04B45"/>
    <w:rsid w:val="00D04C92"/>
    <w:rsid w:val="00D05330"/>
    <w:rsid w:val="00D05604"/>
    <w:rsid w:val="00D058E5"/>
    <w:rsid w:val="00D062FF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2A30"/>
    <w:rsid w:val="00D334DA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7BE"/>
    <w:rsid w:val="00D41F0D"/>
    <w:rsid w:val="00D4247A"/>
    <w:rsid w:val="00D43355"/>
    <w:rsid w:val="00D43648"/>
    <w:rsid w:val="00D446A8"/>
    <w:rsid w:val="00D4480E"/>
    <w:rsid w:val="00D45218"/>
    <w:rsid w:val="00D45773"/>
    <w:rsid w:val="00D461D0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0FD"/>
    <w:rsid w:val="00D64898"/>
    <w:rsid w:val="00D6495B"/>
    <w:rsid w:val="00D64D4B"/>
    <w:rsid w:val="00D65282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24C"/>
    <w:rsid w:val="00D76305"/>
    <w:rsid w:val="00D7642B"/>
    <w:rsid w:val="00D8109F"/>
    <w:rsid w:val="00D8137A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9B3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472C"/>
    <w:rsid w:val="00DC5C74"/>
    <w:rsid w:val="00DC62C4"/>
    <w:rsid w:val="00DC63E4"/>
    <w:rsid w:val="00DC6563"/>
    <w:rsid w:val="00DC66C9"/>
    <w:rsid w:val="00DC6C84"/>
    <w:rsid w:val="00DD01E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4C85"/>
    <w:rsid w:val="00DD546E"/>
    <w:rsid w:val="00DD5FD5"/>
    <w:rsid w:val="00DD6048"/>
    <w:rsid w:val="00DD68FA"/>
    <w:rsid w:val="00DD6BAC"/>
    <w:rsid w:val="00DD6F5D"/>
    <w:rsid w:val="00DD7282"/>
    <w:rsid w:val="00DD746A"/>
    <w:rsid w:val="00DD76EC"/>
    <w:rsid w:val="00DD7941"/>
    <w:rsid w:val="00DE02C4"/>
    <w:rsid w:val="00DE0BDA"/>
    <w:rsid w:val="00DE1680"/>
    <w:rsid w:val="00DE16EC"/>
    <w:rsid w:val="00DE2DBC"/>
    <w:rsid w:val="00DE2FB0"/>
    <w:rsid w:val="00DE330B"/>
    <w:rsid w:val="00DE3E13"/>
    <w:rsid w:val="00DE3FE1"/>
    <w:rsid w:val="00DE423B"/>
    <w:rsid w:val="00DE4D58"/>
    <w:rsid w:val="00DE5020"/>
    <w:rsid w:val="00DE575C"/>
    <w:rsid w:val="00DE66CC"/>
    <w:rsid w:val="00DE7027"/>
    <w:rsid w:val="00DF085B"/>
    <w:rsid w:val="00DF0A5C"/>
    <w:rsid w:val="00DF14E4"/>
    <w:rsid w:val="00DF1B68"/>
    <w:rsid w:val="00DF1DF0"/>
    <w:rsid w:val="00DF2D83"/>
    <w:rsid w:val="00DF36A9"/>
    <w:rsid w:val="00DF3A1F"/>
    <w:rsid w:val="00DF44C9"/>
    <w:rsid w:val="00DF46B3"/>
    <w:rsid w:val="00DF46DC"/>
    <w:rsid w:val="00DF5382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76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314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4C59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97F2F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5122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4F2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BE5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04A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6BF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05E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3A0E"/>
    <w:rsid w:val="00F44086"/>
    <w:rsid w:val="00F4455B"/>
    <w:rsid w:val="00F44CC7"/>
    <w:rsid w:val="00F46171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5C0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BBE"/>
    <w:rsid w:val="00F63C14"/>
    <w:rsid w:val="00F63D83"/>
    <w:rsid w:val="00F657C9"/>
    <w:rsid w:val="00F65D3D"/>
    <w:rsid w:val="00F65E07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6E2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057F"/>
    <w:rsid w:val="00FA1A14"/>
    <w:rsid w:val="00FA2927"/>
    <w:rsid w:val="00FA2D8D"/>
    <w:rsid w:val="00FA2E54"/>
    <w:rsid w:val="00FA303F"/>
    <w:rsid w:val="00FA3171"/>
    <w:rsid w:val="00FA36C3"/>
    <w:rsid w:val="00FA4149"/>
    <w:rsid w:val="00FA4323"/>
    <w:rsid w:val="00FA5C2E"/>
    <w:rsid w:val="00FB056D"/>
    <w:rsid w:val="00FB0DC9"/>
    <w:rsid w:val="00FB170A"/>
    <w:rsid w:val="00FB272F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3F5"/>
    <w:rsid w:val="00FE354C"/>
    <w:rsid w:val="00FE355F"/>
    <w:rsid w:val="00FE3C3A"/>
    <w:rsid w:val="00FE41D3"/>
    <w:rsid w:val="00FE4E6A"/>
    <w:rsid w:val="00FE4FE8"/>
    <w:rsid w:val="00FE5189"/>
    <w:rsid w:val="00FE59A8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1C116405"/>
  <w15:chartTrackingRefBased/>
  <w15:docId w15:val="{C4B16128-22F5-4D3A-9E2C-078A81B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B6277F"/>
    <w:pPr>
      <w:tabs>
        <w:tab w:val="right" w:pos="9064"/>
      </w:tabs>
      <w:spacing w:after="60" w:line="280" w:lineRule="atLeast"/>
      <w:ind w:left="680" w:right="1701" w:hanging="340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F65E07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F65E07"/>
    <w:pPr>
      <w:tabs>
        <w:tab w:val="left" w:pos="369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B6277F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B6277F"/>
    <w:pPr>
      <w:tabs>
        <w:tab w:val="left" w:pos="603"/>
      </w:tabs>
      <w:spacing w:before="0" w:line="280" w:lineRule="atLeast"/>
      <w:ind w:left="680" w:right="1701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1360"/>
    <w:pPr>
      <w:tabs>
        <w:tab w:val="clear" w:pos="369"/>
        <w:tab w:val="left" w:pos="340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E62E2"/>
    <w:rPr>
      <w:rFonts w:ascii="Arial" w:eastAsia="Times New Roman" w:hAnsi="Arial"/>
      <w:szCs w:val="24"/>
      <w:lang w:eastAsia="en-GB"/>
    </w:rPr>
  </w:style>
  <w:style w:type="character" w:customStyle="1" w:styleId="MTConvertedEquation">
    <w:name w:val="MTConvertedEquation"/>
    <w:basedOn w:val="DefaultParagraphFont"/>
    <w:rsid w:val="00F5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F42D-0081-45F8-9178-E737F00A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Maths</vt:lpstr>
    </vt:vector>
  </TitlesOfParts>
  <Company>Pearson Education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Maths</dc:title>
  <dc:subject/>
  <dc:creator>Killick, Lucy</dc:creator>
  <cp:keywords/>
  <cp:lastModifiedBy>Morrell, Kathryn</cp:lastModifiedBy>
  <cp:revision>49</cp:revision>
  <cp:lastPrinted>2018-04-19T08:38:00Z</cp:lastPrinted>
  <dcterms:created xsi:type="dcterms:W3CDTF">2018-05-09T09:54:00Z</dcterms:created>
  <dcterms:modified xsi:type="dcterms:W3CDTF">2018-07-16T13:22:00Z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