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7BC9" w14:textId="77777777" w:rsidR="007341F6" w:rsidRPr="007B5D15" w:rsidRDefault="00F97065" w:rsidP="007341F6">
      <w:pPr>
        <w:spacing w:after="0"/>
        <w:jc w:val="center"/>
        <w:rPr>
          <w:sz w:val="96"/>
        </w:rPr>
      </w:pPr>
      <w:r>
        <w:rPr>
          <w:sz w:val="96"/>
        </w:rPr>
        <w:t>Year 1</w:t>
      </w:r>
      <w:r w:rsidR="007341F6">
        <w:rPr>
          <w:sz w:val="96"/>
        </w:rPr>
        <w:t xml:space="preserve"> Sociology</w:t>
      </w:r>
    </w:p>
    <w:p w14:paraId="7009AC0D" w14:textId="77777777" w:rsidR="007341F6" w:rsidRPr="007B5D15" w:rsidRDefault="007341F6" w:rsidP="007341F6">
      <w:pPr>
        <w:spacing w:after="0"/>
        <w:jc w:val="center"/>
        <w:rPr>
          <w:b/>
          <w:sz w:val="56"/>
        </w:rPr>
      </w:pPr>
      <w:r>
        <w:rPr>
          <w:b/>
          <w:sz w:val="56"/>
        </w:rPr>
        <w:t>Pape</w:t>
      </w:r>
      <w:r w:rsidR="00F97065">
        <w:rPr>
          <w:b/>
          <w:sz w:val="56"/>
        </w:rPr>
        <w:t>r 1: Education with Theory &amp; Methods</w:t>
      </w:r>
    </w:p>
    <w:p w14:paraId="3E1A6D5A" w14:textId="77777777" w:rsidR="007341F6" w:rsidRPr="007341F6" w:rsidRDefault="007341F6" w:rsidP="007341F6">
      <w:pPr>
        <w:spacing w:after="0"/>
        <w:jc w:val="center"/>
        <w:rPr>
          <w:sz w:val="32"/>
        </w:rPr>
      </w:pPr>
    </w:p>
    <w:p w14:paraId="16E1EEA3" w14:textId="77777777" w:rsidR="007341F6" w:rsidRDefault="00701600" w:rsidP="007341F6">
      <w:pPr>
        <w:spacing w:after="0"/>
        <w:jc w:val="center"/>
        <w:rPr>
          <w:sz w:val="52"/>
        </w:rPr>
      </w:pPr>
      <w:r>
        <w:rPr>
          <w:noProof/>
          <w:lang w:eastAsia="en-GB"/>
        </w:rPr>
        <w:drawing>
          <wp:inline distT="0" distB="0" distL="0" distR="0" wp14:anchorId="01422C31" wp14:editId="62A605ED">
            <wp:extent cx="6645910" cy="4575603"/>
            <wp:effectExtent l="19050" t="0" r="2540" b="0"/>
            <wp:docPr id="7" name="Picture 7" descr="http://blog.thearrivalstore.com/wp-content/uploads/2012/08/The-Arrival-Store-The-Student-Teacher-Relationship-in-South-Ko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thearrivalstore.com/wp-content/uploads/2012/08/The-Arrival-Store-The-Student-Teacher-Relationship-in-South-Korea.jpg"/>
                    <pic:cNvPicPr>
                      <a:picLocks noChangeAspect="1" noChangeArrowheads="1"/>
                    </pic:cNvPicPr>
                  </pic:nvPicPr>
                  <pic:blipFill>
                    <a:blip r:embed="rId10" cstate="print"/>
                    <a:srcRect/>
                    <a:stretch>
                      <a:fillRect/>
                    </a:stretch>
                  </pic:blipFill>
                  <pic:spPr bwMode="auto">
                    <a:xfrm>
                      <a:off x="0" y="0"/>
                      <a:ext cx="6645910" cy="4575603"/>
                    </a:xfrm>
                    <a:prstGeom prst="rect">
                      <a:avLst/>
                    </a:prstGeom>
                    <a:noFill/>
                    <a:ln w="9525">
                      <a:noFill/>
                      <a:miter lim="800000"/>
                      <a:headEnd/>
                      <a:tailEnd/>
                    </a:ln>
                  </pic:spPr>
                </pic:pic>
              </a:graphicData>
            </a:graphic>
          </wp:inline>
        </w:drawing>
      </w:r>
    </w:p>
    <w:p w14:paraId="748CADFE" w14:textId="77777777" w:rsidR="007341F6" w:rsidRPr="007341F6" w:rsidRDefault="007341F6" w:rsidP="007341F6">
      <w:pPr>
        <w:spacing w:after="0"/>
        <w:jc w:val="center"/>
        <w:rPr>
          <w:b/>
          <w:i/>
          <w:sz w:val="56"/>
        </w:rPr>
      </w:pPr>
      <w:r w:rsidRPr="007341F6">
        <w:rPr>
          <w:sz w:val="144"/>
        </w:rPr>
        <w:t>Education</w:t>
      </w:r>
    </w:p>
    <w:p w14:paraId="53FBCDC0" w14:textId="77777777" w:rsidR="007341F6" w:rsidRPr="007341F6" w:rsidRDefault="007341F6" w:rsidP="007341F6">
      <w:pPr>
        <w:jc w:val="center"/>
        <w:rPr>
          <w:rFonts w:cs="Arial"/>
          <w:sz w:val="52"/>
        </w:rPr>
      </w:pPr>
      <w:r w:rsidRPr="007341F6">
        <w:rPr>
          <w:rFonts w:cs="Arial"/>
          <w:sz w:val="52"/>
          <w:u w:val="single"/>
        </w:rPr>
        <w:t xml:space="preserve">Booklet </w:t>
      </w:r>
      <w:r w:rsidR="00701600">
        <w:rPr>
          <w:rFonts w:cs="Arial"/>
          <w:sz w:val="52"/>
          <w:u w:val="single"/>
        </w:rPr>
        <w:t>2</w:t>
      </w:r>
      <w:r>
        <w:rPr>
          <w:rFonts w:cs="Arial"/>
          <w:sz w:val="52"/>
        </w:rPr>
        <w:t xml:space="preserve">: </w:t>
      </w:r>
      <w:r w:rsidR="00701600" w:rsidRPr="00701600">
        <w:rPr>
          <w:sz w:val="52"/>
        </w:rPr>
        <w:t>The Relationships and processes within schools</w:t>
      </w:r>
      <w:r w:rsidR="00F04E28">
        <w:rPr>
          <w:sz w:val="52"/>
        </w:rPr>
        <w:t xml:space="preserve"> </w:t>
      </w:r>
      <w:r w:rsidR="00701600" w:rsidRPr="00701600">
        <w:rPr>
          <w:sz w:val="52"/>
        </w:rPr>
        <w:t>/</w:t>
      </w:r>
      <w:r w:rsidR="00F04E28">
        <w:rPr>
          <w:sz w:val="52"/>
        </w:rPr>
        <w:t xml:space="preserve"> </w:t>
      </w:r>
      <w:r w:rsidR="00701600" w:rsidRPr="00701600">
        <w:rPr>
          <w:sz w:val="52"/>
        </w:rPr>
        <w:t>Organisation of teaching and learning</w:t>
      </w:r>
    </w:p>
    <w:p w14:paraId="7E112EEA" w14:textId="77777777" w:rsidR="007341F6" w:rsidRPr="007B5D15" w:rsidRDefault="007341F6" w:rsidP="007341F6">
      <w:pPr>
        <w:spacing w:after="0"/>
        <w:jc w:val="center"/>
        <w:rPr>
          <w:sz w:val="40"/>
        </w:rPr>
      </w:pPr>
    </w:p>
    <w:p w14:paraId="7441C3FC" w14:textId="77777777" w:rsidR="007341F6" w:rsidRDefault="007341F6" w:rsidP="007341F6">
      <w:pPr>
        <w:spacing w:after="0"/>
        <w:jc w:val="center"/>
        <w:rPr>
          <w:sz w:val="32"/>
        </w:rPr>
      </w:pPr>
      <w:r w:rsidRPr="007B5D15">
        <w:rPr>
          <w:sz w:val="32"/>
        </w:rPr>
        <w:t>Name:_____________________________Class:________</w:t>
      </w:r>
    </w:p>
    <w:p w14:paraId="1A0899DA" w14:textId="77777777" w:rsidR="007341F6" w:rsidRPr="00691BEC" w:rsidRDefault="007341F6" w:rsidP="007341F6">
      <w:pPr>
        <w:rPr>
          <w:rFonts w:cs="Arial"/>
          <w:b/>
          <w:bCs/>
        </w:rPr>
      </w:pPr>
      <w:r w:rsidRPr="00691BEC">
        <w:rPr>
          <w:rFonts w:cs="Arial"/>
          <w:sz w:val="48"/>
        </w:rPr>
        <w:lastRenderedPageBreak/>
        <w:t>Specification Content:</w:t>
      </w:r>
    </w:p>
    <w:p w14:paraId="57030B0C" w14:textId="77777777" w:rsidR="007341F6" w:rsidRPr="00691BEC" w:rsidRDefault="007341F6" w:rsidP="007341F6">
      <w:pPr>
        <w:autoSpaceDE w:val="0"/>
        <w:autoSpaceDN w:val="0"/>
        <w:adjustRightInd w:val="0"/>
        <w:spacing w:after="0"/>
        <w:rPr>
          <w:rFonts w:cs="Arial"/>
          <w:b/>
          <w:bCs/>
          <w:sz w:val="24"/>
        </w:rPr>
      </w:pPr>
      <w:r w:rsidRPr="00691BEC">
        <w:rPr>
          <w:rFonts w:cs="Arial"/>
          <w:b/>
          <w:bCs/>
          <w:sz w:val="24"/>
        </w:rPr>
        <w:t xml:space="preserve">What you need to know for </w:t>
      </w:r>
      <w:r w:rsidR="0045016D">
        <w:rPr>
          <w:rFonts w:cs="Arial"/>
          <w:b/>
          <w:bCs/>
          <w:sz w:val="24"/>
          <w:u w:val="single"/>
        </w:rPr>
        <w:t>Education</w:t>
      </w:r>
      <w:r w:rsidRPr="00691BEC">
        <w:rPr>
          <w:rFonts w:cs="Arial"/>
          <w:b/>
          <w:bCs/>
          <w:sz w:val="24"/>
        </w:rPr>
        <w:t xml:space="preserve"> in your Paper </w:t>
      </w:r>
      <w:r w:rsidR="0045016D">
        <w:rPr>
          <w:rFonts w:cs="Arial"/>
          <w:b/>
          <w:bCs/>
          <w:sz w:val="24"/>
        </w:rPr>
        <w:t>1</w:t>
      </w:r>
      <w:r w:rsidRPr="00691BEC">
        <w:rPr>
          <w:rFonts w:cs="Arial"/>
          <w:b/>
          <w:bCs/>
          <w:sz w:val="24"/>
        </w:rPr>
        <w:t xml:space="preserve"> exam:</w:t>
      </w:r>
    </w:p>
    <w:p w14:paraId="2ACBB6CF" w14:textId="77777777" w:rsidR="007341F6" w:rsidRPr="00691BEC" w:rsidRDefault="007341F6" w:rsidP="007341F6">
      <w:pPr>
        <w:autoSpaceDE w:val="0"/>
        <w:autoSpaceDN w:val="0"/>
        <w:adjustRightInd w:val="0"/>
        <w:spacing w:after="0"/>
        <w:rPr>
          <w:rFonts w:cs="Arial"/>
        </w:rPr>
      </w:pPr>
      <w:r w:rsidRPr="00691BEC">
        <w:rPr>
          <w:rFonts w:cs="Arial"/>
        </w:rPr>
        <w:t>You will be expected to:</w:t>
      </w:r>
    </w:p>
    <w:p w14:paraId="6430E8CE" w14:textId="77777777" w:rsidR="0045016D" w:rsidRPr="0045016D" w:rsidRDefault="0045016D" w:rsidP="0045016D">
      <w:pPr>
        <w:pStyle w:val="Default"/>
        <w:numPr>
          <w:ilvl w:val="0"/>
          <w:numId w:val="1"/>
        </w:numPr>
        <w:spacing w:after="30"/>
        <w:rPr>
          <w:rFonts w:asciiTheme="minorHAnsi" w:hAnsiTheme="minorHAnsi"/>
          <w:sz w:val="20"/>
          <w:szCs w:val="22"/>
        </w:rPr>
      </w:pPr>
      <w:r>
        <w:rPr>
          <w:rFonts w:asciiTheme="minorHAnsi" w:hAnsiTheme="minorHAnsi"/>
          <w:sz w:val="20"/>
          <w:szCs w:val="22"/>
        </w:rPr>
        <w:t>T</w:t>
      </w:r>
      <w:r w:rsidRPr="0045016D">
        <w:rPr>
          <w:rFonts w:asciiTheme="minorHAnsi" w:hAnsiTheme="minorHAnsi"/>
          <w:sz w:val="20"/>
          <w:szCs w:val="22"/>
        </w:rPr>
        <w:t xml:space="preserve">he role and functions of the education system, including its relationship to the economy and to class structure </w:t>
      </w:r>
    </w:p>
    <w:p w14:paraId="43601D39" w14:textId="77777777" w:rsidR="0045016D" w:rsidRPr="0045016D" w:rsidRDefault="0045016D" w:rsidP="0045016D">
      <w:pPr>
        <w:pStyle w:val="Default"/>
        <w:numPr>
          <w:ilvl w:val="0"/>
          <w:numId w:val="1"/>
        </w:numPr>
        <w:spacing w:after="30"/>
        <w:rPr>
          <w:rFonts w:asciiTheme="minorHAnsi" w:hAnsiTheme="minorHAnsi"/>
          <w:sz w:val="20"/>
          <w:szCs w:val="22"/>
        </w:rPr>
      </w:pPr>
      <w:r>
        <w:rPr>
          <w:rFonts w:asciiTheme="minorHAnsi" w:hAnsiTheme="minorHAnsi"/>
          <w:sz w:val="20"/>
          <w:szCs w:val="22"/>
        </w:rPr>
        <w:t>D</w:t>
      </w:r>
      <w:r w:rsidRPr="0045016D">
        <w:rPr>
          <w:rFonts w:asciiTheme="minorHAnsi" w:hAnsiTheme="minorHAnsi"/>
          <w:sz w:val="20"/>
          <w:szCs w:val="22"/>
        </w:rPr>
        <w:t xml:space="preserve">ifferential educational achievement of social groups by social class, gender and ethnicity in contemporary society </w:t>
      </w:r>
    </w:p>
    <w:p w14:paraId="594DED3F" w14:textId="77777777" w:rsidR="0045016D" w:rsidRPr="00701600" w:rsidRDefault="0045016D" w:rsidP="0045016D">
      <w:pPr>
        <w:pStyle w:val="Default"/>
        <w:numPr>
          <w:ilvl w:val="0"/>
          <w:numId w:val="1"/>
        </w:numPr>
        <w:spacing w:after="30"/>
        <w:rPr>
          <w:rFonts w:asciiTheme="minorHAnsi" w:hAnsiTheme="minorHAnsi"/>
          <w:sz w:val="20"/>
          <w:szCs w:val="22"/>
          <w:highlight w:val="yellow"/>
        </w:rPr>
      </w:pPr>
      <w:r w:rsidRPr="00701600">
        <w:rPr>
          <w:rFonts w:asciiTheme="minorHAnsi" w:hAnsiTheme="minorHAnsi"/>
          <w:sz w:val="20"/>
          <w:szCs w:val="22"/>
          <w:highlight w:val="yellow"/>
        </w:rPr>
        <w:t xml:space="preserve">Relationships and processes within schools, with particular reference to teacher/pupil relationships, pupil identities and subcultures, the hidden curriculum, and the organisation of teaching and learning </w:t>
      </w:r>
    </w:p>
    <w:p w14:paraId="1D93660D" w14:textId="77777777" w:rsidR="0045016D" w:rsidRPr="0045016D" w:rsidRDefault="0045016D" w:rsidP="0045016D">
      <w:pPr>
        <w:pStyle w:val="Default"/>
        <w:numPr>
          <w:ilvl w:val="0"/>
          <w:numId w:val="1"/>
        </w:numPr>
        <w:rPr>
          <w:rFonts w:asciiTheme="minorHAnsi" w:hAnsiTheme="minorHAnsi"/>
          <w:sz w:val="20"/>
          <w:szCs w:val="22"/>
        </w:rPr>
      </w:pPr>
      <w:r>
        <w:rPr>
          <w:rFonts w:asciiTheme="minorHAnsi" w:hAnsiTheme="minorHAnsi"/>
          <w:sz w:val="20"/>
          <w:szCs w:val="22"/>
        </w:rPr>
        <w:t>T</w:t>
      </w:r>
      <w:r w:rsidRPr="0045016D">
        <w:rPr>
          <w:rFonts w:asciiTheme="minorHAnsi" w:hAnsiTheme="minorHAnsi"/>
          <w:sz w:val="20"/>
          <w:szCs w:val="22"/>
        </w:rPr>
        <w:t xml:space="preserve">he significance of educational policies, including policies of selection, marketisation and privatisation, and policies to achieve greater equality of opportunity or outcome, for an understanding of the structure, role, impact and experience of and access to education; the impact of globalisation on educational policy. </w:t>
      </w:r>
    </w:p>
    <w:p w14:paraId="3ABEC43C" w14:textId="77777777" w:rsidR="0045016D" w:rsidRDefault="0045016D" w:rsidP="0045016D">
      <w:pPr>
        <w:pStyle w:val="ListParagraph"/>
        <w:autoSpaceDE w:val="0"/>
        <w:autoSpaceDN w:val="0"/>
        <w:adjustRightInd w:val="0"/>
        <w:spacing w:after="0"/>
        <w:rPr>
          <w:rFonts w:cs="Arial"/>
          <w:sz w:val="20"/>
        </w:rPr>
      </w:pPr>
    </w:p>
    <w:p w14:paraId="437AFE86" w14:textId="77777777" w:rsidR="00E24011" w:rsidRDefault="00E24011" w:rsidP="0045016D">
      <w:pPr>
        <w:pStyle w:val="ListParagraph"/>
        <w:autoSpaceDE w:val="0"/>
        <w:autoSpaceDN w:val="0"/>
        <w:adjustRightInd w:val="0"/>
        <w:spacing w:after="0"/>
        <w:rPr>
          <w:rFonts w:cs="Arial"/>
          <w:sz w:val="20"/>
        </w:rPr>
      </w:pPr>
    </w:p>
    <w:p w14:paraId="60833484" w14:textId="77777777" w:rsidR="00E24011" w:rsidRPr="004774B9" w:rsidRDefault="00E24011" w:rsidP="0045016D">
      <w:pPr>
        <w:pStyle w:val="ListParagraph"/>
        <w:autoSpaceDE w:val="0"/>
        <w:autoSpaceDN w:val="0"/>
        <w:adjustRightInd w:val="0"/>
        <w:spacing w:after="0"/>
        <w:rPr>
          <w:rFonts w:cs="Arial"/>
          <w:sz w:val="20"/>
        </w:rPr>
      </w:pPr>
    </w:p>
    <w:tbl>
      <w:tblPr>
        <w:tblStyle w:val="TableGrid"/>
        <w:tblpPr w:leftFromText="180" w:rightFromText="180" w:vertAnchor="text" w:horzAnchor="margin" w:tblpY="74"/>
        <w:tblW w:w="10881" w:type="dxa"/>
        <w:tblLayout w:type="fixed"/>
        <w:tblLook w:val="04A0" w:firstRow="1" w:lastRow="0" w:firstColumn="1" w:lastColumn="0" w:noHBand="0" w:noVBand="1"/>
      </w:tblPr>
      <w:tblGrid>
        <w:gridCol w:w="7054"/>
        <w:gridCol w:w="886"/>
        <w:gridCol w:w="886"/>
        <w:gridCol w:w="886"/>
        <w:gridCol w:w="1169"/>
      </w:tblGrid>
      <w:tr w:rsidR="007341F6" w:rsidRPr="001B0976" w14:paraId="7868393B" w14:textId="77777777" w:rsidTr="001B759E">
        <w:trPr>
          <w:cantSplit/>
          <w:trHeight w:val="1404"/>
        </w:trPr>
        <w:tc>
          <w:tcPr>
            <w:tcW w:w="7054" w:type="dxa"/>
            <w:tcBorders>
              <w:top w:val="nil"/>
              <w:left w:val="nil"/>
            </w:tcBorders>
            <w:vAlign w:val="center"/>
          </w:tcPr>
          <w:p w14:paraId="2482A3FE" w14:textId="77777777" w:rsidR="007341F6" w:rsidRPr="00A300A5" w:rsidRDefault="007341F6" w:rsidP="001B759E">
            <w:pPr>
              <w:autoSpaceDE w:val="0"/>
              <w:autoSpaceDN w:val="0"/>
              <w:adjustRightInd w:val="0"/>
              <w:rPr>
                <w:rFonts w:asciiTheme="minorHAnsi" w:hAnsiTheme="minorHAnsi" w:cs="Arial"/>
                <w:b/>
                <w:sz w:val="24"/>
              </w:rPr>
            </w:pPr>
            <w:r w:rsidRPr="00A300A5">
              <w:rPr>
                <w:rFonts w:asciiTheme="minorHAnsi" w:hAnsiTheme="minorHAnsi" w:cs="Arial"/>
                <w:b/>
                <w:sz w:val="24"/>
              </w:rPr>
              <w:t>Questions may be based specifically on the following areas:</w:t>
            </w:r>
          </w:p>
        </w:tc>
        <w:tc>
          <w:tcPr>
            <w:tcW w:w="886" w:type="dxa"/>
            <w:textDirection w:val="btLr"/>
            <w:vAlign w:val="center"/>
          </w:tcPr>
          <w:p w14:paraId="42D9FA4D" w14:textId="77777777" w:rsidR="007341F6" w:rsidRPr="00A300A5" w:rsidRDefault="007341F6" w:rsidP="001B759E">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Do I have completed Notes?</w:t>
            </w:r>
          </w:p>
        </w:tc>
        <w:tc>
          <w:tcPr>
            <w:tcW w:w="886" w:type="dxa"/>
            <w:textDirection w:val="btLr"/>
            <w:vAlign w:val="center"/>
          </w:tcPr>
          <w:p w14:paraId="3F642A33" w14:textId="77777777" w:rsidR="007341F6" w:rsidRPr="00A300A5" w:rsidRDefault="007341F6" w:rsidP="001B759E">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made revision Notes?</w:t>
            </w:r>
          </w:p>
        </w:tc>
        <w:tc>
          <w:tcPr>
            <w:tcW w:w="886" w:type="dxa"/>
            <w:textDirection w:val="btLr"/>
            <w:vAlign w:val="center"/>
          </w:tcPr>
          <w:p w14:paraId="00B3B249" w14:textId="77777777" w:rsidR="007341F6" w:rsidRPr="00A300A5" w:rsidRDefault="007341F6" w:rsidP="001B759E">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memorised this info?</w:t>
            </w:r>
          </w:p>
        </w:tc>
        <w:tc>
          <w:tcPr>
            <w:tcW w:w="1169" w:type="dxa"/>
            <w:textDirection w:val="btLr"/>
          </w:tcPr>
          <w:p w14:paraId="08CB4023" w14:textId="77777777" w:rsidR="007341F6" w:rsidRPr="00A300A5" w:rsidRDefault="007341F6" w:rsidP="001B759E">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practised exam style questions?</w:t>
            </w:r>
          </w:p>
        </w:tc>
      </w:tr>
      <w:tr w:rsidR="00F94F8F" w:rsidRPr="001B0976" w14:paraId="547CD75F" w14:textId="77777777" w:rsidTr="001B759E">
        <w:trPr>
          <w:trHeight w:val="460"/>
        </w:trPr>
        <w:tc>
          <w:tcPr>
            <w:tcW w:w="7054" w:type="dxa"/>
            <w:vAlign w:val="center"/>
          </w:tcPr>
          <w:p w14:paraId="516892D1" w14:textId="77777777" w:rsidR="00F94F8F" w:rsidRPr="00AA5559" w:rsidRDefault="00F94F8F" w:rsidP="001B759E">
            <w:pPr>
              <w:autoSpaceDE w:val="0"/>
              <w:autoSpaceDN w:val="0"/>
              <w:adjustRightInd w:val="0"/>
              <w:rPr>
                <w:rFonts w:asciiTheme="minorHAnsi" w:hAnsiTheme="minorHAnsi" w:cs="Arial"/>
                <w:b/>
                <w:szCs w:val="22"/>
                <w:u w:val="single"/>
              </w:rPr>
            </w:pPr>
            <w:r w:rsidRPr="00AA5559">
              <w:rPr>
                <w:rFonts w:asciiTheme="minorHAnsi" w:hAnsiTheme="minorHAnsi" w:cs="Arial"/>
                <w:szCs w:val="22"/>
              </w:rPr>
              <w:t>The hidden curriculum</w:t>
            </w:r>
          </w:p>
        </w:tc>
        <w:tc>
          <w:tcPr>
            <w:tcW w:w="886" w:type="dxa"/>
            <w:vAlign w:val="center"/>
          </w:tcPr>
          <w:p w14:paraId="33D54041" w14:textId="77777777" w:rsidR="00F94F8F" w:rsidRPr="00A300A5" w:rsidRDefault="00F94F8F" w:rsidP="001B759E">
            <w:pPr>
              <w:autoSpaceDE w:val="0"/>
              <w:autoSpaceDN w:val="0"/>
              <w:adjustRightInd w:val="0"/>
              <w:rPr>
                <w:rFonts w:asciiTheme="minorHAnsi" w:hAnsiTheme="minorHAnsi" w:cs="Arial"/>
                <w:szCs w:val="22"/>
              </w:rPr>
            </w:pPr>
          </w:p>
        </w:tc>
        <w:tc>
          <w:tcPr>
            <w:tcW w:w="886" w:type="dxa"/>
            <w:vAlign w:val="center"/>
          </w:tcPr>
          <w:p w14:paraId="170EDFC6" w14:textId="77777777" w:rsidR="00F94F8F" w:rsidRPr="00A300A5" w:rsidRDefault="00F94F8F" w:rsidP="001B759E">
            <w:pPr>
              <w:autoSpaceDE w:val="0"/>
              <w:autoSpaceDN w:val="0"/>
              <w:adjustRightInd w:val="0"/>
              <w:rPr>
                <w:rFonts w:asciiTheme="minorHAnsi" w:hAnsiTheme="minorHAnsi" w:cs="Arial"/>
                <w:szCs w:val="22"/>
              </w:rPr>
            </w:pPr>
          </w:p>
        </w:tc>
        <w:tc>
          <w:tcPr>
            <w:tcW w:w="886" w:type="dxa"/>
            <w:vAlign w:val="center"/>
          </w:tcPr>
          <w:p w14:paraId="30AB6075" w14:textId="77777777" w:rsidR="00F94F8F" w:rsidRPr="00A300A5" w:rsidRDefault="00F94F8F" w:rsidP="001B759E">
            <w:pPr>
              <w:autoSpaceDE w:val="0"/>
              <w:autoSpaceDN w:val="0"/>
              <w:adjustRightInd w:val="0"/>
              <w:rPr>
                <w:rFonts w:asciiTheme="minorHAnsi" w:hAnsiTheme="minorHAnsi" w:cs="Arial"/>
                <w:szCs w:val="22"/>
              </w:rPr>
            </w:pPr>
          </w:p>
        </w:tc>
        <w:tc>
          <w:tcPr>
            <w:tcW w:w="1169" w:type="dxa"/>
          </w:tcPr>
          <w:p w14:paraId="39A044D1" w14:textId="77777777" w:rsidR="00F94F8F" w:rsidRPr="00A300A5" w:rsidRDefault="00F94F8F" w:rsidP="001B759E">
            <w:pPr>
              <w:autoSpaceDE w:val="0"/>
              <w:autoSpaceDN w:val="0"/>
              <w:adjustRightInd w:val="0"/>
              <w:rPr>
                <w:rFonts w:asciiTheme="minorHAnsi" w:hAnsiTheme="minorHAnsi" w:cs="Arial"/>
              </w:rPr>
            </w:pPr>
          </w:p>
        </w:tc>
      </w:tr>
      <w:tr w:rsidR="00F94F8F" w:rsidRPr="001B0976" w14:paraId="79941115" w14:textId="77777777" w:rsidTr="001B759E">
        <w:trPr>
          <w:trHeight w:val="460"/>
        </w:trPr>
        <w:tc>
          <w:tcPr>
            <w:tcW w:w="7054" w:type="dxa"/>
            <w:vAlign w:val="center"/>
          </w:tcPr>
          <w:p w14:paraId="545F425C" w14:textId="77777777" w:rsidR="00F94F8F" w:rsidRPr="00AA5559" w:rsidRDefault="00F94F8F" w:rsidP="00F94F8F">
            <w:pPr>
              <w:autoSpaceDE w:val="0"/>
              <w:autoSpaceDN w:val="0"/>
              <w:adjustRightInd w:val="0"/>
              <w:rPr>
                <w:rFonts w:asciiTheme="minorHAnsi" w:hAnsiTheme="minorHAnsi" w:cs="Arial"/>
                <w:szCs w:val="22"/>
              </w:rPr>
            </w:pPr>
            <w:r w:rsidRPr="00AA5559">
              <w:rPr>
                <w:rFonts w:asciiTheme="minorHAnsi" w:hAnsiTheme="minorHAnsi" w:cs="Arial"/>
                <w:szCs w:val="22"/>
              </w:rPr>
              <w:t>Teacher-pupils relationships: labelling theory, the ‘ideal’ pupil</w:t>
            </w:r>
          </w:p>
        </w:tc>
        <w:tc>
          <w:tcPr>
            <w:tcW w:w="886" w:type="dxa"/>
            <w:vAlign w:val="center"/>
          </w:tcPr>
          <w:p w14:paraId="65819E02" w14:textId="77777777" w:rsidR="00F94F8F" w:rsidRPr="00A300A5" w:rsidRDefault="00F94F8F" w:rsidP="001B759E">
            <w:pPr>
              <w:autoSpaceDE w:val="0"/>
              <w:autoSpaceDN w:val="0"/>
              <w:adjustRightInd w:val="0"/>
              <w:rPr>
                <w:rFonts w:asciiTheme="minorHAnsi" w:hAnsiTheme="minorHAnsi" w:cs="Arial"/>
                <w:szCs w:val="22"/>
              </w:rPr>
            </w:pPr>
          </w:p>
        </w:tc>
        <w:tc>
          <w:tcPr>
            <w:tcW w:w="886" w:type="dxa"/>
            <w:vAlign w:val="center"/>
          </w:tcPr>
          <w:p w14:paraId="3897A3B8" w14:textId="77777777" w:rsidR="00F94F8F" w:rsidRPr="00A300A5" w:rsidRDefault="00F94F8F" w:rsidP="001B759E">
            <w:pPr>
              <w:autoSpaceDE w:val="0"/>
              <w:autoSpaceDN w:val="0"/>
              <w:adjustRightInd w:val="0"/>
              <w:rPr>
                <w:rFonts w:asciiTheme="minorHAnsi" w:hAnsiTheme="minorHAnsi" w:cs="Arial"/>
                <w:szCs w:val="22"/>
              </w:rPr>
            </w:pPr>
          </w:p>
        </w:tc>
        <w:tc>
          <w:tcPr>
            <w:tcW w:w="886" w:type="dxa"/>
            <w:vAlign w:val="center"/>
          </w:tcPr>
          <w:p w14:paraId="2C70A063" w14:textId="77777777" w:rsidR="00F94F8F" w:rsidRPr="00A300A5" w:rsidRDefault="00F94F8F" w:rsidP="001B759E">
            <w:pPr>
              <w:autoSpaceDE w:val="0"/>
              <w:autoSpaceDN w:val="0"/>
              <w:adjustRightInd w:val="0"/>
              <w:ind w:left="-43"/>
              <w:rPr>
                <w:rFonts w:asciiTheme="minorHAnsi" w:hAnsiTheme="minorHAnsi" w:cs="Arial"/>
                <w:szCs w:val="22"/>
              </w:rPr>
            </w:pPr>
          </w:p>
        </w:tc>
        <w:tc>
          <w:tcPr>
            <w:tcW w:w="1169" w:type="dxa"/>
          </w:tcPr>
          <w:p w14:paraId="77C5C7EF" w14:textId="77777777" w:rsidR="00F94F8F" w:rsidRPr="00A300A5" w:rsidRDefault="00F94F8F" w:rsidP="001B759E">
            <w:pPr>
              <w:autoSpaceDE w:val="0"/>
              <w:autoSpaceDN w:val="0"/>
              <w:adjustRightInd w:val="0"/>
              <w:ind w:left="-43"/>
              <w:rPr>
                <w:rFonts w:asciiTheme="minorHAnsi" w:hAnsiTheme="minorHAnsi" w:cs="Arial"/>
              </w:rPr>
            </w:pPr>
          </w:p>
        </w:tc>
      </w:tr>
      <w:tr w:rsidR="00F94F8F" w:rsidRPr="001B0976" w14:paraId="22E3F8A8" w14:textId="77777777" w:rsidTr="001B759E">
        <w:trPr>
          <w:trHeight w:val="460"/>
        </w:trPr>
        <w:tc>
          <w:tcPr>
            <w:tcW w:w="7054" w:type="dxa"/>
            <w:vAlign w:val="center"/>
          </w:tcPr>
          <w:p w14:paraId="40605D2C" w14:textId="77777777" w:rsidR="00F94F8F" w:rsidRPr="00AA5559" w:rsidRDefault="00F94F8F" w:rsidP="00F94F8F">
            <w:pPr>
              <w:autoSpaceDE w:val="0"/>
              <w:autoSpaceDN w:val="0"/>
              <w:adjustRightInd w:val="0"/>
              <w:rPr>
                <w:rFonts w:asciiTheme="minorHAnsi" w:hAnsiTheme="minorHAnsi" w:cs="Arial"/>
                <w:szCs w:val="22"/>
              </w:rPr>
            </w:pPr>
            <w:r w:rsidRPr="00AA5559">
              <w:rPr>
                <w:rFonts w:asciiTheme="minorHAnsi" w:hAnsiTheme="minorHAnsi" w:cs="Arial"/>
                <w:szCs w:val="22"/>
              </w:rPr>
              <w:t>Self-fulfilling prophecy</w:t>
            </w:r>
          </w:p>
        </w:tc>
        <w:tc>
          <w:tcPr>
            <w:tcW w:w="886" w:type="dxa"/>
            <w:vAlign w:val="center"/>
          </w:tcPr>
          <w:p w14:paraId="4BE33547" w14:textId="77777777" w:rsidR="00F94F8F" w:rsidRPr="00A300A5" w:rsidRDefault="00F94F8F" w:rsidP="001B759E">
            <w:pPr>
              <w:autoSpaceDE w:val="0"/>
              <w:autoSpaceDN w:val="0"/>
              <w:adjustRightInd w:val="0"/>
              <w:rPr>
                <w:rFonts w:asciiTheme="minorHAnsi" w:hAnsiTheme="minorHAnsi" w:cs="Arial"/>
              </w:rPr>
            </w:pPr>
          </w:p>
        </w:tc>
        <w:tc>
          <w:tcPr>
            <w:tcW w:w="886" w:type="dxa"/>
            <w:vAlign w:val="center"/>
          </w:tcPr>
          <w:p w14:paraId="667FCBE4" w14:textId="77777777" w:rsidR="00F94F8F" w:rsidRPr="00A300A5" w:rsidRDefault="00F94F8F" w:rsidP="001B759E">
            <w:pPr>
              <w:autoSpaceDE w:val="0"/>
              <w:autoSpaceDN w:val="0"/>
              <w:adjustRightInd w:val="0"/>
              <w:rPr>
                <w:rFonts w:asciiTheme="minorHAnsi" w:hAnsiTheme="minorHAnsi" w:cs="Arial"/>
              </w:rPr>
            </w:pPr>
          </w:p>
        </w:tc>
        <w:tc>
          <w:tcPr>
            <w:tcW w:w="886" w:type="dxa"/>
            <w:vAlign w:val="center"/>
          </w:tcPr>
          <w:p w14:paraId="4FBDE7A2" w14:textId="77777777" w:rsidR="00F94F8F" w:rsidRPr="00A300A5" w:rsidRDefault="00F94F8F" w:rsidP="001B759E">
            <w:pPr>
              <w:autoSpaceDE w:val="0"/>
              <w:autoSpaceDN w:val="0"/>
              <w:adjustRightInd w:val="0"/>
              <w:ind w:left="-43"/>
              <w:rPr>
                <w:rFonts w:asciiTheme="minorHAnsi" w:hAnsiTheme="minorHAnsi" w:cs="Arial"/>
              </w:rPr>
            </w:pPr>
          </w:p>
        </w:tc>
        <w:tc>
          <w:tcPr>
            <w:tcW w:w="1169" w:type="dxa"/>
          </w:tcPr>
          <w:p w14:paraId="436C0AB7" w14:textId="77777777" w:rsidR="00F94F8F" w:rsidRPr="00A300A5" w:rsidRDefault="00F94F8F" w:rsidP="001B759E">
            <w:pPr>
              <w:autoSpaceDE w:val="0"/>
              <w:autoSpaceDN w:val="0"/>
              <w:adjustRightInd w:val="0"/>
              <w:ind w:left="-43"/>
              <w:rPr>
                <w:rFonts w:asciiTheme="minorHAnsi" w:hAnsiTheme="minorHAnsi" w:cs="Arial"/>
              </w:rPr>
            </w:pPr>
          </w:p>
        </w:tc>
      </w:tr>
      <w:tr w:rsidR="00F94F8F" w:rsidRPr="001B0976" w14:paraId="1B1CF9ED" w14:textId="77777777" w:rsidTr="001B759E">
        <w:trPr>
          <w:trHeight w:val="460"/>
        </w:trPr>
        <w:tc>
          <w:tcPr>
            <w:tcW w:w="7054" w:type="dxa"/>
            <w:vAlign w:val="center"/>
          </w:tcPr>
          <w:p w14:paraId="1EC70745" w14:textId="77777777" w:rsidR="00F94F8F" w:rsidRPr="00AA5559" w:rsidRDefault="00F94F8F" w:rsidP="001B759E">
            <w:pPr>
              <w:rPr>
                <w:rFonts w:asciiTheme="minorHAnsi" w:hAnsiTheme="minorHAnsi"/>
              </w:rPr>
            </w:pPr>
            <w:r w:rsidRPr="00AA5559">
              <w:rPr>
                <w:rFonts w:asciiTheme="minorHAnsi" w:hAnsiTheme="minorHAnsi" w:cs="Arial"/>
                <w:szCs w:val="22"/>
              </w:rPr>
              <w:t>The organisation of teaching and learning: streaming and setting; mixed ability teaching</w:t>
            </w:r>
          </w:p>
        </w:tc>
        <w:tc>
          <w:tcPr>
            <w:tcW w:w="886" w:type="dxa"/>
            <w:vAlign w:val="center"/>
          </w:tcPr>
          <w:p w14:paraId="546EAB6C" w14:textId="77777777" w:rsidR="00F94F8F" w:rsidRPr="00A300A5" w:rsidRDefault="00F94F8F" w:rsidP="001B759E">
            <w:pPr>
              <w:autoSpaceDE w:val="0"/>
              <w:autoSpaceDN w:val="0"/>
              <w:adjustRightInd w:val="0"/>
              <w:rPr>
                <w:rFonts w:asciiTheme="minorHAnsi" w:hAnsiTheme="minorHAnsi" w:cs="Arial"/>
                <w:szCs w:val="22"/>
              </w:rPr>
            </w:pPr>
          </w:p>
        </w:tc>
        <w:tc>
          <w:tcPr>
            <w:tcW w:w="886" w:type="dxa"/>
            <w:vAlign w:val="center"/>
          </w:tcPr>
          <w:p w14:paraId="34B32168" w14:textId="77777777" w:rsidR="00F94F8F" w:rsidRPr="00A300A5" w:rsidRDefault="00F94F8F" w:rsidP="001B759E">
            <w:pPr>
              <w:autoSpaceDE w:val="0"/>
              <w:autoSpaceDN w:val="0"/>
              <w:adjustRightInd w:val="0"/>
              <w:rPr>
                <w:rFonts w:asciiTheme="minorHAnsi" w:hAnsiTheme="minorHAnsi" w:cs="Arial"/>
                <w:szCs w:val="22"/>
              </w:rPr>
            </w:pPr>
          </w:p>
        </w:tc>
        <w:tc>
          <w:tcPr>
            <w:tcW w:w="886" w:type="dxa"/>
            <w:vAlign w:val="center"/>
          </w:tcPr>
          <w:p w14:paraId="57155E15" w14:textId="77777777" w:rsidR="00F94F8F" w:rsidRPr="00A300A5" w:rsidRDefault="00F94F8F" w:rsidP="001B759E">
            <w:pPr>
              <w:autoSpaceDE w:val="0"/>
              <w:autoSpaceDN w:val="0"/>
              <w:adjustRightInd w:val="0"/>
              <w:ind w:left="-43"/>
              <w:rPr>
                <w:rFonts w:asciiTheme="minorHAnsi" w:hAnsiTheme="minorHAnsi" w:cs="Arial"/>
                <w:szCs w:val="22"/>
              </w:rPr>
            </w:pPr>
          </w:p>
        </w:tc>
        <w:tc>
          <w:tcPr>
            <w:tcW w:w="1169" w:type="dxa"/>
          </w:tcPr>
          <w:p w14:paraId="69C73A85" w14:textId="77777777" w:rsidR="00F94F8F" w:rsidRPr="00A300A5" w:rsidRDefault="00F94F8F" w:rsidP="001B759E">
            <w:pPr>
              <w:autoSpaceDE w:val="0"/>
              <w:autoSpaceDN w:val="0"/>
              <w:adjustRightInd w:val="0"/>
              <w:ind w:left="-43"/>
              <w:rPr>
                <w:rFonts w:asciiTheme="minorHAnsi" w:hAnsiTheme="minorHAnsi" w:cs="Arial"/>
              </w:rPr>
            </w:pPr>
          </w:p>
        </w:tc>
      </w:tr>
      <w:tr w:rsidR="00F94F8F" w:rsidRPr="001B0976" w14:paraId="540B17CA" w14:textId="77777777" w:rsidTr="001B759E">
        <w:trPr>
          <w:trHeight w:val="460"/>
        </w:trPr>
        <w:tc>
          <w:tcPr>
            <w:tcW w:w="7054" w:type="dxa"/>
            <w:vAlign w:val="center"/>
          </w:tcPr>
          <w:p w14:paraId="41ACCB5F" w14:textId="77777777" w:rsidR="00F94F8F" w:rsidRPr="00AA5559" w:rsidRDefault="00F94F8F" w:rsidP="001B759E">
            <w:pPr>
              <w:spacing w:line="276" w:lineRule="auto"/>
              <w:rPr>
                <w:rFonts w:asciiTheme="minorHAnsi" w:hAnsiTheme="minorHAnsi"/>
                <w:szCs w:val="22"/>
              </w:rPr>
            </w:pPr>
            <w:r w:rsidRPr="00AA5559">
              <w:rPr>
                <w:rFonts w:asciiTheme="minorHAnsi" w:hAnsiTheme="minorHAnsi" w:cs="Arial"/>
                <w:szCs w:val="22"/>
              </w:rPr>
              <w:t>Pupil subcultures</w:t>
            </w:r>
          </w:p>
        </w:tc>
        <w:tc>
          <w:tcPr>
            <w:tcW w:w="886" w:type="dxa"/>
            <w:vAlign w:val="center"/>
          </w:tcPr>
          <w:p w14:paraId="1D02BFEC" w14:textId="77777777" w:rsidR="00F94F8F" w:rsidRPr="00A300A5" w:rsidRDefault="00F94F8F" w:rsidP="001B759E">
            <w:pPr>
              <w:autoSpaceDE w:val="0"/>
              <w:autoSpaceDN w:val="0"/>
              <w:adjustRightInd w:val="0"/>
              <w:rPr>
                <w:rFonts w:asciiTheme="minorHAnsi" w:hAnsiTheme="minorHAnsi" w:cs="Arial"/>
              </w:rPr>
            </w:pPr>
          </w:p>
        </w:tc>
        <w:tc>
          <w:tcPr>
            <w:tcW w:w="886" w:type="dxa"/>
            <w:vAlign w:val="center"/>
          </w:tcPr>
          <w:p w14:paraId="0D89945C" w14:textId="77777777" w:rsidR="00F94F8F" w:rsidRPr="00A300A5" w:rsidRDefault="00F94F8F" w:rsidP="001B759E">
            <w:pPr>
              <w:autoSpaceDE w:val="0"/>
              <w:autoSpaceDN w:val="0"/>
              <w:adjustRightInd w:val="0"/>
              <w:rPr>
                <w:rFonts w:asciiTheme="minorHAnsi" w:hAnsiTheme="minorHAnsi" w:cs="Arial"/>
              </w:rPr>
            </w:pPr>
          </w:p>
        </w:tc>
        <w:tc>
          <w:tcPr>
            <w:tcW w:w="886" w:type="dxa"/>
            <w:vAlign w:val="center"/>
          </w:tcPr>
          <w:p w14:paraId="720D35CE" w14:textId="77777777" w:rsidR="00F94F8F" w:rsidRPr="00A300A5" w:rsidRDefault="00F94F8F" w:rsidP="001B759E">
            <w:pPr>
              <w:autoSpaceDE w:val="0"/>
              <w:autoSpaceDN w:val="0"/>
              <w:adjustRightInd w:val="0"/>
              <w:ind w:left="-43"/>
              <w:rPr>
                <w:rFonts w:asciiTheme="minorHAnsi" w:hAnsiTheme="minorHAnsi" w:cs="Arial"/>
              </w:rPr>
            </w:pPr>
          </w:p>
        </w:tc>
        <w:tc>
          <w:tcPr>
            <w:tcW w:w="1169" w:type="dxa"/>
          </w:tcPr>
          <w:p w14:paraId="7FD61C5D" w14:textId="77777777" w:rsidR="00F94F8F" w:rsidRPr="00A300A5" w:rsidRDefault="00F94F8F" w:rsidP="001B759E">
            <w:pPr>
              <w:autoSpaceDE w:val="0"/>
              <w:autoSpaceDN w:val="0"/>
              <w:adjustRightInd w:val="0"/>
              <w:ind w:left="-43"/>
              <w:rPr>
                <w:rFonts w:asciiTheme="minorHAnsi" w:hAnsiTheme="minorHAnsi" w:cs="Arial"/>
              </w:rPr>
            </w:pPr>
          </w:p>
        </w:tc>
      </w:tr>
      <w:tr w:rsidR="00F94F8F" w:rsidRPr="001B0976" w14:paraId="69F38E48" w14:textId="77777777" w:rsidTr="001B759E">
        <w:trPr>
          <w:trHeight w:val="460"/>
        </w:trPr>
        <w:tc>
          <w:tcPr>
            <w:tcW w:w="7054" w:type="dxa"/>
            <w:vAlign w:val="center"/>
          </w:tcPr>
          <w:p w14:paraId="489C91E6" w14:textId="77777777" w:rsidR="00F94F8F" w:rsidRPr="00AA5559" w:rsidRDefault="00F94F8F" w:rsidP="001B759E">
            <w:pPr>
              <w:rPr>
                <w:rFonts w:asciiTheme="minorHAnsi" w:hAnsiTheme="minorHAnsi"/>
              </w:rPr>
            </w:pPr>
            <w:r w:rsidRPr="00AA5559">
              <w:rPr>
                <w:rFonts w:asciiTheme="minorHAnsi" w:hAnsiTheme="minorHAnsi" w:cs="Arial"/>
                <w:szCs w:val="22"/>
              </w:rPr>
              <w:t>Pupils’ identities relating to gender class and ethnicity</w:t>
            </w:r>
          </w:p>
        </w:tc>
        <w:tc>
          <w:tcPr>
            <w:tcW w:w="886" w:type="dxa"/>
            <w:vAlign w:val="center"/>
          </w:tcPr>
          <w:p w14:paraId="39960583" w14:textId="77777777" w:rsidR="00F94F8F" w:rsidRPr="00A300A5" w:rsidRDefault="00F94F8F" w:rsidP="001B759E">
            <w:pPr>
              <w:autoSpaceDE w:val="0"/>
              <w:autoSpaceDN w:val="0"/>
              <w:adjustRightInd w:val="0"/>
              <w:rPr>
                <w:rFonts w:asciiTheme="minorHAnsi" w:hAnsiTheme="minorHAnsi" w:cs="Arial"/>
              </w:rPr>
            </w:pPr>
          </w:p>
        </w:tc>
        <w:tc>
          <w:tcPr>
            <w:tcW w:w="886" w:type="dxa"/>
            <w:vAlign w:val="center"/>
          </w:tcPr>
          <w:p w14:paraId="4B5E4E14" w14:textId="77777777" w:rsidR="00F94F8F" w:rsidRPr="00A300A5" w:rsidRDefault="00F94F8F" w:rsidP="001B759E">
            <w:pPr>
              <w:autoSpaceDE w:val="0"/>
              <w:autoSpaceDN w:val="0"/>
              <w:adjustRightInd w:val="0"/>
              <w:rPr>
                <w:rFonts w:asciiTheme="minorHAnsi" w:hAnsiTheme="minorHAnsi" w:cs="Arial"/>
              </w:rPr>
            </w:pPr>
          </w:p>
        </w:tc>
        <w:tc>
          <w:tcPr>
            <w:tcW w:w="886" w:type="dxa"/>
            <w:vAlign w:val="center"/>
          </w:tcPr>
          <w:p w14:paraId="7BE626C9" w14:textId="77777777" w:rsidR="00F94F8F" w:rsidRPr="00A300A5" w:rsidRDefault="00F94F8F" w:rsidP="001B759E">
            <w:pPr>
              <w:autoSpaceDE w:val="0"/>
              <w:autoSpaceDN w:val="0"/>
              <w:adjustRightInd w:val="0"/>
              <w:ind w:left="-43"/>
              <w:rPr>
                <w:rFonts w:asciiTheme="minorHAnsi" w:hAnsiTheme="minorHAnsi" w:cs="Arial"/>
              </w:rPr>
            </w:pPr>
          </w:p>
        </w:tc>
        <w:tc>
          <w:tcPr>
            <w:tcW w:w="1169" w:type="dxa"/>
          </w:tcPr>
          <w:p w14:paraId="476ADED6" w14:textId="77777777" w:rsidR="00F94F8F" w:rsidRPr="00A300A5" w:rsidRDefault="00F94F8F" w:rsidP="001B759E">
            <w:pPr>
              <w:autoSpaceDE w:val="0"/>
              <w:autoSpaceDN w:val="0"/>
              <w:adjustRightInd w:val="0"/>
              <w:ind w:left="-43"/>
              <w:rPr>
                <w:rFonts w:asciiTheme="minorHAnsi" w:hAnsiTheme="minorHAnsi" w:cs="Arial"/>
              </w:rPr>
            </w:pPr>
          </w:p>
        </w:tc>
      </w:tr>
    </w:tbl>
    <w:p w14:paraId="3FA6587E" w14:textId="77777777" w:rsidR="00E24011" w:rsidRDefault="00E24011" w:rsidP="007341F6">
      <w:pPr>
        <w:autoSpaceDE w:val="0"/>
        <w:autoSpaceDN w:val="0"/>
        <w:adjustRightInd w:val="0"/>
        <w:rPr>
          <w:rFonts w:cs="Arial"/>
          <w:b/>
          <w:sz w:val="24"/>
        </w:rPr>
      </w:pPr>
    </w:p>
    <w:p w14:paraId="6B9DA8AC" w14:textId="77777777" w:rsidR="00E24011" w:rsidRPr="006009DD" w:rsidRDefault="00E24011" w:rsidP="00E24011">
      <w:pPr>
        <w:tabs>
          <w:tab w:val="left" w:pos="4395"/>
        </w:tabs>
        <w:autoSpaceDE w:val="0"/>
        <w:autoSpaceDN w:val="0"/>
        <w:adjustRightInd w:val="0"/>
        <w:ind w:right="6071"/>
        <w:rPr>
          <w:rFonts w:cs="Arial"/>
          <w:sz w:val="40"/>
        </w:rPr>
      </w:pPr>
      <w:r w:rsidRPr="006009DD">
        <w:rPr>
          <w:rFonts w:cs="Arial"/>
          <w:sz w:val="40"/>
        </w:rPr>
        <w:t>Exam Structure:</w:t>
      </w:r>
    </w:p>
    <w:p w14:paraId="1A5CB297" w14:textId="77777777" w:rsidR="00E24011" w:rsidRPr="00B747D5" w:rsidRDefault="00E24011" w:rsidP="00E24011">
      <w:pPr>
        <w:tabs>
          <w:tab w:val="left" w:pos="4395"/>
        </w:tabs>
        <w:autoSpaceDE w:val="0"/>
        <w:autoSpaceDN w:val="0"/>
        <w:adjustRightInd w:val="0"/>
        <w:ind w:right="6071"/>
        <w:rPr>
          <w:rFonts w:cs="Arial"/>
          <w:b/>
        </w:rPr>
      </w:pPr>
      <w:r w:rsidRPr="00B747D5">
        <w:rPr>
          <w:rFonts w:cs="Arial"/>
          <w:b/>
        </w:rPr>
        <w:t>T</w:t>
      </w:r>
      <w:r>
        <w:rPr>
          <w:rFonts w:cs="Arial"/>
          <w:b/>
        </w:rPr>
        <w:t>his topic will appear on Paper 1 at A Level</w:t>
      </w:r>
    </w:p>
    <w:p w14:paraId="713C181B" w14:textId="77777777" w:rsidR="00E24011" w:rsidRPr="0045016D" w:rsidRDefault="00E24011" w:rsidP="00E24011">
      <w:pPr>
        <w:spacing w:after="0"/>
        <w:rPr>
          <w:sz w:val="20"/>
        </w:rPr>
      </w:pPr>
      <w:r>
        <w:rPr>
          <w:rFonts w:cs="Arial"/>
        </w:rPr>
        <w:t>The A-level</w:t>
      </w:r>
      <w:r w:rsidRPr="00B747D5">
        <w:rPr>
          <w:rFonts w:cs="Arial"/>
        </w:rPr>
        <w:t xml:space="preserve"> </w:t>
      </w:r>
      <w:r>
        <w:rPr>
          <w:rFonts w:cs="Arial"/>
        </w:rPr>
        <w:t>Paper 1</w:t>
      </w:r>
      <w:r w:rsidRPr="00B747D5">
        <w:rPr>
          <w:rFonts w:cs="Arial"/>
        </w:rPr>
        <w:t xml:space="preserve"> </w:t>
      </w:r>
      <w:r>
        <w:rPr>
          <w:rFonts w:cs="Arial"/>
        </w:rPr>
        <w:t>will be</w:t>
      </w:r>
      <w:r w:rsidRPr="006009DD">
        <w:rPr>
          <w:rFonts w:cs="Arial"/>
          <w:u w:val="single"/>
        </w:rPr>
        <w:t xml:space="preserve"> 2 hours </w:t>
      </w:r>
      <w:r>
        <w:rPr>
          <w:rFonts w:cs="Arial"/>
        </w:rPr>
        <w:t xml:space="preserve">long, contain </w:t>
      </w:r>
      <w:r w:rsidRPr="006009DD">
        <w:rPr>
          <w:rFonts w:cs="Arial"/>
          <w:u w:val="single"/>
        </w:rPr>
        <w:t>80 marks</w:t>
      </w:r>
      <w:r w:rsidRPr="00B747D5">
        <w:rPr>
          <w:rFonts w:cs="Arial"/>
        </w:rPr>
        <w:t xml:space="preserve"> and be worth a third of your A Level. </w:t>
      </w:r>
      <w:r>
        <w:rPr>
          <w:rFonts w:cs="Arial"/>
        </w:rPr>
        <w:t>Y</w:t>
      </w:r>
      <w:r w:rsidRPr="0045016D">
        <w:rPr>
          <w:sz w:val="20"/>
        </w:rPr>
        <w:t>ou</w:t>
      </w:r>
      <w:r>
        <w:rPr>
          <w:sz w:val="20"/>
        </w:rPr>
        <w:t xml:space="preserve"> will be </w:t>
      </w:r>
      <w:r w:rsidRPr="0045016D">
        <w:rPr>
          <w:sz w:val="20"/>
        </w:rPr>
        <w:t>assessed via short answer and extended writing questions in the following areas:</w:t>
      </w:r>
    </w:p>
    <w:p w14:paraId="2975A810" w14:textId="77777777" w:rsidR="00E24011" w:rsidRPr="0045016D" w:rsidRDefault="00E24011" w:rsidP="00E24011">
      <w:pPr>
        <w:pStyle w:val="ListParagraph"/>
        <w:numPr>
          <w:ilvl w:val="0"/>
          <w:numId w:val="5"/>
        </w:numPr>
        <w:spacing w:after="0"/>
        <w:rPr>
          <w:sz w:val="20"/>
        </w:rPr>
      </w:pPr>
      <w:r>
        <w:rPr>
          <w:noProof/>
          <w:color w:val="0000FF"/>
          <w:lang w:eastAsia="en-GB"/>
        </w:rPr>
        <w:drawing>
          <wp:anchor distT="0" distB="0" distL="114300" distR="114300" simplePos="0" relativeHeight="251675648" behindDoc="1" locked="0" layoutInCell="1" allowOverlap="1" wp14:anchorId="163E42CC" wp14:editId="6D95480D">
            <wp:simplePos x="0" y="0"/>
            <wp:positionH relativeFrom="column">
              <wp:posOffset>4646428</wp:posOffset>
            </wp:positionH>
            <wp:positionV relativeFrom="paragraph">
              <wp:posOffset>1802</wp:posOffset>
            </wp:positionV>
            <wp:extent cx="1222744" cy="1316320"/>
            <wp:effectExtent l="0" t="0" r="0" b="0"/>
            <wp:wrapNone/>
            <wp:docPr id="14" name="Picture 14" descr="http://firearmsafetycanada.com/wp-content/uploads/2013/01/exa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rearmsafetycanada.com/wp-content/uploads/2013/01/exam.gif">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2744" cy="1316320"/>
                    </a:xfrm>
                    <a:prstGeom prst="rect">
                      <a:avLst/>
                    </a:prstGeom>
                    <a:noFill/>
                    <a:ln>
                      <a:noFill/>
                    </a:ln>
                  </pic:spPr>
                </pic:pic>
              </a:graphicData>
            </a:graphic>
          </wp:anchor>
        </w:drawing>
      </w:r>
      <w:r w:rsidRPr="0045016D">
        <w:rPr>
          <w:b/>
          <w:sz w:val="20"/>
        </w:rPr>
        <w:t>Education</w:t>
      </w:r>
      <w:r w:rsidRPr="0045016D">
        <w:rPr>
          <w:sz w:val="20"/>
        </w:rPr>
        <w:t>: short answer and extended writing worth 50 marks</w:t>
      </w:r>
    </w:p>
    <w:p w14:paraId="21BD4927" w14:textId="77777777" w:rsidR="00E24011" w:rsidRPr="0045016D" w:rsidRDefault="00E24011" w:rsidP="00E24011">
      <w:pPr>
        <w:pStyle w:val="ListParagraph"/>
        <w:numPr>
          <w:ilvl w:val="0"/>
          <w:numId w:val="5"/>
        </w:numPr>
        <w:spacing w:after="0"/>
        <w:rPr>
          <w:sz w:val="20"/>
        </w:rPr>
      </w:pPr>
      <w:r w:rsidRPr="0045016D">
        <w:rPr>
          <w:b/>
          <w:sz w:val="20"/>
        </w:rPr>
        <w:t>Methods In Context</w:t>
      </w:r>
      <w:r w:rsidRPr="0045016D">
        <w:rPr>
          <w:sz w:val="20"/>
        </w:rPr>
        <w:t>: extended writing worth 20 marks</w:t>
      </w:r>
    </w:p>
    <w:p w14:paraId="75AC20C0" w14:textId="77777777" w:rsidR="00E24011" w:rsidRPr="0045016D" w:rsidRDefault="00E24011" w:rsidP="00E24011">
      <w:pPr>
        <w:pStyle w:val="ListParagraph"/>
        <w:numPr>
          <w:ilvl w:val="0"/>
          <w:numId w:val="5"/>
        </w:numPr>
        <w:spacing w:after="0"/>
        <w:rPr>
          <w:sz w:val="20"/>
        </w:rPr>
      </w:pPr>
      <w:r w:rsidRPr="0045016D">
        <w:rPr>
          <w:b/>
          <w:sz w:val="20"/>
        </w:rPr>
        <w:t>Theory and Methods</w:t>
      </w:r>
      <w:r w:rsidRPr="0045016D">
        <w:rPr>
          <w:sz w:val="20"/>
        </w:rPr>
        <w:t>: extended writing worth 10 marks</w:t>
      </w:r>
    </w:p>
    <w:p w14:paraId="67715FCE" w14:textId="77777777" w:rsidR="00E24011" w:rsidRDefault="00E24011" w:rsidP="00E24011">
      <w:pPr>
        <w:tabs>
          <w:tab w:val="left" w:pos="4395"/>
          <w:tab w:val="left" w:pos="10773"/>
        </w:tabs>
        <w:autoSpaceDE w:val="0"/>
        <w:autoSpaceDN w:val="0"/>
        <w:adjustRightInd w:val="0"/>
        <w:ind w:right="5930"/>
        <w:rPr>
          <w:rFonts w:cs="Arial"/>
        </w:rPr>
      </w:pPr>
    </w:p>
    <w:p w14:paraId="03755DFF" w14:textId="77777777" w:rsidR="00E24011" w:rsidRDefault="00E24011" w:rsidP="00E24011">
      <w:pPr>
        <w:tabs>
          <w:tab w:val="left" w:pos="4395"/>
          <w:tab w:val="left" w:pos="10773"/>
        </w:tabs>
        <w:autoSpaceDE w:val="0"/>
        <w:autoSpaceDN w:val="0"/>
        <w:adjustRightInd w:val="0"/>
        <w:ind w:right="5930"/>
        <w:rPr>
          <w:rFonts w:cs="Arial"/>
        </w:rPr>
      </w:pPr>
    </w:p>
    <w:p w14:paraId="48A3B24A" w14:textId="77777777" w:rsidR="00E24011" w:rsidRDefault="00E24011" w:rsidP="00E24011">
      <w:pPr>
        <w:tabs>
          <w:tab w:val="left" w:pos="4395"/>
          <w:tab w:val="left" w:pos="10773"/>
        </w:tabs>
        <w:autoSpaceDE w:val="0"/>
        <w:autoSpaceDN w:val="0"/>
        <w:adjustRightInd w:val="0"/>
        <w:ind w:right="5930"/>
        <w:rPr>
          <w:rFonts w:cs="Arial"/>
        </w:rPr>
      </w:pPr>
    </w:p>
    <w:p w14:paraId="4AFB92A1" w14:textId="77777777" w:rsidR="00E24011" w:rsidRDefault="00E24011" w:rsidP="00E24011">
      <w:pPr>
        <w:tabs>
          <w:tab w:val="left" w:pos="4395"/>
          <w:tab w:val="left" w:pos="10773"/>
        </w:tabs>
        <w:autoSpaceDE w:val="0"/>
        <w:autoSpaceDN w:val="0"/>
        <w:adjustRightInd w:val="0"/>
        <w:ind w:right="5930"/>
        <w:rPr>
          <w:rFonts w:cs="Arial"/>
        </w:rPr>
      </w:pPr>
    </w:p>
    <w:p w14:paraId="30350AD9" w14:textId="77777777" w:rsidR="004739F6" w:rsidRDefault="004739F6" w:rsidP="004739F6">
      <w:pPr>
        <w:tabs>
          <w:tab w:val="left" w:pos="4395"/>
          <w:tab w:val="left" w:pos="10773"/>
        </w:tabs>
        <w:autoSpaceDE w:val="0"/>
        <w:autoSpaceDN w:val="0"/>
        <w:adjustRightInd w:val="0"/>
        <w:ind w:right="5930"/>
        <w:rPr>
          <w:rFonts w:cs="Arial"/>
        </w:rPr>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4920"/>
      </w:tblGrid>
      <w:tr w:rsidR="004739F6" w14:paraId="2C40F351" w14:textId="77777777" w:rsidTr="0045016D">
        <w:trPr>
          <w:trHeight w:val="820"/>
        </w:trPr>
        <w:tc>
          <w:tcPr>
            <w:tcW w:w="4920" w:type="dxa"/>
          </w:tcPr>
          <w:p w14:paraId="7DEDF0EF" w14:textId="77777777" w:rsidR="004739F6" w:rsidRDefault="004739F6" w:rsidP="0045016D">
            <w:pPr>
              <w:rPr>
                <w:rFonts w:cs="HelveticaNeueLT Std"/>
                <w:color w:val="000000"/>
              </w:rPr>
            </w:pPr>
          </w:p>
        </w:tc>
      </w:tr>
    </w:tbl>
    <w:p w14:paraId="52C332E1" w14:textId="77777777" w:rsidR="004739F6" w:rsidRPr="0012021F" w:rsidRDefault="004739F6" w:rsidP="004739F6">
      <w:pPr>
        <w:tabs>
          <w:tab w:val="left" w:pos="4395"/>
          <w:tab w:val="left" w:pos="10773"/>
        </w:tabs>
        <w:autoSpaceDE w:val="0"/>
        <w:autoSpaceDN w:val="0"/>
        <w:adjustRightInd w:val="0"/>
        <w:ind w:right="5930"/>
        <w:rPr>
          <w:sz w:val="40"/>
        </w:rPr>
      </w:pPr>
    </w:p>
    <w:p w14:paraId="2583D461" w14:textId="77777777" w:rsidR="001B759E" w:rsidRDefault="00BF4F7A" w:rsidP="00BF4F7A">
      <w:pPr>
        <w:rPr>
          <w:rFonts w:cs="Arial"/>
        </w:rPr>
      </w:pPr>
      <w:r>
        <w:rPr>
          <w:rFonts w:cs="Arial"/>
        </w:rPr>
        <w:t>Research has suggested that social patterns of underachievement are affected by school processes</w:t>
      </w:r>
      <w:r w:rsidR="001B759E">
        <w:rPr>
          <w:rFonts w:cs="Arial"/>
        </w:rPr>
        <w:t xml:space="preserve"> and organisation, and the teaching and learning context. These include all the things that go on in schools and school classrooms, and the student experience of education: factors such as the quality of teaching and the head teacher's leadership, school ethos, teacher attitudes and expectations, teacher-pupil interactions and their impact on school identities, school discipline, the curriculum offered, the choices available to students, and the way students are organised into ability groups and how students react to their experiences at school.</w:t>
      </w:r>
    </w:p>
    <w:p w14:paraId="4D7763A1" w14:textId="77777777" w:rsidR="00BF4F7A" w:rsidRDefault="005D075F" w:rsidP="00BF4F7A">
      <w:pPr>
        <w:rPr>
          <w:rFonts w:cs="Arial"/>
        </w:rPr>
      </w:pPr>
      <w:r>
        <w:rPr>
          <w:rFonts w:cs="Arial"/>
          <w:noProof/>
          <w:lang w:eastAsia="en-GB"/>
        </w:rPr>
        <mc:AlternateContent>
          <mc:Choice Requires="wps">
            <w:drawing>
              <wp:anchor distT="0" distB="0" distL="114300" distR="114300" simplePos="0" relativeHeight="251660288" behindDoc="1" locked="0" layoutInCell="1" allowOverlap="1" wp14:anchorId="12FA008E" wp14:editId="1BF3F55F">
                <wp:simplePos x="0" y="0"/>
                <wp:positionH relativeFrom="column">
                  <wp:posOffset>-123825</wp:posOffset>
                </wp:positionH>
                <wp:positionV relativeFrom="paragraph">
                  <wp:posOffset>1277620</wp:posOffset>
                </wp:positionV>
                <wp:extent cx="6836410" cy="638175"/>
                <wp:effectExtent l="9525" t="9525" r="12065" b="952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638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7E371C" id="AutoShape 11" o:spid="_x0000_s1026" style="position:absolute;margin-left:-9.75pt;margin-top:100.6pt;width:538.3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"/>
            </w:pict>
          </mc:Fallback>
        </mc:AlternateContent>
      </w:r>
      <w:r w:rsidR="001B759E">
        <w:rPr>
          <w:rFonts w:cs="Arial"/>
        </w:rPr>
        <w:t xml:space="preserve">Much of the material in this area is based on the </w:t>
      </w:r>
      <w:r w:rsidR="00BF4F7A" w:rsidRPr="001B759E">
        <w:rPr>
          <w:rFonts w:cs="Arial"/>
          <w:b/>
        </w:rPr>
        <w:t>Interactionist</w:t>
      </w:r>
      <w:r w:rsidR="001B759E">
        <w:rPr>
          <w:rFonts w:cs="Arial"/>
          <w:b/>
        </w:rPr>
        <w:t xml:space="preserve"> perspective. </w:t>
      </w:r>
      <w:r w:rsidR="001B759E">
        <w:rPr>
          <w:rFonts w:cs="Arial"/>
        </w:rPr>
        <w:t>They tend to use.............................. or small-scale detailed studies of what actually happens in schools and classrooms, in contrast to the  ....................... or large-scale  structuralist approaches of functionalism and Marxism. They use ................................................. methods like .................................</w:t>
      </w:r>
      <w:r w:rsidR="006B45F5">
        <w:rPr>
          <w:rFonts w:cs="Arial"/>
        </w:rPr>
        <w:t>-</w:t>
      </w:r>
      <w:r w:rsidR="001B759E">
        <w:rPr>
          <w:rFonts w:cs="Arial"/>
        </w:rPr>
        <w:t>......................................... or observations to investigate the interactions or teachers and pupils. Interactionists</w:t>
      </w:r>
      <w:r w:rsidR="00BF4F7A" w:rsidRPr="00BF4F7A">
        <w:rPr>
          <w:rFonts w:cs="Arial"/>
        </w:rPr>
        <w:t xml:space="preserve"> are focused on the processes which occur inside educational institutions-in particular schools-and the negotiation of meanings, roles and power within the classroom.  </w:t>
      </w:r>
    </w:p>
    <w:p w14:paraId="783601E2" w14:textId="77777777" w:rsidR="001B759E" w:rsidRDefault="00A75EFE" w:rsidP="00BF4F7A">
      <w:pPr>
        <w:rPr>
          <w:rFonts w:cs="Arial"/>
        </w:rPr>
      </w:pPr>
      <w:r>
        <w:rPr>
          <w:rFonts w:cs="Arial"/>
          <w:noProof/>
          <w:lang w:eastAsia="en-GB"/>
        </w:rPr>
        <w:drawing>
          <wp:anchor distT="0" distB="0" distL="114300" distR="114300" simplePos="0" relativeHeight="251649024" behindDoc="0" locked="0" layoutInCell="1" allowOverlap="1" wp14:anchorId="7918F04F" wp14:editId="4CC80CBF">
            <wp:simplePos x="0" y="0"/>
            <wp:positionH relativeFrom="column">
              <wp:posOffset>-12700</wp:posOffset>
            </wp:positionH>
            <wp:positionV relativeFrom="paragraph">
              <wp:posOffset>59690</wp:posOffset>
            </wp:positionV>
            <wp:extent cx="645160" cy="781050"/>
            <wp:effectExtent l="0" t="0" r="0" b="0"/>
            <wp:wrapNone/>
            <wp:docPr id="1" name="Picture 1" descr="C:\Users\seedac\AppData\Local\Microsoft\Windows\Temporary Internet Files\Content.IE5\KAL53214\MC9003835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edac\AppData\Local\Microsoft\Windows\Temporary Internet Files\Content.IE5\KAL53214\MC900383552[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781050"/>
                    </a:xfrm>
                    <a:prstGeom prst="rect">
                      <a:avLst/>
                    </a:prstGeom>
                    <a:noFill/>
                    <a:ln>
                      <a:noFill/>
                    </a:ln>
                  </pic:spPr>
                </pic:pic>
              </a:graphicData>
            </a:graphic>
          </wp:anchor>
        </w:drawing>
      </w:r>
      <w:r w:rsidR="001B759E" w:rsidRPr="001B759E">
        <w:rPr>
          <w:rFonts w:cs="Arial"/>
          <w:u w:val="single"/>
        </w:rPr>
        <w:t>Missing words</w:t>
      </w:r>
      <w:r w:rsidR="001B759E">
        <w:rPr>
          <w:rFonts w:cs="Arial"/>
        </w:rPr>
        <w:t>:</w:t>
      </w:r>
    </w:p>
    <w:p w14:paraId="4AF3389B" w14:textId="77777777" w:rsidR="001B759E" w:rsidRPr="00BF4F7A" w:rsidRDefault="000342FF" w:rsidP="00BF4F7A">
      <w:pPr>
        <w:rPr>
          <w:rFonts w:cs="Arial"/>
        </w:rPr>
      </w:pPr>
      <w:r>
        <w:rPr>
          <w:rFonts w:cs="Arial"/>
        </w:rPr>
        <w:t xml:space="preserve">                      Macro</w:t>
      </w:r>
      <w:r>
        <w:rPr>
          <w:rFonts w:cs="Arial"/>
        </w:rPr>
        <w:tab/>
        <w:t xml:space="preserve">       </w:t>
      </w:r>
      <w:r w:rsidR="001B759E">
        <w:rPr>
          <w:rFonts w:cs="Arial"/>
        </w:rPr>
        <w:t>qualitative</w:t>
      </w:r>
      <w:r w:rsidR="001B759E">
        <w:rPr>
          <w:rFonts w:cs="Arial"/>
        </w:rPr>
        <w:tab/>
      </w:r>
      <w:r w:rsidR="001B759E">
        <w:rPr>
          <w:rFonts w:cs="Arial"/>
        </w:rPr>
        <w:tab/>
      </w:r>
      <w:r w:rsidR="001B759E">
        <w:rPr>
          <w:rFonts w:cs="Arial"/>
        </w:rPr>
        <w:tab/>
      </w:r>
      <w:r w:rsidR="006B45F5">
        <w:rPr>
          <w:rFonts w:cs="Arial"/>
        </w:rPr>
        <w:t>unstructured interviews</w:t>
      </w:r>
      <w:r w:rsidR="001B759E">
        <w:rPr>
          <w:rFonts w:cs="Arial"/>
        </w:rPr>
        <w:tab/>
      </w:r>
      <w:r w:rsidR="001B759E">
        <w:rPr>
          <w:rFonts w:cs="Arial"/>
        </w:rPr>
        <w:tab/>
      </w:r>
      <w:r w:rsidR="001B759E">
        <w:rPr>
          <w:rFonts w:cs="Arial"/>
        </w:rPr>
        <w:tab/>
        <w:t>Micro</w:t>
      </w:r>
      <w:r w:rsidR="001B759E">
        <w:rPr>
          <w:rFonts w:cs="Arial"/>
        </w:rPr>
        <w:tab/>
      </w:r>
      <w:r w:rsidR="001B759E">
        <w:rPr>
          <w:rFonts w:cs="Arial"/>
        </w:rPr>
        <w:tab/>
      </w:r>
    </w:p>
    <w:p w14:paraId="6FCF75BC" w14:textId="77777777" w:rsidR="00A75EFE" w:rsidRDefault="00A75EFE" w:rsidP="00BF4F7A">
      <w:pPr>
        <w:rPr>
          <w:rFonts w:cs="Arial"/>
          <w:b/>
          <w:sz w:val="28"/>
        </w:rPr>
      </w:pPr>
    </w:p>
    <w:p w14:paraId="04E4AEED" w14:textId="77777777" w:rsidR="00BF4F7A" w:rsidRPr="00A75EFE" w:rsidRDefault="00BF4F7A" w:rsidP="00BF4F7A">
      <w:pPr>
        <w:rPr>
          <w:rFonts w:cs="Arial"/>
          <w:b/>
          <w:sz w:val="28"/>
        </w:rPr>
      </w:pPr>
      <w:r w:rsidRPr="00007478">
        <w:rPr>
          <w:rFonts w:cs="Arial"/>
          <w:b/>
          <w:sz w:val="28"/>
        </w:rPr>
        <w:t xml:space="preserve">1.  </w:t>
      </w:r>
      <w:r w:rsidRPr="00007478">
        <w:rPr>
          <w:rFonts w:cs="Arial"/>
          <w:b/>
          <w:sz w:val="28"/>
          <w:u w:val="single"/>
        </w:rPr>
        <w:t>The Hidden Curriculum</w:t>
      </w:r>
    </w:p>
    <w:p w14:paraId="541776DD" w14:textId="77777777" w:rsidR="00BF4F7A" w:rsidRPr="00BF4F7A" w:rsidRDefault="00DA7846" w:rsidP="00BF4F7A">
      <w:pPr>
        <w:rPr>
          <w:rFonts w:cs="Arial"/>
        </w:rPr>
      </w:pPr>
      <w:r>
        <w:rPr>
          <w:rFonts w:cs="Arial"/>
        </w:rPr>
        <w:t>The ……………………. c</w:t>
      </w:r>
      <w:r w:rsidR="00BF4F7A" w:rsidRPr="00BF4F7A">
        <w:rPr>
          <w:rFonts w:cs="Arial"/>
        </w:rPr>
        <w:t xml:space="preserve">urriculum involves the subjects which are on the school timetable such as History, Maths and English.  It involves transmitting …………………………, skills and understanding to students.  The curriculum has been criticised for suffering from cultural biases in that it draws heavily on the </w:t>
      </w:r>
      <w:r w:rsidR="00BF4F7A" w:rsidRPr="00DA7846">
        <w:rPr>
          <w:rFonts w:cs="Arial"/>
          <w:b/>
        </w:rPr>
        <w:t>cultural capital</w:t>
      </w:r>
      <w:r w:rsidR="00BF4F7A" w:rsidRPr="00BF4F7A">
        <w:rPr>
          <w:rFonts w:cs="Arial"/>
        </w:rPr>
        <w:t xml:space="preserve"> of the white, middle class students.</w:t>
      </w:r>
    </w:p>
    <w:p w14:paraId="2337E20A" w14:textId="77777777" w:rsidR="00BF4F7A" w:rsidRPr="00BF4F7A" w:rsidRDefault="00BF4F7A" w:rsidP="00BF4F7A">
      <w:pPr>
        <w:rPr>
          <w:rFonts w:cs="Arial"/>
          <w:i/>
        </w:rPr>
      </w:pPr>
      <w:r w:rsidRPr="00BF4F7A">
        <w:rPr>
          <w:rFonts w:cs="Arial"/>
          <w:i/>
        </w:rPr>
        <w:t>What is meant by cultural capital?</w:t>
      </w:r>
    </w:p>
    <w:p w14:paraId="31E766BC" w14:textId="77777777" w:rsidR="00BF4F7A" w:rsidRPr="00BF4F7A" w:rsidRDefault="00DA7846" w:rsidP="00BF4F7A">
      <w:pPr>
        <w:rPr>
          <w:rFonts w:cs="Arial"/>
        </w:rPr>
      </w:pPr>
      <w:r>
        <w:rPr>
          <w:rFonts w:cs="Arial"/>
          <w:noProof/>
          <w:lang w:eastAsia="en-GB"/>
        </w:rPr>
        <w:drawing>
          <wp:anchor distT="0" distB="0" distL="114300" distR="114300" simplePos="0" relativeHeight="251641856" behindDoc="1" locked="0" layoutInCell="1" allowOverlap="1" wp14:anchorId="319DD394" wp14:editId="0ECAA697">
            <wp:simplePos x="0" y="0"/>
            <wp:positionH relativeFrom="column">
              <wp:posOffset>6111240</wp:posOffset>
            </wp:positionH>
            <wp:positionV relativeFrom="paragraph">
              <wp:posOffset>471170</wp:posOffset>
            </wp:positionV>
            <wp:extent cx="718185" cy="722630"/>
            <wp:effectExtent l="19050" t="0" r="5715" b="0"/>
            <wp:wrapTight wrapText="bothSides">
              <wp:wrapPolygon edited="0">
                <wp:start x="-573" y="0"/>
                <wp:lineTo x="-573" y="21069"/>
                <wp:lineTo x="21772" y="21069"/>
                <wp:lineTo x="21772" y="0"/>
                <wp:lineTo x="-573" y="0"/>
              </wp:wrapPolygon>
            </wp:wrapTight>
            <wp:docPr id="2" name="Picture 2" descr="C:\Users\TEMP\AppData\Local\Microsoft\Windows\Temporary Internet Files\Content.IE5\16TI5Z8Z\MP9003057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AppData\Local\Microsoft\Windows\Temporary Internet Files\Content.IE5\16TI5Z8Z\MP900305766[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185" cy="722630"/>
                    </a:xfrm>
                    <a:prstGeom prst="rect">
                      <a:avLst/>
                    </a:prstGeom>
                    <a:noFill/>
                    <a:ln>
                      <a:noFill/>
                    </a:ln>
                  </pic:spPr>
                </pic:pic>
              </a:graphicData>
            </a:graphic>
          </wp:anchor>
        </w:drawing>
      </w:r>
      <w:r w:rsidR="00BF4F7A" w:rsidRPr="00BF4F7A">
        <w:rPr>
          <w:rFonts w:cs="Arial"/>
        </w:rPr>
        <w:t>………………………………………………………………………………………………………………………………………………………………………………………………………………………..</w:t>
      </w:r>
      <w:r>
        <w:rPr>
          <w:rFonts w:cs="Arial"/>
        </w:rPr>
        <w:t>....................................................................................................................................................</w:t>
      </w:r>
    </w:p>
    <w:p w14:paraId="155D109E" w14:textId="77777777" w:rsidR="00BF4F7A" w:rsidRPr="00BF4F7A" w:rsidRDefault="00DA7846" w:rsidP="00BF4F7A">
      <w:pPr>
        <w:rPr>
          <w:rFonts w:cs="Arial"/>
        </w:rPr>
      </w:pPr>
      <w:r>
        <w:rPr>
          <w:rFonts w:cs="Arial"/>
        </w:rPr>
        <w:t>The ………………………c</w:t>
      </w:r>
      <w:r w:rsidR="00BF4F7A" w:rsidRPr="00BF4F7A">
        <w:rPr>
          <w:rFonts w:cs="Arial"/>
        </w:rPr>
        <w:t>urriculum involves hidden, informal messages and lessons that come from the way in which schooling is organised and run.  These messages are reflected in the overall ethos of the school which in term influence students</w:t>
      </w:r>
      <w:r w:rsidR="004A398E">
        <w:rPr>
          <w:rFonts w:cs="Arial"/>
        </w:rPr>
        <w:t>’</w:t>
      </w:r>
      <w:r w:rsidR="00BF4F7A" w:rsidRPr="00BF4F7A">
        <w:rPr>
          <w:rFonts w:cs="Arial"/>
        </w:rPr>
        <w:t xml:space="preserve"> behaviour, for instance students reward punctuality and are punished for being late- the hidden message is that we must conform to strict rules.</w:t>
      </w:r>
      <w:r>
        <w:rPr>
          <w:rFonts w:cs="Arial"/>
        </w:rPr>
        <w:t xml:space="preserve"> Students learn attitudes and values reflected in the school ethos and hidden curriculum simply by participating in the daily routine of school life e.g. punctuality, respect for authority, school rules, uniforms, school assemblies.</w:t>
      </w:r>
    </w:p>
    <w:p w14:paraId="2E533A77" w14:textId="77777777" w:rsidR="00BF4F7A" w:rsidRPr="00BF4F7A" w:rsidRDefault="004A398E" w:rsidP="00BF4F7A">
      <w:pPr>
        <w:rPr>
          <w:rFonts w:cs="Arial"/>
        </w:rPr>
      </w:pPr>
      <w:r>
        <w:rPr>
          <w:rFonts w:cs="Arial"/>
          <w:noProof/>
          <w:lang w:eastAsia="en-GB"/>
        </w:rPr>
        <mc:AlternateContent>
          <mc:Choice Requires="wps">
            <w:drawing>
              <wp:anchor distT="0" distB="0" distL="114300" distR="114300" simplePos="0" relativeHeight="251676672" behindDoc="0" locked="0" layoutInCell="1" allowOverlap="1" wp14:anchorId="0F65AFD2" wp14:editId="4B16D146">
                <wp:simplePos x="0" y="0"/>
                <wp:positionH relativeFrom="column">
                  <wp:posOffset>-123825</wp:posOffset>
                </wp:positionH>
                <wp:positionV relativeFrom="paragraph">
                  <wp:posOffset>434340</wp:posOffset>
                </wp:positionV>
                <wp:extent cx="6362700" cy="1704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6362700" cy="1704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E1E68B" id="Rectangle 33" o:spid="_x0000_s1026" style="position:absolute;margin-left:-9.75pt;margin-top:34.2pt;width:501pt;height:13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wsewIAAEc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" filled="f" strokecolor="#243f60 [1604]" strokeweight="2pt"/>
            </w:pict>
          </mc:Fallback>
        </mc:AlternateContent>
      </w:r>
      <w:r w:rsidR="00BF4F7A" w:rsidRPr="00BF4F7A">
        <w:rPr>
          <w:rFonts w:cs="Arial"/>
        </w:rPr>
        <w:t>We have already discussed the hidden curriculum in our previous booklet.  Which Marxists carried out the study that investigated ‘capitalism and the Hidden curriculum’?</w:t>
      </w:r>
    </w:p>
    <w:p w14:paraId="49F6C27E" w14:textId="77777777" w:rsidR="00130037" w:rsidRPr="004A398E" w:rsidRDefault="004A398E" w:rsidP="00BF4F7A">
      <w:pPr>
        <w:rPr>
          <w:rFonts w:cs="Arial"/>
        </w:rPr>
      </w:pPr>
      <w:r>
        <w:rPr>
          <w:rFonts w:cs="Arial"/>
        </w:rPr>
        <w:t xml:space="preserve">Summarise this theory here – in words or pictures. </w:t>
      </w:r>
    </w:p>
    <w:p w14:paraId="1A903EC2" w14:textId="77777777" w:rsidR="00130037" w:rsidRDefault="00130037" w:rsidP="00BF4F7A">
      <w:pPr>
        <w:rPr>
          <w:rFonts w:cs="Arial"/>
          <w:i/>
        </w:rPr>
      </w:pPr>
    </w:p>
    <w:p w14:paraId="2AC449EE" w14:textId="77777777" w:rsidR="00130037" w:rsidRDefault="00130037" w:rsidP="00BF4F7A">
      <w:pPr>
        <w:rPr>
          <w:rFonts w:cs="Arial"/>
          <w:i/>
        </w:rPr>
      </w:pPr>
    </w:p>
    <w:p w14:paraId="475504CE" w14:textId="77777777" w:rsidR="00130037" w:rsidRDefault="00130037" w:rsidP="00BF4F7A">
      <w:pPr>
        <w:rPr>
          <w:rFonts w:cs="Arial"/>
          <w:i/>
        </w:rPr>
      </w:pPr>
    </w:p>
    <w:p w14:paraId="23A62868" w14:textId="77777777" w:rsidR="00572F98" w:rsidRDefault="00572F98" w:rsidP="00BF4F7A">
      <w:pPr>
        <w:rPr>
          <w:rFonts w:cs="Arial"/>
          <w:i/>
        </w:rPr>
      </w:pPr>
    </w:p>
    <w:p w14:paraId="3868E1E4" w14:textId="77777777" w:rsidR="004A398E" w:rsidRPr="004A398E" w:rsidRDefault="004A398E" w:rsidP="00BF4F7A">
      <w:pPr>
        <w:rPr>
          <w:rFonts w:cs="Arial"/>
        </w:rPr>
      </w:pPr>
      <w:r>
        <w:rPr>
          <w:rFonts w:cs="Arial"/>
        </w:rPr>
        <w:lastRenderedPageBreak/>
        <w:t>Is the ‘Hidden Curriculum’ a good thing?</w:t>
      </w:r>
    </w:p>
    <w:p w14:paraId="2AAEC5F1" w14:textId="77777777" w:rsidR="00BF4F7A" w:rsidRDefault="00BF4F7A" w:rsidP="00BF4F7A">
      <w:pPr>
        <w:rPr>
          <w:rFonts w:cs="Arial"/>
        </w:rPr>
      </w:pPr>
      <w:r w:rsidRPr="00BF4F7A">
        <w:rPr>
          <w:rFonts w:cs="Arial"/>
        </w:rPr>
        <w:t xml:space="preserve">Some are </w:t>
      </w:r>
      <w:r w:rsidRPr="004A398E">
        <w:rPr>
          <w:rFonts w:cs="Arial"/>
          <w:b/>
        </w:rPr>
        <w:t>critical</w:t>
      </w:r>
      <w:r w:rsidRPr="00BF4F7A">
        <w:rPr>
          <w:rFonts w:cs="Arial"/>
        </w:rPr>
        <w:t xml:space="preserve"> of it whilst others see it as an </w:t>
      </w:r>
      <w:r w:rsidR="004A398E" w:rsidRPr="004A398E">
        <w:rPr>
          <w:rFonts w:cs="Arial"/>
          <w:b/>
        </w:rPr>
        <w:t>important</w:t>
      </w:r>
      <w:r w:rsidR="004A398E">
        <w:rPr>
          <w:rFonts w:cs="Arial"/>
        </w:rPr>
        <w:t xml:space="preserve"> </w:t>
      </w:r>
      <w:r w:rsidRPr="00BF4F7A">
        <w:rPr>
          <w:rFonts w:cs="Arial"/>
        </w:rPr>
        <w:t xml:space="preserve">and </w:t>
      </w:r>
      <w:r w:rsidR="004A398E" w:rsidRPr="004A398E">
        <w:rPr>
          <w:rFonts w:cs="Arial"/>
          <w:b/>
        </w:rPr>
        <w:t>positive</w:t>
      </w:r>
      <w:r w:rsidR="004A398E">
        <w:rPr>
          <w:rFonts w:cs="Arial"/>
        </w:rPr>
        <w:t xml:space="preserve"> </w:t>
      </w:r>
      <w:r w:rsidRPr="00BF4F7A">
        <w:rPr>
          <w:rFonts w:cs="Arial"/>
        </w:rPr>
        <w:t>part of schooling.</w:t>
      </w:r>
    </w:p>
    <w:p w14:paraId="0DEC676D" w14:textId="77777777" w:rsidR="00130037" w:rsidRDefault="00130037" w:rsidP="00BF4F7A">
      <w:pPr>
        <w:rPr>
          <w:rFonts w:cs="Arial"/>
        </w:rPr>
      </w:pPr>
    </w:p>
    <w:tbl>
      <w:tblPr>
        <w:tblStyle w:val="TableGrid"/>
        <w:tblW w:w="0" w:type="auto"/>
        <w:tblLook w:val="04A0" w:firstRow="1" w:lastRow="0" w:firstColumn="1" w:lastColumn="0" w:noHBand="0" w:noVBand="1"/>
      </w:tblPr>
      <w:tblGrid>
        <w:gridCol w:w="5230"/>
        <w:gridCol w:w="5226"/>
      </w:tblGrid>
      <w:tr w:rsidR="00130037" w14:paraId="07CDA836" w14:textId="77777777" w:rsidTr="00130037">
        <w:tc>
          <w:tcPr>
            <w:tcW w:w="5341" w:type="dxa"/>
          </w:tcPr>
          <w:p w14:paraId="41486EE7" w14:textId="77777777" w:rsidR="00130037" w:rsidRDefault="00130037" w:rsidP="004A398E">
            <w:pPr>
              <w:rPr>
                <w:rFonts w:asciiTheme="minorHAnsi" w:hAnsiTheme="minorHAnsi" w:cs="Arial"/>
                <w:b/>
              </w:rPr>
            </w:pPr>
            <w:r w:rsidRPr="004A398E">
              <w:rPr>
                <w:rFonts w:asciiTheme="minorHAnsi" w:hAnsiTheme="minorHAnsi" w:cs="Arial"/>
                <w:b/>
                <w:u w:val="single"/>
              </w:rPr>
              <w:t>Feminists</w:t>
            </w:r>
            <w:r w:rsidR="004A398E">
              <w:rPr>
                <w:rFonts w:asciiTheme="minorHAnsi" w:hAnsiTheme="minorHAnsi" w:cs="Arial"/>
                <w:b/>
              </w:rPr>
              <w:t xml:space="preserve"> think the hidden curriculum is part of gender socialisation in schools.  What do you think this might mean?</w:t>
            </w:r>
          </w:p>
          <w:p w14:paraId="12D37780" w14:textId="77777777" w:rsidR="00130037" w:rsidRDefault="00130037" w:rsidP="00130037">
            <w:pPr>
              <w:jc w:val="center"/>
              <w:rPr>
                <w:rFonts w:asciiTheme="minorHAnsi" w:hAnsiTheme="minorHAnsi" w:cs="Arial"/>
                <w:b/>
              </w:rPr>
            </w:pPr>
          </w:p>
          <w:p w14:paraId="559C2C56" w14:textId="77777777" w:rsidR="00130037" w:rsidRDefault="00130037" w:rsidP="00130037">
            <w:pPr>
              <w:jc w:val="center"/>
              <w:rPr>
                <w:rFonts w:asciiTheme="minorHAnsi" w:hAnsiTheme="minorHAnsi" w:cs="Arial"/>
                <w:b/>
              </w:rPr>
            </w:pPr>
          </w:p>
          <w:p w14:paraId="635DB9FB" w14:textId="77777777" w:rsidR="00130037" w:rsidRDefault="00130037" w:rsidP="004A398E">
            <w:pPr>
              <w:rPr>
                <w:rFonts w:asciiTheme="minorHAnsi" w:hAnsiTheme="minorHAnsi" w:cs="Arial"/>
                <w:b/>
              </w:rPr>
            </w:pPr>
          </w:p>
          <w:p w14:paraId="1DB4AAC0" w14:textId="77777777" w:rsidR="004A398E" w:rsidRDefault="004A398E" w:rsidP="004A398E">
            <w:pPr>
              <w:rPr>
                <w:rFonts w:asciiTheme="minorHAnsi" w:hAnsiTheme="minorHAnsi" w:cs="Arial"/>
                <w:b/>
              </w:rPr>
            </w:pPr>
            <w:r>
              <w:rPr>
                <w:rFonts w:asciiTheme="minorHAnsi" w:hAnsiTheme="minorHAnsi" w:cs="Arial"/>
                <w:b/>
              </w:rPr>
              <w:t>Is this positive or negative?</w:t>
            </w:r>
          </w:p>
          <w:p w14:paraId="3707560D" w14:textId="77777777" w:rsidR="00130037" w:rsidRDefault="00130037" w:rsidP="00130037">
            <w:pPr>
              <w:jc w:val="center"/>
              <w:rPr>
                <w:rFonts w:asciiTheme="minorHAnsi" w:hAnsiTheme="minorHAnsi" w:cs="Arial"/>
                <w:b/>
              </w:rPr>
            </w:pPr>
          </w:p>
          <w:p w14:paraId="2F7D0372" w14:textId="77777777" w:rsidR="00130037" w:rsidRDefault="00130037" w:rsidP="00130037">
            <w:pPr>
              <w:jc w:val="center"/>
              <w:rPr>
                <w:rFonts w:asciiTheme="minorHAnsi" w:hAnsiTheme="minorHAnsi" w:cs="Arial"/>
                <w:b/>
              </w:rPr>
            </w:pPr>
          </w:p>
          <w:p w14:paraId="69F9F445" w14:textId="77777777" w:rsidR="00130037" w:rsidRDefault="00130037" w:rsidP="00130037">
            <w:pPr>
              <w:jc w:val="center"/>
              <w:rPr>
                <w:rFonts w:asciiTheme="minorHAnsi" w:hAnsiTheme="minorHAnsi" w:cs="Arial"/>
                <w:b/>
              </w:rPr>
            </w:pPr>
          </w:p>
          <w:p w14:paraId="351CDC53" w14:textId="77777777" w:rsidR="00130037" w:rsidRDefault="00130037" w:rsidP="004A398E">
            <w:pPr>
              <w:rPr>
                <w:rFonts w:asciiTheme="minorHAnsi" w:hAnsiTheme="minorHAnsi" w:cs="Arial"/>
                <w:b/>
              </w:rPr>
            </w:pPr>
          </w:p>
          <w:p w14:paraId="2F3D2D27" w14:textId="77777777" w:rsidR="00130037" w:rsidRPr="00130037" w:rsidRDefault="00130037" w:rsidP="00130037">
            <w:pPr>
              <w:jc w:val="center"/>
              <w:rPr>
                <w:rFonts w:asciiTheme="minorHAnsi" w:hAnsiTheme="minorHAnsi" w:cs="Arial"/>
                <w:b/>
              </w:rPr>
            </w:pPr>
          </w:p>
        </w:tc>
        <w:tc>
          <w:tcPr>
            <w:tcW w:w="5341" w:type="dxa"/>
          </w:tcPr>
          <w:p w14:paraId="58F9F234" w14:textId="77777777" w:rsidR="00130037" w:rsidRPr="004A398E" w:rsidRDefault="00130037" w:rsidP="004A398E">
            <w:pPr>
              <w:rPr>
                <w:rFonts w:asciiTheme="minorHAnsi" w:hAnsiTheme="minorHAnsi" w:cs="Arial"/>
                <w:b/>
                <w:u w:val="single"/>
              </w:rPr>
            </w:pPr>
            <w:r w:rsidRPr="004A398E">
              <w:rPr>
                <w:rFonts w:asciiTheme="minorHAnsi" w:hAnsiTheme="minorHAnsi" w:cs="Arial"/>
                <w:b/>
                <w:u w:val="single"/>
              </w:rPr>
              <w:t>Marxists</w:t>
            </w:r>
          </w:p>
        </w:tc>
      </w:tr>
      <w:tr w:rsidR="00130037" w14:paraId="72DCE72F" w14:textId="77777777" w:rsidTr="00130037">
        <w:tc>
          <w:tcPr>
            <w:tcW w:w="5341" w:type="dxa"/>
          </w:tcPr>
          <w:p w14:paraId="77BAC1A2" w14:textId="77777777" w:rsidR="00130037" w:rsidRPr="004A398E" w:rsidRDefault="00130037" w:rsidP="004A398E">
            <w:pPr>
              <w:rPr>
                <w:rFonts w:asciiTheme="minorHAnsi" w:hAnsiTheme="minorHAnsi" w:cs="Arial"/>
                <w:b/>
                <w:u w:val="single"/>
              </w:rPr>
            </w:pPr>
            <w:r w:rsidRPr="004A398E">
              <w:rPr>
                <w:rFonts w:asciiTheme="minorHAnsi" w:hAnsiTheme="minorHAnsi" w:cs="Arial"/>
                <w:b/>
                <w:u w:val="single"/>
              </w:rPr>
              <w:t>Functionalists</w:t>
            </w:r>
          </w:p>
          <w:p w14:paraId="52A34F86" w14:textId="77777777" w:rsidR="00130037" w:rsidRDefault="00130037" w:rsidP="00130037">
            <w:pPr>
              <w:jc w:val="center"/>
              <w:rPr>
                <w:rFonts w:asciiTheme="minorHAnsi" w:hAnsiTheme="minorHAnsi" w:cs="Arial"/>
                <w:b/>
              </w:rPr>
            </w:pPr>
          </w:p>
          <w:p w14:paraId="5E2EA244" w14:textId="77777777" w:rsidR="00130037" w:rsidRDefault="00130037" w:rsidP="00130037">
            <w:pPr>
              <w:jc w:val="center"/>
              <w:rPr>
                <w:rFonts w:asciiTheme="minorHAnsi" w:hAnsiTheme="minorHAnsi" w:cs="Arial"/>
                <w:b/>
              </w:rPr>
            </w:pPr>
          </w:p>
          <w:p w14:paraId="3E13FBB2" w14:textId="77777777" w:rsidR="00130037" w:rsidRDefault="00130037" w:rsidP="00130037">
            <w:pPr>
              <w:jc w:val="center"/>
              <w:rPr>
                <w:rFonts w:asciiTheme="minorHAnsi" w:hAnsiTheme="minorHAnsi" w:cs="Arial"/>
                <w:b/>
              </w:rPr>
            </w:pPr>
          </w:p>
          <w:p w14:paraId="1FABB235" w14:textId="77777777" w:rsidR="00130037" w:rsidRDefault="00130037" w:rsidP="00130037">
            <w:pPr>
              <w:jc w:val="center"/>
              <w:rPr>
                <w:rFonts w:asciiTheme="minorHAnsi" w:hAnsiTheme="minorHAnsi" w:cs="Arial"/>
                <w:b/>
              </w:rPr>
            </w:pPr>
          </w:p>
          <w:p w14:paraId="18E06D3A" w14:textId="77777777" w:rsidR="00130037" w:rsidRDefault="00130037" w:rsidP="00130037">
            <w:pPr>
              <w:jc w:val="center"/>
              <w:rPr>
                <w:rFonts w:asciiTheme="minorHAnsi" w:hAnsiTheme="minorHAnsi" w:cs="Arial"/>
                <w:b/>
              </w:rPr>
            </w:pPr>
          </w:p>
          <w:p w14:paraId="74CB18F8" w14:textId="77777777" w:rsidR="00130037" w:rsidRDefault="00130037" w:rsidP="00130037">
            <w:pPr>
              <w:jc w:val="center"/>
              <w:rPr>
                <w:rFonts w:asciiTheme="minorHAnsi" w:hAnsiTheme="minorHAnsi" w:cs="Arial"/>
                <w:b/>
              </w:rPr>
            </w:pPr>
          </w:p>
          <w:p w14:paraId="2E89C633" w14:textId="77777777" w:rsidR="00130037" w:rsidRDefault="00130037" w:rsidP="00130037">
            <w:pPr>
              <w:jc w:val="center"/>
              <w:rPr>
                <w:rFonts w:asciiTheme="minorHAnsi" w:hAnsiTheme="minorHAnsi" w:cs="Arial"/>
                <w:b/>
              </w:rPr>
            </w:pPr>
          </w:p>
          <w:p w14:paraId="76855FC7" w14:textId="77777777" w:rsidR="00130037" w:rsidRDefault="00130037" w:rsidP="00130037">
            <w:pPr>
              <w:jc w:val="center"/>
              <w:rPr>
                <w:rFonts w:asciiTheme="minorHAnsi" w:hAnsiTheme="minorHAnsi" w:cs="Arial"/>
                <w:b/>
              </w:rPr>
            </w:pPr>
          </w:p>
          <w:p w14:paraId="75B8398B" w14:textId="77777777" w:rsidR="00130037" w:rsidRPr="00130037" w:rsidRDefault="00130037" w:rsidP="00130037">
            <w:pPr>
              <w:jc w:val="center"/>
              <w:rPr>
                <w:rFonts w:asciiTheme="minorHAnsi" w:hAnsiTheme="minorHAnsi" w:cs="Arial"/>
                <w:b/>
              </w:rPr>
            </w:pPr>
          </w:p>
        </w:tc>
        <w:tc>
          <w:tcPr>
            <w:tcW w:w="5341" w:type="dxa"/>
          </w:tcPr>
          <w:p w14:paraId="37848B33" w14:textId="77777777" w:rsidR="00130037" w:rsidRPr="00130037" w:rsidRDefault="004A398E" w:rsidP="004A398E">
            <w:pPr>
              <w:rPr>
                <w:rFonts w:asciiTheme="minorHAnsi" w:hAnsiTheme="minorHAnsi" w:cs="Arial"/>
                <w:b/>
              </w:rPr>
            </w:pPr>
            <w:r>
              <w:rPr>
                <w:rFonts w:asciiTheme="minorHAnsi" w:hAnsiTheme="minorHAnsi" w:cs="Arial"/>
                <w:b/>
              </w:rPr>
              <w:t>Conclusion?</w:t>
            </w:r>
          </w:p>
        </w:tc>
      </w:tr>
    </w:tbl>
    <w:p w14:paraId="1F9DF71A" w14:textId="77777777" w:rsidR="004A398E" w:rsidRDefault="004A398E" w:rsidP="00BF4F7A">
      <w:pPr>
        <w:rPr>
          <w:rFonts w:cs="Arial"/>
          <w:noProof/>
          <w:lang w:eastAsia="en-GB"/>
        </w:rPr>
      </w:pPr>
      <w:r>
        <w:rPr>
          <w:rFonts w:cs="Arial"/>
          <w:noProof/>
          <w:lang w:eastAsia="en-GB"/>
        </w:rPr>
        <mc:AlternateContent>
          <mc:Choice Requires="wps">
            <w:drawing>
              <wp:anchor distT="0" distB="0" distL="114300" distR="114300" simplePos="0" relativeHeight="251677696" behindDoc="0" locked="0" layoutInCell="1" allowOverlap="1" wp14:anchorId="456736EE" wp14:editId="23B333C3">
                <wp:simplePos x="0" y="0"/>
                <wp:positionH relativeFrom="column">
                  <wp:posOffset>-9525</wp:posOffset>
                </wp:positionH>
                <wp:positionV relativeFrom="paragraph">
                  <wp:posOffset>288924</wp:posOffset>
                </wp:positionV>
                <wp:extent cx="6543675" cy="4905375"/>
                <wp:effectExtent l="0" t="0" r="28575" b="28575"/>
                <wp:wrapNone/>
                <wp:docPr id="34" name="Rectangle: Rounded Corners 34"/>
                <wp:cNvGraphicFramePr/>
                <a:graphic xmlns:a="http://schemas.openxmlformats.org/drawingml/2006/main">
                  <a:graphicData uri="http://schemas.microsoft.com/office/word/2010/wordprocessingShape">
                    <wps:wsp>
                      <wps:cNvSpPr/>
                      <wps:spPr>
                        <a:xfrm>
                          <a:off x="0" y="0"/>
                          <a:ext cx="6543675" cy="49053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EFCC7" w14:textId="77777777" w:rsidR="004A398E" w:rsidRDefault="004A398E" w:rsidP="004A398E">
                            <w:pPr>
                              <w:jc w:val="center"/>
                            </w:pPr>
                            <w:r>
                              <w:rPr>
                                <w:rFonts w:cs="Arial"/>
                                <w:noProof/>
                                <w:lang w:eastAsia="en-GB"/>
                              </w:rPr>
                              <w:drawing>
                                <wp:inline distT="0" distB="0" distL="0" distR="0" wp14:anchorId="24354997" wp14:editId="2B54E339">
                                  <wp:extent cx="1696419" cy="1057275"/>
                                  <wp:effectExtent l="0" t="0" r="0" b="0"/>
                                  <wp:docPr id="38" name="Picture 38" descr="C:\Users\Helen\AppData\Local\Microsoft\Windows\INetCache\Content.MSO\721164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INetCache\Content.MSO\7211641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8355" cy="1064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4" o:spid="_x0000_s1026" style="position:absolute;margin-left:-.75pt;margin-top:22.75pt;width:515.25pt;height:38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" fillcolor="#b8cce4 [1300]" strokecolor="#243f60 [1604]" strokeweight="2pt">
                <v:textbox>
                  <w:txbxContent>
                    <w:p w:rsidR="004A398E" w:rsidRDefault="004A398E" w:rsidP="004A398E">
                      <w:pPr>
                        <w:jc w:val="center"/>
                      </w:pPr>
                      <w:r>
                        <w:rPr>
                          <w:rFonts w:cs="Arial"/>
                          <w:noProof/>
                        </w:rPr>
                        <w:drawing>
                          <wp:inline distT="0" distB="0" distL="0" distR="0">
                            <wp:extent cx="1696419" cy="1057275"/>
                            <wp:effectExtent l="0" t="0" r="0" b="0"/>
                            <wp:docPr id="38" name="Picture 38" descr="C:\Users\Helen\AppData\Local\Microsoft\Windows\INetCache\Content.MSO\721164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INetCache\Content.MSO\7211641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8355" cy="1064714"/>
                                    </a:xfrm>
                                    <a:prstGeom prst="rect">
                                      <a:avLst/>
                                    </a:prstGeom>
                                    <a:noFill/>
                                    <a:ln>
                                      <a:noFill/>
                                    </a:ln>
                                  </pic:spPr>
                                </pic:pic>
                              </a:graphicData>
                            </a:graphic>
                          </wp:inline>
                        </w:drawing>
                      </w:r>
                    </w:p>
                  </w:txbxContent>
                </v:textbox>
              </v:roundrect>
            </w:pict>
          </mc:Fallback>
        </mc:AlternateContent>
      </w:r>
    </w:p>
    <w:p w14:paraId="0A1D7232" w14:textId="77777777" w:rsidR="004A398E" w:rsidRDefault="00EB6A7D" w:rsidP="00BF4F7A">
      <w:pPr>
        <w:rPr>
          <w:rFonts w:cs="Arial"/>
          <w:noProof/>
          <w:lang w:eastAsia="en-GB"/>
        </w:rPr>
      </w:pPr>
      <w:r>
        <w:rPr>
          <w:rFonts w:cs="Arial"/>
          <w:noProof/>
          <w:lang w:eastAsia="en-GB"/>
        </w:rPr>
        <mc:AlternateContent>
          <mc:Choice Requires="wps">
            <w:drawing>
              <wp:anchor distT="0" distB="0" distL="114300" distR="114300" simplePos="0" relativeHeight="251678720" behindDoc="0" locked="0" layoutInCell="1" allowOverlap="1" wp14:anchorId="2CD57783" wp14:editId="1456B4DC">
                <wp:simplePos x="0" y="0"/>
                <wp:positionH relativeFrom="column">
                  <wp:posOffset>600075</wp:posOffset>
                </wp:positionH>
                <wp:positionV relativeFrom="paragraph">
                  <wp:posOffset>127636</wp:posOffset>
                </wp:positionV>
                <wp:extent cx="4181475" cy="4572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4181475" cy="457200"/>
                        </a:xfrm>
                        <a:prstGeom prst="rect">
                          <a:avLst/>
                        </a:prstGeom>
                        <a:solidFill>
                          <a:schemeClr val="lt1"/>
                        </a:solidFill>
                        <a:ln w="6350">
                          <a:solidFill>
                            <a:prstClr val="black"/>
                          </a:solidFill>
                        </a:ln>
                      </wps:spPr>
                      <wps:txbx>
                        <w:txbxContent>
                          <w:p w14:paraId="3AD1D22C" w14:textId="77777777" w:rsidR="00EB6A7D" w:rsidRDefault="00EB6A7D">
                            <w:r>
                              <w:t>What kind of relationships do pupils have in school, with who and what are these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6" o:spid="_x0000_s1027" type="#_x0000_t202" style="position:absolute;margin-left:47.25pt;margin-top:10.05pt;width:329.25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" fillcolor="white [3201]" strokeweight=".5pt">
                <v:textbox>
                  <w:txbxContent>
                    <w:p w:rsidR="00EB6A7D" w:rsidRDefault="00EB6A7D">
                      <w:r>
                        <w:t>What kind of relationships do pupils have in school, with who and what are these like?</w:t>
                      </w:r>
                    </w:p>
                  </w:txbxContent>
                </v:textbox>
              </v:shape>
            </w:pict>
          </mc:Fallback>
        </mc:AlternateContent>
      </w:r>
    </w:p>
    <w:p w14:paraId="26B2A229" w14:textId="77777777" w:rsidR="004A398E" w:rsidRDefault="004A398E" w:rsidP="00BF4F7A">
      <w:pPr>
        <w:rPr>
          <w:rFonts w:cs="Arial"/>
          <w:noProof/>
          <w:lang w:eastAsia="en-GB"/>
        </w:rPr>
      </w:pPr>
    </w:p>
    <w:p w14:paraId="2E03C900" w14:textId="77777777" w:rsidR="004A398E" w:rsidRDefault="004A398E" w:rsidP="00BF4F7A">
      <w:pPr>
        <w:rPr>
          <w:rFonts w:cs="Arial"/>
          <w:noProof/>
          <w:lang w:eastAsia="en-GB"/>
        </w:rPr>
      </w:pPr>
    </w:p>
    <w:p w14:paraId="6242D120" w14:textId="77777777" w:rsidR="004A398E" w:rsidRDefault="004A398E" w:rsidP="00BF4F7A">
      <w:pPr>
        <w:rPr>
          <w:rFonts w:cs="Arial"/>
          <w:noProof/>
          <w:lang w:eastAsia="en-GB"/>
        </w:rPr>
      </w:pPr>
    </w:p>
    <w:p w14:paraId="385DA772" w14:textId="77777777" w:rsidR="004A398E" w:rsidRDefault="004A398E" w:rsidP="00BF4F7A">
      <w:pPr>
        <w:rPr>
          <w:rFonts w:cs="Arial"/>
          <w:noProof/>
          <w:lang w:eastAsia="en-GB"/>
        </w:rPr>
      </w:pPr>
    </w:p>
    <w:p w14:paraId="7BED8CB0" w14:textId="77777777" w:rsidR="004A398E" w:rsidRDefault="004A398E" w:rsidP="00BF4F7A">
      <w:pPr>
        <w:rPr>
          <w:rFonts w:cs="Arial"/>
          <w:noProof/>
          <w:lang w:eastAsia="en-GB"/>
        </w:rPr>
      </w:pPr>
    </w:p>
    <w:p w14:paraId="633B38B1" w14:textId="77777777" w:rsidR="004A398E" w:rsidRDefault="004A398E" w:rsidP="00BF4F7A">
      <w:pPr>
        <w:rPr>
          <w:rFonts w:cs="Arial"/>
          <w:noProof/>
          <w:lang w:eastAsia="en-GB"/>
        </w:rPr>
      </w:pPr>
    </w:p>
    <w:p w14:paraId="71FAC8C5" w14:textId="77777777" w:rsidR="004A398E" w:rsidRDefault="004A398E" w:rsidP="00BF4F7A">
      <w:pPr>
        <w:rPr>
          <w:rFonts w:cs="Arial"/>
          <w:noProof/>
          <w:lang w:eastAsia="en-GB"/>
        </w:rPr>
      </w:pPr>
    </w:p>
    <w:p w14:paraId="3CF5320A" w14:textId="77777777" w:rsidR="004A398E" w:rsidRDefault="004A398E" w:rsidP="00BF4F7A">
      <w:pPr>
        <w:rPr>
          <w:rFonts w:cs="Arial"/>
          <w:noProof/>
          <w:lang w:eastAsia="en-GB"/>
        </w:rPr>
      </w:pPr>
    </w:p>
    <w:p w14:paraId="258D88DE" w14:textId="77777777" w:rsidR="004A398E" w:rsidRDefault="004A398E" w:rsidP="00BF4F7A">
      <w:pPr>
        <w:rPr>
          <w:rFonts w:cs="Arial"/>
          <w:noProof/>
          <w:lang w:eastAsia="en-GB"/>
        </w:rPr>
      </w:pPr>
    </w:p>
    <w:p w14:paraId="41C88151" w14:textId="77777777" w:rsidR="004A398E" w:rsidRDefault="004A398E" w:rsidP="00BF4F7A">
      <w:pPr>
        <w:rPr>
          <w:rFonts w:cs="Arial"/>
          <w:noProof/>
          <w:lang w:eastAsia="en-GB"/>
        </w:rPr>
      </w:pPr>
    </w:p>
    <w:p w14:paraId="4415E401" w14:textId="77777777" w:rsidR="004A398E" w:rsidRDefault="004A398E" w:rsidP="00BF4F7A">
      <w:pPr>
        <w:rPr>
          <w:rFonts w:cs="Arial"/>
          <w:noProof/>
          <w:lang w:eastAsia="en-GB"/>
        </w:rPr>
      </w:pPr>
    </w:p>
    <w:p w14:paraId="16D8E391" w14:textId="77777777" w:rsidR="004A398E" w:rsidRDefault="004A398E" w:rsidP="00BF4F7A">
      <w:pPr>
        <w:rPr>
          <w:rFonts w:cs="Arial"/>
          <w:noProof/>
          <w:lang w:eastAsia="en-GB"/>
        </w:rPr>
      </w:pPr>
    </w:p>
    <w:p w14:paraId="199EE60E" w14:textId="77777777" w:rsidR="004A398E" w:rsidRDefault="004A398E" w:rsidP="00BF4F7A">
      <w:pPr>
        <w:rPr>
          <w:rFonts w:cs="Arial"/>
          <w:noProof/>
          <w:lang w:eastAsia="en-GB"/>
        </w:rPr>
      </w:pPr>
    </w:p>
    <w:p w14:paraId="7FEC5949" w14:textId="77777777" w:rsidR="004A398E" w:rsidRDefault="004A398E" w:rsidP="00BF4F7A">
      <w:pPr>
        <w:rPr>
          <w:rFonts w:cs="Arial"/>
          <w:noProof/>
          <w:lang w:eastAsia="en-GB"/>
        </w:rPr>
      </w:pPr>
    </w:p>
    <w:p w14:paraId="292A3A2F" w14:textId="77777777" w:rsidR="00B40072" w:rsidRDefault="00B40072" w:rsidP="00BF4F7A">
      <w:pPr>
        <w:rPr>
          <w:rFonts w:cs="Arial"/>
          <w:noProof/>
          <w:lang w:eastAsia="en-GB"/>
        </w:rPr>
        <w:sectPr w:rsidR="00B40072" w:rsidSect="001B759E">
          <w:footerReference w:type="default" r:id="rId17"/>
          <w:pgSz w:w="11906" w:h="16838"/>
          <w:pgMar w:top="720" w:right="720" w:bottom="720" w:left="720" w:header="708" w:footer="135" w:gutter="0"/>
          <w:cols w:space="708"/>
          <w:docGrid w:linePitch="360"/>
        </w:sectPr>
      </w:pPr>
    </w:p>
    <w:p w14:paraId="5406EFDE" w14:textId="77777777" w:rsidR="004A398E" w:rsidRDefault="00387B9C" w:rsidP="00BF4F7A">
      <w:pPr>
        <w:rPr>
          <w:rFonts w:cs="Arial"/>
          <w:noProof/>
          <w:lang w:eastAsia="en-GB"/>
        </w:rPr>
      </w:pPr>
      <w:r w:rsidRPr="002B1FE5">
        <w:rPr>
          <w:rFonts w:cs="Arial"/>
          <w:noProof/>
          <w:lang w:eastAsia="en-GB"/>
        </w:rPr>
        <w:lastRenderedPageBreak/>
        <mc:AlternateContent>
          <mc:Choice Requires="wps">
            <w:drawing>
              <wp:anchor distT="45720" distB="45720" distL="114300" distR="114300" simplePos="0" relativeHeight="251686912" behindDoc="0" locked="0" layoutInCell="1" allowOverlap="1" wp14:anchorId="5D650E59" wp14:editId="08E44F8A">
                <wp:simplePos x="0" y="0"/>
                <wp:positionH relativeFrom="column">
                  <wp:posOffset>6115050</wp:posOffset>
                </wp:positionH>
                <wp:positionV relativeFrom="paragraph">
                  <wp:posOffset>9525</wp:posOffset>
                </wp:positionV>
                <wp:extent cx="3162300" cy="1495425"/>
                <wp:effectExtent l="0" t="0" r="19050" b="2857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95425"/>
                        </a:xfrm>
                        <a:prstGeom prst="rect">
                          <a:avLst/>
                        </a:prstGeom>
                        <a:solidFill>
                          <a:srgbClr val="FFFFFF"/>
                        </a:solidFill>
                        <a:ln w="9525">
                          <a:solidFill>
                            <a:srgbClr val="000000"/>
                          </a:solidFill>
                          <a:miter lim="800000"/>
                          <a:headEnd/>
                          <a:tailEnd/>
                        </a:ln>
                      </wps:spPr>
                      <wps:txbx>
                        <w:txbxContent>
                          <w:p w14:paraId="1A2ECF4A" w14:textId="77777777" w:rsidR="002B1FE5" w:rsidRPr="002B1FE5" w:rsidRDefault="002B1FE5">
                            <w:r>
                              <w:t>Mac an Ghaill</w:t>
                            </w:r>
                            <w:r w:rsidR="000F71F9">
                              <w:t xml:space="preserve"> also looked at positive sub-</w:t>
                            </w:r>
                            <w:bookmarkStart w:id="0" w:name="_GoBack"/>
                            <w:bookmarkEnd w:id="0"/>
                            <w:r>
                              <w:t xml:space="preserve">cultures within school.  As well as the </w:t>
                            </w:r>
                            <w:r w:rsidRPr="002B1FE5">
                              <w:rPr>
                                <w:b/>
                              </w:rPr>
                              <w:t>Macho Lads</w:t>
                            </w:r>
                            <w:r>
                              <w:rPr>
                                <w:b/>
                              </w:rPr>
                              <w:t xml:space="preserve"> </w:t>
                            </w:r>
                            <w:r>
                              <w:t xml:space="preserve"> there were </w:t>
                            </w:r>
                            <w:r w:rsidRPr="002B1FE5">
                              <w:rPr>
                                <w:b/>
                              </w:rPr>
                              <w:t>Academic achievers</w:t>
                            </w:r>
                            <w:r>
                              <w:t xml:space="preserve"> (saw hard work as the route to success, liked by teachers and put in high sets), </w:t>
                            </w:r>
                            <w:r w:rsidRPr="002B1FE5">
                              <w:rPr>
                                <w:b/>
                              </w:rPr>
                              <w:t>New Enterprisers</w:t>
                            </w:r>
                            <w:r>
                              <w:rPr>
                                <w:b/>
                              </w:rPr>
                              <w:t xml:space="preserve"> </w:t>
                            </w:r>
                            <w:r>
                              <w:t xml:space="preserve">(saw school curriculum in a positive light and chose vocational subjects – saw their future in skilled sections of labour market)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50E59" id="_x0000_t202" coordsize="21600,21600" o:spt="202" path="m,l,21600r21600,l21600,xe">
                <v:stroke joinstyle="miter"/>
                <v:path gradientshapeok="t" o:connecttype="rect"/>
              </v:shapetype>
              <v:shape id="Text Box 2" o:spid="_x0000_s1028" type="#_x0000_t202" style="position:absolute;margin-left:481.5pt;margin-top:.75pt;width:249pt;height:11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">
                <v:textbox>
                  <w:txbxContent>
                    <w:p w14:paraId="1A2ECF4A" w14:textId="77777777" w:rsidR="002B1FE5" w:rsidRPr="002B1FE5" w:rsidRDefault="002B1FE5">
                      <w:r>
                        <w:t>Mac an Ghaill</w:t>
                      </w:r>
                      <w:r w:rsidR="000F71F9">
                        <w:t xml:space="preserve"> also looked at positive sub-</w:t>
                      </w:r>
                      <w:bookmarkStart w:id="1" w:name="_GoBack"/>
                      <w:bookmarkEnd w:id="1"/>
                      <w:r>
                        <w:t xml:space="preserve">cultures within school.  As well as the </w:t>
                      </w:r>
                      <w:r w:rsidRPr="002B1FE5">
                        <w:rPr>
                          <w:b/>
                        </w:rPr>
                        <w:t>Macho Lads</w:t>
                      </w:r>
                      <w:r>
                        <w:rPr>
                          <w:b/>
                        </w:rPr>
                        <w:t xml:space="preserve"> </w:t>
                      </w:r>
                      <w:r>
                        <w:t xml:space="preserve"> there were </w:t>
                      </w:r>
                      <w:r w:rsidRPr="002B1FE5">
                        <w:rPr>
                          <w:b/>
                        </w:rPr>
                        <w:t>Academic achievers</w:t>
                      </w:r>
                      <w:r>
                        <w:t xml:space="preserve"> (saw hard work as the route to success, liked by teachers and put in high sets), </w:t>
                      </w:r>
                      <w:r w:rsidRPr="002B1FE5">
                        <w:rPr>
                          <w:b/>
                        </w:rPr>
                        <w:t>New Enterprisers</w:t>
                      </w:r>
                      <w:r>
                        <w:rPr>
                          <w:b/>
                        </w:rPr>
                        <w:t xml:space="preserve"> </w:t>
                      </w:r>
                      <w:r>
                        <w:t xml:space="preserve">(saw school curriculum in a positive light and chose vocational subjects – saw their future in skilled sections of labour market) </w:t>
                      </w:r>
                    </w:p>
                  </w:txbxContent>
                </v:textbox>
                <w10:wrap type="square"/>
              </v:shape>
            </w:pict>
          </mc:Fallback>
        </mc:AlternateContent>
      </w:r>
      <w:r w:rsidR="00512272" w:rsidRPr="00B40072">
        <w:rPr>
          <w:rFonts w:cs="Arial"/>
          <w:noProof/>
          <w:lang w:eastAsia="en-GB"/>
        </w:rPr>
        <mc:AlternateContent>
          <mc:Choice Requires="wps">
            <w:drawing>
              <wp:anchor distT="45720" distB="45720" distL="114300" distR="114300" simplePos="0" relativeHeight="251684864" behindDoc="0" locked="0" layoutInCell="1" allowOverlap="1" wp14:anchorId="39CC277E" wp14:editId="6813D5C0">
                <wp:simplePos x="0" y="0"/>
                <wp:positionH relativeFrom="column">
                  <wp:posOffset>3095625</wp:posOffset>
                </wp:positionH>
                <wp:positionV relativeFrom="paragraph">
                  <wp:posOffset>0</wp:posOffset>
                </wp:positionV>
                <wp:extent cx="2628900" cy="1485900"/>
                <wp:effectExtent l="0" t="0" r="19050" b="1905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w="9525">
                          <a:solidFill>
                            <a:srgbClr val="000000"/>
                          </a:solidFill>
                          <a:miter lim="800000"/>
                          <a:headEnd/>
                          <a:tailEnd/>
                        </a:ln>
                      </wps:spPr>
                      <wps:txbx>
                        <w:txbxContent>
                          <w:p w14:paraId="0D2597DE" w14:textId="77777777" w:rsidR="00B40072" w:rsidRDefault="002B1FE5">
                            <w:r w:rsidRPr="002B1FE5">
                              <w:rPr>
                                <w:b/>
                              </w:rPr>
                              <w:t>Mairtin M</w:t>
                            </w:r>
                            <w:r>
                              <w:rPr>
                                <w:b/>
                              </w:rPr>
                              <w:t>a</w:t>
                            </w:r>
                            <w:r w:rsidRPr="002B1FE5">
                              <w:rPr>
                                <w:b/>
                              </w:rPr>
                              <w:t>c an Ghaill</w:t>
                            </w:r>
                            <w:r>
                              <w:t xml:space="preserve"> </w:t>
                            </w:r>
                            <w:r w:rsidR="00B40072">
                              <w:t>1990s study in a West Midlands comp of ‘macho lads’</w:t>
                            </w:r>
                            <w:r>
                              <w:t>.  They were seen as academic failures and rejected school values.  They believed school is not for ‘real men’.  Teachers policed their clothes and behaviour and were suspicious of them</w:t>
                            </w:r>
                            <w:r w:rsidR="000F71F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C277E" id="_x0000_s1029" type="#_x0000_t202" style="position:absolute;margin-left:243.75pt;margin-top:0;width:207pt;height:11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">
                <v:textbox>
                  <w:txbxContent>
                    <w:p w14:paraId="0D2597DE" w14:textId="77777777" w:rsidR="00B40072" w:rsidRDefault="002B1FE5">
                      <w:r w:rsidRPr="002B1FE5">
                        <w:rPr>
                          <w:b/>
                        </w:rPr>
                        <w:t>Mairtin M</w:t>
                      </w:r>
                      <w:r>
                        <w:rPr>
                          <w:b/>
                        </w:rPr>
                        <w:t>a</w:t>
                      </w:r>
                      <w:r w:rsidRPr="002B1FE5">
                        <w:rPr>
                          <w:b/>
                        </w:rPr>
                        <w:t>c an Ghaill</w:t>
                      </w:r>
                      <w:r>
                        <w:t xml:space="preserve"> </w:t>
                      </w:r>
                      <w:r w:rsidR="00B40072">
                        <w:t>1990s study in a West Midlands comp of ‘macho lads’</w:t>
                      </w:r>
                      <w:r>
                        <w:t>.  They were seen as academic failures and rejected school values.  They believed school is not for ‘real men’.  Teachers policed their clothes and behaviour and were suspicious of them</w:t>
                      </w:r>
                      <w:r w:rsidR="000F71F9">
                        <w:t>.</w:t>
                      </w:r>
                    </w:p>
                  </w:txbxContent>
                </v:textbox>
                <w10:wrap type="square"/>
              </v:shape>
            </w:pict>
          </mc:Fallback>
        </mc:AlternateContent>
      </w:r>
      <w:r w:rsidR="00B40072" w:rsidRPr="00B40072">
        <w:rPr>
          <w:rFonts w:cs="Arial"/>
          <w:noProof/>
          <w:lang w:eastAsia="en-GB"/>
        </w:rPr>
        <mc:AlternateContent>
          <mc:Choice Requires="wps">
            <w:drawing>
              <wp:anchor distT="45720" distB="45720" distL="114300" distR="114300" simplePos="0" relativeHeight="251682816" behindDoc="0" locked="0" layoutInCell="1" allowOverlap="1" wp14:anchorId="5BFC23CE" wp14:editId="72F675BE">
                <wp:simplePos x="0" y="0"/>
                <wp:positionH relativeFrom="column">
                  <wp:posOffset>-152400</wp:posOffset>
                </wp:positionH>
                <wp:positionV relativeFrom="paragraph">
                  <wp:posOffset>0</wp:posOffset>
                </wp:positionV>
                <wp:extent cx="2790825" cy="1419225"/>
                <wp:effectExtent l="0" t="0" r="28575" b="285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19225"/>
                        </a:xfrm>
                        <a:prstGeom prst="rect">
                          <a:avLst/>
                        </a:prstGeom>
                        <a:solidFill>
                          <a:srgbClr val="FFFFFF"/>
                        </a:solidFill>
                        <a:ln w="9525">
                          <a:solidFill>
                            <a:srgbClr val="000000"/>
                          </a:solidFill>
                          <a:miter lim="800000"/>
                          <a:headEnd/>
                          <a:tailEnd/>
                        </a:ln>
                      </wps:spPr>
                      <wps:txbx>
                        <w:txbxContent>
                          <w:p w14:paraId="0B0333BF" w14:textId="77777777" w:rsidR="00B40072" w:rsidRPr="00B40072" w:rsidRDefault="00B40072">
                            <w:pPr>
                              <w:rPr>
                                <w:i/>
                              </w:rPr>
                            </w:pPr>
                            <w:r>
                              <w:t xml:space="preserve">PAUL WILLIS ‘Learning to Labour’ Study (1977 – 12 working class boys 18 months) </w:t>
                            </w:r>
                            <w:r>
                              <w:rPr>
                                <w:i/>
                              </w:rPr>
                              <w:t>‘Duri</w:t>
                            </w:r>
                            <w:r w:rsidR="000F71F9">
                              <w:rPr>
                                <w:i/>
                              </w:rPr>
                              <w:t>ng films in the hall they tie the</w:t>
                            </w:r>
                            <w:r>
                              <w:rPr>
                                <w:i/>
                              </w:rPr>
                              <w:t xml:space="preserve"> projector leads into impossible knots, make animal figures on the screen with their fingers, and gratuitously dig and jab the backs of the ear’oles in front of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C23CE" id="_x0000_s1030" type="#_x0000_t202" style="position:absolute;margin-left:-12pt;margin-top:0;width:219.75pt;height:111.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g6JgIAAE0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">
                <v:textbox>
                  <w:txbxContent>
                    <w:p w14:paraId="0B0333BF" w14:textId="77777777" w:rsidR="00B40072" w:rsidRPr="00B40072" w:rsidRDefault="00B40072">
                      <w:pPr>
                        <w:rPr>
                          <w:i/>
                        </w:rPr>
                      </w:pPr>
                      <w:r>
                        <w:t xml:space="preserve">PAUL WILLIS ‘Learning to Labour’ Study (1977 – 12 working class boys 18 months) </w:t>
                      </w:r>
                      <w:r>
                        <w:rPr>
                          <w:i/>
                        </w:rPr>
                        <w:t>‘Duri</w:t>
                      </w:r>
                      <w:r w:rsidR="000F71F9">
                        <w:rPr>
                          <w:i/>
                        </w:rPr>
                        <w:t>ng films in the hall they tie the</w:t>
                      </w:r>
                      <w:r>
                        <w:rPr>
                          <w:i/>
                        </w:rPr>
                        <w:t xml:space="preserve"> projector leads into impossible knots, make animal figures on the screen with their fingers, and gratuitously dig and jab the backs of the ear’oles in front of them</w:t>
                      </w:r>
                    </w:p>
                  </w:txbxContent>
                </v:textbox>
                <w10:wrap type="square"/>
              </v:shape>
            </w:pict>
          </mc:Fallback>
        </mc:AlternateContent>
      </w:r>
    </w:p>
    <w:p w14:paraId="292D0CD7" w14:textId="77777777" w:rsidR="004A398E" w:rsidRDefault="004A398E" w:rsidP="00BF4F7A">
      <w:pPr>
        <w:rPr>
          <w:rFonts w:cs="Arial"/>
          <w:noProof/>
          <w:lang w:eastAsia="en-GB"/>
        </w:rPr>
      </w:pPr>
    </w:p>
    <w:p w14:paraId="40524AE1" w14:textId="77777777" w:rsidR="00EB6A7D" w:rsidRDefault="00EB6A7D" w:rsidP="00BF4F7A">
      <w:pPr>
        <w:rPr>
          <w:rFonts w:cs="Arial"/>
          <w:noProof/>
          <w:lang w:eastAsia="en-GB"/>
        </w:rPr>
      </w:pPr>
    </w:p>
    <w:p w14:paraId="300F6B1D" w14:textId="77777777" w:rsidR="00EB6A7D" w:rsidRDefault="00EB6A7D" w:rsidP="00BF4F7A">
      <w:pPr>
        <w:rPr>
          <w:rFonts w:cs="Arial"/>
          <w:noProof/>
          <w:lang w:eastAsia="en-GB"/>
        </w:rPr>
      </w:pPr>
    </w:p>
    <w:p w14:paraId="5A8CF50D" w14:textId="77777777" w:rsidR="00EB6A7D" w:rsidRDefault="00983F9F" w:rsidP="00BF4F7A">
      <w:pPr>
        <w:rPr>
          <w:rFonts w:cs="Arial"/>
          <w:noProof/>
          <w:lang w:eastAsia="en-GB"/>
        </w:rPr>
      </w:pPr>
      <w:r w:rsidRPr="00512272">
        <w:rPr>
          <w:rFonts w:cs="Arial"/>
          <w:noProof/>
          <w:lang w:eastAsia="en-GB"/>
        </w:rPr>
        <mc:AlternateContent>
          <mc:Choice Requires="wps">
            <w:drawing>
              <wp:anchor distT="45720" distB="45720" distL="114300" distR="114300" simplePos="0" relativeHeight="251697152" behindDoc="0" locked="0" layoutInCell="1" allowOverlap="1" wp14:anchorId="740FE70B" wp14:editId="211F75ED">
                <wp:simplePos x="0" y="0"/>
                <wp:positionH relativeFrom="column">
                  <wp:posOffset>-104775</wp:posOffset>
                </wp:positionH>
                <wp:positionV relativeFrom="paragraph">
                  <wp:posOffset>241300</wp:posOffset>
                </wp:positionV>
                <wp:extent cx="3000375" cy="1404620"/>
                <wp:effectExtent l="0" t="0" r="28575" b="2159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solidFill>
                            <a:srgbClr val="000000"/>
                          </a:solidFill>
                          <a:miter lim="800000"/>
                          <a:headEnd/>
                          <a:tailEnd/>
                        </a:ln>
                      </wps:spPr>
                      <wps:txbx>
                        <w:txbxContent>
                          <w:p w14:paraId="2BEB34EC" w14:textId="77777777" w:rsidR="00512272" w:rsidRPr="00512272" w:rsidRDefault="00512272">
                            <w:r>
                              <w:t xml:space="preserve">Michael Ward (2015) did a study of </w:t>
                            </w:r>
                            <w:r>
                              <w:rPr>
                                <w:b/>
                              </w:rPr>
                              <w:t>The Boiz</w:t>
                            </w:r>
                            <w:r>
                              <w:t xml:space="preserve"> these were similar to the </w:t>
                            </w:r>
                            <w:r>
                              <w:rPr>
                                <w:b/>
                              </w:rPr>
                              <w:t>Macho Lads</w:t>
                            </w:r>
                            <w:r>
                              <w:t xml:space="preserve">.  They displayed anti-school attitudes, messed around and made fun of Geeks.  Texted in class and did not wear unform.  However unlike Willis’ </w:t>
                            </w:r>
                            <w:r>
                              <w:rPr>
                                <w:b/>
                              </w:rPr>
                              <w:t>lads</w:t>
                            </w:r>
                            <w:r>
                              <w:t xml:space="preserve"> they did not have jobs to go to.  They lived in a former mining community .  Coals mines were shut so no working class jobs.  Therefore they did not reject academic qualifications.  4 out of 12 </w:t>
                            </w:r>
                            <w:r>
                              <w:rPr>
                                <w:b/>
                              </w:rPr>
                              <w:t xml:space="preserve">Boiz </w:t>
                            </w:r>
                            <w:r w:rsidR="000F71F9">
                              <w:t xml:space="preserve"> went to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FE70B" id="_x0000_s1031" type="#_x0000_t202" style="position:absolute;margin-left:-8.25pt;margin-top:19pt;width:236.2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">
                <v:textbox style="mso-fit-shape-to-text:t">
                  <w:txbxContent>
                    <w:p w14:paraId="2BEB34EC" w14:textId="77777777" w:rsidR="00512272" w:rsidRPr="00512272" w:rsidRDefault="00512272">
                      <w:r>
                        <w:t xml:space="preserve">Michael Ward (2015) did a study of </w:t>
                      </w:r>
                      <w:r>
                        <w:rPr>
                          <w:b/>
                        </w:rPr>
                        <w:t>The Boiz</w:t>
                      </w:r>
                      <w:r>
                        <w:t xml:space="preserve"> these were similar to the </w:t>
                      </w:r>
                      <w:r>
                        <w:rPr>
                          <w:b/>
                        </w:rPr>
                        <w:t>Macho Lads</w:t>
                      </w:r>
                      <w:r>
                        <w:t xml:space="preserve">.  They displayed anti-school attitudes, messed around and made fun of Geeks.  Texted in class and did not wear unform.  However unlike Willis’ </w:t>
                      </w:r>
                      <w:r>
                        <w:rPr>
                          <w:b/>
                        </w:rPr>
                        <w:t>lads</w:t>
                      </w:r>
                      <w:r>
                        <w:t xml:space="preserve"> they did not have jobs to go to.  They lived in a former mining community .  Coals mines were shut so no working class jobs.  Therefore they did not reject academic qualifications.  4 out of 12 </w:t>
                      </w:r>
                      <w:r>
                        <w:rPr>
                          <w:b/>
                        </w:rPr>
                        <w:t xml:space="preserve">Boiz </w:t>
                      </w:r>
                      <w:r w:rsidR="000F71F9">
                        <w:t xml:space="preserve"> went to University.</w:t>
                      </w:r>
                    </w:p>
                  </w:txbxContent>
                </v:textbox>
                <w10:wrap type="square"/>
              </v:shape>
            </w:pict>
          </mc:Fallback>
        </mc:AlternateContent>
      </w:r>
      <w:r>
        <w:rPr>
          <w:rFonts w:cs="Arial"/>
          <w:noProof/>
          <w:lang w:eastAsia="en-GB"/>
        </w:rPr>
        <mc:AlternateContent>
          <mc:Choice Requires="wps">
            <w:drawing>
              <wp:anchor distT="0" distB="0" distL="114300" distR="114300" simplePos="0" relativeHeight="251687936" behindDoc="0" locked="0" layoutInCell="1" allowOverlap="1" wp14:anchorId="4EFBD259" wp14:editId="2DC18496">
                <wp:simplePos x="0" y="0"/>
                <wp:positionH relativeFrom="column">
                  <wp:posOffset>4410075</wp:posOffset>
                </wp:positionH>
                <wp:positionV relativeFrom="paragraph">
                  <wp:posOffset>262255</wp:posOffset>
                </wp:positionV>
                <wp:extent cx="1314450" cy="695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314450" cy="695325"/>
                        </a:xfrm>
                        <a:prstGeom prst="rect">
                          <a:avLst/>
                        </a:prstGeom>
                        <a:solidFill>
                          <a:schemeClr val="lt1"/>
                        </a:solidFill>
                        <a:ln w="6350">
                          <a:solidFill>
                            <a:prstClr val="black"/>
                          </a:solidFill>
                        </a:ln>
                      </wps:spPr>
                      <wps:txbx>
                        <w:txbxContent>
                          <w:p w14:paraId="0EF7FE10" w14:textId="77777777" w:rsidR="002B1FE5" w:rsidRPr="002B1FE5" w:rsidRDefault="002B1FE5">
                            <w:pPr>
                              <w:rPr>
                                <w:sz w:val="72"/>
                                <w:szCs w:val="72"/>
                              </w:rPr>
                            </w:pPr>
                            <w:r w:rsidRPr="002B1FE5">
                              <w:rPr>
                                <w:sz w:val="72"/>
                                <w:szCs w:val="72"/>
                              </w:rPr>
                              <w:t>BOYS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D259" id="Text Box 43" o:spid="_x0000_s1032" type="#_x0000_t202" style="position:absolute;margin-left:347.25pt;margin-top:20.65pt;width:103.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" fillcolor="white [3201]" strokeweight=".5pt">
                <v:textbox>
                  <w:txbxContent>
                    <w:p w14:paraId="0EF7FE10" w14:textId="77777777" w:rsidR="002B1FE5" w:rsidRPr="002B1FE5" w:rsidRDefault="002B1FE5">
                      <w:pPr>
                        <w:rPr>
                          <w:sz w:val="72"/>
                          <w:szCs w:val="72"/>
                        </w:rPr>
                      </w:pPr>
                      <w:r w:rsidRPr="002B1FE5">
                        <w:rPr>
                          <w:sz w:val="72"/>
                          <w:szCs w:val="72"/>
                        </w:rPr>
                        <w:t>BOYS</w:t>
                      </w:r>
                    </w:p>
                  </w:txbxContent>
                </v:textbox>
              </v:shape>
            </w:pict>
          </mc:Fallback>
        </mc:AlternateContent>
      </w:r>
    </w:p>
    <w:p w14:paraId="6CA1D26E" w14:textId="77777777" w:rsidR="00EB6A7D" w:rsidRDefault="000F71F9" w:rsidP="00BF4F7A">
      <w:pPr>
        <w:rPr>
          <w:rFonts w:cs="Arial"/>
          <w:noProof/>
          <w:lang w:eastAsia="en-GB"/>
        </w:rPr>
      </w:pPr>
      <w:r>
        <w:rPr>
          <w:rFonts w:cs="Arial"/>
          <w:noProof/>
          <w:lang w:eastAsia="en-GB"/>
        </w:rPr>
        <mc:AlternateContent>
          <mc:Choice Requires="wps">
            <w:drawing>
              <wp:anchor distT="0" distB="0" distL="114300" distR="114300" simplePos="0" relativeHeight="251688960" behindDoc="0" locked="0" layoutInCell="1" allowOverlap="1" wp14:anchorId="011FEF09" wp14:editId="4121CF7C">
                <wp:simplePos x="0" y="0"/>
                <wp:positionH relativeFrom="column">
                  <wp:posOffset>7029450</wp:posOffset>
                </wp:positionH>
                <wp:positionV relativeFrom="paragraph">
                  <wp:posOffset>99060</wp:posOffset>
                </wp:positionV>
                <wp:extent cx="2276475" cy="144780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2276475" cy="1447800"/>
                        </a:xfrm>
                        <a:prstGeom prst="rect">
                          <a:avLst/>
                        </a:prstGeom>
                        <a:solidFill>
                          <a:schemeClr val="lt1"/>
                        </a:solidFill>
                        <a:ln w="6350">
                          <a:solidFill>
                            <a:prstClr val="black"/>
                          </a:solidFill>
                        </a:ln>
                      </wps:spPr>
                      <wps:txbx>
                        <w:txbxContent>
                          <w:p w14:paraId="07F65B01" w14:textId="77777777" w:rsidR="002B1FE5" w:rsidRPr="002B1FE5" w:rsidRDefault="002B1FE5">
                            <w:r>
                              <w:t xml:space="preserve">Michael Ward did a study of </w:t>
                            </w:r>
                            <w:r>
                              <w:rPr>
                                <w:b/>
                              </w:rPr>
                              <w:t xml:space="preserve">The Geeks </w:t>
                            </w:r>
                            <w:r>
                              <w:t>as a working class subculture in South Wales</w:t>
                            </w:r>
                            <w:r w:rsidR="00ED15FF">
                              <w:t xml:space="preserve">.  They rejected traditional working class culture.  Well behaved and well treated and moved on to middle class occupations.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FEF09" id="Text Box 44" o:spid="_x0000_s1033" type="#_x0000_t202" style="position:absolute;margin-left:553.5pt;margin-top:7.8pt;width:179.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" fillcolor="white [3201]" strokeweight=".5pt">
                <v:textbox>
                  <w:txbxContent>
                    <w:p w14:paraId="07F65B01" w14:textId="77777777" w:rsidR="002B1FE5" w:rsidRPr="002B1FE5" w:rsidRDefault="002B1FE5">
                      <w:r>
                        <w:t xml:space="preserve">Michael Ward did a study of </w:t>
                      </w:r>
                      <w:r>
                        <w:rPr>
                          <w:b/>
                        </w:rPr>
                        <w:t xml:space="preserve">The Geeks </w:t>
                      </w:r>
                      <w:r>
                        <w:t>as a working class subculture in South Wales</w:t>
                      </w:r>
                      <w:r w:rsidR="00ED15FF">
                        <w:t xml:space="preserve">.  They rejected traditional working class culture.  Well behaved and well treated and moved on to middle class occupations. </w:t>
                      </w:r>
                    </w:p>
                  </w:txbxContent>
                </v:textbox>
              </v:shape>
            </w:pict>
          </mc:Fallback>
        </mc:AlternateContent>
      </w:r>
    </w:p>
    <w:p w14:paraId="1712B695" w14:textId="77777777" w:rsidR="00EB6A7D" w:rsidRDefault="00EB6A7D" w:rsidP="00BF4F7A">
      <w:pPr>
        <w:rPr>
          <w:rFonts w:cs="Arial"/>
          <w:noProof/>
          <w:lang w:eastAsia="en-GB"/>
        </w:rPr>
      </w:pPr>
    </w:p>
    <w:p w14:paraId="43F325E8" w14:textId="77777777" w:rsidR="00EB6A7D" w:rsidRDefault="00983F9F" w:rsidP="00BF4F7A">
      <w:pPr>
        <w:rPr>
          <w:rFonts w:cs="Arial"/>
          <w:noProof/>
          <w:lang w:eastAsia="en-GB"/>
        </w:rPr>
      </w:pPr>
      <w:r w:rsidRPr="00B40072">
        <w:rPr>
          <w:rFonts w:cs="Arial"/>
          <w:noProof/>
          <w:lang w:eastAsia="en-GB"/>
        </w:rPr>
        <mc:AlternateContent>
          <mc:Choice Requires="wps">
            <w:drawing>
              <wp:anchor distT="45720" distB="45720" distL="114300" distR="114300" simplePos="0" relativeHeight="251680768" behindDoc="0" locked="0" layoutInCell="1" allowOverlap="1" wp14:anchorId="6F1A8AA4" wp14:editId="6845B0FC">
                <wp:simplePos x="0" y="0"/>
                <wp:positionH relativeFrom="column">
                  <wp:posOffset>2971800</wp:posOffset>
                </wp:positionH>
                <wp:positionV relativeFrom="paragraph">
                  <wp:posOffset>52705</wp:posOffset>
                </wp:positionV>
                <wp:extent cx="3705225" cy="1219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219200"/>
                        </a:xfrm>
                        <a:prstGeom prst="rect">
                          <a:avLst/>
                        </a:prstGeom>
                        <a:solidFill>
                          <a:srgbClr val="FFFFFF"/>
                        </a:solidFill>
                        <a:ln w="9525">
                          <a:solidFill>
                            <a:srgbClr val="000000"/>
                          </a:solidFill>
                          <a:miter lim="800000"/>
                          <a:headEnd/>
                          <a:tailEnd/>
                        </a:ln>
                      </wps:spPr>
                      <wps:txbx>
                        <w:txbxContent>
                          <w:p w14:paraId="5F0901FF" w14:textId="77777777" w:rsidR="00B40072" w:rsidRPr="00C2001F" w:rsidRDefault="00B40072" w:rsidP="00C2001F">
                            <w:pPr>
                              <w:pStyle w:val="ListParagraph"/>
                              <w:numPr>
                                <w:ilvl w:val="0"/>
                                <w:numId w:val="18"/>
                              </w:numPr>
                              <w:rPr>
                                <w:sz w:val="44"/>
                                <w:szCs w:val="44"/>
                              </w:rPr>
                            </w:pPr>
                            <w:r w:rsidRPr="00C2001F">
                              <w:rPr>
                                <w:sz w:val="44"/>
                                <w:szCs w:val="44"/>
                              </w:rPr>
                              <w:t xml:space="preserve">PUPIL / PUPIL relationships – </w:t>
                            </w:r>
                            <w:r w:rsidRPr="00C2001F">
                              <w:rPr>
                                <w:b/>
                                <w:sz w:val="44"/>
                                <w:szCs w:val="44"/>
                              </w:rPr>
                              <w:t>subcultures</w:t>
                            </w:r>
                            <w:r w:rsidRPr="00C2001F">
                              <w:rPr>
                                <w:sz w:val="44"/>
                                <w:szCs w:val="44"/>
                              </w:rPr>
                              <w:t xml:space="preserve"> within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margin-left:234pt;margin-top:4.15pt;width:291.75pt;height:9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">
                <v:textbox>
                  <w:txbxContent>
                    <w:p w:rsidR="00B40072" w:rsidRPr="00C2001F" w:rsidRDefault="00B40072" w:rsidP="00C2001F">
                      <w:pPr>
                        <w:pStyle w:val="ListParagraph"/>
                        <w:numPr>
                          <w:ilvl w:val="0"/>
                          <w:numId w:val="18"/>
                        </w:numPr>
                        <w:rPr>
                          <w:sz w:val="44"/>
                          <w:szCs w:val="44"/>
                        </w:rPr>
                      </w:pPr>
                      <w:r w:rsidRPr="00C2001F">
                        <w:rPr>
                          <w:sz w:val="44"/>
                          <w:szCs w:val="44"/>
                        </w:rPr>
                        <w:t xml:space="preserve">PUPIL / PUPIL relationships – </w:t>
                      </w:r>
                      <w:r w:rsidRPr="00C2001F">
                        <w:rPr>
                          <w:b/>
                          <w:sz w:val="44"/>
                          <w:szCs w:val="44"/>
                        </w:rPr>
                        <w:t>subcultures</w:t>
                      </w:r>
                      <w:r w:rsidRPr="00C2001F">
                        <w:rPr>
                          <w:sz w:val="44"/>
                          <w:szCs w:val="44"/>
                        </w:rPr>
                        <w:t xml:space="preserve"> within school</w:t>
                      </w:r>
                    </w:p>
                  </w:txbxContent>
                </v:textbox>
                <w10:wrap type="square"/>
              </v:shape>
            </w:pict>
          </mc:Fallback>
        </mc:AlternateContent>
      </w:r>
    </w:p>
    <w:p w14:paraId="6201FC76" w14:textId="77777777" w:rsidR="00EB6A7D" w:rsidRDefault="00C2001F" w:rsidP="00BF4F7A">
      <w:pPr>
        <w:rPr>
          <w:rFonts w:cs="Arial"/>
          <w:noProof/>
          <w:lang w:eastAsia="en-GB"/>
        </w:rPr>
      </w:pPr>
      <w:r w:rsidRPr="00ED15FF">
        <w:rPr>
          <w:rFonts w:cs="Arial"/>
          <w:noProof/>
          <w:lang w:eastAsia="en-GB"/>
        </w:rPr>
        <mc:AlternateContent>
          <mc:Choice Requires="wps">
            <w:drawing>
              <wp:anchor distT="45720" distB="45720" distL="114300" distR="114300" simplePos="0" relativeHeight="251691008" behindDoc="0" locked="0" layoutInCell="1" allowOverlap="1" wp14:anchorId="59AD30C1" wp14:editId="64343367">
                <wp:simplePos x="0" y="0"/>
                <wp:positionH relativeFrom="column">
                  <wp:posOffset>4962525</wp:posOffset>
                </wp:positionH>
                <wp:positionV relativeFrom="paragraph">
                  <wp:posOffset>1034415</wp:posOffset>
                </wp:positionV>
                <wp:extent cx="1400175" cy="609600"/>
                <wp:effectExtent l="0" t="0" r="28575"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09600"/>
                        </a:xfrm>
                        <a:prstGeom prst="rect">
                          <a:avLst/>
                        </a:prstGeom>
                        <a:solidFill>
                          <a:srgbClr val="FFFFFF"/>
                        </a:solidFill>
                        <a:ln w="9525">
                          <a:solidFill>
                            <a:srgbClr val="000000"/>
                          </a:solidFill>
                          <a:miter lim="800000"/>
                          <a:headEnd/>
                          <a:tailEnd/>
                        </a:ln>
                      </wps:spPr>
                      <wps:txbx>
                        <w:txbxContent>
                          <w:p w14:paraId="381E0A60" w14:textId="77777777" w:rsidR="00ED15FF" w:rsidRPr="00ED15FF" w:rsidRDefault="00ED15FF">
                            <w:pPr>
                              <w:rPr>
                                <w:sz w:val="72"/>
                                <w:szCs w:val="72"/>
                              </w:rPr>
                            </w:pPr>
                            <w:r w:rsidRPr="00ED15FF">
                              <w:rPr>
                                <w:sz w:val="72"/>
                                <w:szCs w:val="72"/>
                              </w:rPr>
                              <w:t>GIRLS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30C1" id="_x0000_s1035" type="#_x0000_t202" style="position:absolute;margin-left:390.75pt;margin-top:81.45pt;width:110.25pt;height:4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">
                <v:textbox>
                  <w:txbxContent>
                    <w:p w14:paraId="381E0A60" w14:textId="77777777" w:rsidR="00ED15FF" w:rsidRPr="00ED15FF" w:rsidRDefault="00ED15FF">
                      <w:pPr>
                        <w:rPr>
                          <w:sz w:val="72"/>
                          <w:szCs w:val="72"/>
                        </w:rPr>
                      </w:pPr>
                      <w:r w:rsidRPr="00ED15FF">
                        <w:rPr>
                          <w:sz w:val="72"/>
                          <w:szCs w:val="72"/>
                        </w:rPr>
                        <w:t>GIRLS</w:t>
                      </w:r>
                    </w:p>
                  </w:txbxContent>
                </v:textbox>
                <w10:wrap type="square"/>
              </v:shape>
            </w:pict>
          </mc:Fallback>
        </mc:AlternateContent>
      </w:r>
    </w:p>
    <w:p w14:paraId="013F2A24" w14:textId="77777777" w:rsidR="00EB6A7D" w:rsidRDefault="000F71F9" w:rsidP="00BF4F7A">
      <w:pPr>
        <w:rPr>
          <w:rFonts w:cs="Arial"/>
          <w:noProof/>
          <w:lang w:eastAsia="en-GB"/>
        </w:rPr>
      </w:pPr>
      <w:r w:rsidRPr="00387B9C">
        <w:rPr>
          <w:rFonts w:cs="Arial"/>
          <w:noProof/>
          <w:lang w:eastAsia="en-GB"/>
        </w:rPr>
        <mc:AlternateContent>
          <mc:Choice Requires="wps">
            <w:drawing>
              <wp:anchor distT="45720" distB="45720" distL="114300" distR="114300" simplePos="0" relativeHeight="251703296" behindDoc="0" locked="0" layoutInCell="1" allowOverlap="1" wp14:anchorId="1AA36032" wp14:editId="08AE2D71">
                <wp:simplePos x="0" y="0"/>
                <wp:positionH relativeFrom="column">
                  <wp:posOffset>-180975</wp:posOffset>
                </wp:positionH>
                <wp:positionV relativeFrom="paragraph">
                  <wp:posOffset>1647825</wp:posOffset>
                </wp:positionV>
                <wp:extent cx="3248025" cy="1409700"/>
                <wp:effectExtent l="0" t="0" r="28575"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9700"/>
                        </a:xfrm>
                        <a:prstGeom prst="rect">
                          <a:avLst/>
                        </a:prstGeom>
                        <a:solidFill>
                          <a:srgbClr val="FFFFFF"/>
                        </a:solidFill>
                        <a:ln w="9525">
                          <a:solidFill>
                            <a:srgbClr val="000000"/>
                          </a:solidFill>
                          <a:miter lim="800000"/>
                          <a:headEnd/>
                          <a:tailEnd/>
                        </a:ln>
                      </wps:spPr>
                      <wps:txbx>
                        <w:txbxContent>
                          <w:p w14:paraId="62211710" w14:textId="77777777" w:rsidR="00387B9C" w:rsidRDefault="00387B9C">
                            <w:r>
                              <w:t xml:space="preserve">Jackson ‘Gender and a fear of Failure’ argues that there is a student subculture beyond gender.  8 schools, 203 pupils, 30 teachers, 13-14 year olds.  Looks at ‘laddish culture’ across both genders.  Pressure to succeed and desire to be popular.  Being cool is a defensive strategy prompted by fear of failure.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36032" id="_x0000_s1036" type="#_x0000_t202" style="position:absolute;margin-left:-14.25pt;margin-top:129.75pt;width:255.75pt;height:11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C/JwIAAE4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">
                <v:textbox>
                  <w:txbxContent>
                    <w:p w14:paraId="62211710" w14:textId="77777777" w:rsidR="00387B9C" w:rsidRDefault="00387B9C">
                      <w:r>
                        <w:t xml:space="preserve">Jackson ‘Gender and a fear of Failure’ argues that there is a student subculture beyond gender.  8 schools, 203 pupils, 30 teachers, 13-14 year olds.  Looks at ‘laddish culture’ across both genders.  Pressure to succeed and desire to be popular.  Being cool is a defensive strategy prompted by fear of failure.  </w:t>
                      </w:r>
                    </w:p>
                  </w:txbxContent>
                </v:textbox>
                <w10:wrap type="square"/>
              </v:shape>
            </w:pict>
          </mc:Fallback>
        </mc:AlternateContent>
      </w:r>
      <w:r w:rsidRPr="00DD6C65">
        <w:rPr>
          <w:rFonts w:cs="Arial"/>
          <w:noProof/>
          <w:lang w:eastAsia="en-GB"/>
        </w:rPr>
        <mc:AlternateContent>
          <mc:Choice Requires="wps">
            <w:drawing>
              <wp:anchor distT="45720" distB="45720" distL="114300" distR="114300" simplePos="0" relativeHeight="251699200" behindDoc="0" locked="0" layoutInCell="1" allowOverlap="1" wp14:anchorId="41A4E7B6" wp14:editId="6E59FD2B">
                <wp:simplePos x="0" y="0"/>
                <wp:positionH relativeFrom="margin">
                  <wp:align>right</wp:align>
                </wp:positionH>
                <wp:positionV relativeFrom="paragraph">
                  <wp:posOffset>482600</wp:posOffset>
                </wp:positionV>
                <wp:extent cx="3000375" cy="3133725"/>
                <wp:effectExtent l="0" t="0" r="28575"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00375" cy="3133725"/>
                        </a:xfrm>
                        <a:prstGeom prst="rect">
                          <a:avLst/>
                        </a:prstGeom>
                        <a:solidFill>
                          <a:srgbClr val="FFFFFF"/>
                        </a:solidFill>
                        <a:ln w="9525">
                          <a:solidFill>
                            <a:srgbClr val="000000"/>
                          </a:solidFill>
                          <a:miter lim="800000"/>
                          <a:headEnd/>
                          <a:tailEnd/>
                        </a:ln>
                      </wps:spPr>
                      <wps:txbx>
                        <w:txbxContent>
                          <w:p w14:paraId="18EDF88A" w14:textId="77777777" w:rsidR="00DD6C65" w:rsidRPr="00DD6C65" w:rsidRDefault="00DD6C65">
                            <w:r>
                              <w:rPr>
                                <w:b/>
                              </w:rPr>
                              <w:t>Asian Girls</w:t>
                            </w:r>
                            <w:r>
                              <w:t xml:space="preserve"> Farzana Shain (2010) studies 44 Asian girls age 13-16 mostly from Pakistani backgrounds in Greater Manchester and Staffordshire.  She observed </w:t>
                            </w:r>
                            <w:r>
                              <w:rPr>
                                <w:b/>
                              </w:rPr>
                              <w:t xml:space="preserve">Gang Girls </w:t>
                            </w:r>
                            <w:r>
                              <w:t xml:space="preserve">(thought school was racist), </w:t>
                            </w:r>
                            <w:r>
                              <w:rPr>
                                <w:b/>
                              </w:rPr>
                              <w:t xml:space="preserve">Survivors </w:t>
                            </w:r>
                            <w:r>
                              <w:t xml:space="preserve">(conformed and obeyed to succeed), </w:t>
                            </w:r>
                            <w:r>
                              <w:rPr>
                                <w:b/>
                              </w:rPr>
                              <w:t xml:space="preserve">Rebels </w:t>
                            </w:r>
                            <w:r>
                              <w:t xml:space="preserve">(critical of what they observed at home eg unequal gender relationships) and </w:t>
                            </w:r>
                            <w:r>
                              <w:rPr>
                                <w:b/>
                              </w:rPr>
                              <w:t>Faith Girls</w:t>
                            </w:r>
                            <w:r>
                              <w:t xml:space="preserve"> (particularly focussed on religion).  Shain was most interested in the </w:t>
                            </w:r>
                            <w:r>
                              <w:rPr>
                                <w:b/>
                              </w:rPr>
                              <w:t>Gang Girls.</w:t>
                            </w:r>
                            <w:r>
                              <w:t xml:space="preserve">  She argued that ability is linked to friendship groups.  They were seen as underachievers, put in low sets, experienced some racial abuse so</w:t>
                            </w:r>
                            <w:r w:rsidR="009B3812">
                              <w:t xml:space="preserve"> fought back and</w:t>
                            </w:r>
                            <w:r>
                              <w:t xml:space="preserve"> defended their Asian identity and gradually withdrew themselves from learning at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4E7B6" id="_x0000_s1037" type="#_x0000_t202" style="position:absolute;margin-left:185.05pt;margin-top:38pt;width:236.25pt;height:246.75pt;flip:x;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">
                <v:textbox>
                  <w:txbxContent>
                    <w:p w14:paraId="18EDF88A" w14:textId="77777777" w:rsidR="00DD6C65" w:rsidRPr="00DD6C65" w:rsidRDefault="00DD6C65">
                      <w:r>
                        <w:rPr>
                          <w:b/>
                        </w:rPr>
                        <w:t>Asian Girls</w:t>
                      </w:r>
                      <w:r>
                        <w:t xml:space="preserve"> Farzana Shain (2010) studies 44 Asian girls age 13-16 mostly from Pakistani backgrounds in Greater Manchester and Staffordshire.  She observed </w:t>
                      </w:r>
                      <w:r>
                        <w:rPr>
                          <w:b/>
                        </w:rPr>
                        <w:t xml:space="preserve">Gang Girls </w:t>
                      </w:r>
                      <w:r>
                        <w:t xml:space="preserve">(thought school was racist), </w:t>
                      </w:r>
                      <w:r>
                        <w:rPr>
                          <w:b/>
                        </w:rPr>
                        <w:t xml:space="preserve">Survivors </w:t>
                      </w:r>
                      <w:r>
                        <w:t xml:space="preserve">(conformed and obeyed to succeed), </w:t>
                      </w:r>
                      <w:r>
                        <w:rPr>
                          <w:b/>
                        </w:rPr>
                        <w:t xml:space="preserve">Rebels </w:t>
                      </w:r>
                      <w:r>
                        <w:t xml:space="preserve">(critical of what they observed at home eg unequal gender relationships) and </w:t>
                      </w:r>
                      <w:r>
                        <w:rPr>
                          <w:b/>
                        </w:rPr>
                        <w:t>Faith Girls</w:t>
                      </w:r>
                      <w:r>
                        <w:t xml:space="preserve"> (particularly focussed on religion).  Shain was most interested in the </w:t>
                      </w:r>
                      <w:r>
                        <w:rPr>
                          <w:b/>
                        </w:rPr>
                        <w:t>Gang Girls.</w:t>
                      </w:r>
                      <w:r>
                        <w:t xml:space="preserve">  She argued that ability is linked to friendship groups.  They were seen as underachievers, put in low sets, experienced some racial abuse so</w:t>
                      </w:r>
                      <w:r w:rsidR="009B3812">
                        <w:t xml:space="preserve"> fought back and</w:t>
                      </w:r>
                      <w:r>
                        <w:t xml:space="preserve"> defended their Asian identity and gradually withdrew themselves from learning at school.</w:t>
                      </w:r>
                    </w:p>
                  </w:txbxContent>
                </v:textbox>
                <w10:wrap type="square" anchorx="margin"/>
              </v:shape>
            </w:pict>
          </mc:Fallback>
        </mc:AlternateContent>
      </w:r>
      <w:r w:rsidR="00C2001F" w:rsidRPr="00387B9C">
        <w:rPr>
          <w:rFonts w:cs="Arial"/>
          <w:noProof/>
          <w:lang w:eastAsia="en-GB"/>
        </w:rPr>
        <mc:AlternateContent>
          <mc:Choice Requires="wps">
            <w:drawing>
              <wp:anchor distT="45720" distB="45720" distL="114300" distR="114300" simplePos="0" relativeHeight="251701248" behindDoc="0" locked="0" layoutInCell="1" allowOverlap="1" wp14:anchorId="0D52427A" wp14:editId="27CCEC82">
                <wp:simplePos x="0" y="0"/>
                <wp:positionH relativeFrom="column">
                  <wp:posOffset>-152400</wp:posOffset>
                </wp:positionH>
                <wp:positionV relativeFrom="paragraph">
                  <wp:posOffset>939800</wp:posOffset>
                </wp:positionV>
                <wp:extent cx="3438525" cy="600075"/>
                <wp:effectExtent l="0" t="0" r="28575" b="28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00075"/>
                        </a:xfrm>
                        <a:prstGeom prst="rect">
                          <a:avLst/>
                        </a:prstGeom>
                        <a:solidFill>
                          <a:srgbClr val="FFFFFF"/>
                        </a:solidFill>
                        <a:ln w="9525">
                          <a:solidFill>
                            <a:srgbClr val="000000"/>
                          </a:solidFill>
                          <a:miter lim="800000"/>
                          <a:headEnd/>
                          <a:tailEnd/>
                        </a:ln>
                      </wps:spPr>
                      <wps:txbx>
                        <w:txbxContent>
                          <w:p w14:paraId="318568CF" w14:textId="77777777" w:rsidR="00387B9C" w:rsidRPr="00387B9C" w:rsidRDefault="00387B9C">
                            <w:pPr>
                              <w:rPr>
                                <w:sz w:val="72"/>
                                <w:szCs w:val="72"/>
                              </w:rPr>
                            </w:pPr>
                            <w:r w:rsidRPr="00387B9C">
                              <w:rPr>
                                <w:sz w:val="72"/>
                                <w:szCs w:val="72"/>
                              </w:rPr>
                              <w:t>BOYS AND GIRLS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7" type="#_x0000_t202" style="position:absolute;margin-left:-12pt;margin-top:74pt;width:270.75pt;height:47.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">
                <v:textbox>
                  <w:txbxContent>
                    <w:p w:rsidR="00387B9C" w:rsidRPr="00387B9C" w:rsidRDefault="00387B9C">
                      <w:pPr>
                        <w:rPr>
                          <w:sz w:val="72"/>
                          <w:szCs w:val="72"/>
                        </w:rPr>
                      </w:pPr>
                      <w:r w:rsidRPr="00387B9C">
                        <w:rPr>
                          <w:sz w:val="72"/>
                          <w:szCs w:val="72"/>
                        </w:rPr>
                        <w:t>BOYS AND GIRLS</w:t>
                      </w:r>
                    </w:p>
                  </w:txbxContent>
                </v:textbox>
                <w10:wrap type="square"/>
              </v:shape>
            </w:pict>
          </mc:Fallback>
        </mc:AlternateContent>
      </w:r>
    </w:p>
    <w:p w14:paraId="6F405070" w14:textId="77777777" w:rsidR="00EB6A7D" w:rsidRDefault="00EB6A7D" w:rsidP="00BF4F7A">
      <w:pPr>
        <w:rPr>
          <w:rFonts w:cs="Arial"/>
          <w:noProof/>
          <w:lang w:eastAsia="en-GB"/>
        </w:rPr>
      </w:pPr>
    </w:p>
    <w:p w14:paraId="115ABCB9" w14:textId="77777777" w:rsidR="00EB6A7D" w:rsidRDefault="000F71F9" w:rsidP="00BF4F7A">
      <w:pPr>
        <w:rPr>
          <w:rFonts w:cs="Arial"/>
          <w:noProof/>
          <w:lang w:eastAsia="en-GB"/>
        </w:rPr>
      </w:pPr>
      <w:r w:rsidRPr="00AB7476">
        <w:rPr>
          <w:rFonts w:cs="Arial"/>
          <w:noProof/>
          <w:lang w:eastAsia="en-GB"/>
        </w:rPr>
        <mc:AlternateContent>
          <mc:Choice Requires="wps">
            <w:drawing>
              <wp:anchor distT="45720" distB="45720" distL="114300" distR="114300" simplePos="0" relativeHeight="251693056" behindDoc="0" locked="0" layoutInCell="1" allowOverlap="1" wp14:anchorId="1D120246" wp14:editId="56EDF013">
                <wp:simplePos x="0" y="0"/>
                <wp:positionH relativeFrom="column">
                  <wp:posOffset>3629025</wp:posOffset>
                </wp:positionH>
                <wp:positionV relativeFrom="paragraph">
                  <wp:posOffset>368935</wp:posOffset>
                </wp:positionV>
                <wp:extent cx="2914650" cy="2171700"/>
                <wp:effectExtent l="0" t="0" r="19050"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71700"/>
                        </a:xfrm>
                        <a:prstGeom prst="rect">
                          <a:avLst/>
                        </a:prstGeom>
                        <a:solidFill>
                          <a:srgbClr val="FFFFFF"/>
                        </a:solidFill>
                        <a:ln w="9525">
                          <a:solidFill>
                            <a:srgbClr val="000000"/>
                          </a:solidFill>
                          <a:miter lim="800000"/>
                          <a:headEnd/>
                          <a:tailEnd/>
                        </a:ln>
                      </wps:spPr>
                      <wps:txbx>
                        <w:txbxContent>
                          <w:p w14:paraId="73D0059D" w14:textId="77777777" w:rsidR="00AB7476" w:rsidRDefault="00AB7476" w:rsidP="00DD6C65">
                            <w:pPr>
                              <w:spacing w:after="0" w:line="240" w:lineRule="auto"/>
                            </w:pPr>
                            <w:r w:rsidRPr="00512272">
                              <w:rPr>
                                <w:b/>
                              </w:rPr>
                              <w:t>Rebel girls</w:t>
                            </w:r>
                            <w:r>
                              <w:t xml:space="preserve"> </w:t>
                            </w:r>
                            <w:r w:rsidR="00512272">
                              <w:t>Alexandra Allen 2010 – 2 year study 25 middle class 11-12 year old</w:t>
                            </w:r>
                            <w:r w:rsidR="000F71F9">
                              <w:t>s</w:t>
                            </w:r>
                            <w:r w:rsidR="00512272">
                              <w:t xml:space="preserve"> in a single sex high achieving school</w:t>
                            </w:r>
                            <w:r w:rsidR="00DD6C65">
                              <w:t xml:space="preserve"> observed the following groups….</w:t>
                            </w:r>
                          </w:p>
                          <w:p w14:paraId="0E744D9A" w14:textId="77777777" w:rsidR="00DD6C65" w:rsidRDefault="00DD6C65" w:rsidP="00DD6C65">
                            <w:pPr>
                              <w:spacing w:after="0" w:line="240" w:lineRule="auto"/>
                            </w:pPr>
                            <w:r>
                              <w:t xml:space="preserve">Underachievers who were seen by many girls as rebels.  Played practical jokes and considered it uncool to work.  </w:t>
                            </w:r>
                          </w:p>
                          <w:p w14:paraId="1ED1C046" w14:textId="77777777" w:rsidR="00DD6C65" w:rsidRDefault="00DD6C65" w:rsidP="00DD6C65">
                            <w:pPr>
                              <w:spacing w:after="0" w:line="240" w:lineRule="auto"/>
                            </w:pPr>
                            <w:r>
                              <w:t>Rebels saw themselves as common,  defined the other girls as posh, wealthy and ‘stuck up’.  The rebels did not consider academic achievement to be important however on a national scale they achieved well.</w:t>
                            </w:r>
                          </w:p>
                          <w:p w14:paraId="6FCA012A" w14:textId="77777777" w:rsidR="00DD6C65" w:rsidRDefault="00DD6C65"/>
                          <w:p w14:paraId="339B89E4" w14:textId="77777777" w:rsidR="00DD6C65" w:rsidRDefault="00DD6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20246" id="_x0000_s1039" type="#_x0000_t202" style="position:absolute;margin-left:285.75pt;margin-top:29.05pt;width:229.5pt;height:17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">
                <v:textbox>
                  <w:txbxContent>
                    <w:p w14:paraId="73D0059D" w14:textId="77777777" w:rsidR="00AB7476" w:rsidRDefault="00AB7476" w:rsidP="00DD6C65">
                      <w:pPr>
                        <w:spacing w:after="0" w:line="240" w:lineRule="auto"/>
                      </w:pPr>
                      <w:r w:rsidRPr="00512272">
                        <w:rPr>
                          <w:b/>
                        </w:rPr>
                        <w:t>Rebel girls</w:t>
                      </w:r>
                      <w:r>
                        <w:t xml:space="preserve"> </w:t>
                      </w:r>
                      <w:r w:rsidR="00512272">
                        <w:t>Alexandra Allen 2010 – 2 year study 25 middle class 11-12 year old</w:t>
                      </w:r>
                      <w:r w:rsidR="000F71F9">
                        <w:t>s</w:t>
                      </w:r>
                      <w:r w:rsidR="00512272">
                        <w:t xml:space="preserve"> in a single sex high achieving school</w:t>
                      </w:r>
                      <w:r w:rsidR="00DD6C65">
                        <w:t xml:space="preserve"> observed the following groups….</w:t>
                      </w:r>
                    </w:p>
                    <w:p w14:paraId="0E744D9A" w14:textId="77777777" w:rsidR="00DD6C65" w:rsidRDefault="00DD6C65" w:rsidP="00DD6C65">
                      <w:pPr>
                        <w:spacing w:after="0" w:line="240" w:lineRule="auto"/>
                      </w:pPr>
                      <w:r>
                        <w:t xml:space="preserve">Underachievers who were seen by many girls as rebels.  Played practical jokes and considered it uncool to work.  </w:t>
                      </w:r>
                    </w:p>
                    <w:p w14:paraId="1ED1C046" w14:textId="77777777" w:rsidR="00DD6C65" w:rsidRDefault="00DD6C65" w:rsidP="00DD6C65">
                      <w:pPr>
                        <w:spacing w:after="0" w:line="240" w:lineRule="auto"/>
                      </w:pPr>
                      <w:r>
                        <w:t>Rebels saw themselves as common,  defined the other girls as posh, wealthy and ‘stuck up’.  The rebels did not consider academic achievement to be important however on a national scale they achieved well.</w:t>
                      </w:r>
                    </w:p>
                    <w:p w14:paraId="6FCA012A" w14:textId="77777777" w:rsidR="00DD6C65" w:rsidRDefault="00DD6C65"/>
                    <w:p w14:paraId="339B89E4" w14:textId="77777777" w:rsidR="00DD6C65" w:rsidRDefault="00DD6C65"/>
                  </w:txbxContent>
                </v:textbox>
                <w10:wrap type="square"/>
              </v:shape>
            </w:pict>
          </mc:Fallback>
        </mc:AlternateContent>
      </w:r>
      <w:r w:rsidR="00C2001F">
        <w:rPr>
          <w:rFonts w:cs="Arial"/>
          <w:noProof/>
          <w:lang w:eastAsia="en-GB"/>
        </w:rPr>
        <mc:AlternateContent>
          <mc:Choice Requires="wps">
            <w:drawing>
              <wp:anchor distT="0" distB="0" distL="114300" distR="114300" simplePos="0" relativeHeight="251705344" behindDoc="0" locked="0" layoutInCell="1" allowOverlap="1" wp14:anchorId="4B628F84" wp14:editId="1F289C5D">
                <wp:simplePos x="0" y="0"/>
                <wp:positionH relativeFrom="column">
                  <wp:posOffset>38100</wp:posOffset>
                </wp:positionH>
                <wp:positionV relativeFrom="paragraph">
                  <wp:posOffset>1970405</wp:posOffset>
                </wp:positionV>
                <wp:extent cx="3076575" cy="3714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3076575" cy="371475"/>
                        </a:xfrm>
                        <a:prstGeom prst="rect">
                          <a:avLst/>
                        </a:prstGeom>
                        <a:solidFill>
                          <a:schemeClr val="lt1"/>
                        </a:solidFill>
                        <a:ln w="6350">
                          <a:solidFill>
                            <a:prstClr val="black"/>
                          </a:solidFill>
                        </a:ln>
                      </wps:spPr>
                      <wps:txbx>
                        <w:txbxContent>
                          <w:p w14:paraId="043F0C02" w14:textId="77777777" w:rsidR="00387B9C" w:rsidRPr="00387B9C" w:rsidRDefault="00387B9C" w:rsidP="00387B9C">
                            <w:pPr>
                              <w:shd w:val="clear" w:color="auto" w:fill="D9D9D9" w:themeFill="background1" w:themeFillShade="D9"/>
                              <w:rPr>
                                <w:sz w:val="32"/>
                                <w:szCs w:val="32"/>
                              </w:rPr>
                            </w:pPr>
                            <w:r w:rsidRPr="00387B9C">
                              <w:rPr>
                                <w:sz w:val="32"/>
                                <w:szCs w:val="32"/>
                              </w:rPr>
                              <w:t>Consider….INTERSECTIONALITY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28F84" id="Text Box 54" o:spid="_x0000_s1040" type="#_x0000_t202" style="position:absolute;margin-left:3pt;margin-top:155.15pt;width:242.25pt;height:29.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" fillcolor="white [3201]" strokeweight=".5pt">
                <v:textbox>
                  <w:txbxContent>
                    <w:p w14:paraId="043F0C02" w14:textId="77777777" w:rsidR="00387B9C" w:rsidRPr="00387B9C" w:rsidRDefault="00387B9C" w:rsidP="00387B9C">
                      <w:pPr>
                        <w:shd w:val="clear" w:color="auto" w:fill="D9D9D9" w:themeFill="background1" w:themeFillShade="D9"/>
                        <w:rPr>
                          <w:sz w:val="32"/>
                          <w:szCs w:val="32"/>
                        </w:rPr>
                      </w:pPr>
                      <w:r w:rsidRPr="00387B9C">
                        <w:rPr>
                          <w:sz w:val="32"/>
                          <w:szCs w:val="32"/>
                        </w:rPr>
                        <w:t>Consider….INTERSECTIONALITY</w:t>
                      </w:r>
                    </w:p>
                  </w:txbxContent>
                </v:textbox>
              </v:shape>
            </w:pict>
          </mc:Fallback>
        </mc:AlternateContent>
      </w:r>
      <w:r w:rsidR="00C2001F">
        <w:rPr>
          <w:rFonts w:cs="Arial"/>
          <w:noProof/>
          <w:lang w:eastAsia="en-GB"/>
        </w:rPr>
        <mc:AlternateContent>
          <mc:Choice Requires="wps">
            <w:drawing>
              <wp:anchor distT="0" distB="0" distL="114300" distR="114300" simplePos="0" relativeHeight="251704320" behindDoc="0" locked="0" layoutInCell="1" allowOverlap="1" wp14:anchorId="7403545A" wp14:editId="3EC80638">
                <wp:simplePos x="0" y="0"/>
                <wp:positionH relativeFrom="column">
                  <wp:posOffset>-152400</wp:posOffset>
                </wp:positionH>
                <wp:positionV relativeFrom="paragraph">
                  <wp:posOffset>1873885</wp:posOffset>
                </wp:positionV>
                <wp:extent cx="3314700" cy="552450"/>
                <wp:effectExtent l="0" t="0" r="19050" b="19050"/>
                <wp:wrapNone/>
                <wp:docPr id="53" name="Rectangle: Rounded Corners 53"/>
                <wp:cNvGraphicFramePr/>
                <a:graphic xmlns:a="http://schemas.openxmlformats.org/drawingml/2006/main">
                  <a:graphicData uri="http://schemas.microsoft.com/office/word/2010/wordprocessingShape">
                    <wps:wsp>
                      <wps:cNvSpPr/>
                      <wps:spPr>
                        <a:xfrm>
                          <a:off x="0" y="0"/>
                          <a:ext cx="3314700" cy="55245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B226E" w14:textId="77777777" w:rsidR="00387B9C" w:rsidRDefault="00387B9C" w:rsidP="00387B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03545A" id="Rectangle: Rounded Corners 53" o:spid="_x0000_s1041" style="position:absolute;margin-left:-12pt;margin-top:147.55pt;width:261pt;height:4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" fillcolor="#bfbfbf [2412]" strokecolor="#243f60 [1604]" strokeweight="2pt">
                <v:textbox>
                  <w:txbxContent>
                    <w:p w14:paraId="2FEB226E" w14:textId="77777777" w:rsidR="00387B9C" w:rsidRDefault="00387B9C" w:rsidP="00387B9C">
                      <w:pPr>
                        <w:jc w:val="center"/>
                      </w:pPr>
                    </w:p>
                  </w:txbxContent>
                </v:textbox>
              </v:roundrect>
            </w:pict>
          </mc:Fallback>
        </mc:AlternateContent>
      </w:r>
    </w:p>
    <w:p w14:paraId="6106B0BD" w14:textId="77777777" w:rsidR="00EB6A7D" w:rsidRDefault="00EB6A7D" w:rsidP="00BF4F7A">
      <w:pPr>
        <w:rPr>
          <w:rFonts w:cs="Arial"/>
          <w:noProof/>
          <w:lang w:eastAsia="en-GB"/>
        </w:rPr>
      </w:pPr>
    </w:p>
    <w:p w14:paraId="58B730F4" w14:textId="77777777" w:rsidR="00B40072" w:rsidRDefault="00B40072" w:rsidP="00BF4F7A">
      <w:pPr>
        <w:rPr>
          <w:rFonts w:cs="Arial"/>
          <w:noProof/>
          <w:lang w:eastAsia="en-GB"/>
        </w:rPr>
        <w:sectPr w:rsidR="00B40072" w:rsidSect="00B40072">
          <w:pgSz w:w="16838" w:h="11906" w:orient="landscape"/>
          <w:pgMar w:top="720" w:right="720" w:bottom="720" w:left="720" w:header="708" w:footer="135" w:gutter="0"/>
          <w:cols w:space="708"/>
          <w:docGrid w:linePitch="360"/>
        </w:sectPr>
      </w:pPr>
    </w:p>
    <w:p w14:paraId="06DDE8DF" w14:textId="77777777" w:rsidR="00387B9C" w:rsidRPr="00387B9C" w:rsidRDefault="00387B9C" w:rsidP="00387B9C">
      <w:pPr>
        <w:shd w:val="clear" w:color="auto" w:fill="D9D9D9" w:themeFill="background1" w:themeFillShade="D9"/>
        <w:spacing w:after="0" w:line="240" w:lineRule="auto"/>
      </w:pPr>
      <w:r>
        <w:lastRenderedPageBreak/>
        <w:t>For each of the above subcultures consider how teachers may treat them…….summarise below</w:t>
      </w:r>
    </w:p>
    <w:p w14:paraId="0A3B5987" w14:textId="77777777" w:rsidR="00EB6A7D" w:rsidRDefault="00387B9C" w:rsidP="00BF4F7A">
      <w:pPr>
        <w:rPr>
          <w:rFonts w:cs="Arial"/>
          <w:noProof/>
          <w:lang w:eastAsia="en-GB"/>
        </w:rPr>
      </w:pPr>
      <w:r>
        <w:rPr>
          <w:rFonts w:cs="Arial"/>
          <w:noProof/>
          <w:lang w:eastAsia="en-GB"/>
        </w:rPr>
        <mc:AlternateContent>
          <mc:Choice Requires="wps">
            <w:drawing>
              <wp:anchor distT="0" distB="0" distL="114300" distR="114300" simplePos="0" relativeHeight="251706368" behindDoc="0" locked="0" layoutInCell="1" allowOverlap="1" wp14:anchorId="52CBFEA3" wp14:editId="76F498E4">
                <wp:simplePos x="0" y="0"/>
                <wp:positionH relativeFrom="column">
                  <wp:posOffset>-28575</wp:posOffset>
                </wp:positionH>
                <wp:positionV relativeFrom="paragraph">
                  <wp:posOffset>57150</wp:posOffset>
                </wp:positionV>
                <wp:extent cx="6419850" cy="1752600"/>
                <wp:effectExtent l="0" t="0" r="19050" b="19050"/>
                <wp:wrapNone/>
                <wp:docPr id="55" name="Rectangle: Rounded Corners 55"/>
                <wp:cNvGraphicFramePr/>
                <a:graphic xmlns:a="http://schemas.openxmlformats.org/drawingml/2006/main">
                  <a:graphicData uri="http://schemas.microsoft.com/office/word/2010/wordprocessingShape">
                    <wps:wsp>
                      <wps:cNvSpPr/>
                      <wps:spPr>
                        <a:xfrm>
                          <a:off x="0" y="0"/>
                          <a:ext cx="6419850" cy="17526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58384A" w14:textId="77777777" w:rsidR="00387B9C" w:rsidRDefault="00387B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5" o:spid="_x0000_s1042" style="position:absolute;margin-left:-2.25pt;margin-top:4.5pt;width:505.5pt;height:13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" fillcolor="#f2f2f2 [3052]" strokecolor="#243f60 [1604]" strokeweight="2pt">
                <v:textbox>
                  <w:txbxContent>
                    <w:p w:rsidR="00387B9C" w:rsidRDefault="00387B9C"/>
                  </w:txbxContent>
                </v:textbox>
              </v:roundrect>
            </w:pict>
          </mc:Fallback>
        </mc:AlternateContent>
      </w:r>
    </w:p>
    <w:p w14:paraId="21E65175" w14:textId="77777777" w:rsidR="00EB6A7D" w:rsidRDefault="00EB6A7D" w:rsidP="00BF4F7A">
      <w:pPr>
        <w:rPr>
          <w:rFonts w:cs="Arial"/>
          <w:noProof/>
          <w:lang w:eastAsia="en-GB"/>
        </w:rPr>
      </w:pPr>
    </w:p>
    <w:p w14:paraId="1BCFBEF0" w14:textId="77777777" w:rsidR="00EB6A7D" w:rsidRDefault="00EB6A7D" w:rsidP="00BF4F7A">
      <w:pPr>
        <w:rPr>
          <w:rFonts w:cs="Arial"/>
          <w:noProof/>
          <w:lang w:eastAsia="en-GB"/>
        </w:rPr>
      </w:pPr>
    </w:p>
    <w:p w14:paraId="0BDCB0F7" w14:textId="77777777" w:rsidR="00EB6A7D" w:rsidRDefault="00EB6A7D" w:rsidP="00BF4F7A">
      <w:pPr>
        <w:rPr>
          <w:rFonts w:cs="Arial"/>
          <w:noProof/>
          <w:lang w:eastAsia="en-GB"/>
        </w:rPr>
      </w:pPr>
    </w:p>
    <w:p w14:paraId="2C7DBAEA" w14:textId="77777777" w:rsidR="00EB6A7D" w:rsidRDefault="00EB6A7D" w:rsidP="00BF4F7A">
      <w:pPr>
        <w:rPr>
          <w:rFonts w:cs="Arial"/>
          <w:noProof/>
          <w:lang w:eastAsia="en-GB"/>
        </w:rPr>
      </w:pPr>
    </w:p>
    <w:p w14:paraId="6E786BE9" w14:textId="77777777" w:rsidR="00EB6A7D" w:rsidRDefault="00EB6A7D" w:rsidP="00BF4F7A">
      <w:pPr>
        <w:rPr>
          <w:rFonts w:cs="Arial"/>
          <w:noProof/>
          <w:lang w:eastAsia="en-GB"/>
        </w:rPr>
      </w:pPr>
    </w:p>
    <w:p w14:paraId="1CD0BFBC" w14:textId="77777777" w:rsidR="00BF4F7A" w:rsidRPr="00387B9C" w:rsidRDefault="00C2001F" w:rsidP="00387B9C">
      <w:pPr>
        <w:rPr>
          <w:rFonts w:cs="Arial"/>
        </w:rPr>
      </w:pPr>
      <w:r>
        <w:rPr>
          <w:rFonts w:cs="Arial"/>
          <w:noProof/>
          <w:lang w:eastAsia="en-GB"/>
        </w:rPr>
        <w:drawing>
          <wp:anchor distT="0" distB="0" distL="114300" distR="114300" simplePos="0" relativeHeight="251643904" behindDoc="1" locked="0" layoutInCell="1" allowOverlap="1" wp14:anchorId="209A4F54" wp14:editId="5AE1FD97">
            <wp:simplePos x="0" y="0"/>
            <wp:positionH relativeFrom="column">
              <wp:posOffset>5491371</wp:posOffset>
            </wp:positionH>
            <wp:positionV relativeFrom="paragraph">
              <wp:posOffset>17145</wp:posOffset>
            </wp:positionV>
            <wp:extent cx="825500" cy="742315"/>
            <wp:effectExtent l="19050" t="0" r="31750" b="635"/>
            <wp:wrapNone/>
            <wp:docPr id="5" name="Picture 5" descr="C:\Users\TEMP\AppData\Local\Microsoft\Windows\Temporary Internet Files\Content.IE5\DLPLQG1A\MC9000132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AppData\Local\Microsoft\Windows\Temporary Internet Files\Content.IE5\DLPLQG1A\MC900013282[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328664">
                      <a:off x="0" y="0"/>
                      <a:ext cx="825500" cy="742315"/>
                    </a:xfrm>
                    <a:prstGeom prst="rect">
                      <a:avLst/>
                    </a:prstGeom>
                    <a:noFill/>
                    <a:ln>
                      <a:noFill/>
                    </a:ln>
                  </pic:spPr>
                </pic:pic>
              </a:graphicData>
            </a:graphic>
          </wp:anchor>
        </w:drawing>
      </w:r>
      <w:r w:rsidR="00BF4F7A" w:rsidRPr="00387B9C">
        <w:rPr>
          <w:rFonts w:cs="Arial"/>
          <w:b/>
          <w:sz w:val="28"/>
          <w:u w:val="single"/>
        </w:rPr>
        <w:t>2</w:t>
      </w:r>
      <w:r w:rsidR="00BF4F7A" w:rsidRPr="00387B9C">
        <w:rPr>
          <w:rFonts w:cs="Arial"/>
          <w:b/>
          <w:sz w:val="32"/>
          <w:u w:val="single"/>
        </w:rPr>
        <w:t>. Teacher-pupil relationships</w:t>
      </w:r>
    </w:p>
    <w:p w14:paraId="0F584CF7" w14:textId="77777777" w:rsidR="00BF4F7A" w:rsidRPr="00BF4F7A" w:rsidRDefault="00BF4F7A" w:rsidP="00BF4F7A">
      <w:pPr>
        <w:pStyle w:val="ListParagraph"/>
        <w:ind w:left="360"/>
        <w:rPr>
          <w:rFonts w:cs="Arial"/>
          <w:b/>
          <w:u w:val="single"/>
        </w:rPr>
      </w:pPr>
    </w:p>
    <w:p w14:paraId="498D6603" w14:textId="77777777" w:rsidR="00BF4F7A" w:rsidRPr="00007478" w:rsidRDefault="00BF4F7A" w:rsidP="00BF4F7A">
      <w:pPr>
        <w:pStyle w:val="ListParagraph"/>
        <w:numPr>
          <w:ilvl w:val="0"/>
          <w:numId w:val="8"/>
        </w:numPr>
        <w:rPr>
          <w:rFonts w:cs="Arial"/>
          <w:b/>
          <w:sz w:val="24"/>
          <w:u w:val="single"/>
        </w:rPr>
      </w:pPr>
      <w:r w:rsidRPr="00007478">
        <w:rPr>
          <w:rFonts w:cs="Arial"/>
          <w:b/>
          <w:sz w:val="24"/>
          <w:u w:val="single"/>
        </w:rPr>
        <w:t>Labelling Theory</w:t>
      </w:r>
    </w:p>
    <w:p w14:paraId="508F6977" w14:textId="77777777" w:rsidR="00BF4F7A" w:rsidRPr="00BF4F7A" w:rsidRDefault="005D075F" w:rsidP="00BF4F7A">
      <w:pPr>
        <w:pStyle w:val="ListParagraph"/>
        <w:ind w:left="360"/>
        <w:rPr>
          <w:rFonts w:cs="Arial"/>
        </w:rPr>
      </w:pPr>
      <w:r>
        <w:rPr>
          <w:rFonts w:cs="Arial"/>
          <w:noProof/>
          <w:lang w:eastAsia="en-GB"/>
        </w:rPr>
        <mc:AlternateContent>
          <mc:Choice Requires="wps">
            <w:drawing>
              <wp:anchor distT="0" distB="0" distL="114300" distR="114300" simplePos="0" relativeHeight="251656192" behindDoc="1" locked="0" layoutInCell="1" allowOverlap="1" wp14:anchorId="2ACA6CEA" wp14:editId="32C1056E">
                <wp:simplePos x="0" y="0"/>
                <wp:positionH relativeFrom="column">
                  <wp:posOffset>-220980</wp:posOffset>
                </wp:positionH>
                <wp:positionV relativeFrom="paragraph">
                  <wp:posOffset>22225</wp:posOffset>
                </wp:positionV>
                <wp:extent cx="6842760" cy="1318260"/>
                <wp:effectExtent l="0" t="0" r="0" b="0"/>
                <wp:wrapNone/>
                <wp:docPr id="3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13182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90F8E0" id="Rounded Rectangle 4" o:spid="_x0000_s1026" style="position:absolute;margin-left:-17.4pt;margin-top:1.75pt;width:538.8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" fillcolor="white [3201]" strokecolor="black [3200]" strokeweight="2pt">
                <v:path arrowok="t"/>
              </v:roundrect>
            </w:pict>
          </mc:Fallback>
        </mc:AlternateContent>
      </w:r>
    </w:p>
    <w:p w14:paraId="28CDD50C" w14:textId="77777777" w:rsidR="00BF4F7A" w:rsidRPr="00BF4F7A" w:rsidRDefault="00BF4F7A" w:rsidP="00BF4F7A">
      <w:pPr>
        <w:pStyle w:val="ListParagraph"/>
        <w:ind w:left="0"/>
        <w:rPr>
          <w:rFonts w:cs="Arial"/>
        </w:rPr>
      </w:pPr>
      <w:r w:rsidRPr="00BF4F7A">
        <w:rPr>
          <w:rFonts w:cs="Arial"/>
        </w:rPr>
        <w:t>List the characteristics that you think teachers see as making up the ‘ideal pupil’</w:t>
      </w:r>
    </w:p>
    <w:p w14:paraId="7B72E687" w14:textId="77777777" w:rsidR="00BF4F7A" w:rsidRPr="00BF4F7A" w:rsidRDefault="00BF4F7A" w:rsidP="00BF4F7A">
      <w:pPr>
        <w:pStyle w:val="ListParagraph"/>
        <w:ind w:left="0"/>
        <w:rPr>
          <w:rFonts w:cs="Arial"/>
        </w:rPr>
      </w:pPr>
    </w:p>
    <w:p w14:paraId="0202B997" w14:textId="77777777" w:rsidR="00BF4F7A" w:rsidRPr="00BF4F7A" w:rsidRDefault="00BF4F7A" w:rsidP="00BF4F7A">
      <w:pPr>
        <w:pStyle w:val="ListParagraph"/>
        <w:ind w:left="0"/>
        <w:rPr>
          <w:rFonts w:cs="Arial"/>
        </w:rPr>
      </w:pPr>
    </w:p>
    <w:p w14:paraId="3D9682BD" w14:textId="77777777" w:rsidR="00BF4F7A" w:rsidRPr="00BF4F7A" w:rsidRDefault="00BF4F7A" w:rsidP="00BF4F7A">
      <w:pPr>
        <w:pStyle w:val="ListParagraph"/>
        <w:ind w:left="0"/>
        <w:rPr>
          <w:rFonts w:cs="Arial"/>
        </w:rPr>
      </w:pPr>
    </w:p>
    <w:p w14:paraId="52225EEF" w14:textId="77777777" w:rsidR="00BF4F7A" w:rsidRPr="00BF4F7A" w:rsidRDefault="00BF4F7A" w:rsidP="00BF4F7A">
      <w:pPr>
        <w:pStyle w:val="ListParagraph"/>
        <w:ind w:left="0"/>
        <w:rPr>
          <w:rFonts w:cs="Arial"/>
        </w:rPr>
      </w:pPr>
    </w:p>
    <w:p w14:paraId="0BA0D23E" w14:textId="77777777" w:rsidR="00BF4F7A" w:rsidRPr="00BF4F7A" w:rsidRDefault="00BF4F7A" w:rsidP="00BF4F7A">
      <w:pPr>
        <w:rPr>
          <w:rFonts w:cs="Arial"/>
        </w:rPr>
      </w:pPr>
    </w:p>
    <w:p w14:paraId="33AE38B7" w14:textId="77777777" w:rsidR="00130037" w:rsidRDefault="00130037" w:rsidP="00BF4F7A">
      <w:pPr>
        <w:rPr>
          <w:rFonts w:cs="Arial"/>
        </w:rPr>
      </w:pPr>
      <w:r>
        <w:rPr>
          <w:rFonts w:cs="Arial"/>
        </w:rPr>
        <w:t xml:space="preserve">Teacher-student interactions </w:t>
      </w:r>
      <w:r w:rsidR="00387B9C">
        <w:rPr>
          <w:rFonts w:cs="Arial"/>
        </w:rPr>
        <w:t xml:space="preserve">can create </w:t>
      </w:r>
      <w:r>
        <w:rPr>
          <w:rFonts w:cs="Arial"/>
        </w:rPr>
        <w:t xml:space="preserve">positive or negative </w:t>
      </w:r>
      <w:r w:rsidRPr="00130037">
        <w:rPr>
          <w:rFonts w:cs="Arial"/>
          <w:b/>
          <w:u w:val="single"/>
        </w:rPr>
        <w:t>pupil identities</w:t>
      </w:r>
      <w:r>
        <w:rPr>
          <w:rFonts w:cs="Arial"/>
        </w:rPr>
        <w:t xml:space="preserve"> - how they see and define themselves and how other people see and define them. Teachers are constantly involved in getting to know their pupils through classroom interactions over a period of time. They are actively judg</w:t>
      </w:r>
      <w:r w:rsidR="004663CB">
        <w:rPr>
          <w:rFonts w:cs="Arial"/>
        </w:rPr>
        <w:t>ing</w:t>
      </w:r>
      <w:r>
        <w:rPr>
          <w:rFonts w:cs="Arial"/>
        </w:rPr>
        <w:t>, classif</w:t>
      </w:r>
      <w:r w:rsidR="004663CB">
        <w:rPr>
          <w:rFonts w:cs="Arial"/>
        </w:rPr>
        <w:t>ying</w:t>
      </w:r>
      <w:r>
        <w:rPr>
          <w:rFonts w:cs="Arial"/>
        </w:rPr>
        <w:t xml:space="preserve"> and forming impressions of pupils, e.g. bright or slow learners, troublemakers or the ideal pupil. </w:t>
      </w:r>
      <w:r w:rsidR="00572F98">
        <w:rPr>
          <w:rFonts w:cs="Arial"/>
        </w:rPr>
        <w:t>This process</w:t>
      </w:r>
      <w:r>
        <w:rPr>
          <w:rFonts w:cs="Arial"/>
        </w:rPr>
        <w:t xml:space="preserve"> of </w:t>
      </w:r>
      <w:r w:rsidRPr="00130037">
        <w:rPr>
          <w:rFonts w:cs="Arial"/>
          <w:b/>
          <w:u w:val="single"/>
        </w:rPr>
        <w:t>labelling</w:t>
      </w:r>
      <w:r>
        <w:rPr>
          <w:rFonts w:cs="Arial"/>
        </w:rPr>
        <w:t xml:space="preserve"> by teachers can contribute to the moulding of student identities, and has been shown to affect their educational performance and classroom behaviour of students.</w:t>
      </w:r>
    </w:p>
    <w:p w14:paraId="3DC2940E" w14:textId="77777777" w:rsidR="00BF4F7A" w:rsidRPr="00BF4F7A" w:rsidRDefault="00BF4F7A" w:rsidP="00BF4F7A">
      <w:pPr>
        <w:rPr>
          <w:rFonts w:cs="Arial"/>
        </w:rPr>
      </w:pPr>
      <w:r w:rsidRPr="00BF4F7A">
        <w:rPr>
          <w:rFonts w:cs="Arial"/>
        </w:rPr>
        <w:t xml:space="preserve">To label someone is to attach a meaning or definition to them.  For example, a teacher may label a pupil as bright, lazy, trouble maker etc.  The labelling theory highlights the way in which teachers make judgements about the types of students they are dealing with and attach labels to them.  </w:t>
      </w:r>
    </w:p>
    <w:p w14:paraId="6CB6B32D" w14:textId="77777777" w:rsidR="00BF4F7A" w:rsidRPr="00BF4F7A" w:rsidRDefault="00BF4F7A" w:rsidP="00BF4F7A">
      <w:pPr>
        <w:rPr>
          <w:rFonts w:cs="Arial"/>
        </w:rPr>
      </w:pPr>
      <w:r w:rsidRPr="00BF4F7A">
        <w:rPr>
          <w:rFonts w:cs="Arial"/>
        </w:rPr>
        <w:t>Teachers often don’t attach labels based on ability or attitude, what do they base their labels on?</w:t>
      </w:r>
    </w:p>
    <w:p w14:paraId="3804BA3D" w14:textId="77777777" w:rsidR="00BF4F7A" w:rsidRDefault="00BF4F7A" w:rsidP="00BF4F7A">
      <w:pPr>
        <w:rPr>
          <w:rFonts w:cs="Arial"/>
        </w:rPr>
      </w:pPr>
      <w:r w:rsidRPr="00BF4F7A">
        <w:rPr>
          <w:rFonts w:cs="Arial"/>
        </w:rPr>
        <w:t>………………………………………………………………………………………………………………………………………………………………………………………………………………………………………………………………………………………………………………………………………</w:t>
      </w:r>
      <w:r w:rsidR="00130037">
        <w:rPr>
          <w:rFonts w:cs="Arial"/>
        </w:rPr>
        <w:t>...................................</w:t>
      </w:r>
    </w:p>
    <w:p w14:paraId="2869776D" w14:textId="77777777" w:rsidR="00C369BE" w:rsidRPr="00BF4F7A" w:rsidRDefault="00C369BE" w:rsidP="00BF4F7A">
      <w:pPr>
        <w:rPr>
          <w:rFonts w:cs="Arial"/>
        </w:rPr>
      </w:pPr>
    </w:p>
    <w:p w14:paraId="71174C17" w14:textId="77777777" w:rsidR="00BF4F7A" w:rsidRPr="00BF4F7A" w:rsidRDefault="005D075F" w:rsidP="00BF4F7A">
      <w:pPr>
        <w:rPr>
          <w:rFonts w:cs="Arial"/>
          <w:b/>
        </w:rPr>
      </w:pPr>
      <w:r>
        <w:rPr>
          <w:rFonts w:cs="Arial"/>
          <w:noProof/>
          <w:u w:val="single"/>
          <w:lang w:eastAsia="en-GB"/>
        </w:rPr>
        <mc:AlternateContent>
          <mc:Choice Requires="wps">
            <w:drawing>
              <wp:anchor distT="0" distB="0" distL="114300" distR="114300" simplePos="0" relativeHeight="251661312" behindDoc="1" locked="0" layoutInCell="1" allowOverlap="1" wp14:anchorId="31FA1E2F" wp14:editId="6364C704">
                <wp:simplePos x="0" y="0"/>
                <wp:positionH relativeFrom="column">
                  <wp:posOffset>-180975</wp:posOffset>
                </wp:positionH>
                <wp:positionV relativeFrom="paragraph">
                  <wp:posOffset>-73025</wp:posOffset>
                </wp:positionV>
                <wp:extent cx="6957060" cy="2051685"/>
                <wp:effectExtent l="0" t="0" r="0" b="571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7060" cy="2051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19194B" id="Rectangle 7" o:spid="_x0000_s1026" style="position:absolute;margin-left:-14.25pt;margin-top:-5.75pt;width:547.8pt;height:16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" fillcolor="white [3201]" strokecolor="black [3200]" strokeweight="2pt">
                <v:path arrowok="t"/>
              </v:rect>
            </w:pict>
          </mc:Fallback>
        </mc:AlternateContent>
      </w:r>
      <w:r w:rsidR="00D8531B" w:rsidRPr="00D8531B">
        <w:rPr>
          <w:rFonts w:cs="Arial"/>
          <w:b/>
          <w:u w:val="single"/>
        </w:rPr>
        <w:t>Key Study</w:t>
      </w:r>
      <w:r w:rsidR="00BF4F7A" w:rsidRPr="00BF4F7A">
        <w:rPr>
          <w:rFonts w:cs="Arial"/>
          <w:b/>
        </w:rPr>
        <w:t>:</w:t>
      </w:r>
    </w:p>
    <w:p w14:paraId="25CEF0BD" w14:textId="77777777" w:rsidR="00BF4F7A" w:rsidRPr="00BF4F7A" w:rsidRDefault="00BF4F7A" w:rsidP="00BF4F7A">
      <w:pPr>
        <w:rPr>
          <w:rFonts w:cs="Arial"/>
        </w:rPr>
      </w:pPr>
      <w:r w:rsidRPr="00BF4F7A">
        <w:rPr>
          <w:rFonts w:cs="Arial"/>
          <w:b/>
        </w:rPr>
        <w:t>Howard Becker (1971)</w:t>
      </w:r>
      <w:r w:rsidRPr="00BF4F7A">
        <w:rPr>
          <w:rFonts w:cs="Arial"/>
        </w:rPr>
        <w:t xml:space="preserve"> interviewed 60 high school teachers from Chicago and showed that teachers perceive the ‘ideal pupil’ to be one who conforms to middle-class standards of behaviour</w:t>
      </w:r>
      <w:r w:rsidR="004663CB">
        <w:rPr>
          <w:rFonts w:cs="Arial"/>
        </w:rPr>
        <w:t xml:space="preserve">.  Lower class pupils were seen as lacking motivation and being difficult.  The pupils’ social class influenced how they were assessed and whether they were given difficult work to do. </w:t>
      </w:r>
    </w:p>
    <w:p w14:paraId="0EF6492C" w14:textId="77777777" w:rsidR="00BF4F7A" w:rsidRPr="00BF4F7A" w:rsidRDefault="00BF4F7A" w:rsidP="00BF4F7A">
      <w:pPr>
        <w:rPr>
          <w:rFonts w:cs="Arial"/>
        </w:rPr>
      </w:pPr>
      <w:r w:rsidRPr="00BF4F7A">
        <w:rPr>
          <w:rFonts w:cs="Arial"/>
        </w:rPr>
        <w:t>How does this research support the labelling theory?</w:t>
      </w:r>
    </w:p>
    <w:p w14:paraId="1961CD8A" w14:textId="77777777" w:rsidR="00BF4F7A" w:rsidRPr="00BF4F7A" w:rsidRDefault="00BF4F7A" w:rsidP="00BF4F7A">
      <w:pPr>
        <w:rPr>
          <w:rFonts w:cs="Arial"/>
        </w:rPr>
      </w:pPr>
      <w:r w:rsidRPr="00BF4F7A">
        <w:rPr>
          <w:rFonts w:cs="Arial"/>
        </w:rPr>
        <w:t>………………………………………………………………………………………………………………………………………………………………………………………………………………………………………………………………………………………………………………………………………</w:t>
      </w:r>
      <w:r w:rsidR="00D8531B">
        <w:rPr>
          <w:rFonts w:cs="Arial"/>
        </w:rPr>
        <w:t>..................................</w:t>
      </w:r>
    </w:p>
    <w:p w14:paraId="5816F595" w14:textId="77777777" w:rsidR="004663CB" w:rsidRPr="00C2001F" w:rsidRDefault="004663CB" w:rsidP="004663CB">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C2001F">
        <w:rPr>
          <w:rFonts w:ascii="Comic Sans MS" w:hAnsi="Comic Sans MS" w:cs="Arial"/>
          <w:sz w:val="24"/>
          <w:szCs w:val="24"/>
        </w:rPr>
        <w:lastRenderedPageBreak/>
        <w:t xml:space="preserve">Gillborn and Youdell (2001) researched in London between 1995 and 1997 and decided that teachers have a ‘common sense understanding of ability’.  Working class pupils are seen as disruptive and lacking in motivation and having little parental support so are discriminated against.  They have to work harder to convince teachers they have ability so often end up in lower sets.  </w:t>
      </w:r>
    </w:p>
    <w:p w14:paraId="03D835CA" w14:textId="77777777" w:rsidR="00BF4F7A" w:rsidRPr="00D8531B" w:rsidRDefault="00BF4F7A" w:rsidP="00BF4F7A">
      <w:pPr>
        <w:rPr>
          <w:rFonts w:cs="Arial"/>
          <w:sz w:val="10"/>
        </w:rPr>
      </w:pPr>
    </w:p>
    <w:p w14:paraId="18944600" w14:textId="77777777" w:rsidR="00BF4F7A" w:rsidRPr="00C2001F" w:rsidRDefault="00BF4F7A" w:rsidP="00BF4F7A">
      <w:pPr>
        <w:rPr>
          <w:rFonts w:asciiTheme="majorHAnsi" w:hAnsiTheme="majorHAnsi" w:cs="Arial"/>
          <w:sz w:val="24"/>
          <w:szCs w:val="24"/>
        </w:rPr>
      </w:pPr>
      <w:r w:rsidRPr="00C2001F">
        <w:rPr>
          <w:rFonts w:asciiTheme="majorHAnsi" w:hAnsiTheme="majorHAnsi" w:cs="Arial"/>
          <w:sz w:val="24"/>
          <w:szCs w:val="24"/>
        </w:rPr>
        <w:t>Sociologists have also shown that once attached, labels can be ‘sticky’ and difficult to lose-this can have real consequences for students, why do you think this is?</w:t>
      </w:r>
    </w:p>
    <w:p w14:paraId="0B4E29A5" w14:textId="77777777" w:rsidR="00BF4F7A" w:rsidRPr="00BF4F7A" w:rsidRDefault="00BF4F7A" w:rsidP="00BF4F7A">
      <w:pPr>
        <w:rPr>
          <w:rFonts w:cs="Arial"/>
        </w:rPr>
      </w:pPr>
      <w:r w:rsidRPr="00BF4F7A">
        <w:rPr>
          <w:rFonts w:cs="Arial"/>
        </w:rPr>
        <w:t>………………………………………………………………………………………………………………………………………………………………………………………………………………………………………………………………………………………………………………………………………</w:t>
      </w:r>
      <w:r w:rsidR="00D8531B">
        <w:rPr>
          <w:rFonts w:cs="Arial"/>
        </w:rPr>
        <w:t>.................................</w:t>
      </w:r>
    </w:p>
    <w:p w14:paraId="50A068E5" w14:textId="77777777" w:rsidR="00BF4F7A" w:rsidRPr="00BF4F7A" w:rsidRDefault="00D8531B" w:rsidP="00BF4F7A">
      <w:pPr>
        <w:rPr>
          <w:rFonts w:cs="Arial"/>
        </w:rPr>
      </w:pPr>
      <w:r>
        <w:rPr>
          <w:rFonts w:cs="Arial"/>
        </w:rPr>
        <w:t xml:space="preserve">The stereotype held by teachers (good/bad) can produce a </w:t>
      </w:r>
      <w:r w:rsidRPr="00D8531B">
        <w:rPr>
          <w:rFonts w:cs="Arial"/>
          <w:b/>
          <w:u w:val="single"/>
        </w:rPr>
        <w:t>halo effect</w:t>
      </w:r>
      <w:r>
        <w:rPr>
          <w:rFonts w:cs="Arial"/>
        </w:rPr>
        <w:t xml:space="preserve">. This means that a teacher who has formed a good impression of a student in one way, for example, seeing them as helpful, may see that student more favourably in other unrelated ways too - for example, being bright and hardworking. On the other hand, labelling can often have </w:t>
      </w:r>
      <w:r w:rsidR="004663CB">
        <w:rPr>
          <w:rFonts w:cs="Arial"/>
        </w:rPr>
        <w:t xml:space="preserve">bad </w:t>
      </w:r>
      <w:r>
        <w:rPr>
          <w:rFonts w:cs="Arial"/>
        </w:rPr>
        <w:t xml:space="preserve">effects for the student. </w:t>
      </w:r>
      <w:r w:rsidR="00BF4F7A" w:rsidRPr="00BF4F7A">
        <w:rPr>
          <w:rFonts w:cs="Arial"/>
        </w:rPr>
        <w:t>I</w:t>
      </w:r>
      <w:r>
        <w:rPr>
          <w:rFonts w:cs="Arial"/>
        </w:rPr>
        <w:t>t can particularly disadvantage</w:t>
      </w:r>
      <w:r w:rsidR="00BF4F7A" w:rsidRPr="00BF4F7A">
        <w:rPr>
          <w:rFonts w:cs="Arial"/>
        </w:rPr>
        <w:t xml:space="preserve"> working class pupils as the labels they are given can consequently affect what they are taught.  Although teachers believe they are teaching all students in the same way, thos</w:t>
      </w:r>
      <w:r>
        <w:rPr>
          <w:rFonts w:cs="Arial"/>
        </w:rPr>
        <w:t>e who are taught in higher ‘set</w:t>
      </w:r>
      <w:r w:rsidR="00BF4F7A" w:rsidRPr="00BF4F7A">
        <w:rPr>
          <w:rFonts w:cs="Arial"/>
        </w:rPr>
        <w:t>s’ or ‘streams’ are often provided with abstract, high status knowledge whilst the les able students are given common sense, low status knowledge that can affect their achievement.</w:t>
      </w:r>
    </w:p>
    <w:p w14:paraId="34E4FDBF" w14:textId="77777777" w:rsidR="00BF4F7A" w:rsidRPr="00BF4F7A" w:rsidRDefault="004663CB" w:rsidP="00BF4F7A">
      <w:pPr>
        <w:pStyle w:val="Heading1"/>
        <w:rPr>
          <w:rFonts w:asciiTheme="minorHAnsi" w:hAnsiTheme="minorHAnsi"/>
        </w:rPr>
      </w:pPr>
      <w:r>
        <w:rPr>
          <w:noProof/>
          <w:lang w:eastAsia="en-GB"/>
        </w:rPr>
        <mc:AlternateContent>
          <mc:Choice Requires="wps">
            <w:drawing>
              <wp:anchor distT="0" distB="0" distL="114300" distR="114300" simplePos="0" relativeHeight="251653120" behindDoc="1" locked="0" layoutInCell="1" allowOverlap="1" wp14:anchorId="2C33CB68" wp14:editId="5A0F1E49">
                <wp:simplePos x="0" y="0"/>
                <wp:positionH relativeFrom="column">
                  <wp:posOffset>-95250</wp:posOffset>
                </wp:positionH>
                <wp:positionV relativeFrom="paragraph">
                  <wp:posOffset>10796</wp:posOffset>
                </wp:positionV>
                <wp:extent cx="6765925" cy="1333500"/>
                <wp:effectExtent l="0" t="0" r="15875" b="19050"/>
                <wp:wrapNone/>
                <wp:docPr id="2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5925" cy="13335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D36350" id="Rounded Rectangle 9" o:spid="_x0000_s1026" style="position:absolute;margin-left:-7.5pt;margin-top:.85pt;width:53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" fillcolor="white [3201]" strokecolor="black [3200]" strokeweight="2pt">
                <v:path arrowok="t"/>
              </v:roundrect>
            </w:pict>
          </mc:Fallback>
        </mc:AlternateContent>
      </w:r>
      <w:r w:rsidR="00BF4F7A" w:rsidRPr="00BF4F7A">
        <w:rPr>
          <w:rFonts w:asciiTheme="minorHAnsi" w:hAnsiTheme="minorHAnsi"/>
        </w:rPr>
        <w:t>AO2 Evaluation of the labelling theory</w:t>
      </w:r>
    </w:p>
    <w:p w14:paraId="4FE75915" w14:textId="77777777" w:rsidR="00BF4F7A" w:rsidRPr="00BF4F7A" w:rsidRDefault="00BF4F7A" w:rsidP="00BF4F7A">
      <w:pPr>
        <w:pStyle w:val="ListParagraph"/>
        <w:numPr>
          <w:ilvl w:val="0"/>
          <w:numId w:val="9"/>
        </w:numPr>
        <w:rPr>
          <w:rFonts w:cs="Arial"/>
        </w:rPr>
      </w:pPr>
      <w:r w:rsidRPr="00BF4F7A">
        <w:rPr>
          <w:rFonts w:cs="Arial"/>
        </w:rPr>
        <w:t>Theory is criticised for being deterministic.  This means that the theory implies that success and failure is entirely determined by the attitudes of teachers giving pupils little control of their own success.</w:t>
      </w:r>
    </w:p>
    <w:p w14:paraId="79516C84" w14:textId="77777777" w:rsidR="00BF4F7A" w:rsidRPr="00BF4F7A" w:rsidRDefault="00BF4F7A" w:rsidP="00BF4F7A">
      <w:pPr>
        <w:pStyle w:val="ListParagraph"/>
        <w:numPr>
          <w:ilvl w:val="0"/>
          <w:numId w:val="9"/>
        </w:numPr>
        <w:rPr>
          <w:rFonts w:cs="Arial"/>
        </w:rPr>
      </w:pPr>
      <w:r w:rsidRPr="00BF4F7A">
        <w:rPr>
          <w:rFonts w:cs="Arial"/>
        </w:rPr>
        <w:t>Not all pupils live up to their labels, some work harder to overcome them!</w:t>
      </w:r>
    </w:p>
    <w:p w14:paraId="43BD07C1" w14:textId="77777777" w:rsidR="00BF4F7A" w:rsidRPr="00BF4F7A" w:rsidRDefault="00BF4F7A" w:rsidP="00BF4F7A">
      <w:pPr>
        <w:pStyle w:val="ListParagraph"/>
        <w:numPr>
          <w:ilvl w:val="0"/>
          <w:numId w:val="9"/>
        </w:numPr>
        <w:rPr>
          <w:rFonts w:cs="Arial"/>
        </w:rPr>
      </w:pPr>
      <w:r w:rsidRPr="00BF4F7A">
        <w:rPr>
          <w:noProof/>
          <w:lang w:eastAsia="en-GB"/>
        </w:rPr>
        <w:drawing>
          <wp:anchor distT="0" distB="0" distL="114300" distR="114300" simplePos="0" relativeHeight="251644928" behindDoc="0" locked="0" layoutInCell="1" allowOverlap="1" wp14:anchorId="1109B7A1" wp14:editId="3CD65E8D">
            <wp:simplePos x="0" y="0"/>
            <wp:positionH relativeFrom="column">
              <wp:posOffset>5654040</wp:posOffset>
            </wp:positionH>
            <wp:positionV relativeFrom="paragraph">
              <wp:posOffset>49530</wp:posOffset>
            </wp:positionV>
            <wp:extent cx="1094740" cy="890270"/>
            <wp:effectExtent l="0" t="0" r="0" b="5080"/>
            <wp:wrapNone/>
            <wp:docPr id="10" name="Picture 10" descr="C:\Users\TEMP\AppData\Local\Microsoft\Windows\Temporary Internet Files\Content.IE5\SNT29QPH\MC9004404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MP\AppData\Local\Microsoft\Windows\Temporary Internet Files\Content.IE5\SNT29QPH\MC900440412[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4740" cy="890270"/>
                    </a:xfrm>
                    <a:prstGeom prst="rect">
                      <a:avLst/>
                    </a:prstGeom>
                    <a:noFill/>
                    <a:ln>
                      <a:noFill/>
                    </a:ln>
                  </pic:spPr>
                </pic:pic>
              </a:graphicData>
            </a:graphic>
          </wp:anchor>
        </w:drawing>
      </w:r>
      <w:r w:rsidRPr="00BF4F7A">
        <w:rPr>
          <w:rFonts w:cs="Arial"/>
        </w:rPr>
        <w:t>Labelling theory blames teachers  for labelling pupils but doesn’t explain why they do so</w:t>
      </w:r>
    </w:p>
    <w:p w14:paraId="45DF3E12" w14:textId="77777777" w:rsidR="004663CB" w:rsidRPr="004663CB" w:rsidRDefault="004663CB" w:rsidP="004663CB">
      <w:pPr>
        <w:rPr>
          <w:rFonts w:cs="Arial"/>
          <w:b/>
          <w:sz w:val="24"/>
          <w:u w:val="single"/>
        </w:rPr>
      </w:pPr>
    </w:p>
    <w:p w14:paraId="205D12E8" w14:textId="77777777" w:rsidR="00BF4F7A" w:rsidRPr="00007478" w:rsidRDefault="00BF4F7A" w:rsidP="00BF4F7A">
      <w:pPr>
        <w:pStyle w:val="ListParagraph"/>
        <w:numPr>
          <w:ilvl w:val="0"/>
          <w:numId w:val="8"/>
        </w:numPr>
        <w:rPr>
          <w:rFonts w:cs="Arial"/>
          <w:b/>
          <w:sz w:val="24"/>
          <w:u w:val="single"/>
        </w:rPr>
      </w:pPr>
      <w:r w:rsidRPr="00007478">
        <w:rPr>
          <w:rFonts w:cs="Arial"/>
          <w:b/>
          <w:sz w:val="24"/>
          <w:u w:val="single"/>
        </w:rPr>
        <w:t>Self-Fulfilling prophecy</w:t>
      </w:r>
    </w:p>
    <w:p w14:paraId="2DAB0402" w14:textId="77777777" w:rsidR="00BF4F7A" w:rsidRPr="00BF4F7A" w:rsidRDefault="00C773E7" w:rsidP="00BF4F7A">
      <w:pPr>
        <w:rPr>
          <w:rFonts w:cs="Arial"/>
        </w:rPr>
      </w:pPr>
      <w:r>
        <w:rPr>
          <w:rFonts w:cs="Arial"/>
        </w:rPr>
        <w:t xml:space="preserve">The way teachers assess and </w:t>
      </w:r>
      <w:r w:rsidR="00007478">
        <w:rPr>
          <w:rFonts w:cs="Arial"/>
        </w:rPr>
        <w:t>evaluate</w:t>
      </w:r>
      <w:r>
        <w:rPr>
          <w:rFonts w:cs="Arial"/>
        </w:rPr>
        <w:t xml:space="preserve"> students affects pupil identities and </w:t>
      </w:r>
      <w:r w:rsidR="00007478">
        <w:rPr>
          <w:rFonts w:cs="Arial"/>
        </w:rPr>
        <w:t>subsequently</w:t>
      </w:r>
      <w:r>
        <w:rPr>
          <w:rFonts w:cs="Arial"/>
        </w:rPr>
        <w:t xml:space="preserve"> their achievement levels, as pupils may gradually bring their own self-image in line with the one the teacher holds of them.</w:t>
      </w:r>
      <w:r w:rsidR="00007478">
        <w:rPr>
          <w:rFonts w:cs="Arial"/>
        </w:rPr>
        <w:t xml:space="preserve"> L</w:t>
      </w:r>
      <w:r w:rsidR="00BF4F7A" w:rsidRPr="00BF4F7A">
        <w:rPr>
          <w:rFonts w:cs="Arial"/>
        </w:rPr>
        <w:t>abels can</w:t>
      </w:r>
      <w:r w:rsidR="00007478">
        <w:rPr>
          <w:rFonts w:cs="Arial"/>
        </w:rPr>
        <w:t xml:space="preserve"> therefore</w:t>
      </w:r>
      <w:r w:rsidR="00BF4F7A" w:rsidRPr="00BF4F7A">
        <w:rPr>
          <w:rFonts w:cs="Arial"/>
        </w:rPr>
        <w:t xml:space="preserve"> become a </w:t>
      </w:r>
      <w:r w:rsidR="00BF4F7A" w:rsidRPr="00007478">
        <w:rPr>
          <w:rFonts w:cs="Arial"/>
          <w:b/>
          <w:u w:val="single"/>
        </w:rPr>
        <w:t>self-fulfilling prophecy</w:t>
      </w:r>
      <w:r w:rsidR="00BF4F7A" w:rsidRPr="00BF4F7A">
        <w:rPr>
          <w:rFonts w:cs="Arial"/>
        </w:rPr>
        <w:t xml:space="preserve">; this is the idea that the label/prediction comes true simply because it has been made.  This is because the pupil starts to believe the label and consequently </w:t>
      </w:r>
      <w:r w:rsidR="00007478">
        <w:rPr>
          <w:rFonts w:cs="Arial"/>
        </w:rPr>
        <w:t>changes their attitudes/beliefs.</w:t>
      </w:r>
    </w:p>
    <w:p w14:paraId="14C57D46" w14:textId="77777777" w:rsidR="00BF4F7A" w:rsidRPr="00BF4F7A" w:rsidRDefault="00BF4F7A" w:rsidP="00BF4F7A">
      <w:pPr>
        <w:rPr>
          <w:rFonts w:cs="Arial"/>
        </w:rPr>
      </w:pPr>
      <w:r w:rsidRPr="00BF4F7A">
        <w:rPr>
          <w:rFonts w:cs="Arial"/>
        </w:rPr>
        <w:t>For example:</w:t>
      </w:r>
    </w:p>
    <w:p w14:paraId="776390E9" w14:textId="77777777" w:rsidR="00BF4F7A" w:rsidRPr="00BF4F7A" w:rsidRDefault="00BF4F7A" w:rsidP="00BF4F7A">
      <w:pPr>
        <w:pStyle w:val="ListParagraph"/>
        <w:numPr>
          <w:ilvl w:val="0"/>
          <w:numId w:val="7"/>
        </w:numPr>
        <w:rPr>
          <w:rFonts w:cs="Arial"/>
        </w:rPr>
      </w:pPr>
      <w:r w:rsidRPr="00BF4F7A">
        <w:rPr>
          <w:rFonts w:cs="Arial"/>
        </w:rPr>
        <w:t>A teacher might label a pupil as intelligent and so predict (make a prophecy) that they will make good academic progress.</w:t>
      </w:r>
    </w:p>
    <w:p w14:paraId="41BB3A79" w14:textId="77777777" w:rsidR="00BF4F7A" w:rsidRPr="00BF4F7A" w:rsidRDefault="00BF4F7A" w:rsidP="00BF4F7A">
      <w:pPr>
        <w:pStyle w:val="ListParagraph"/>
        <w:numPr>
          <w:ilvl w:val="0"/>
          <w:numId w:val="7"/>
        </w:numPr>
        <w:rPr>
          <w:rFonts w:cs="Arial"/>
        </w:rPr>
      </w:pPr>
      <w:r w:rsidRPr="00BF4F7A">
        <w:rPr>
          <w:rFonts w:cs="Arial"/>
        </w:rPr>
        <w:t>The teacher may then change the way they interact with the pupil, for example by giving them more attention and expecting a higher standard of work.</w:t>
      </w:r>
    </w:p>
    <w:p w14:paraId="46BF094D" w14:textId="77777777" w:rsidR="00BF4F7A" w:rsidRPr="00BF4F7A" w:rsidRDefault="00BF4F7A" w:rsidP="00BF4F7A">
      <w:pPr>
        <w:pStyle w:val="ListParagraph"/>
        <w:numPr>
          <w:ilvl w:val="0"/>
          <w:numId w:val="7"/>
        </w:numPr>
        <w:rPr>
          <w:rFonts w:cs="Arial"/>
        </w:rPr>
      </w:pPr>
      <w:r w:rsidRPr="00BF4F7A">
        <w:rPr>
          <w:rFonts w:cs="Arial"/>
        </w:rPr>
        <w:t>The pupil then internalises the teacher’s expectation as it becomes part of their self-concept, consequently they gain confidence, try harder and make good academic progress – fulfilling the prophecy.</w:t>
      </w:r>
      <w:r w:rsidR="00007478">
        <w:rPr>
          <w:rFonts w:cs="Arial"/>
        </w:rPr>
        <w:t xml:space="preserve"> The teacher prediction has come true.</w:t>
      </w:r>
    </w:p>
    <w:p w14:paraId="29D4A48B" w14:textId="77777777" w:rsidR="004663CB" w:rsidRDefault="004663CB" w:rsidP="00BF4F7A">
      <w:pPr>
        <w:pStyle w:val="ListParagraph"/>
        <w:ind w:left="360"/>
        <w:rPr>
          <w:rFonts w:cs="Arial"/>
        </w:rPr>
      </w:pPr>
    </w:p>
    <w:p w14:paraId="5DB92C9B" w14:textId="77777777" w:rsidR="004663CB" w:rsidRDefault="004663CB" w:rsidP="00BF4F7A">
      <w:pPr>
        <w:pStyle w:val="ListParagraph"/>
        <w:ind w:left="360"/>
        <w:rPr>
          <w:rFonts w:cs="Arial"/>
        </w:rPr>
      </w:pPr>
    </w:p>
    <w:p w14:paraId="23F1146C" w14:textId="77777777" w:rsidR="004663CB" w:rsidRDefault="004663CB" w:rsidP="00BF4F7A">
      <w:pPr>
        <w:pStyle w:val="ListParagraph"/>
        <w:ind w:left="360"/>
        <w:rPr>
          <w:rFonts w:cs="Arial"/>
        </w:rPr>
      </w:pPr>
    </w:p>
    <w:p w14:paraId="72A92C1A" w14:textId="77777777" w:rsidR="004663CB" w:rsidRDefault="004663CB" w:rsidP="00BF4F7A">
      <w:pPr>
        <w:pStyle w:val="ListParagraph"/>
        <w:ind w:left="360"/>
        <w:rPr>
          <w:rFonts w:cs="Arial"/>
        </w:rPr>
      </w:pPr>
    </w:p>
    <w:p w14:paraId="5F0DDC7A" w14:textId="77777777" w:rsidR="004663CB" w:rsidRDefault="004663CB" w:rsidP="00BF4F7A">
      <w:pPr>
        <w:pStyle w:val="ListParagraph"/>
        <w:ind w:left="360"/>
        <w:rPr>
          <w:rFonts w:cs="Arial"/>
        </w:rPr>
      </w:pPr>
    </w:p>
    <w:p w14:paraId="31D0180D" w14:textId="77777777" w:rsidR="004663CB" w:rsidRDefault="004663CB" w:rsidP="00BF4F7A">
      <w:pPr>
        <w:pStyle w:val="ListParagraph"/>
        <w:ind w:left="360"/>
        <w:rPr>
          <w:rFonts w:cs="Arial"/>
        </w:rPr>
      </w:pPr>
    </w:p>
    <w:p w14:paraId="17377B80" w14:textId="77777777" w:rsidR="004663CB" w:rsidRDefault="004663CB" w:rsidP="00BF4F7A">
      <w:pPr>
        <w:pStyle w:val="ListParagraph"/>
        <w:ind w:left="360"/>
        <w:rPr>
          <w:rFonts w:cs="Arial"/>
        </w:rPr>
      </w:pPr>
    </w:p>
    <w:p w14:paraId="468989A2" w14:textId="77777777" w:rsidR="004663CB" w:rsidRDefault="004663CB" w:rsidP="00BF4F7A">
      <w:pPr>
        <w:pStyle w:val="ListParagraph"/>
        <w:ind w:left="360"/>
        <w:rPr>
          <w:rFonts w:cs="Arial"/>
        </w:rPr>
      </w:pPr>
    </w:p>
    <w:p w14:paraId="2571E52B" w14:textId="77777777" w:rsidR="00BF4F7A" w:rsidRPr="00BF4F7A" w:rsidRDefault="004663CB" w:rsidP="00BF4F7A">
      <w:pPr>
        <w:pStyle w:val="ListParagraph"/>
        <w:ind w:left="360"/>
        <w:rPr>
          <w:rFonts w:cs="Arial"/>
        </w:rPr>
      </w:pPr>
      <w:r>
        <w:rPr>
          <w:rFonts w:cs="Arial"/>
          <w:noProof/>
          <w:lang w:eastAsia="en-GB"/>
        </w:rPr>
        <mc:AlternateContent>
          <mc:Choice Requires="wps">
            <w:drawing>
              <wp:anchor distT="0" distB="0" distL="114300" distR="114300" simplePos="0" relativeHeight="251657216" behindDoc="1" locked="0" layoutInCell="1" allowOverlap="1" wp14:anchorId="06F61082" wp14:editId="28E3F111">
                <wp:simplePos x="0" y="0"/>
                <wp:positionH relativeFrom="column">
                  <wp:posOffset>-171450</wp:posOffset>
                </wp:positionH>
                <wp:positionV relativeFrom="paragraph">
                  <wp:posOffset>57150</wp:posOffset>
                </wp:positionV>
                <wp:extent cx="7009130" cy="2114550"/>
                <wp:effectExtent l="0" t="0" r="2032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9130" cy="2114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1139BD" id="Rectangle 7" o:spid="_x0000_s1026" style="position:absolute;margin-left:-13.5pt;margin-top:4.5pt;width:551.9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" fillcolor="white [3201]" strokecolor="black [3200]" strokeweight="2pt">
                <v:path arrowok="t"/>
              </v:rect>
            </w:pict>
          </mc:Fallback>
        </mc:AlternateContent>
      </w:r>
    </w:p>
    <w:p w14:paraId="1D7169E1" w14:textId="77777777" w:rsidR="00F86864" w:rsidRDefault="004663CB" w:rsidP="00F86864">
      <w:pPr>
        <w:pStyle w:val="ListParagraph"/>
        <w:ind w:left="0"/>
        <w:rPr>
          <w:rFonts w:cs="Arial"/>
          <w:sz w:val="24"/>
          <w:szCs w:val="24"/>
        </w:rPr>
      </w:pPr>
      <w:r w:rsidRPr="004663CB">
        <w:rPr>
          <w:rFonts w:cs="Arial"/>
          <w:b/>
          <w:sz w:val="24"/>
          <w:szCs w:val="24"/>
          <w:u w:val="single"/>
        </w:rPr>
        <w:t>Mac an Ghaill</w:t>
      </w:r>
      <w:r>
        <w:rPr>
          <w:rFonts w:cs="Arial"/>
          <w:sz w:val="24"/>
          <w:szCs w:val="24"/>
        </w:rPr>
        <w:t xml:space="preserve"> study above.  Here the Macho lads were seen as </w:t>
      </w:r>
      <w:r w:rsidR="00C2001F">
        <w:rPr>
          <w:rFonts w:cs="Arial"/>
          <w:sz w:val="24"/>
          <w:szCs w:val="24"/>
        </w:rPr>
        <w:t xml:space="preserve">being </w:t>
      </w:r>
      <w:r>
        <w:rPr>
          <w:rFonts w:cs="Arial"/>
          <w:sz w:val="24"/>
          <w:szCs w:val="24"/>
        </w:rPr>
        <w:t>low ability.  Teachers considered them to be trouble makers so spent their time policing them.  Mach</w:t>
      </w:r>
      <w:r w:rsidR="009331C2">
        <w:rPr>
          <w:rFonts w:cs="Arial"/>
          <w:sz w:val="24"/>
          <w:szCs w:val="24"/>
        </w:rPr>
        <w:t>o Lads saw teachers and controlling and hostile.</w:t>
      </w:r>
    </w:p>
    <w:p w14:paraId="22F7AC9D" w14:textId="77777777" w:rsidR="009331C2" w:rsidRPr="004663CB" w:rsidRDefault="009331C2" w:rsidP="00F86864">
      <w:pPr>
        <w:pStyle w:val="ListParagraph"/>
        <w:ind w:left="0"/>
        <w:rPr>
          <w:rFonts w:cs="Arial"/>
          <w:sz w:val="24"/>
          <w:szCs w:val="24"/>
        </w:rPr>
      </w:pPr>
      <w:r>
        <w:rPr>
          <w:rFonts w:cs="Arial"/>
          <w:sz w:val="24"/>
          <w:szCs w:val="24"/>
        </w:rPr>
        <w:t>How would this relationship create a self-fulfilling prophecy?</w:t>
      </w:r>
    </w:p>
    <w:p w14:paraId="12A5CEA4" w14:textId="77777777" w:rsidR="009331C2" w:rsidRDefault="009331C2" w:rsidP="00F86864">
      <w:pPr>
        <w:pStyle w:val="ListParagraph"/>
        <w:ind w:left="0"/>
        <w:rPr>
          <w:rFonts w:cs="Arial"/>
          <w:b/>
          <w:sz w:val="32"/>
          <w:u w:val="single"/>
        </w:rPr>
      </w:pPr>
    </w:p>
    <w:p w14:paraId="7DF5279E" w14:textId="77777777" w:rsidR="009331C2" w:rsidRDefault="009331C2" w:rsidP="00F86864">
      <w:pPr>
        <w:pStyle w:val="ListParagraph"/>
        <w:ind w:left="0"/>
        <w:rPr>
          <w:rFonts w:cs="Arial"/>
          <w:b/>
          <w:sz w:val="32"/>
          <w:u w:val="single"/>
        </w:rPr>
      </w:pPr>
    </w:p>
    <w:p w14:paraId="40FDC186" w14:textId="77777777" w:rsidR="009331C2" w:rsidRDefault="009331C2" w:rsidP="00F86864">
      <w:pPr>
        <w:pStyle w:val="ListParagraph"/>
        <w:ind w:left="0"/>
        <w:rPr>
          <w:rFonts w:cs="Arial"/>
          <w:b/>
          <w:sz w:val="32"/>
          <w:u w:val="single"/>
        </w:rPr>
      </w:pPr>
    </w:p>
    <w:p w14:paraId="61F60586" w14:textId="77777777" w:rsidR="009331C2" w:rsidRDefault="009331C2" w:rsidP="00F86864">
      <w:pPr>
        <w:pStyle w:val="ListParagraph"/>
        <w:ind w:left="0"/>
        <w:rPr>
          <w:rFonts w:cs="Arial"/>
          <w:b/>
          <w:sz w:val="32"/>
          <w:u w:val="single"/>
        </w:rPr>
      </w:pPr>
    </w:p>
    <w:p w14:paraId="363EC956" w14:textId="77777777" w:rsidR="009331C2" w:rsidRDefault="009331C2" w:rsidP="00F86864">
      <w:pPr>
        <w:pStyle w:val="ListParagraph"/>
        <w:ind w:left="0"/>
        <w:rPr>
          <w:rFonts w:cs="Arial"/>
          <w:b/>
          <w:sz w:val="32"/>
          <w:u w:val="single"/>
        </w:rPr>
      </w:pPr>
    </w:p>
    <w:p w14:paraId="21BEB20C" w14:textId="77777777" w:rsidR="00F86864" w:rsidRDefault="00BF4F7A" w:rsidP="00F86864">
      <w:pPr>
        <w:pStyle w:val="ListParagraph"/>
        <w:ind w:left="0"/>
        <w:rPr>
          <w:rFonts w:cs="Arial"/>
          <w:b/>
          <w:sz w:val="32"/>
          <w:u w:val="single"/>
        </w:rPr>
      </w:pPr>
      <w:r w:rsidRPr="00007478">
        <w:rPr>
          <w:rFonts w:cs="Arial"/>
          <w:b/>
          <w:sz w:val="32"/>
          <w:u w:val="single"/>
        </w:rPr>
        <w:t>3. Organ</w:t>
      </w:r>
      <w:r w:rsidR="00F86864">
        <w:rPr>
          <w:rFonts w:cs="Arial"/>
          <w:b/>
          <w:sz w:val="32"/>
          <w:u w:val="single"/>
        </w:rPr>
        <w:t>isation of teaching and learning</w:t>
      </w:r>
    </w:p>
    <w:p w14:paraId="2BC14CFA" w14:textId="77777777" w:rsidR="00302B31" w:rsidRDefault="00F86864" w:rsidP="00F86864">
      <w:pPr>
        <w:pStyle w:val="ListParagraph"/>
        <w:ind w:left="0"/>
        <w:rPr>
          <w:rFonts w:cs="Arial"/>
        </w:rPr>
      </w:pPr>
      <w:r w:rsidRPr="00F86864">
        <w:rPr>
          <w:rFonts w:cs="Arial"/>
        </w:rPr>
        <w:t>S</w:t>
      </w:r>
      <w:r>
        <w:rPr>
          <w:rFonts w:cs="Arial"/>
        </w:rPr>
        <w:t>treaming and setting are ways of grouping students according to their actual or predicted ability. 'Streaming'</w:t>
      </w:r>
      <w:r w:rsidR="00302B31">
        <w:rPr>
          <w:rFonts w:cs="Arial"/>
        </w:rPr>
        <w:t xml:space="preserve"> is where students are divided into groups of similar ability (bands or streams) in which they stay for all subjects. 'Setting' is where school students are divided into groups (sets) of the same ability in particular subjects. For example, a student might be in the top Maths set, with the most able Maths students, but in a bottom set for English. </w:t>
      </w:r>
    </w:p>
    <w:p w14:paraId="31B2EBC3" w14:textId="77777777" w:rsidR="009331C2" w:rsidRDefault="009331C2" w:rsidP="00F86864">
      <w:pPr>
        <w:pStyle w:val="ListParagraph"/>
        <w:ind w:left="0"/>
        <w:rPr>
          <w:rFonts w:cs="Arial"/>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677"/>
      </w:tblGrid>
      <w:tr w:rsidR="009331C2" w14:paraId="52567CDC" w14:textId="77777777" w:rsidTr="00506E6B">
        <w:trPr>
          <w:trHeight w:val="3133"/>
        </w:trPr>
        <w:tc>
          <w:tcPr>
            <w:tcW w:w="5022" w:type="dxa"/>
          </w:tcPr>
          <w:p w14:paraId="380B629E" w14:textId="77777777" w:rsidR="009331C2" w:rsidRDefault="009331C2" w:rsidP="009331C2">
            <w:pPr>
              <w:pStyle w:val="ListParagraph"/>
              <w:ind w:left="60"/>
              <w:rPr>
                <w:rFonts w:cs="Arial"/>
              </w:rPr>
            </w:pPr>
            <w:r>
              <w:rPr>
                <w:rFonts w:cs="Arial"/>
              </w:rPr>
              <w:t>Why might schools divide pupils by ability?</w:t>
            </w:r>
          </w:p>
          <w:p w14:paraId="27D32BE1" w14:textId="77777777" w:rsidR="009331C2" w:rsidRDefault="009331C2" w:rsidP="009331C2">
            <w:pPr>
              <w:pStyle w:val="ListParagraph"/>
              <w:ind w:left="60"/>
              <w:rPr>
                <w:rFonts w:cs="Arial"/>
              </w:rPr>
            </w:pPr>
          </w:p>
          <w:p w14:paraId="6B472077" w14:textId="77777777" w:rsidR="009331C2" w:rsidRDefault="009331C2" w:rsidP="009331C2">
            <w:pPr>
              <w:pStyle w:val="ListParagraph"/>
              <w:ind w:left="60"/>
              <w:rPr>
                <w:rFonts w:cs="Arial"/>
              </w:rPr>
            </w:pPr>
          </w:p>
          <w:p w14:paraId="22B56B3F" w14:textId="77777777" w:rsidR="009331C2" w:rsidRDefault="009331C2" w:rsidP="009331C2">
            <w:pPr>
              <w:pStyle w:val="ListParagraph"/>
              <w:ind w:left="60"/>
              <w:rPr>
                <w:rFonts w:cs="Arial"/>
              </w:rPr>
            </w:pPr>
          </w:p>
          <w:p w14:paraId="24E006A9" w14:textId="77777777" w:rsidR="009331C2" w:rsidRDefault="009331C2" w:rsidP="009331C2">
            <w:pPr>
              <w:pStyle w:val="ListParagraph"/>
              <w:ind w:left="60"/>
              <w:rPr>
                <w:rFonts w:cs="Arial"/>
              </w:rPr>
            </w:pPr>
          </w:p>
          <w:p w14:paraId="416C52C4" w14:textId="77777777" w:rsidR="009331C2" w:rsidRDefault="009331C2" w:rsidP="009331C2">
            <w:pPr>
              <w:pStyle w:val="ListParagraph"/>
              <w:ind w:left="60"/>
              <w:rPr>
                <w:rFonts w:cs="Arial"/>
              </w:rPr>
            </w:pPr>
          </w:p>
          <w:p w14:paraId="73B00D14" w14:textId="77777777" w:rsidR="009331C2" w:rsidRDefault="009331C2" w:rsidP="009331C2">
            <w:pPr>
              <w:pStyle w:val="ListParagraph"/>
              <w:ind w:left="60"/>
              <w:rPr>
                <w:rFonts w:cs="Arial"/>
              </w:rPr>
            </w:pPr>
          </w:p>
        </w:tc>
        <w:tc>
          <w:tcPr>
            <w:tcW w:w="4677" w:type="dxa"/>
            <w:shd w:val="clear" w:color="auto" w:fill="auto"/>
          </w:tcPr>
          <w:p w14:paraId="43F2BD57" w14:textId="77777777" w:rsidR="009331C2" w:rsidRDefault="00506E6B">
            <w:pPr>
              <w:rPr>
                <w:rFonts w:cs="Arial"/>
              </w:rPr>
            </w:pPr>
            <w:r>
              <w:rPr>
                <w:rFonts w:cs="Arial"/>
              </w:rPr>
              <w:t>Why might schools not divide pupils by ability?</w:t>
            </w:r>
          </w:p>
        </w:tc>
      </w:tr>
    </w:tbl>
    <w:p w14:paraId="5B00DDFC" w14:textId="77777777" w:rsidR="00BF4F7A" w:rsidRPr="00BF4F7A" w:rsidRDefault="005D075F" w:rsidP="00BF4F7A">
      <w:pPr>
        <w:rPr>
          <w:rFonts w:cs="Arial"/>
        </w:rPr>
      </w:pPr>
      <w:r>
        <w:rPr>
          <w:rFonts w:cs="Arial"/>
          <w:noProof/>
          <w:lang w:eastAsia="en-GB"/>
        </w:rPr>
        <mc:AlternateContent>
          <mc:Choice Requires="wps">
            <w:drawing>
              <wp:anchor distT="0" distB="0" distL="114300" distR="114300" simplePos="0" relativeHeight="251662336" behindDoc="1" locked="0" layoutInCell="1" allowOverlap="1" wp14:anchorId="4BA3E899" wp14:editId="6A1F2419">
                <wp:simplePos x="0" y="0"/>
                <wp:positionH relativeFrom="column">
                  <wp:posOffset>-195580</wp:posOffset>
                </wp:positionH>
                <wp:positionV relativeFrom="paragraph">
                  <wp:posOffset>273685</wp:posOffset>
                </wp:positionV>
                <wp:extent cx="7009130" cy="2308860"/>
                <wp:effectExtent l="0" t="0" r="127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9130" cy="23088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A8478D" id="Rectangle 7" o:spid="_x0000_s1026" style="position:absolute;margin-left:-15.4pt;margin-top:21.55pt;width:551.9pt;height:18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" fillcolor="white [3201]" strokecolor="black [3200]" strokeweight="2pt">
                <v:path arrowok="t"/>
              </v:rect>
            </w:pict>
          </mc:Fallback>
        </mc:AlternateContent>
      </w:r>
    </w:p>
    <w:p w14:paraId="4B50F320" w14:textId="77777777" w:rsidR="00302B31" w:rsidRDefault="00302B31" w:rsidP="00BF4F7A">
      <w:pPr>
        <w:rPr>
          <w:rFonts w:cs="Arial"/>
        </w:rPr>
      </w:pPr>
      <w:r w:rsidRPr="00302B31">
        <w:rPr>
          <w:rFonts w:cs="Arial"/>
          <w:b/>
          <w:u w:val="single"/>
        </w:rPr>
        <w:t>Key Study</w:t>
      </w:r>
      <w:r>
        <w:rPr>
          <w:rFonts w:cs="Arial"/>
        </w:rPr>
        <w:t>:</w:t>
      </w:r>
    </w:p>
    <w:p w14:paraId="7B8BDFA6" w14:textId="77777777" w:rsidR="00302B31" w:rsidRDefault="00302B31" w:rsidP="00BF4F7A">
      <w:pPr>
        <w:rPr>
          <w:rFonts w:cs="Arial"/>
        </w:rPr>
      </w:pPr>
      <w:r>
        <w:rPr>
          <w:rFonts w:cs="Arial"/>
        </w:rPr>
        <w:t xml:space="preserve">Ball's (1981) </w:t>
      </w:r>
      <w:r w:rsidRPr="00302B31">
        <w:rPr>
          <w:rFonts w:cs="Arial"/>
          <w:i/>
        </w:rPr>
        <w:t>Beachside Comprehensive</w:t>
      </w:r>
      <w:r>
        <w:rPr>
          <w:rFonts w:cs="Arial"/>
        </w:rPr>
        <w:t>: Ball found that top-streamed students were 'warmed up' by encouragement to achieve highly and to follow academic courses of study. On the other hand, lower-stream students were 'cooled down' and encouraged to follow low status vocational and practical courses, and consequently achieved lower levels of academic success, frequently leaving school at the earliest opportunity.</w:t>
      </w:r>
    </w:p>
    <w:p w14:paraId="400FD904" w14:textId="77777777" w:rsidR="00302B31" w:rsidRPr="00BF4F7A" w:rsidRDefault="00302B31" w:rsidP="00302B31">
      <w:pPr>
        <w:rPr>
          <w:rFonts w:cs="Arial"/>
        </w:rPr>
      </w:pPr>
      <w:r w:rsidRPr="00BF4F7A">
        <w:rPr>
          <w:rFonts w:cs="Arial"/>
        </w:rPr>
        <w:t>Working class pupils are often allocated to lower streams how might this lead to a self-fulfilling prophecy?</w:t>
      </w:r>
    </w:p>
    <w:p w14:paraId="3B055614" w14:textId="77777777" w:rsidR="00302B31" w:rsidRDefault="00302B31" w:rsidP="00302B31">
      <w:pPr>
        <w:rPr>
          <w:rFonts w:cs="Arial"/>
        </w:rPr>
      </w:pPr>
      <w:r w:rsidRPr="00BF4F7A">
        <w:rPr>
          <w:rFonts w:cs="Arial"/>
        </w:rPr>
        <w:t>………………………………………………………………………………………………………………………………………………………………………………………………………………………………………………………………………………………………………………………………………</w:t>
      </w:r>
      <w:r>
        <w:rPr>
          <w:rFonts w:cs="Arial"/>
        </w:rPr>
        <w:t>................................</w:t>
      </w:r>
    </w:p>
    <w:p w14:paraId="56C41F1F" w14:textId="77777777" w:rsidR="00302B31" w:rsidRDefault="00302B31" w:rsidP="00BF4F7A">
      <w:pPr>
        <w:rPr>
          <w:rFonts w:cs="Arial"/>
        </w:rPr>
      </w:pPr>
    </w:p>
    <w:p w14:paraId="3CEACAA5" w14:textId="77777777" w:rsidR="004D62AC" w:rsidRDefault="004D62AC" w:rsidP="00BF4F7A">
      <w:pPr>
        <w:rPr>
          <w:rFonts w:cs="Arial"/>
        </w:rPr>
      </w:pPr>
      <w:r>
        <w:rPr>
          <w:rFonts w:cs="Arial"/>
        </w:rPr>
        <w:lastRenderedPageBreak/>
        <w:t>Streaming therefore contributes to the underachievement of working-class pupils and affects the occupation and social class they may eventually achieve.</w:t>
      </w:r>
      <w:r w:rsidR="004D63FA">
        <w:rPr>
          <w:rFonts w:cs="Arial"/>
        </w:rPr>
        <w:t xml:space="preserve"> One of the consequences of streaming and setting is that not all children are given access to the same knowledge.</w:t>
      </w:r>
    </w:p>
    <w:p w14:paraId="166CE260" w14:textId="77777777" w:rsidR="00506E6B" w:rsidRDefault="00506E6B" w:rsidP="00BF4F7A">
      <w:pPr>
        <w:rPr>
          <w:rFonts w:cs="Arial"/>
          <w:b/>
          <w:sz w:val="24"/>
        </w:rPr>
      </w:pPr>
    </w:p>
    <w:p w14:paraId="6A354CD2" w14:textId="77777777" w:rsidR="004D63FA" w:rsidRDefault="004D63FA" w:rsidP="00BF4F7A">
      <w:pPr>
        <w:rPr>
          <w:rFonts w:cs="Arial"/>
        </w:rPr>
      </w:pPr>
      <w:r w:rsidRPr="004D63FA">
        <w:rPr>
          <w:rFonts w:cs="Arial"/>
          <w:b/>
          <w:sz w:val="24"/>
        </w:rPr>
        <w:t>Keddie</w:t>
      </w:r>
      <w:r w:rsidRPr="004D63FA">
        <w:rPr>
          <w:rFonts w:cs="Arial"/>
          <w:sz w:val="24"/>
        </w:rPr>
        <w:t xml:space="preserve"> </w:t>
      </w:r>
      <w:r>
        <w:rPr>
          <w:rFonts w:cs="Arial"/>
        </w:rPr>
        <w:t>found that teachers who taught in higher streams had greater expectations of the students to behave better and do more work, and teachers gave them more, and different types of, educational knowledge, which gave them greater opportunities for educational success. Teachers from lower stream working-class pupils might therefore underachieve partly because they have not been given access to the knowledge required for educational success.</w:t>
      </w:r>
    </w:p>
    <w:p w14:paraId="19D10D3A" w14:textId="77777777" w:rsidR="004D63FA" w:rsidRPr="00746EAA" w:rsidRDefault="004D63FA" w:rsidP="00BF4F7A">
      <w:pPr>
        <w:rPr>
          <w:rFonts w:cs="Arial"/>
          <w:sz w:val="6"/>
        </w:rPr>
      </w:pPr>
    </w:p>
    <w:p w14:paraId="03F523FE" w14:textId="77777777" w:rsidR="004D63FA" w:rsidRPr="00007478" w:rsidRDefault="005D075F" w:rsidP="004D63FA">
      <w:pPr>
        <w:rPr>
          <w:rFonts w:cs="Arial"/>
          <w:sz w:val="32"/>
        </w:rPr>
      </w:pPr>
      <w:r>
        <w:rPr>
          <w:rFonts w:cs="Arial"/>
          <w:b/>
          <w:noProof/>
          <w:sz w:val="32"/>
          <w:u w:val="single"/>
          <w:lang w:eastAsia="en-GB"/>
        </w:rPr>
        <mc:AlternateContent>
          <mc:Choice Requires="wps">
            <w:drawing>
              <wp:anchor distT="0" distB="0" distL="114300" distR="114300" simplePos="0" relativeHeight="251663360" behindDoc="0" locked="0" layoutInCell="1" allowOverlap="1" wp14:anchorId="47B8D036" wp14:editId="18188E7F">
                <wp:simplePos x="0" y="0"/>
                <wp:positionH relativeFrom="column">
                  <wp:posOffset>4660900</wp:posOffset>
                </wp:positionH>
                <wp:positionV relativeFrom="paragraph">
                  <wp:posOffset>261620</wp:posOffset>
                </wp:positionV>
                <wp:extent cx="1052830" cy="491490"/>
                <wp:effectExtent l="31750" t="39370" r="39370" b="4064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4914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7AF755" w14:textId="77777777" w:rsidR="008A676D" w:rsidRPr="00746EAA" w:rsidRDefault="008A676D" w:rsidP="00746EAA">
                            <w:pPr>
                              <w:spacing w:after="0"/>
                              <w:jc w:val="center"/>
                              <w:rPr>
                                <w:sz w:val="20"/>
                              </w:rPr>
                            </w:pPr>
                            <w:r w:rsidRPr="00746EAA">
                              <w:rPr>
                                <w:sz w:val="20"/>
                              </w:rPr>
                              <w:t xml:space="preserve">Pupils </w:t>
                            </w:r>
                          </w:p>
                          <w:p w14:paraId="176F55D7" w14:textId="77777777" w:rsidR="008A676D" w:rsidRPr="00746EAA" w:rsidRDefault="008A676D" w:rsidP="00746EAA">
                            <w:pPr>
                              <w:spacing w:after="0"/>
                              <w:jc w:val="center"/>
                              <w:rPr>
                                <w:i/>
                                <w:sz w:val="20"/>
                              </w:rPr>
                            </w:pPr>
                            <w:r w:rsidRPr="00746EAA">
                              <w:rPr>
                                <w:i/>
                                <w:sz w:val="20"/>
                              </w:rPr>
                              <w:t>(patients)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43" type="#_x0000_t202" style="position:absolute;margin-left:367pt;margin-top:20.6pt;width:82.9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" fillcolor="white [3201]" strokecolor="#c0504d [3205]" strokeweight="5pt">
                <v:stroke linestyle="thickThin"/>
                <v:shadow color="#868686"/>
                <v:textbox>
                  <w:txbxContent>
                    <w:p w:rsidR="008A676D" w:rsidRPr="00746EAA" w:rsidRDefault="008A676D" w:rsidP="00746EAA">
                      <w:pPr>
                        <w:spacing w:after="0"/>
                        <w:jc w:val="center"/>
                        <w:rPr>
                          <w:sz w:val="20"/>
                        </w:rPr>
                      </w:pPr>
                      <w:r w:rsidRPr="00746EAA">
                        <w:rPr>
                          <w:sz w:val="20"/>
                        </w:rPr>
                        <w:t xml:space="preserve">Pupils </w:t>
                      </w:r>
                    </w:p>
                    <w:p w:rsidR="008A676D" w:rsidRPr="00746EAA" w:rsidRDefault="008A676D" w:rsidP="00746EAA">
                      <w:pPr>
                        <w:spacing w:after="0"/>
                        <w:jc w:val="center"/>
                        <w:rPr>
                          <w:i/>
                          <w:sz w:val="20"/>
                        </w:rPr>
                      </w:pPr>
                      <w:r w:rsidRPr="00746EAA">
                        <w:rPr>
                          <w:i/>
                          <w:sz w:val="20"/>
                        </w:rPr>
                        <w:t>(patients)</w:t>
                      </w:r>
                    </w:p>
                  </w:txbxContent>
                </v:textbox>
              </v:shape>
            </w:pict>
          </mc:Fallback>
        </mc:AlternateContent>
      </w:r>
      <w:r w:rsidR="004D63FA">
        <w:rPr>
          <w:rFonts w:cs="Arial"/>
          <w:b/>
          <w:sz w:val="32"/>
          <w:u w:val="single"/>
        </w:rPr>
        <w:t>3</w:t>
      </w:r>
      <w:r w:rsidR="004D63FA" w:rsidRPr="00007478">
        <w:rPr>
          <w:rFonts w:cs="Arial"/>
          <w:b/>
          <w:sz w:val="32"/>
          <w:u w:val="single"/>
        </w:rPr>
        <w:t xml:space="preserve">. </w:t>
      </w:r>
      <w:r w:rsidR="004D63FA">
        <w:rPr>
          <w:rFonts w:cs="Arial"/>
          <w:b/>
          <w:sz w:val="32"/>
          <w:u w:val="single"/>
        </w:rPr>
        <w:t>Educational triage</w:t>
      </w:r>
    </w:p>
    <w:tbl>
      <w:tblPr>
        <w:tblStyle w:val="TableGrid"/>
        <w:tblW w:w="0" w:type="auto"/>
        <w:tblLook w:val="04A0" w:firstRow="1" w:lastRow="0" w:firstColumn="1" w:lastColumn="0" w:noHBand="0" w:noVBand="1"/>
      </w:tblPr>
      <w:tblGrid>
        <w:gridCol w:w="5341"/>
      </w:tblGrid>
      <w:tr w:rsidR="00746EAA" w14:paraId="4BDFFB99" w14:textId="77777777" w:rsidTr="00746EAA">
        <w:tc>
          <w:tcPr>
            <w:tcW w:w="5341" w:type="dxa"/>
            <w:tcBorders>
              <w:top w:val="nil"/>
              <w:left w:val="nil"/>
              <w:bottom w:val="nil"/>
              <w:right w:val="nil"/>
            </w:tcBorders>
          </w:tcPr>
          <w:p w14:paraId="6E728A68" w14:textId="77777777" w:rsidR="00746EAA" w:rsidRDefault="005D075F" w:rsidP="00BF4F7A">
            <w:pPr>
              <w:rPr>
                <w:rFonts w:asciiTheme="minorHAnsi" w:hAnsiTheme="minorHAnsi" w:cs="Arial"/>
              </w:rPr>
            </w:pPr>
            <w:r>
              <w:rPr>
                <w:rFonts w:cs="Arial"/>
                <w:b/>
                <w:noProof/>
                <w:sz w:val="32"/>
                <w:u w:val="single"/>
                <w:lang w:eastAsia="en-GB"/>
              </w:rPr>
              <mc:AlternateContent>
                <mc:Choice Requires="wps">
                  <w:drawing>
                    <wp:anchor distT="0" distB="0" distL="114300" distR="114300" simplePos="0" relativeHeight="251668480" behindDoc="0" locked="0" layoutInCell="1" allowOverlap="1" wp14:anchorId="011F60AD" wp14:editId="2BCC8BB7">
                      <wp:simplePos x="0" y="0"/>
                      <wp:positionH relativeFrom="column">
                        <wp:posOffset>5201920</wp:posOffset>
                      </wp:positionH>
                      <wp:positionV relativeFrom="paragraph">
                        <wp:posOffset>340995</wp:posOffset>
                      </wp:positionV>
                      <wp:extent cx="0" cy="509270"/>
                      <wp:effectExtent l="10795" t="6985" r="8255" b="762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A55323" id="_x0000_t32" coordsize="21600,21600" o:spt="32" o:oned="t" path="m,l21600,21600e" filled="f">
                      <v:path arrowok="t" fillok="f" o:connecttype="none"/>
                      <o:lock v:ext="edit" shapetype="t"/>
                    </v:shapetype>
                    <v:shape id="AutoShape 20" o:spid="_x0000_s1026" type="#_x0000_t32" style="position:absolute;margin-left:409.6pt;margin-top:26.85pt;width:0;height:4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"/>
                  </w:pict>
                </mc:Fallback>
              </mc:AlternateContent>
            </w:r>
            <w:r>
              <w:rPr>
                <w:rFonts w:cs="Arial"/>
                <w:noProof/>
                <w:lang w:eastAsia="en-GB"/>
              </w:rPr>
              <mc:AlternateContent>
                <mc:Choice Requires="wps">
                  <w:drawing>
                    <wp:anchor distT="0" distB="0" distL="114300" distR="114300" simplePos="0" relativeHeight="251669504" behindDoc="0" locked="0" layoutInCell="1" allowOverlap="1" wp14:anchorId="6118AE2B" wp14:editId="0ADE7FED">
                      <wp:simplePos x="0" y="0"/>
                      <wp:positionH relativeFrom="column">
                        <wp:posOffset>3890010</wp:posOffset>
                      </wp:positionH>
                      <wp:positionV relativeFrom="paragraph">
                        <wp:posOffset>1132205</wp:posOffset>
                      </wp:positionV>
                      <wp:extent cx="750570" cy="543560"/>
                      <wp:effectExtent l="13335" t="7620" r="7620" b="1079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0570"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F5768" id="AutoShape 21" o:spid="_x0000_s1026" type="#_x0000_t32" style="position:absolute;margin-left:306.3pt;margin-top:89.15pt;width:59.1pt;height:42.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"/>
                  </w:pict>
                </mc:Fallback>
              </mc:AlternateContent>
            </w:r>
            <w:r>
              <w:rPr>
                <w:rFonts w:cs="Arial"/>
                <w:noProof/>
                <w:lang w:eastAsia="en-GB"/>
              </w:rPr>
              <mc:AlternateContent>
                <mc:Choice Requires="wps">
                  <w:drawing>
                    <wp:anchor distT="0" distB="0" distL="114300" distR="114300" simplePos="0" relativeHeight="251671552" behindDoc="0" locked="0" layoutInCell="1" allowOverlap="1" wp14:anchorId="14DE703B" wp14:editId="348445B3">
                      <wp:simplePos x="0" y="0"/>
                      <wp:positionH relativeFrom="column">
                        <wp:posOffset>5874385</wp:posOffset>
                      </wp:positionH>
                      <wp:positionV relativeFrom="paragraph">
                        <wp:posOffset>1132205</wp:posOffset>
                      </wp:positionV>
                      <wp:extent cx="574675" cy="586740"/>
                      <wp:effectExtent l="6985" t="7620" r="8890" b="571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58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4EF13" id="AutoShape 23" o:spid="_x0000_s1026" type="#_x0000_t32" style="position:absolute;margin-left:462.55pt;margin-top:89.15pt;width:45.25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"/>
                  </w:pict>
                </mc:Fallback>
              </mc:AlternateContent>
            </w:r>
            <w:r>
              <w:rPr>
                <w:rFonts w:cs="Arial"/>
                <w:noProof/>
                <w:lang w:eastAsia="en-GB"/>
              </w:rPr>
              <mc:AlternateContent>
                <mc:Choice Requires="wps">
                  <w:drawing>
                    <wp:anchor distT="0" distB="0" distL="114300" distR="114300" simplePos="0" relativeHeight="251667456" behindDoc="0" locked="0" layoutInCell="1" allowOverlap="1" wp14:anchorId="5172BBB1" wp14:editId="39976312">
                      <wp:simplePos x="0" y="0"/>
                      <wp:positionH relativeFrom="column">
                        <wp:posOffset>4640580</wp:posOffset>
                      </wp:positionH>
                      <wp:positionV relativeFrom="paragraph">
                        <wp:posOffset>850265</wp:posOffset>
                      </wp:positionV>
                      <wp:extent cx="1233805" cy="500380"/>
                      <wp:effectExtent l="11430" t="11430" r="21590" b="31115"/>
                      <wp:wrapNone/>
                      <wp:docPr id="2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00380"/>
                              </a:xfrm>
                              <a:prstGeom prst="ellipse">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2CF94E55" w14:textId="77777777" w:rsidR="008A676D" w:rsidRDefault="008A676D" w:rsidP="00746EAA">
                                  <w:pPr>
                                    <w:jc w:val="center"/>
                                  </w:pPr>
                                  <w:r>
                                    <w:t>Triage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 o:spid="_x0000_s1044" style="position:absolute;margin-left:365.4pt;margin-top:66.95pt;width:97.15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" fillcolor="white [3201]" strokecolor="#666 [1936]" strokeweight="1pt">
                      <v:fill color2="#999 [1296]" focus="100%" type="gradient"/>
                      <v:shadow on="t" color="#7f7f7f [1601]" opacity=".5" offset="1pt"/>
                      <v:textbox>
                        <w:txbxContent>
                          <w:p w:rsidR="008A676D" w:rsidRDefault="008A676D" w:rsidP="00746EAA">
                            <w:pPr>
                              <w:jc w:val="center"/>
                            </w:pPr>
                            <w:r>
                              <w:t>Triage</w:t>
                            </w:r>
                          </w:p>
                        </w:txbxContent>
                      </v:textbox>
                    </v:oval>
                  </w:pict>
                </mc:Fallback>
              </mc:AlternateContent>
            </w:r>
            <w:r>
              <w:rPr>
                <w:rFonts w:cs="Arial"/>
                <w:noProof/>
                <w:lang w:eastAsia="en-GB"/>
              </w:rPr>
              <mc:AlternateContent>
                <mc:Choice Requires="wps">
                  <w:drawing>
                    <wp:anchor distT="0" distB="0" distL="114300" distR="114300" simplePos="0" relativeHeight="251670528" behindDoc="0" locked="0" layoutInCell="1" allowOverlap="1" wp14:anchorId="7FC08759" wp14:editId="18154B0F">
                      <wp:simplePos x="0" y="0"/>
                      <wp:positionH relativeFrom="column">
                        <wp:posOffset>5201920</wp:posOffset>
                      </wp:positionH>
                      <wp:positionV relativeFrom="paragraph">
                        <wp:posOffset>1350645</wp:posOffset>
                      </wp:positionV>
                      <wp:extent cx="0" cy="474345"/>
                      <wp:effectExtent l="10795" t="6985" r="8255" b="1397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00DA5" id="AutoShape 22" o:spid="_x0000_s1026" type="#_x0000_t32" style="position:absolute;margin-left:409.6pt;margin-top:106.35pt;width:0;height: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MxHg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"/>
                  </w:pict>
                </mc:Fallback>
              </mc:AlternateContent>
            </w:r>
            <w:r w:rsidR="00746EAA" w:rsidRPr="00746EAA">
              <w:rPr>
                <w:rFonts w:asciiTheme="minorHAnsi" w:hAnsiTheme="minorHAnsi" w:cs="Arial"/>
                <w:b/>
              </w:rPr>
              <w:t>Gillborn and Youdell (2000)</w:t>
            </w:r>
            <w:r w:rsidR="00746EAA" w:rsidRPr="00746EAA">
              <w:rPr>
                <w:rFonts w:asciiTheme="minorHAnsi" w:hAnsiTheme="minorHAnsi" w:cs="Arial"/>
              </w:rPr>
              <w:t xml:space="preserve"> found some schools undertake a process of educational triage - dividing students into three groups: those they thought were most likely achieve 5 GCSE A*-C called </w:t>
            </w:r>
            <w:r w:rsidR="00746EAA" w:rsidRPr="00746EAA">
              <w:rPr>
                <w:rFonts w:asciiTheme="minorHAnsi" w:hAnsiTheme="minorHAnsi" w:cs="Arial"/>
                <w:i/>
              </w:rPr>
              <w:t>'non-urgent cases'</w:t>
            </w:r>
            <w:r w:rsidR="00746EAA" w:rsidRPr="00746EAA">
              <w:rPr>
                <w:rFonts w:asciiTheme="minorHAnsi" w:hAnsiTheme="minorHAnsi" w:cs="Arial"/>
              </w:rPr>
              <w:t xml:space="preserve">; those on the C/D borderline, who with a bit of extra help, might get a C or better called </w:t>
            </w:r>
            <w:r w:rsidR="00746EAA" w:rsidRPr="00746EAA">
              <w:rPr>
                <w:rFonts w:asciiTheme="minorHAnsi" w:hAnsiTheme="minorHAnsi" w:cs="Arial"/>
                <w:i/>
              </w:rPr>
              <w:t>'suitable cases for treatment'</w:t>
            </w:r>
            <w:r w:rsidR="00746EAA" w:rsidRPr="00746EAA">
              <w:rPr>
                <w:rFonts w:asciiTheme="minorHAnsi" w:hAnsiTheme="minorHAnsi" w:cs="Arial"/>
              </w:rPr>
              <w:t xml:space="preserve">; and a third group of </w:t>
            </w:r>
            <w:r w:rsidR="00746EAA" w:rsidRPr="00746EAA">
              <w:rPr>
                <w:rFonts w:asciiTheme="minorHAnsi" w:hAnsiTheme="minorHAnsi" w:cs="Arial"/>
                <w:i/>
              </w:rPr>
              <w:t xml:space="preserve">'hopeless cases' </w:t>
            </w:r>
            <w:r w:rsidR="00746EAA" w:rsidRPr="00746EAA">
              <w:rPr>
                <w:rFonts w:asciiTheme="minorHAnsi" w:hAnsiTheme="minorHAnsi" w:cs="Arial"/>
              </w:rPr>
              <w:t>who were unlikely to achieve a C or above, whatever was done.</w:t>
            </w:r>
          </w:p>
          <w:p w14:paraId="3B34AE65" w14:textId="77777777" w:rsidR="0080218D" w:rsidRPr="0080218D" w:rsidRDefault="00506E6B" w:rsidP="0080218D">
            <w:pPr>
              <w:rPr>
                <w:rFonts w:asciiTheme="minorHAnsi" w:hAnsiTheme="minorHAnsi" w:cs="Arial"/>
              </w:rPr>
            </w:pPr>
            <w:r>
              <w:rPr>
                <w:rFonts w:cs="Arial"/>
                <w:noProof/>
                <w:lang w:eastAsia="en-GB"/>
              </w:rPr>
              <mc:AlternateContent>
                <mc:Choice Requires="wps">
                  <w:drawing>
                    <wp:anchor distT="0" distB="0" distL="114300" distR="114300" simplePos="0" relativeHeight="251666432" behindDoc="0" locked="0" layoutInCell="1" allowOverlap="1" wp14:anchorId="03ED3D51" wp14:editId="3F560F1D">
                      <wp:simplePos x="0" y="0"/>
                      <wp:positionH relativeFrom="column">
                        <wp:posOffset>5913120</wp:posOffset>
                      </wp:positionH>
                      <wp:positionV relativeFrom="paragraph">
                        <wp:posOffset>143510</wp:posOffset>
                      </wp:positionV>
                      <wp:extent cx="952500" cy="744220"/>
                      <wp:effectExtent l="0" t="0" r="38100" b="5588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4422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4BA55336" w14:textId="77777777" w:rsidR="008A676D" w:rsidRPr="00746EAA" w:rsidRDefault="008A676D" w:rsidP="00746EAA">
                                  <w:pPr>
                                    <w:jc w:val="center"/>
                                    <w:rPr>
                                      <w:sz w:val="20"/>
                                    </w:rPr>
                                  </w:pPr>
                                  <w:r w:rsidRPr="00746EAA">
                                    <w:rPr>
                                      <w:sz w:val="20"/>
                                    </w:rPr>
                                    <w:t>Without hope</w:t>
                                  </w:r>
                                </w:p>
                                <w:p w14:paraId="20761C5B" w14:textId="77777777" w:rsidR="008A676D" w:rsidRPr="00746EAA" w:rsidRDefault="008A676D" w:rsidP="00746EAA">
                                  <w:pPr>
                                    <w:jc w:val="center"/>
                                    <w:rPr>
                                      <w:i/>
                                      <w:sz w:val="20"/>
                                    </w:rPr>
                                  </w:pPr>
                                  <w:r w:rsidRPr="00746EAA">
                                    <w:rPr>
                                      <w:i/>
                                      <w:sz w:val="20"/>
                                    </w:rPr>
                                    <w:t>(hopeless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45" type="#_x0000_t202" style="position:absolute;margin-left:465.6pt;margin-top:11.3pt;width:75pt;height:5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" fillcolor="white [3201]" strokecolor="#d99594 [1941]" strokeweight="1pt">
                      <v:fill color2="#e5b8b7 [1301]" focus="100%" type="gradient"/>
                      <v:shadow on="t" color="#622423 [1605]" opacity=".5" offset="1pt"/>
                      <v:textbox>
                        <w:txbxContent>
                          <w:p w:rsidR="008A676D" w:rsidRPr="00746EAA" w:rsidRDefault="008A676D" w:rsidP="00746EAA">
                            <w:pPr>
                              <w:jc w:val="center"/>
                              <w:rPr>
                                <w:sz w:val="20"/>
                              </w:rPr>
                            </w:pPr>
                            <w:r w:rsidRPr="00746EAA">
                              <w:rPr>
                                <w:sz w:val="20"/>
                              </w:rPr>
                              <w:t>Without hope</w:t>
                            </w:r>
                          </w:p>
                          <w:p w:rsidR="008A676D" w:rsidRPr="00746EAA" w:rsidRDefault="008A676D" w:rsidP="00746EAA">
                            <w:pPr>
                              <w:jc w:val="center"/>
                              <w:rPr>
                                <w:i/>
                                <w:sz w:val="20"/>
                              </w:rPr>
                            </w:pPr>
                            <w:r w:rsidRPr="00746EAA">
                              <w:rPr>
                                <w:i/>
                                <w:sz w:val="20"/>
                              </w:rPr>
                              <w:t>(hopeless cases)</w:t>
                            </w:r>
                          </w:p>
                        </w:txbxContent>
                      </v:textbox>
                    </v:shape>
                  </w:pict>
                </mc:Fallback>
              </mc:AlternateContent>
            </w:r>
            <w:r w:rsidR="005D075F">
              <w:rPr>
                <w:rFonts w:cs="Arial"/>
                <w:noProof/>
                <w:lang w:eastAsia="en-GB"/>
              </w:rPr>
              <mc:AlternateContent>
                <mc:Choice Requires="wps">
                  <w:drawing>
                    <wp:anchor distT="0" distB="0" distL="114300" distR="114300" simplePos="0" relativeHeight="251664384" behindDoc="0" locked="0" layoutInCell="1" allowOverlap="1" wp14:anchorId="638E9856" wp14:editId="7076FC0C">
                      <wp:simplePos x="0" y="0"/>
                      <wp:positionH relativeFrom="column">
                        <wp:posOffset>3404870</wp:posOffset>
                      </wp:positionH>
                      <wp:positionV relativeFrom="paragraph">
                        <wp:posOffset>142240</wp:posOffset>
                      </wp:positionV>
                      <wp:extent cx="1073150" cy="877570"/>
                      <wp:effectExtent l="0" t="0" r="31750" b="5588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87757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134A40D" w14:textId="77777777" w:rsidR="008A676D" w:rsidRPr="00746EAA" w:rsidRDefault="008A676D" w:rsidP="00746EAA">
                                  <w:pPr>
                                    <w:jc w:val="center"/>
                                    <w:rPr>
                                      <w:sz w:val="20"/>
                                    </w:rPr>
                                  </w:pPr>
                                  <w:r w:rsidRPr="00746EAA">
                                    <w:rPr>
                                      <w:sz w:val="20"/>
                                    </w:rPr>
                                    <w:t>Safe</w:t>
                                  </w:r>
                                </w:p>
                                <w:p w14:paraId="0B866882" w14:textId="77777777" w:rsidR="008A676D" w:rsidRPr="00746EAA" w:rsidRDefault="008A676D" w:rsidP="00746EAA">
                                  <w:pPr>
                                    <w:jc w:val="center"/>
                                    <w:rPr>
                                      <w:i/>
                                      <w:sz w:val="20"/>
                                    </w:rPr>
                                  </w:pPr>
                                  <w:r w:rsidRPr="00746EAA">
                                    <w:rPr>
                                      <w:i/>
                                      <w:sz w:val="20"/>
                                    </w:rPr>
                                    <w:t>(non-urgent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46" type="#_x0000_t202" style="position:absolute;margin-left:268.1pt;margin-top:11.2pt;width:84.5pt;height: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" fillcolor="white [3201]" strokecolor="#d99594 [1941]" strokeweight="1pt">
                      <v:fill color2="#e5b8b7 [1301]" focus="100%" type="gradient"/>
                      <v:shadow on="t" color="#622423 [1605]" opacity=".5" offset="1pt"/>
                      <v:textbox>
                        <w:txbxContent>
                          <w:p w:rsidR="008A676D" w:rsidRPr="00746EAA" w:rsidRDefault="008A676D" w:rsidP="00746EAA">
                            <w:pPr>
                              <w:jc w:val="center"/>
                              <w:rPr>
                                <w:sz w:val="20"/>
                              </w:rPr>
                            </w:pPr>
                            <w:r w:rsidRPr="00746EAA">
                              <w:rPr>
                                <w:sz w:val="20"/>
                              </w:rPr>
                              <w:t>Safe</w:t>
                            </w:r>
                          </w:p>
                          <w:p w:rsidR="008A676D" w:rsidRPr="00746EAA" w:rsidRDefault="008A676D" w:rsidP="00746EAA">
                            <w:pPr>
                              <w:jc w:val="center"/>
                              <w:rPr>
                                <w:i/>
                                <w:sz w:val="20"/>
                              </w:rPr>
                            </w:pPr>
                            <w:r w:rsidRPr="00746EAA">
                              <w:rPr>
                                <w:i/>
                                <w:sz w:val="20"/>
                              </w:rPr>
                              <w:t>(non-urgent cases)</w:t>
                            </w:r>
                          </w:p>
                        </w:txbxContent>
                      </v:textbox>
                    </v:shape>
                  </w:pict>
                </mc:Fallback>
              </mc:AlternateContent>
            </w:r>
            <w:r w:rsidR="005D075F">
              <w:rPr>
                <w:rFonts w:cs="Arial"/>
                <w:noProof/>
                <w:lang w:eastAsia="en-GB"/>
              </w:rPr>
              <mc:AlternateContent>
                <mc:Choice Requires="wps">
                  <w:drawing>
                    <wp:anchor distT="0" distB="0" distL="114300" distR="114300" simplePos="0" relativeHeight="251665408" behindDoc="0" locked="0" layoutInCell="1" allowOverlap="1" wp14:anchorId="1FB04C47" wp14:editId="496AF345">
                      <wp:simplePos x="0" y="0"/>
                      <wp:positionH relativeFrom="column">
                        <wp:posOffset>4640580</wp:posOffset>
                      </wp:positionH>
                      <wp:positionV relativeFrom="paragraph">
                        <wp:posOffset>290195</wp:posOffset>
                      </wp:positionV>
                      <wp:extent cx="1073150" cy="594995"/>
                      <wp:effectExtent l="11430" t="14605" r="10795" b="2857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9499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1C3B6638" w14:textId="77777777" w:rsidR="008A676D" w:rsidRPr="00746EAA" w:rsidRDefault="008A676D" w:rsidP="00746EAA">
                                  <w:pPr>
                                    <w:jc w:val="center"/>
                                    <w:rPr>
                                      <w:sz w:val="20"/>
                                    </w:rPr>
                                  </w:pPr>
                                  <w:r w:rsidRPr="00746EAA">
                                    <w:rPr>
                                      <w:sz w:val="20"/>
                                    </w:rPr>
                                    <w:t>Under-achievers</w:t>
                                  </w:r>
                                </w:p>
                                <w:p w14:paraId="2DCD3DCC" w14:textId="77777777" w:rsidR="008A676D" w:rsidRPr="00746EAA" w:rsidRDefault="008A676D" w:rsidP="00746EAA">
                                  <w:pPr>
                                    <w:jc w:val="center"/>
                                    <w:rPr>
                                      <w:i/>
                                      <w:sz w:val="20"/>
                                    </w:rPr>
                                  </w:pPr>
                                  <w:r w:rsidRPr="00746EAA">
                                    <w:rPr>
                                      <w:i/>
                                      <w:sz w:val="20"/>
                                    </w:rPr>
                                    <w:t>(suitable cases for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47" type="#_x0000_t202" style="position:absolute;margin-left:365.4pt;margin-top:22.85pt;width:84.5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" fillcolor="white [3201]" strokecolor="#d99594 [1941]" strokeweight="1pt">
                      <v:fill color2="#e5b8b7 [1301]" focus="100%" type="gradient"/>
                      <v:shadow on="t" color="#622423 [1605]" opacity=".5" offset="1pt"/>
                      <v:textbox>
                        <w:txbxContent>
                          <w:p w:rsidR="008A676D" w:rsidRPr="00746EAA" w:rsidRDefault="008A676D" w:rsidP="00746EAA">
                            <w:pPr>
                              <w:jc w:val="center"/>
                              <w:rPr>
                                <w:sz w:val="20"/>
                              </w:rPr>
                            </w:pPr>
                            <w:r w:rsidRPr="00746EAA">
                              <w:rPr>
                                <w:sz w:val="20"/>
                              </w:rPr>
                              <w:t>Under-achievers</w:t>
                            </w:r>
                          </w:p>
                          <w:p w:rsidR="008A676D" w:rsidRPr="00746EAA" w:rsidRDefault="008A676D" w:rsidP="00746EAA">
                            <w:pPr>
                              <w:jc w:val="center"/>
                              <w:rPr>
                                <w:i/>
                                <w:sz w:val="20"/>
                              </w:rPr>
                            </w:pPr>
                            <w:r w:rsidRPr="00746EAA">
                              <w:rPr>
                                <w:i/>
                                <w:sz w:val="20"/>
                              </w:rPr>
                              <w:t>(suitable cases for treatment)</w:t>
                            </w:r>
                          </w:p>
                        </w:txbxContent>
                      </v:textbox>
                    </v:shape>
                  </w:pict>
                </mc:Fallback>
              </mc:AlternateContent>
            </w:r>
            <w:r w:rsidR="0080218D" w:rsidRPr="0080218D">
              <w:rPr>
                <w:rFonts w:asciiTheme="minorHAnsi" w:hAnsiTheme="minorHAnsi" w:cs="Arial"/>
              </w:rPr>
              <w:t xml:space="preserve">The school processes and teacher stereotypes mean that those most likely to be seen as </w:t>
            </w:r>
            <w:r w:rsidR="0080218D" w:rsidRPr="0080218D">
              <w:rPr>
                <w:rFonts w:asciiTheme="minorHAnsi" w:hAnsiTheme="minorHAnsi" w:cs="Arial"/>
                <w:i/>
              </w:rPr>
              <w:t>'no hopers'</w:t>
            </w:r>
            <w:r w:rsidR="0080218D" w:rsidRPr="0080218D">
              <w:rPr>
                <w:rFonts w:asciiTheme="minorHAnsi" w:hAnsiTheme="minorHAnsi" w:cs="Arial"/>
              </w:rPr>
              <w:t>, and written off and left to die an educational death, are those in the bottom streams, who are most likely to be disadvantaged working-class white and black students; and those with special educational needs</w:t>
            </w:r>
            <w:r w:rsidR="0080218D">
              <w:rPr>
                <w:rFonts w:asciiTheme="minorHAnsi" w:hAnsiTheme="minorHAnsi" w:cs="Arial"/>
              </w:rPr>
              <w:t>.</w:t>
            </w:r>
          </w:p>
          <w:p w14:paraId="6F1320D8" w14:textId="77777777" w:rsidR="0080218D" w:rsidRPr="00746EAA" w:rsidRDefault="0080218D" w:rsidP="00BF4F7A">
            <w:pPr>
              <w:rPr>
                <w:rFonts w:asciiTheme="minorHAnsi" w:hAnsiTheme="minorHAnsi" w:cs="Arial"/>
              </w:rPr>
            </w:pPr>
          </w:p>
        </w:tc>
      </w:tr>
    </w:tbl>
    <w:p w14:paraId="6AC4039B" w14:textId="77777777" w:rsidR="00BF4F7A" w:rsidRPr="00506E6B" w:rsidRDefault="00BF4F7A" w:rsidP="00BF4F7A">
      <w:pPr>
        <w:pStyle w:val="ListParagraph"/>
        <w:ind w:left="0"/>
        <w:rPr>
          <w:rFonts w:cs="Arial"/>
          <w:sz w:val="44"/>
          <w:szCs w:val="44"/>
        </w:rPr>
      </w:pPr>
    </w:p>
    <w:p w14:paraId="7CCB4824" w14:textId="77777777" w:rsidR="00506E6B" w:rsidRDefault="00506E6B" w:rsidP="00BF4F7A">
      <w:pPr>
        <w:pStyle w:val="ListParagraph"/>
        <w:ind w:left="0"/>
        <w:rPr>
          <w:rFonts w:cs="Arial"/>
          <w:sz w:val="44"/>
          <w:szCs w:val="44"/>
        </w:rPr>
      </w:pPr>
      <w:r w:rsidRPr="00506E6B">
        <w:rPr>
          <w:rFonts w:cs="Arial"/>
          <w:sz w:val="44"/>
          <w:szCs w:val="44"/>
        </w:rPr>
        <w:t>Evaluation - Does school create subcultures through how pupils are treated and taught?</w:t>
      </w:r>
    </w:p>
    <w:p w14:paraId="1D9B906E" w14:textId="77777777" w:rsidR="00506E6B" w:rsidRDefault="00506E6B" w:rsidP="00BF4F7A">
      <w:pPr>
        <w:pStyle w:val="ListParagraph"/>
        <w:ind w:left="0"/>
        <w:rPr>
          <w:rFonts w:cs="Arial"/>
        </w:rPr>
      </w:pPr>
      <w:r>
        <w:rPr>
          <w:rFonts w:cs="Arial"/>
          <w:noProof/>
          <w:lang w:eastAsia="en-GB"/>
        </w:rPr>
        <mc:AlternateContent>
          <mc:Choice Requires="wps">
            <w:drawing>
              <wp:anchor distT="0" distB="0" distL="114300" distR="114300" simplePos="0" relativeHeight="251707392" behindDoc="0" locked="0" layoutInCell="1" allowOverlap="1" wp14:anchorId="27036FBD" wp14:editId="49E27F0D">
                <wp:simplePos x="0" y="0"/>
                <wp:positionH relativeFrom="column">
                  <wp:posOffset>76200</wp:posOffset>
                </wp:positionH>
                <wp:positionV relativeFrom="paragraph">
                  <wp:posOffset>87630</wp:posOffset>
                </wp:positionV>
                <wp:extent cx="6334125" cy="1524000"/>
                <wp:effectExtent l="0" t="0" r="28575" b="19050"/>
                <wp:wrapNone/>
                <wp:docPr id="56" name="Rectangle: Rounded Corners 56"/>
                <wp:cNvGraphicFramePr/>
                <a:graphic xmlns:a="http://schemas.openxmlformats.org/drawingml/2006/main">
                  <a:graphicData uri="http://schemas.microsoft.com/office/word/2010/wordprocessingShape">
                    <wps:wsp>
                      <wps:cNvSpPr/>
                      <wps:spPr>
                        <a:xfrm>
                          <a:off x="0" y="0"/>
                          <a:ext cx="6334125"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720EF3" id="Rectangle: Rounded Corners 56" o:spid="_x0000_s1026" style="position:absolute;margin-left:6pt;margin-top:6.9pt;width:498.75pt;height:120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" filled="f" strokecolor="#243f60 [1604]" strokeweight="2pt"/>
            </w:pict>
          </mc:Fallback>
        </mc:AlternateContent>
      </w:r>
    </w:p>
    <w:p w14:paraId="74008F78" w14:textId="77777777" w:rsidR="00506E6B" w:rsidRDefault="00506E6B" w:rsidP="00BF4F7A">
      <w:pPr>
        <w:pStyle w:val="ListParagraph"/>
        <w:ind w:left="0"/>
        <w:rPr>
          <w:rFonts w:cs="Arial"/>
        </w:rPr>
      </w:pPr>
      <w:r>
        <w:rPr>
          <w:rFonts w:cs="Arial"/>
        </w:rPr>
        <w:tab/>
        <w:t>Your view?</w:t>
      </w:r>
    </w:p>
    <w:p w14:paraId="548CE1AF" w14:textId="77777777" w:rsidR="00506E6B" w:rsidRDefault="00506E6B" w:rsidP="00BF4F7A">
      <w:pPr>
        <w:pStyle w:val="ListParagraph"/>
        <w:ind w:left="0"/>
        <w:rPr>
          <w:rFonts w:cs="Arial"/>
        </w:rPr>
      </w:pPr>
    </w:p>
    <w:p w14:paraId="3BBAD06A" w14:textId="77777777" w:rsidR="00506E6B" w:rsidRDefault="00506E6B" w:rsidP="00BF4F7A">
      <w:pPr>
        <w:pStyle w:val="ListParagraph"/>
        <w:ind w:left="0"/>
        <w:rPr>
          <w:rFonts w:cs="Arial"/>
        </w:rPr>
      </w:pPr>
    </w:p>
    <w:p w14:paraId="08DA442F" w14:textId="77777777" w:rsidR="00506E6B" w:rsidRDefault="00506E6B" w:rsidP="00BF4F7A">
      <w:pPr>
        <w:pStyle w:val="ListParagraph"/>
        <w:ind w:left="0"/>
        <w:rPr>
          <w:rFonts w:cs="Arial"/>
        </w:rPr>
      </w:pPr>
    </w:p>
    <w:p w14:paraId="3876721A" w14:textId="77777777" w:rsidR="00506E6B" w:rsidRDefault="00506E6B" w:rsidP="00BF4F7A">
      <w:pPr>
        <w:pStyle w:val="ListParagraph"/>
        <w:ind w:left="0"/>
        <w:rPr>
          <w:rFonts w:cs="Arial"/>
        </w:rPr>
      </w:pPr>
    </w:p>
    <w:p w14:paraId="33041DAC" w14:textId="77777777" w:rsidR="00506E6B" w:rsidRDefault="00506E6B" w:rsidP="00BF4F7A">
      <w:pPr>
        <w:pStyle w:val="ListParagraph"/>
        <w:ind w:left="0"/>
        <w:rPr>
          <w:rFonts w:cs="Arial"/>
        </w:rPr>
      </w:pPr>
    </w:p>
    <w:p w14:paraId="3FF31B3D" w14:textId="77777777" w:rsidR="00506E6B" w:rsidRPr="00506E6B" w:rsidRDefault="00506E6B" w:rsidP="00BF4F7A">
      <w:pPr>
        <w:pStyle w:val="ListParagraph"/>
        <w:ind w:left="0"/>
        <w:rPr>
          <w:rFonts w:cs="Arial"/>
        </w:rPr>
      </w:pPr>
    </w:p>
    <w:p w14:paraId="6C68BF23" w14:textId="77777777" w:rsidR="00506E6B" w:rsidRPr="00BF4F7A" w:rsidRDefault="00506E6B" w:rsidP="00BF4F7A">
      <w:pPr>
        <w:pStyle w:val="ListParagraph"/>
        <w:ind w:left="0"/>
        <w:rPr>
          <w:rFonts w:cs="Arial"/>
        </w:rPr>
      </w:pPr>
    </w:p>
    <w:p w14:paraId="0979829A" w14:textId="77777777" w:rsidR="00506E6B" w:rsidRDefault="00506E6B" w:rsidP="00BF4F7A">
      <w:pPr>
        <w:pStyle w:val="ListParagraph"/>
        <w:ind w:left="0"/>
        <w:rPr>
          <w:rFonts w:cs="Arial"/>
          <w:b/>
          <w:sz w:val="24"/>
        </w:rPr>
      </w:pPr>
    </w:p>
    <w:p w14:paraId="1593FC2E" w14:textId="77777777" w:rsidR="00506E6B" w:rsidRPr="00506E6B" w:rsidRDefault="00506E6B" w:rsidP="00BF4F7A">
      <w:pPr>
        <w:pStyle w:val="ListParagraph"/>
        <w:ind w:left="0"/>
        <w:rPr>
          <w:rFonts w:cs="Arial"/>
          <w:sz w:val="24"/>
        </w:rPr>
      </w:pPr>
      <w:r>
        <w:rPr>
          <w:rFonts w:cs="Arial"/>
          <w:b/>
          <w:sz w:val="24"/>
        </w:rPr>
        <w:t>Tony Sewell</w:t>
      </w:r>
      <w:r>
        <w:rPr>
          <w:rFonts w:cs="Arial"/>
          <w:sz w:val="24"/>
        </w:rPr>
        <w:t xml:space="preserve"> believes that it is more complex than this.  Pupils may come into school already part of a subculture or get their attitudes from outside school.</w:t>
      </w:r>
    </w:p>
    <w:p w14:paraId="693E26F5" w14:textId="77777777" w:rsidR="00506E6B" w:rsidRDefault="00506E6B" w:rsidP="00BF4F7A">
      <w:pPr>
        <w:pStyle w:val="ListParagraph"/>
        <w:ind w:left="0"/>
        <w:rPr>
          <w:rFonts w:cs="Arial"/>
          <w:b/>
          <w:sz w:val="24"/>
        </w:rPr>
      </w:pPr>
    </w:p>
    <w:p w14:paraId="10697254" w14:textId="77777777" w:rsidR="00506E6B" w:rsidRDefault="00506E6B" w:rsidP="00BF4F7A">
      <w:pPr>
        <w:pStyle w:val="ListParagraph"/>
        <w:ind w:left="0"/>
        <w:rPr>
          <w:rFonts w:cs="Arial"/>
          <w:b/>
          <w:sz w:val="24"/>
        </w:rPr>
      </w:pPr>
    </w:p>
    <w:p w14:paraId="3853B484" w14:textId="77777777" w:rsidR="00506E6B" w:rsidRDefault="00506E6B" w:rsidP="00BF4F7A">
      <w:pPr>
        <w:pStyle w:val="ListParagraph"/>
        <w:ind w:left="0"/>
        <w:rPr>
          <w:rFonts w:cs="Arial"/>
          <w:b/>
          <w:sz w:val="24"/>
        </w:rPr>
      </w:pPr>
    </w:p>
    <w:p w14:paraId="7E410809" w14:textId="77777777" w:rsidR="00506E6B" w:rsidRDefault="00506E6B" w:rsidP="00BF4F7A">
      <w:pPr>
        <w:pStyle w:val="ListParagraph"/>
        <w:ind w:left="0"/>
        <w:rPr>
          <w:rFonts w:cs="Arial"/>
          <w:b/>
          <w:sz w:val="24"/>
        </w:rPr>
      </w:pPr>
    </w:p>
    <w:p w14:paraId="1FDE4A8A" w14:textId="77777777" w:rsidR="00506E6B" w:rsidRDefault="00506E6B" w:rsidP="00BF4F7A">
      <w:pPr>
        <w:pStyle w:val="ListParagraph"/>
        <w:ind w:left="0"/>
        <w:rPr>
          <w:rFonts w:cs="Arial"/>
          <w:b/>
          <w:sz w:val="24"/>
        </w:rPr>
      </w:pPr>
    </w:p>
    <w:p w14:paraId="2DDE60FB" w14:textId="77777777" w:rsidR="00506E6B" w:rsidRDefault="00506E6B" w:rsidP="00BF4F7A">
      <w:pPr>
        <w:pStyle w:val="ListParagraph"/>
        <w:ind w:left="0"/>
        <w:rPr>
          <w:rFonts w:cs="Arial"/>
          <w:b/>
          <w:sz w:val="24"/>
        </w:rPr>
      </w:pPr>
    </w:p>
    <w:p w14:paraId="473B56A6" w14:textId="77777777" w:rsidR="00506E6B" w:rsidRDefault="00506E6B" w:rsidP="00BF4F7A">
      <w:pPr>
        <w:pStyle w:val="ListParagraph"/>
        <w:ind w:left="0"/>
        <w:rPr>
          <w:rFonts w:cs="Arial"/>
          <w:b/>
          <w:sz w:val="24"/>
        </w:rPr>
      </w:pPr>
    </w:p>
    <w:p w14:paraId="4A77F37F" w14:textId="77777777" w:rsidR="00506E6B" w:rsidRDefault="00506E6B" w:rsidP="00BF4F7A">
      <w:pPr>
        <w:pStyle w:val="ListParagraph"/>
        <w:ind w:left="0"/>
        <w:rPr>
          <w:rFonts w:cs="Arial"/>
          <w:b/>
          <w:sz w:val="24"/>
        </w:rPr>
      </w:pPr>
    </w:p>
    <w:p w14:paraId="76C53D21" w14:textId="77777777" w:rsidR="00506E6B" w:rsidRDefault="00506E6B" w:rsidP="00BF4F7A">
      <w:pPr>
        <w:pStyle w:val="ListParagraph"/>
        <w:ind w:left="0"/>
        <w:rPr>
          <w:rFonts w:cs="Arial"/>
          <w:b/>
          <w:sz w:val="24"/>
        </w:rPr>
      </w:pPr>
    </w:p>
    <w:p w14:paraId="07C70DB5" w14:textId="77777777" w:rsidR="00506E6B" w:rsidRDefault="00506E6B" w:rsidP="00BF4F7A">
      <w:pPr>
        <w:pStyle w:val="ListParagraph"/>
        <w:ind w:left="0"/>
        <w:rPr>
          <w:rFonts w:cs="Arial"/>
          <w:b/>
          <w:sz w:val="24"/>
        </w:rPr>
      </w:pPr>
    </w:p>
    <w:p w14:paraId="7A658FD3" w14:textId="77777777" w:rsidR="00BF4F7A" w:rsidRPr="00BF4F7A" w:rsidRDefault="00C94DE3" w:rsidP="00BF4F7A">
      <w:pPr>
        <w:pStyle w:val="ListParagraph"/>
        <w:ind w:left="0"/>
        <w:rPr>
          <w:rFonts w:cs="Arial"/>
        </w:rPr>
      </w:pPr>
      <w:r w:rsidRPr="00C94DE3">
        <w:rPr>
          <w:rFonts w:cs="Arial"/>
          <w:b/>
          <w:sz w:val="24"/>
        </w:rPr>
        <w:t>Lacey's (1970</w:t>
      </w:r>
      <w:r>
        <w:rPr>
          <w:rFonts w:cs="Arial"/>
        </w:rPr>
        <w:t xml:space="preserve">) study of a middle-class grammar school found that there were two related processes at work within schools - differentiation and polarisation.  </w:t>
      </w:r>
      <w:r w:rsidR="00BF4F7A" w:rsidRPr="00BF4F7A">
        <w:rPr>
          <w:rFonts w:cs="Arial"/>
        </w:rPr>
        <w:t>Pupil subcultures develop in two ways:</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387"/>
      </w:tblGrid>
      <w:tr w:rsidR="00BF4F7A" w:rsidRPr="00BF4F7A" w14:paraId="6EC7D55D" w14:textId="77777777" w:rsidTr="00C94DE3">
        <w:trPr>
          <w:trHeight w:val="2767"/>
        </w:trPr>
        <w:tc>
          <w:tcPr>
            <w:tcW w:w="5245" w:type="dxa"/>
          </w:tcPr>
          <w:p w14:paraId="254B7EE6" w14:textId="77777777" w:rsidR="00506E6B" w:rsidRPr="00506E6B" w:rsidRDefault="00506E6B" w:rsidP="00506E6B">
            <w:pPr>
              <w:pStyle w:val="ListParagraph"/>
              <w:ind w:left="0"/>
              <w:jc w:val="center"/>
              <w:rPr>
                <w:rFonts w:cs="Arial"/>
                <w:sz w:val="28"/>
                <w:szCs w:val="28"/>
                <w:u w:val="single"/>
              </w:rPr>
            </w:pPr>
            <w:r w:rsidRPr="00506E6B">
              <w:rPr>
                <w:rFonts w:cs="Arial"/>
                <w:sz w:val="28"/>
                <w:szCs w:val="28"/>
                <w:u w:val="single"/>
              </w:rPr>
              <w:t>Differentiation</w:t>
            </w:r>
          </w:p>
          <w:p w14:paraId="5C501119" w14:textId="77777777" w:rsidR="00BF4F7A" w:rsidRPr="00BF4F7A" w:rsidRDefault="00506E6B" w:rsidP="00506E6B">
            <w:pPr>
              <w:pStyle w:val="ListParagraph"/>
              <w:ind w:left="0"/>
              <w:rPr>
                <w:rFonts w:cs="Arial"/>
                <w:u w:val="single"/>
              </w:rPr>
            </w:pPr>
            <w:r>
              <w:rPr>
                <w:rFonts w:cs="Arial"/>
              </w:rPr>
              <w:t xml:space="preserve">Schools place a high value on hard work, good behaviour, exam success.  Teachers judge students and rank them into different groups.  </w:t>
            </w:r>
          </w:p>
        </w:tc>
        <w:tc>
          <w:tcPr>
            <w:tcW w:w="5387" w:type="dxa"/>
          </w:tcPr>
          <w:p w14:paraId="06ACDA3B" w14:textId="77777777" w:rsidR="00506E6B" w:rsidRPr="00506E6B" w:rsidRDefault="00506E6B" w:rsidP="00506E6B">
            <w:pPr>
              <w:pStyle w:val="ListParagraph"/>
              <w:ind w:left="0"/>
              <w:jc w:val="center"/>
              <w:rPr>
                <w:rFonts w:cs="Arial"/>
                <w:sz w:val="28"/>
                <w:szCs w:val="28"/>
              </w:rPr>
            </w:pPr>
            <w:r w:rsidRPr="00506E6B">
              <w:rPr>
                <w:rFonts w:cs="Arial"/>
                <w:sz w:val="28"/>
                <w:szCs w:val="28"/>
                <w:u w:val="single"/>
              </w:rPr>
              <w:t>Polarisation</w:t>
            </w:r>
            <w:r w:rsidRPr="00506E6B">
              <w:rPr>
                <w:rFonts w:cs="Arial"/>
                <w:sz w:val="28"/>
                <w:szCs w:val="28"/>
              </w:rPr>
              <w:t xml:space="preserve"> </w:t>
            </w:r>
          </w:p>
          <w:p w14:paraId="303CBD5C" w14:textId="77777777" w:rsidR="00506E6B" w:rsidRDefault="00506E6B" w:rsidP="00506E6B">
            <w:pPr>
              <w:pStyle w:val="ListParagraph"/>
              <w:ind w:left="0"/>
              <w:rPr>
                <w:rFonts w:cs="Arial"/>
              </w:rPr>
            </w:pPr>
            <w:r>
              <w:rPr>
                <w:rFonts w:cs="Arial"/>
              </w:rPr>
              <w:t>Differentiation leads to polarisation (2 key opposite groups).  What do you think these 2 groups may be?</w:t>
            </w:r>
          </w:p>
          <w:p w14:paraId="2539478B" w14:textId="77777777" w:rsidR="00506E6B" w:rsidRDefault="00506E6B" w:rsidP="00506E6B">
            <w:pPr>
              <w:pStyle w:val="ListParagraph"/>
              <w:numPr>
                <w:ilvl w:val="0"/>
                <w:numId w:val="17"/>
              </w:numPr>
              <w:rPr>
                <w:rFonts w:cs="Arial"/>
              </w:rPr>
            </w:pPr>
          </w:p>
          <w:p w14:paraId="217A6029" w14:textId="77777777" w:rsidR="00506E6B" w:rsidRPr="00506E6B" w:rsidRDefault="00506E6B" w:rsidP="00506E6B">
            <w:pPr>
              <w:pStyle w:val="ListParagraph"/>
              <w:numPr>
                <w:ilvl w:val="0"/>
                <w:numId w:val="17"/>
              </w:numPr>
              <w:rPr>
                <w:rFonts w:cs="Arial"/>
              </w:rPr>
            </w:pPr>
          </w:p>
        </w:tc>
      </w:tr>
    </w:tbl>
    <w:p w14:paraId="03515423" w14:textId="77777777" w:rsidR="00C2001F" w:rsidRDefault="00C2001F" w:rsidP="00BF4F7A">
      <w:pPr>
        <w:rPr>
          <w:i/>
        </w:rPr>
      </w:pPr>
    </w:p>
    <w:p w14:paraId="62158639" w14:textId="77777777" w:rsidR="00BF4F7A" w:rsidRPr="00C2001F" w:rsidRDefault="00572F98" w:rsidP="00BF4F7A">
      <w:pPr>
        <w:rPr>
          <w:i/>
          <w:sz w:val="32"/>
          <w:szCs w:val="32"/>
        </w:rPr>
      </w:pPr>
      <w:r w:rsidRPr="00C2001F">
        <w:rPr>
          <w:noProof/>
          <w:sz w:val="32"/>
          <w:szCs w:val="32"/>
          <w:lang w:eastAsia="en-GB"/>
        </w:rPr>
        <w:drawing>
          <wp:anchor distT="0" distB="0" distL="114300" distR="114300" simplePos="0" relativeHeight="251645952" behindDoc="0" locked="0" layoutInCell="1" allowOverlap="1" wp14:anchorId="1130E3F3" wp14:editId="1BA5AD08">
            <wp:simplePos x="0" y="0"/>
            <wp:positionH relativeFrom="column">
              <wp:posOffset>6375400</wp:posOffset>
            </wp:positionH>
            <wp:positionV relativeFrom="paragraph">
              <wp:posOffset>95250</wp:posOffset>
            </wp:positionV>
            <wp:extent cx="620395" cy="627380"/>
            <wp:effectExtent l="0" t="0" r="0" b="0"/>
            <wp:wrapNone/>
            <wp:docPr id="15" name="Picture 15" descr="C:\Users\TEMP\AppData\Local\Microsoft\Windows\Temporary Internet Files\Content.IE5\16TI5Z8Z\MC9004413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MP\AppData\Local\Microsoft\Windows\Temporary Internet Files\Content.IE5\16TI5Z8Z\MC900441321[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0395" cy="627380"/>
                    </a:xfrm>
                    <a:prstGeom prst="rect">
                      <a:avLst/>
                    </a:prstGeom>
                    <a:noFill/>
                    <a:ln>
                      <a:noFill/>
                    </a:ln>
                  </pic:spPr>
                </pic:pic>
              </a:graphicData>
            </a:graphic>
          </wp:anchor>
        </w:drawing>
      </w:r>
      <w:r w:rsidR="00C2001F" w:rsidRPr="00C2001F">
        <w:rPr>
          <w:sz w:val="32"/>
          <w:szCs w:val="32"/>
        </w:rPr>
        <w:t>Further evaluation of the above.</w:t>
      </w:r>
    </w:p>
    <w:p w14:paraId="6ECB2BCC" w14:textId="77777777" w:rsidR="00BF4F7A" w:rsidRPr="00BF4F7A" w:rsidRDefault="00BF4F7A" w:rsidP="00BF4F7A">
      <w:pPr>
        <w:pStyle w:val="Header"/>
        <w:tabs>
          <w:tab w:val="clear" w:pos="4513"/>
          <w:tab w:val="clear" w:pos="9026"/>
        </w:tabs>
        <w:spacing w:after="200" w:line="276" w:lineRule="auto"/>
      </w:pPr>
    </w:p>
    <w:p w14:paraId="035C21F5" w14:textId="77777777" w:rsidR="00582991" w:rsidRDefault="00582991" w:rsidP="00582991">
      <w:pPr>
        <w:pStyle w:val="ListParagraph"/>
        <w:numPr>
          <w:ilvl w:val="0"/>
          <w:numId w:val="10"/>
        </w:numPr>
      </w:pPr>
      <w:r>
        <w:t xml:space="preserve">Explanations for educational achievement which focus on the relationships and processes within schools recognise the </w:t>
      </w:r>
      <w:r w:rsidR="00251CBB">
        <w:t>importance</w:t>
      </w:r>
      <w:r>
        <w:t xml:space="preserve"> of what happens inside schools and classrooms. This avoids putting the whole blame for educational failure on the pupil, their family, their culture; but the fault of the education system.</w:t>
      </w:r>
    </w:p>
    <w:p w14:paraId="008F5666" w14:textId="77777777" w:rsidR="00582991" w:rsidRDefault="00582991" w:rsidP="00582991"/>
    <w:p w14:paraId="15F248D8" w14:textId="77777777" w:rsidR="00582991" w:rsidRDefault="00582991" w:rsidP="00582991">
      <w:pPr>
        <w:pStyle w:val="ListParagraph"/>
        <w:numPr>
          <w:ilvl w:val="0"/>
          <w:numId w:val="10"/>
        </w:numPr>
      </w:pPr>
      <w:r>
        <w:t xml:space="preserve">These explanations are too deterministic in the sense they suggest that once a negative label is applied, it will always have a negative effect, due to the self-fulfilling prophecy. In fact, negative labels such as 'lazy' can have the opposite effect. </w:t>
      </w:r>
      <w:r w:rsidRPr="00582991">
        <w:rPr>
          <w:b/>
        </w:rPr>
        <w:t>Fuller (1980</w:t>
      </w:r>
      <w:r>
        <w:t>) found that although most black girls were subject to negative labelling and placed in low streams, some of them consciously chose to reject such labels and strived to prove the teachers wrong by achieving educational success. This shows negative labelling does not always lead to failure.</w:t>
      </w:r>
    </w:p>
    <w:p w14:paraId="0AE14C62" w14:textId="77777777" w:rsidR="00582991" w:rsidRDefault="00582991" w:rsidP="00582991"/>
    <w:p w14:paraId="003BF647" w14:textId="77777777" w:rsidR="00D63A41" w:rsidRDefault="00582991" w:rsidP="00582991">
      <w:pPr>
        <w:pStyle w:val="ListParagraph"/>
        <w:numPr>
          <w:ilvl w:val="0"/>
          <w:numId w:val="10"/>
        </w:numPr>
      </w:pPr>
      <w:r>
        <w:t>Such explanations do not explain why</w:t>
      </w:r>
      <w:r w:rsidR="00D63A41">
        <w:t xml:space="preserve"> so many teachers seem to hold</w:t>
      </w:r>
      <w:r>
        <w:t xml:space="preserve"> similar view</w:t>
      </w:r>
      <w:r w:rsidR="00D63A41">
        <w:t>s on what counts as an 'ideal pupil', what constitutes 'proper' educational knowledge and ability, and why these appear to be related  to social class, gender or ethnicity.</w:t>
      </w:r>
    </w:p>
    <w:p w14:paraId="1763B323" w14:textId="77777777" w:rsidR="00582991" w:rsidRPr="00BF4F7A" w:rsidRDefault="00582991" w:rsidP="00D63A41">
      <w:r>
        <w:t xml:space="preserve"> </w:t>
      </w:r>
    </w:p>
    <w:p w14:paraId="66DBFD6C" w14:textId="77777777" w:rsidR="004739F6" w:rsidRPr="00C2001F" w:rsidRDefault="00D63A41" w:rsidP="00D63A41">
      <w:pPr>
        <w:pStyle w:val="ListParagraph"/>
        <w:numPr>
          <w:ilvl w:val="0"/>
          <w:numId w:val="10"/>
        </w:numPr>
        <w:tabs>
          <w:tab w:val="left" w:pos="10773"/>
        </w:tabs>
        <w:autoSpaceDE w:val="0"/>
        <w:autoSpaceDN w:val="0"/>
        <w:adjustRightInd w:val="0"/>
        <w:ind w:right="-24"/>
        <w:rPr>
          <w:rFonts w:cs="Arial"/>
        </w:rPr>
      </w:pPr>
      <w:r>
        <w:rPr>
          <w:rFonts w:cs="Arial"/>
        </w:rPr>
        <w:t>These explanations do not pay enough attention to factors outside the school - for example structural, material, and cultural factors, including the role of the parents. Teachers and schools cannot be held solely responsible for what happens in schools, and they cannot be blamed for problems which have their roots outside the school in the structure of inequality in wider society. It is important to take into account both factors outside the school and inside the school (</w:t>
      </w:r>
      <w:r w:rsidRPr="00D63A41">
        <w:rPr>
          <w:rFonts w:cs="Arial"/>
          <w:i/>
        </w:rPr>
        <w:t>both structural and interactionist explanations).</w:t>
      </w:r>
    </w:p>
    <w:p w14:paraId="20961589" w14:textId="77777777" w:rsidR="00C2001F" w:rsidRPr="00C2001F" w:rsidRDefault="00C2001F" w:rsidP="00C2001F">
      <w:pPr>
        <w:pStyle w:val="ListParagraph"/>
        <w:rPr>
          <w:rFonts w:cs="Arial"/>
        </w:rPr>
      </w:pPr>
    </w:p>
    <w:p w14:paraId="38C4EF5A" w14:textId="77777777" w:rsidR="00C2001F" w:rsidRDefault="00C2001F" w:rsidP="00C2001F">
      <w:pPr>
        <w:tabs>
          <w:tab w:val="left" w:pos="10773"/>
        </w:tabs>
        <w:autoSpaceDE w:val="0"/>
        <w:autoSpaceDN w:val="0"/>
        <w:adjustRightInd w:val="0"/>
        <w:ind w:right="-24"/>
        <w:rPr>
          <w:rFonts w:cs="Arial"/>
        </w:rPr>
      </w:pPr>
    </w:p>
    <w:p w14:paraId="761F2D94" w14:textId="77777777" w:rsidR="00C2001F" w:rsidRDefault="00C2001F" w:rsidP="00C2001F">
      <w:pPr>
        <w:tabs>
          <w:tab w:val="left" w:pos="10773"/>
        </w:tabs>
        <w:autoSpaceDE w:val="0"/>
        <w:autoSpaceDN w:val="0"/>
        <w:adjustRightInd w:val="0"/>
        <w:ind w:right="-24"/>
        <w:rPr>
          <w:rFonts w:cs="Arial"/>
        </w:rPr>
      </w:pPr>
    </w:p>
    <w:p w14:paraId="25247776" w14:textId="77777777" w:rsidR="00C2001F" w:rsidRDefault="00C2001F" w:rsidP="00C2001F">
      <w:pPr>
        <w:tabs>
          <w:tab w:val="left" w:pos="10773"/>
        </w:tabs>
        <w:autoSpaceDE w:val="0"/>
        <w:autoSpaceDN w:val="0"/>
        <w:adjustRightInd w:val="0"/>
        <w:ind w:right="-24"/>
        <w:rPr>
          <w:rFonts w:cs="Arial"/>
        </w:rPr>
      </w:pPr>
    </w:p>
    <w:p w14:paraId="0307A48A" w14:textId="77777777" w:rsidR="00C2001F" w:rsidRDefault="00C2001F" w:rsidP="00C2001F">
      <w:pPr>
        <w:tabs>
          <w:tab w:val="left" w:pos="10773"/>
        </w:tabs>
        <w:autoSpaceDE w:val="0"/>
        <w:autoSpaceDN w:val="0"/>
        <w:adjustRightInd w:val="0"/>
        <w:ind w:right="-24"/>
        <w:rPr>
          <w:rFonts w:cs="Arial"/>
        </w:rPr>
      </w:pPr>
    </w:p>
    <w:p w14:paraId="573FFE39" w14:textId="77777777" w:rsidR="00C2001F" w:rsidRPr="00C2001F" w:rsidRDefault="00C2001F" w:rsidP="00C2001F">
      <w:pPr>
        <w:tabs>
          <w:tab w:val="left" w:pos="10773"/>
        </w:tabs>
        <w:autoSpaceDE w:val="0"/>
        <w:autoSpaceDN w:val="0"/>
        <w:adjustRightInd w:val="0"/>
        <w:ind w:right="-24"/>
        <w:rPr>
          <w:rFonts w:cs="Arial"/>
        </w:rPr>
      </w:pPr>
    </w:p>
    <w:p w14:paraId="4D08C479" w14:textId="77777777" w:rsidR="007341F6" w:rsidRPr="0012021F" w:rsidRDefault="005D075F" w:rsidP="007341F6">
      <w:pPr>
        <w:rPr>
          <w:sz w:val="40"/>
        </w:rPr>
      </w:pPr>
      <w:r>
        <w:rPr>
          <w:noProof/>
          <w:sz w:val="40"/>
          <w:lang w:eastAsia="en-GB"/>
        </w:rPr>
        <mc:AlternateContent>
          <mc:Choice Requires="wps">
            <w:drawing>
              <wp:anchor distT="0" distB="0" distL="114300" distR="114300" simplePos="0" relativeHeight="251673600" behindDoc="1" locked="0" layoutInCell="1" allowOverlap="1" wp14:anchorId="3DEBD7E2" wp14:editId="1BC5D9FD">
                <wp:simplePos x="0" y="0"/>
                <wp:positionH relativeFrom="column">
                  <wp:posOffset>-243205</wp:posOffset>
                </wp:positionH>
                <wp:positionV relativeFrom="paragraph">
                  <wp:posOffset>116205</wp:posOffset>
                </wp:positionV>
                <wp:extent cx="7070725" cy="6812915"/>
                <wp:effectExtent l="23495" t="20955" r="20955" b="1460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0725" cy="6812915"/>
                        </a:xfrm>
                        <a:prstGeom prst="roundRect">
                          <a:avLst>
                            <a:gd name="adj" fmla="val 16667"/>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B25AEE" id="AutoShape 26" o:spid="_x0000_s1026" style="position:absolute;margin-left:-19.15pt;margin-top:9.15pt;width:556.75pt;height:53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" strokeweight="2.25pt"/>
            </w:pict>
          </mc:Fallback>
        </mc:AlternateContent>
      </w:r>
      <w:r w:rsidR="00C11CB7">
        <w:rPr>
          <w:noProof/>
          <w:sz w:val="40"/>
          <w:lang w:eastAsia="en-GB"/>
        </w:rPr>
        <w:drawing>
          <wp:anchor distT="0" distB="0" distL="114300" distR="114300" simplePos="0" relativeHeight="251650048" behindDoc="0" locked="0" layoutInCell="1" allowOverlap="1" wp14:anchorId="10486D12" wp14:editId="458CFAD2">
            <wp:simplePos x="0" y="0"/>
            <wp:positionH relativeFrom="column">
              <wp:posOffset>4952365</wp:posOffset>
            </wp:positionH>
            <wp:positionV relativeFrom="paragraph">
              <wp:posOffset>347980</wp:posOffset>
            </wp:positionV>
            <wp:extent cx="1325245" cy="818515"/>
            <wp:effectExtent l="19050" t="0" r="8255" b="0"/>
            <wp:wrapNone/>
            <wp:docPr id="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5245" cy="818515"/>
                    </a:xfrm>
                    <a:prstGeom prst="rect">
                      <a:avLst/>
                    </a:prstGeom>
                    <a:noFill/>
                  </pic:spPr>
                </pic:pic>
              </a:graphicData>
            </a:graphic>
          </wp:anchor>
        </w:drawing>
      </w:r>
    </w:p>
    <w:p w14:paraId="646638C9" w14:textId="77777777" w:rsidR="00251CBB" w:rsidRDefault="00E24011" w:rsidP="00251CBB">
      <w:pPr>
        <w:rPr>
          <w:noProof/>
          <w:color w:val="0000FF"/>
          <w:lang w:eastAsia="en-GB"/>
        </w:rPr>
      </w:pPr>
      <w:r>
        <w:rPr>
          <w:b/>
          <w:sz w:val="28"/>
        </w:rPr>
        <w:t>Eye on the</w:t>
      </w:r>
      <w:r w:rsidR="00251CBB">
        <w:rPr>
          <w:b/>
          <w:sz w:val="28"/>
        </w:rPr>
        <w:t xml:space="preserve"> </w:t>
      </w:r>
      <w:r w:rsidR="00251CBB" w:rsidRPr="00D13B48">
        <w:rPr>
          <w:b/>
          <w:sz w:val="28"/>
        </w:rPr>
        <w:t>exam…</w:t>
      </w:r>
      <w:r w:rsidR="00251CBB" w:rsidRPr="00A933F8">
        <w:rPr>
          <w:noProof/>
          <w:color w:val="0000FF"/>
          <w:lang w:eastAsia="en-GB"/>
        </w:rPr>
        <w:t xml:space="preserve"> </w:t>
      </w:r>
      <w:r w:rsidR="00251CBB">
        <w:rPr>
          <w:noProof/>
          <w:color w:val="0000FF"/>
          <w:lang w:eastAsia="en-GB"/>
        </w:rPr>
        <w:t xml:space="preserve">                                                                                                          </w:t>
      </w:r>
    </w:p>
    <w:p w14:paraId="409D6743" w14:textId="77777777" w:rsidR="00251CBB" w:rsidRDefault="00251CBB" w:rsidP="00251CBB">
      <w:pPr>
        <w:pStyle w:val="ListParagraph"/>
        <w:numPr>
          <w:ilvl w:val="0"/>
          <w:numId w:val="13"/>
        </w:numPr>
        <w:rPr>
          <w:sz w:val="24"/>
        </w:rPr>
      </w:pPr>
      <w:r>
        <w:rPr>
          <w:sz w:val="24"/>
        </w:rPr>
        <w:t>Define the term 'halo effect' (2 marks)</w:t>
      </w:r>
    </w:p>
    <w:p w14:paraId="718F52EC" w14:textId="77777777" w:rsidR="008A676D" w:rsidRDefault="008A676D" w:rsidP="008A676D">
      <w:pPr>
        <w:pStyle w:val="ListParagraph"/>
        <w:rPr>
          <w:sz w:val="24"/>
        </w:rPr>
      </w:pPr>
    </w:p>
    <w:p w14:paraId="226D22EB" w14:textId="77777777" w:rsidR="00251CBB" w:rsidRDefault="00251CBB" w:rsidP="00251CBB">
      <w:pPr>
        <w:pStyle w:val="ListParagraph"/>
        <w:numPr>
          <w:ilvl w:val="0"/>
          <w:numId w:val="13"/>
        </w:numPr>
        <w:rPr>
          <w:sz w:val="24"/>
        </w:rPr>
      </w:pPr>
      <w:r>
        <w:rPr>
          <w:sz w:val="24"/>
        </w:rPr>
        <w:t>Using one example, briefly explain how teacher stereotyping may harm a pupil's progress in school (2 marks)</w:t>
      </w:r>
    </w:p>
    <w:p w14:paraId="4FE15C86" w14:textId="77777777" w:rsidR="008A676D" w:rsidRDefault="008A676D" w:rsidP="008A676D">
      <w:pPr>
        <w:pStyle w:val="ListParagraph"/>
        <w:rPr>
          <w:sz w:val="24"/>
        </w:rPr>
      </w:pPr>
    </w:p>
    <w:p w14:paraId="13A761A4" w14:textId="77777777" w:rsidR="00251CBB" w:rsidRDefault="00251CBB" w:rsidP="00251CBB">
      <w:pPr>
        <w:pStyle w:val="ListParagraph"/>
        <w:numPr>
          <w:ilvl w:val="0"/>
          <w:numId w:val="13"/>
        </w:numPr>
        <w:rPr>
          <w:sz w:val="24"/>
        </w:rPr>
      </w:pPr>
      <w:r>
        <w:rPr>
          <w:sz w:val="24"/>
        </w:rPr>
        <w:t>Outline three reasons why labelling in schools may lead to the formation of anti-school subcultures (6 marks)</w:t>
      </w:r>
    </w:p>
    <w:p w14:paraId="175985B5" w14:textId="77777777" w:rsidR="008A676D" w:rsidRDefault="008A676D" w:rsidP="008A676D">
      <w:pPr>
        <w:pStyle w:val="ListParagraph"/>
        <w:rPr>
          <w:sz w:val="24"/>
        </w:rPr>
      </w:pPr>
    </w:p>
    <w:p w14:paraId="606B1BE9" w14:textId="77777777" w:rsidR="00251CBB" w:rsidRDefault="00251CBB" w:rsidP="00251CBB">
      <w:pPr>
        <w:pStyle w:val="ListParagraph"/>
        <w:numPr>
          <w:ilvl w:val="0"/>
          <w:numId w:val="13"/>
        </w:numPr>
        <w:rPr>
          <w:sz w:val="24"/>
        </w:rPr>
      </w:pPr>
      <w:r>
        <w:rPr>
          <w:sz w:val="24"/>
        </w:rPr>
        <w:t>Outline three</w:t>
      </w:r>
      <w:r w:rsidR="008A676D">
        <w:rPr>
          <w:sz w:val="24"/>
        </w:rPr>
        <w:t xml:space="preserve"> factors within schools that may affect educational progress that pupils make</w:t>
      </w:r>
      <w:r>
        <w:rPr>
          <w:sz w:val="24"/>
        </w:rPr>
        <w:t xml:space="preserve"> (6 marks)</w:t>
      </w:r>
    </w:p>
    <w:p w14:paraId="081AAB77" w14:textId="77777777" w:rsidR="008A676D" w:rsidRDefault="008A676D" w:rsidP="008A676D">
      <w:pPr>
        <w:pStyle w:val="ListParagraph"/>
        <w:rPr>
          <w:sz w:val="24"/>
        </w:rPr>
      </w:pPr>
    </w:p>
    <w:p w14:paraId="0230A457" w14:textId="77777777" w:rsidR="00251CBB" w:rsidRDefault="00251CBB" w:rsidP="00251CBB">
      <w:pPr>
        <w:pStyle w:val="ListParagraph"/>
        <w:numPr>
          <w:ilvl w:val="0"/>
          <w:numId w:val="13"/>
        </w:numPr>
        <w:rPr>
          <w:sz w:val="24"/>
        </w:rPr>
      </w:pPr>
      <w:r>
        <w:rPr>
          <w:sz w:val="24"/>
        </w:rPr>
        <w:t>Outline and explain two factors</w:t>
      </w:r>
      <w:r w:rsidR="008A676D">
        <w:rPr>
          <w:sz w:val="24"/>
        </w:rPr>
        <w:t xml:space="preserve"> inside schools that may contribute to the formation of the 'ideal pupil' identity (10 marks)</w:t>
      </w:r>
    </w:p>
    <w:p w14:paraId="1F1D423F" w14:textId="77777777" w:rsidR="008A676D" w:rsidRDefault="008A676D" w:rsidP="008A676D">
      <w:pPr>
        <w:pStyle w:val="ListParagraph"/>
        <w:rPr>
          <w:sz w:val="24"/>
        </w:rPr>
      </w:pPr>
    </w:p>
    <w:p w14:paraId="40833DE9" w14:textId="77777777" w:rsidR="008A676D" w:rsidRDefault="008A676D" w:rsidP="00251CBB">
      <w:pPr>
        <w:pStyle w:val="ListParagraph"/>
        <w:numPr>
          <w:ilvl w:val="0"/>
          <w:numId w:val="13"/>
        </w:numPr>
        <w:rPr>
          <w:sz w:val="24"/>
        </w:rPr>
      </w:pPr>
      <w:r>
        <w:rPr>
          <w:sz w:val="24"/>
        </w:rPr>
        <w:t xml:space="preserve">Read </w:t>
      </w:r>
      <w:r w:rsidRPr="00C11CB7">
        <w:rPr>
          <w:b/>
          <w:sz w:val="24"/>
        </w:rPr>
        <w:t>Item A</w:t>
      </w:r>
      <w:r>
        <w:rPr>
          <w:sz w:val="24"/>
        </w:rPr>
        <w:t xml:space="preserve"> below and answer the question that follows:</w:t>
      </w:r>
    </w:p>
    <w:p w14:paraId="05EAE805" w14:textId="77777777" w:rsidR="008A676D" w:rsidRDefault="008A676D" w:rsidP="008A676D">
      <w:pPr>
        <w:spacing w:after="0"/>
        <w:rPr>
          <w:sz w:val="24"/>
        </w:rPr>
      </w:pPr>
    </w:p>
    <w:p w14:paraId="1FD3A929" w14:textId="77777777" w:rsidR="008A676D" w:rsidRPr="008A676D" w:rsidRDefault="008A676D" w:rsidP="008A676D">
      <w:pPr>
        <w:spacing w:after="0"/>
        <w:rPr>
          <w:b/>
          <w:sz w:val="24"/>
          <w:u w:val="single"/>
        </w:rPr>
      </w:pPr>
      <w:r w:rsidRPr="008A676D">
        <w:rPr>
          <w:b/>
          <w:sz w:val="24"/>
          <w:u w:val="single"/>
        </w:rPr>
        <w:t>Item A:</w:t>
      </w:r>
    </w:p>
    <w:p w14:paraId="160D5D38" w14:textId="77777777" w:rsidR="008A676D" w:rsidRDefault="008A676D" w:rsidP="008A676D">
      <w:pPr>
        <w:spacing w:after="0"/>
        <w:rPr>
          <w:sz w:val="24"/>
        </w:rPr>
      </w:pPr>
      <w:r>
        <w:rPr>
          <w:sz w:val="24"/>
        </w:rPr>
        <w:t>Teachers' expectations of their pupils are often based on stereotypes about pupils' ethnicity, gender and social class background. They may then subsequently judge and classify pupils in various ways, for example, as bright or slow learners, as troublemakers or ideal pupils, or as hardworking or lazy. This process of classification or labelling by teachers has been shown to affect the performance of students, and the progress they make in school. This labelling and other processes within schools influence who succeeds and who fails in education.</w:t>
      </w:r>
    </w:p>
    <w:p w14:paraId="19BDE039" w14:textId="77777777" w:rsidR="008A676D" w:rsidRDefault="008A676D" w:rsidP="008A676D">
      <w:pPr>
        <w:spacing w:after="0"/>
        <w:rPr>
          <w:sz w:val="24"/>
        </w:rPr>
      </w:pPr>
    </w:p>
    <w:p w14:paraId="244FAAFF" w14:textId="77777777" w:rsidR="008A676D" w:rsidRDefault="008A676D" w:rsidP="008A676D">
      <w:pPr>
        <w:rPr>
          <w:sz w:val="24"/>
        </w:rPr>
      </w:pPr>
      <w:r>
        <w:rPr>
          <w:sz w:val="24"/>
        </w:rPr>
        <w:t xml:space="preserve">Applying material from </w:t>
      </w:r>
      <w:r w:rsidRPr="008A676D">
        <w:rPr>
          <w:b/>
          <w:sz w:val="24"/>
        </w:rPr>
        <w:t>Item A</w:t>
      </w:r>
      <w:r>
        <w:rPr>
          <w:sz w:val="24"/>
        </w:rPr>
        <w:t xml:space="preserve"> and your knowledge, evaluate sociological explanations of how processes within schools influence the educ</w:t>
      </w:r>
      <w:r w:rsidR="00E24011">
        <w:rPr>
          <w:sz w:val="24"/>
        </w:rPr>
        <w:t>ational achievement of pupils (3</w:t>
      </w:r>
      <w:r>
        <w:rPr>
          <w:sz w:val="24"/>
        </w:rPr>
        <w:t>0 marks)</w:t>
      </w:r>
    </w:p>
    <w:p w14:paraId="1F5FCCA2" w14:textId="77777777" w:rsidR="008A676D" w:rsidRDefault="008A676D" w:rsidP="008A676D">
      <w:pPr>
        <w:rPr>
          <w:sz w:val="24"/>
        </w:rPr>
      </w:pPr>
    </w:p>
    <w:p w14:paraId="393A2E15" w14:textId="77777777" w:rsidR="00C11CB7" w:rsidRDefault="008A676D" w:rsidP="008A676D">
      <w:pPr>
        <w:rPr>
          <w:b/>
          <w:sz w:val="28"/>
        </w:rPr>
      </w:pPr>
      <w:r>
        <w:rPr>
          <w:b/>
          <w:sz w:val="28"/>
        </w:rPr>
        <w:t xml:space="preserve">    </w:t>
      </w:r>
    </w:p>
    <w:p w14:paraId="08069D32" w14:textId="77777777" w:rsidR="008A676D" w:rsidRPr="008A676D" w:rsidRDefault="008A676D" w:rsidP="00E24011">
      <w:pPr>
        <w:rPr>
          <w:b/>
          <w:sz w:val="28"/>
        </w:rPr>
      </w:pPr>
      <w:r w:rsidRPr="008A676D">
        <w:rPr>
          <w:noProof/>
          <w:sz w:val="24"/>
          <w:lang w:eastAsia="en-GB"/>
        </w:rPr>
        <w:t xml:space="preserve"> </w:t>
      </w:r>
    </w:p>
    <w:p w14:paraId="00C9382C" w14:textId="77777777" w:rsidR="008A676D" w:rsidRDefault="008A676D" w:rsidP="008A676D">
      <w:pPr>
        <w:rPr>
          <w:sz w:val="24"/>
        </w:rPr>
      </w:pPr>
    </w:p>
    <w:p w14:paraId="427C9B85" w14:textId="77777777" w:rsidR="000A7F57" w:rsidRDefault="000A7F57" w:rsidP="008A676D">
      <w:pPr>
        <w:rPr>
          <w:sz w:val="24"/>
        </w:rPr>
      </w:pPr>
    </w:p>
    <w:p w14:paraId="41670540" w14:textId="77777777" w:rsidR="000A7F57" w:rsidRDefault="000A7F57" w:rsidP="008A676D">
      <w:pPr>
        <w:rPr>
          <w:sz w:val="24"/>
        </w:rPr>
      </w:pPr>
    </w:p>
    <w:p w14:paraId="28413594" w14:textId="77777777" w:rsidR="000A7F57" w:rsidRDefault="000A7F57" w:rsidP="008A676D">
      <w:pPr>
        <w:rPr>
          <w:sz w:val="24"/>
        </w:rPr>
      </w:pPr>
      <w:r>
        <w:rPr>
          <w:noProof/>
          <w:lang w:eastAsia="en-GB"/>
        </w:rPr>
        <w:drawing>
          <wp:inline distT="0" distB="0" distL="0" distR="0" wp14:anchorId="4C7F155E" wp14:editId="42639123">
            <wp:extent cx="6563995" cy="22928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srcRect l="15616" t="14246" r="33225" b="36801"/>
                    <a:stretch/>
                  </pic:blipFill>
                  <pic:spPr bwMode="auto">
                    <a:xfrm>
                      <a:off x="0" y="0"/>
                      <a:ext cx="6597411" cy="2304496"/>
                    </a:xfrm>
                    <a:prstGeom prst="rect">
                      <a:avLst/>
                    </a:prstGeom>
                    <a:ln>
                      <a:noFill/>
                    </a:ln>
                    <a:extLst>
                      <a:ext uri="{53640926-AAD7-44D8-BBD7-CCE9431645EC}">
                        <a14:shadowObscured xmlns:a14="http://schemas.microsoft.com/office/drawing/2010/main"/>
                      </a:ext>
                    </a:extLst>
                  </pic:spPr>
                </pic:pic>
              </a:graphicData>
            </a:graphic>
          </wp:inline>
        </w:drawing>
      </w:r>
    </w:p>
    <w:p w14:paraId="68B1339F" w14:textId="77777777" w:rsidR="008A676D" w:rsidRPr="008A676D" w:rsidRDefault="008A676D" w:rsidP="008A676D">
      <w:pPr>
        <w:rPr>
          <w:sz w:val="24"/>
        </w:rPr>
      </w:pPr>
      <w:r>
        <w:rPr>
          <w:sz w:val="24"/>
        </w:rPr>
        <w:tab/>
      </w:r>
    </w:p>
    <w:p w14:paraId="71165830" w14:textId="77777777" w:rsidR="008A676D" w:rsidRDefault="008A676D"/>
    <w:sectPr w:rsidR="008A676D" w:rsidSect="00B40072">
      <w:pgSz w:w="11906" w:h="16838"/>
      <w:pgMar w:top="720"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9528" w14:textId="77777777" w:rsidR="008A676D" w:rsidRDefault="008A676D">
      <w:pPr>
        <w:spacing w:after="0" w:line="240" w:lineRule="auto"/>
      </w:pPr>
      <w:r>
        <w:separator/>
      </w:r>
    </w:p>
  </w:endnote>
  <w:endnote w:type="continuationSeparator" w:id="0">
    <w:p w14:paraId="411DA130" w14:textId="77777777" w:rsidR="008A676D" w:rsidRDefault="008A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255290"/>
      <w:docPartObj>
        <w:docPartGallery w:val="Page Numbers (Bottom of Page)"/>
        <w:docPartUnique/>
      </w:docPartObj>
    </w:sdtPr>
    <w:sdtEndPr>
      <w:rPr>
        <w:noProof/>
      </w:rPr>
    </w:sdtEndPr>
    <w:sdtContent>
      <w:p w14:paraId="099DA36B" w14:textId="77777777" w:rsidR="008A676D" w:rsidRDefault="001C14FC">
        <w:pPr>
          <w:pStyle w:val="Footer"/>
          <w:jc w:val="right"/>
        </w:pPr>
        <w:r>
          <w:fldChar w:fldCharType="begin"/>
        </w:r>
        <w:r w:rsidR="00572F98">
          <w:instrText xml:space="preserve"> PAGE   \* MERGEFORMAT </w:instrText>
        </w:r>
        <w:r>
          <w:fldChar w:fldCharType="separate"/>
        </w:r>
        <w:r w:rsidR="00690CA2">
          <w:rPr>
            <w:noProof/>
          </w:rPr>
          <w:t>7</w:t>
        </w:r>
        <w:r>
          <w:rPr>
            <w:noProof/>
          </w:rPr>
          <w:fldChar w:fldCharType="end"/>
        </w:r>
      </w:p>
    </w:sdtContent>
  </w:sdt>
  <w:p w14:paraId="7F92F0A5" w14:textId="77777777" w:rsidR="008A676D" w:rsidRDefault="008A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B020" w14:textId="77777777" w:rsidR="008A676D" w:rsidRDefault="008A676D">
      <w:pPr>
        <w:spacing w:after="0" w:line="240" w:lineRule="auto"/>
      </w:pPr>
      <w:r>
        <w:separator/>
      </w:r>
    </w:p>
  </w:footnote>
  <w:footnote w:type="continuationSeparator" w:id="0">
    <w:p w14:paraId="2718A28C" w14:textId="77777777" w:rsidR="008A676D" w:rsidRDefault="008A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215971"/>
    <w:multiLevelType w:val="hybridMultilevel"/>
    <w:tmpl w:val="893A28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EA2252"/>
    <w:multiLevelType w:val="hybridMultilevel"/>
    <w:tmpl w:val="A583E8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6B5FFD"/>
    <w:multiLevelType w:val="hybridMultilevel"/>
    <w:tmpl w:val="3517EB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90174"/>
    <w:multiLevelType w:val="hybridMultilevel"/>
    <w:tmpl w:val="E3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548CA"/>
    <w:multiLevelType w:val="hybridMultilevel"/>
    <w:tmpl w:val="5654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22F08"/>
    <w:multiLevelType w:val="hybridMultilevel"/>
    <w:tmpl w:val="E1FC0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963709"/>
    <w:multiLevelType w:val="hybridMultilevel"/>
    <w:tmpl w:val="40820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873EA"/>
    <w:multiLevelType w:val="hybridMultilevel"/>
    <w:tmpl w:val="3864C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E09B7"/>
    <w:multiLevelType w:val="hybridMultilevel"/>
    <w:tmpl w:val="B1AA6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F4659C"/>
    <w:multiLevelType w:val="hybridMultilevel"/>
    <w:tmpl w:val="C5CCDD48"/>
    <w:lvl w:ilvl="0" w:tplc="8B7EE3FA">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F953A7"/>
    <w:multiLevelType w:val="hybridMultilevel"/>
    <w:tmpl w:val="257C5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210AB"/>
    <w:multiLevelType w:val="hybridMultilevel"/>
    <w:tmpl w:val="63FE8E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0963F0"/>
    <w:multiLevelType w:val="hybridMultilevel"/>
    <w:tmpl w:val="7AB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73AA8"/>
    <w:multiLevelType w:val="hybridMultilevel"/>
    <w:tmpl w:val="00ECA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B3B56"/>
    <w:multiLevelType w:val="hybridMultilevel"/>
    <w:tmpl w:val="2CC01636"/>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9E0B66"/>
    <w:multiLevelType w:val="hybridMultilevel"/>
    <w:tmpl w:val="DC789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7023F9"/>
    <w:multiLevelType w:val="hybridMultilevel"/>
    <w:tmpl w:val="9A72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21EB6"/>
    <w:multiLevelType w:val="hybridMultilevel"/>
    <w:tmpl w:val="77684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16"/>
  </w:num>
  <w:num w:numId="6">
    <w:abstractNumId w:val="2"/>
  </w:num>
  <w:num w:numId="7">
    <w:abstractNumId w:val="11"/>
  </w:num>
  <w:num w:numId="8">
    <w:abstractNumId w:val="14"/>
  </w:num>
  <w:num w:numId="9">
    <w:abstractNumId w:val="9"/>
  </w:num>
  <w:num w:numId="10">
    <w:abstractNumId w:val="12"/>
  </w:num>
  <w:num w:numId="11">
    <w:abstractNumId w:val="8"/>
  </w:num>
  <w:num w:numId="12">
    <w:abstractNumId w:val="15"/>
  </w:num>
  <w:num w:numId="13">
    <w:abstractNumId w:val="13"/>
  </w:num>
  <w:num w:numId="14">
    <w:abstractNumId w:val="4"/>
  </w:num>
  <w:num w:numId="15">
    <w:abstractNumId w:val="6"/>
  </w:num>
  <w:num w:numId="16">
    <w:abstractNumId w:val="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F6"/>
    <w:rsid w:val="00007478"/>
    <w:rsid w:val="000342FF"/>
    <w:rsid w:val="00083E77"/>
    <w:rsid w:val="000A7F57"/>
    <w:rsid w:val="000F71F9"/>
    <w:rsid w:val="00130037"/>
    <w:rsid w:val="001B759E"/>
    <w:rsid w:val="001C14FC"/>
    <w:rsid w:val="002445B4"/>
    <w:rsid w:val="00251CBB"/>
    <w:rsid w:val="002B1FE5"/>
    <w:rsid w:val="00302B31"/>
    <w:rsid w:val="00387B9C"/>
    <w:rsid w:val="003C1FE1"/>
    <w:rsid w:val="0045016D"/>
    <w:rsid w:val="004663CB"/>
    <w:rsid w:val="004739F6"/>
    <w:rsid w:val="004A398E"/>
    <w:rsid w:val="004D62AC"/>
    <w:rsid w:val="004D63FA"/>
    <w:rsid w:val="004F456E"/>
    <w:rsid w:val="00506E6B"/>
    <w:rsid w:val="00512272"/>
    <w:rsid w:val="00572F98"/>
    <w:rsid w:val="00582991"/>
    <w:rsid w:val="005D075F"/>
    <w:rsid w:val="006009DD"/>
    <w:rsid w:val="00690CA2"/>
    <w:rsid w:val="006B45F5"/>
    <w:rsid w:val="00701600"/>
    <w:rsid w:val="007341F6"/>
    <w:rsid w:val="00746EAA"/>
    <w:rsid w:val="0075172B"/>
    <w:rsid w:val="0080218D"/>
    <w:rsid w:val="008A676D"/>
    <w:rsid w:val="008A7513"/>
    <w:rsid w:val="009331C2"/>
    <w:rsid w:val="00983F9F"/>
    <w:rsid w:val="0099185D"/>
    <w:rsid w:val="009B3812"/>
    <w:rsid w:val="009D1B49"/>
    <w:rsid w:val="00A75EFE"/>
    <w:rsid w:val="00AA5559"/>
    <w:rsid w:val="00AB7476"/>
    <w:rsid w:val="00AC5773"/>
    <w:rsid w:val="00B36CC3"/>
    <w:rsid w:val="00B40072"/>
    <w:rsid w:val="00BF4F7A"/>
    <w:rsid w:val="00C115FF"/>
    <w:rsid w:val="00C11CB7"/>
    <w:rsid w:val="00C2001F"/>
    <w:rsid w:val="00C369BE"/>
    <w:rsid w:val="00C773E7"/>
    <w:rsid w:val="00C94DE3"/>
    <w:rsid w:val="00D420E5"/>
    <w:rsid w:val="00D63A41"/>
    <w:rsid w:val="00D8531B"/>
    <w:rsid w:val="00DA7846"/>
    <w:rsid w:val="00DD6C65"/>
    <w:rsid w:val="00DF23AA"/>
    <w:rsid w:val="00E24011"/>
    <w:rsid w:val="00EB6A7D"/>
    <w:rsid w:val="00ED15FF"/>
    <w:rsid w:val="00F04E28"/>
    <w:rsid w:val="00F325F5"/>
    <w:rsid w:val="00F86864"/>
    <w:rsid w:val="00F94F8F"/>
    <w:rsid w:val="00F97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D2AD"/>
  <w15:docId w15:val="{EB2C22A4-0097-4D4D-919B-0122F072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1F6"/>
  </w:style>
  <w:style w:type="paragraph" w:styleId="Heading1">
    <w:name w:val="heading 1"/>
    <w:basedOn w:val="Normal"/>
    <w:next w:val="Normal"/>
    <w:link w:val="Heading1Char"/>
    <w:uiPriority w:val="9"/>
    <w:qFormat/>
    <w:rsid w:val="00BF4F7A"/>
    <w:pPr>
      <w:keepNext/>
      <w:jc w:val="center"/>
      <w:outlineLvl w:val="0"/>
    </w:pPr>
    <w:rPr>
      <w:rFonts w:ascii="Arial" w:hAnsi="Arial" w:cs="Arial"/>
      <w:u w:val="single"/>
    </w:rPr>
  </w:style>
  <w:style w:type="paragraph" w:styleId="Heading2">
    <w:name w:val="heading 2"/>
    <w:basedOn w:val="Normal"/>
    <w:next w:val="Normal"/>
    <w:link w:val="Heading2Char"/>
    <w:uiPriority w:val="9"/>
    <w:unhideWhenUsed/>
    <w:qFormat/>
    <w:rsid w:val="00BF4F7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1F6"/>
    <w:pPr>
      <w:ind w:left="720"/>
      <w:contextualSpacing/>
    </w:pPr>
  </w:style>
  <w:style w:type="table" w:styleId="TableGrid">
    <w:name w:val="Table Grid"/>
    <w:basedOn w:val="TableNormal"/>
    <w:uiPriority w:val="59"/>
    <w:rsid w:val="007341F6"/>
    <w:pPr>
      <w:spacing w:after="0" w:line="240" w:lineRule="auto"/>
    </w:pPr>
    <w:rPr>
      <w:rFonts w:ascii="Arial" w:hAnsi="Arial" w:cs="Times New Roman"/>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4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1F6"/>
  </w:style>
  <w:style w:type="paragraph" w:styleId="BalloonText">
    <w:name w:val="Balloon Text"/>
    <w:basedOn w:val="Normal"/>
    <w:link w:val="BalloonTextChar"/>
    <w:uiPriority w:val="99"/>
    <w:semiHidden/>
    <w:unhideWhenUsed/>
    <w:rsid w:val="0073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F6"/>
    <w:rPr>
      <w:rFonts w:ascii="Tahoma" w:hAnsi="Tahoma" w:cs="Tahoma"/>
      <w:sz w:val="16"/>
      <w:szCs w:val="16"/>
    </w:rPr>
  </w:style>
  <w:style w:type="paragraph" w:customStyle="1" w:styleId="Default">
    <w:name w:val="Default"/>
    <w:rsid w:val="004739F6"/>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11">
    <w:name w:val="Pa11"/>
    <w:basedOn w:val="Default"/>
    <w:next w:val="Default"/>
    <w:uiPriority w:val="99"/>
    <w:rsid w:val="004739F6"/>
    <w:pPr>
      <w:spacing w:line="221" w:lineRule="atLeast"/>
    </w:pPr>
    <w:rPr>
      <w:rFonts w:cstheme="minorBidi"/>
      <w:color w:val="auto"/>
    </w:rPr>
  </w:style>
  <w:style w:type="paragraph" w:customStyle="1" w:styleId="Pa12">
    <w:name w:val="Pa12"/>
    <w:basedOn w:val="Default"/>
    <w:next w:val="Default"/>
    <w:uiPriority w:val="99"/>
    <w:rsid w:val="0045016D"/>
    <w:pPr>
      <w:spacing w:line="221" w:lineRule="atLeast"/>
    </w:pPr>
    <w:rPr>
      <w:rFonts w:cstheme="minorBidi"/>
      <w:color w:val="auto"/>
    </w:rPr>
  </w:style>
  <w:style w:type="character" w:customStyle="1" w:styleId="Heading1Char">
    <w:name w:val="Heading 1 Char"/>
    <w:basedOn w:val="DefaultParagraphFont"/>
    <w:link w:val="Heading1"/>
    <w:uiPriority w:val="9"/>
    <w:rsid w:val="00BF4F7A"/>
    <w:rPr>
      <w:rFonts w:ascii="Arial" w:hAnsi="Arial" w:cs="Arial"/>
      <w:u w:val="single"/>
    </w:rPr>
  </w:style>
  <w:style w:type="character" w:customStyle="1" w:styleId="Heading2Char">
    <w:name w:val="Heading 2 Char"/>
    <w:basedOn w:val="DefaultParagraphFont"/>
    <w:link w:val="Heading2"/>
    <w:uiPriority w:val="9"/>
    <w:rsid w:val="00BF4F7A"/>
    <w:rPr>
      <w:b/>
    </w:rPr>
  </w:style>
  <w:style w:type="paragraph" w:styleId="Header">
    <w:name w:val="header"/>
    <w:basedOn w:val="Normal"/>
    <w:link w:val="HeaderChar"/>
    <w:uiPriority w:val="99"/>
    <w:unhideWhenUsed/>
    <w:rsid w:val="00BF4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0.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url?sa=i&amp;rct=j&amp;q=&amp;esrc=s&amp;source=images&amp;cd=&amp;cad=rja&amp;uact=8&amp;ved=0ahUKEwiH17rsm6rNAhUMBcAKHYIYCW0QjRwIBw&amp;url=http://firearmsafetycanada.com/?page_id=12&amp;psig=AFQjCNEdDWy4gaTupewTvc6I4kTb1sWMrQ&amp;ust=146608646105220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5" ma:contentTypeDescription="Create a new document." ma:contentTypeScope="" ma:versionID="ff2d04851316c3d276a04cf70b61b776">
  <xsd:schema xmlns:xsd="http://www.w3.org/2001/XMLSchema" xmlns:xs="http://www.w3.org/2001/XMLSchema" xmlns:p="http://schemas.microsoft.com/office/2006/metadata/properties" xmlns:ns3="1884b4ca-d172-48fc-934f-c211f0fc4919" targetNamespace="http://schemas.microsoft.com/office/2006/metadata/properties" ma:root="true" ma:fieldsID="07a29e110b9aedcc3b2fc49402d89c72"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9F45-6954-4C8B-9777-70AAB893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DE2E0-EC3B-4FB4-9DE8-E8415B9DF340}">
  <ds:schemaRefs>
    <ds:schemaRef ds:uri="http://schemas.microsoft.com/sharepoint/v3/contenttype/forms"/>
  </ds:schemaRefs>
</ds:datastoreItem>
</file>

<file path=customXml/itemProps3.xml><?xml version="1.0" encoding="utf-8"?>
<ds:datastoreItem xmlns:ds="http://schemas.openxmlformats.org/officeDocument/2006/customXml" ds:itemID="{7D52DDF9-B168-489A-A996-E048358EA250}">
  <ds:schemaRefs>
    <ds:schemaRef ds:uri="1884b4ca-d172-48fc-934f-c211f0fc4919"/>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Wrigglesworth</dc:creator>
  <cp:lastModifiedBy>Helen Bromley</cp:lastModifiedBy>
  <cp:revision>2</cp:revision>
  <cp:lastPrinted>2019-11-14T10:23:00Z</cp:lastPrinted>
  <dcterms:created xsi:type="dcterms:W3CDTF">2019-11-14T10:24:00Z</dcterms:created>
  <dcterms:modified xsi:type="dcterms:W3CDTF">2019-11-14T10:24:00Z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