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11200" w14:textId="5AF07FEE" w:rsidR="00CE36E8" w:rsidRDefault="00074619">
      <w:pPr>
        <w:rPr>
          <w:rFonts w:ascii="Trebuchet MS" w:hAnsi="Trebuchet MS"/>
          <w:b/>
          <w:bCs/>
          <w:sz w:val="24"/>
          <w:szCs w:val="24"/>
        </w:rPr>
      </w:pPr>
      <w:bookmarkStart w:id="0" w:name="_GoBack"/>
      <w:bookmarkEnd w:id="0"/>
      <w:r>
        <w:rPr>
          <w:rFonts w:ascii="Trebuchet MS" w:hAnsi="Trebuchet MS"/>
          <w:b/>
          <w:bCs/>
          <w:sz w:val="24"/>
          <w:szCs w:val="24"/>
        </w:rPr>
        <w:t xml:space="preserve">The </w:t>
      </w:r>
      <w:r>
        <w:rPr>
          <w:rFonts w:ascii="Trebuchet MS" w:hAnsi="Trebuchet MS"/>
          <w:b/>
          <w:bCs/>
          <w:i/>
          <w:iCs/>
          <w:sz w:val="24"/>
          <w:szCs w:val="24"/>
        </w:rPr>
        <w:t xml:space="preserve">Odyssey – </w:t>
      </w:r>
      <w:r>
        <w:rPr>
          <w:rFonts w:ascii="Trebuchet MS" w:hAnsi="Trebuchet MS"/>
          <w:b/>
          <w:bCs/>
          <w:sz w:val="24"/>
          <w:szCs w:val="24"/>
        </w:rPr>
        <w:t>Books 1-4</w:t>
      </w:r>
    </w:p>
    <w:p w14:paraId="4DFDD55F" w14:textId="0249011E" w:rsidR="00074619" w:rsidRDefault="00074619">
      <w:pPr>
        <w:rPr>
          <w:rFonts w:ascii="Trebuchet MS" w:hAnsi="Trebuchet MS"/>
          <w:sz w:val="24"/>
          <w:szCs w:val="24"/>
        </w:rPr>
      </w:pPr>
      <w:r>
        <w:rPr>
          <w:rFonts w:ascii="Trebuchet MS" w:hAnsi="Trebuchet MS"/>
          <w:sz w:val="24"/>
          <w:szCs w:val="24"/>
          <w:u w:val="single"/>
        </w:rPr>
        <w:t>Key characters</w:t>
      </w:r>
    </w:p>
    <w:p w14:paraId="687DB599" w14:textId="6CB14535" w:rsidR="00074619" w:rsidRDefault="0067419B">
      <w:pPr>
        <w:rPr>
          <w:rFonts w:ascii="Trebuchet MS" w:hAnsi="Trebuchet MS"/>
          <w:sz w:val="24"/>
          <w:szCs w:val="24"/>
        </w:rPr>
      </w:pPr>
      <w:r>
        <w:rPr>
          <w:noProof/>
        </w:rPr>
        <w:drawing>
          <wp:anchor distT="0" distB="0" distL="114300" distR="114300" simplePos="0" relativeHeight="251659264" behindDoc="0" locked="0" layoutInCell="1" allowOverlap="1" wp14:anchorId="566E5D13" wp14:editId="3D97CBBC">
            <wp:simplePos x="0" y="0"/>
            <wp:positionH relativeFrom="column">
              <wp:posOffset>3702050</wp:posOffset>
            </wp:positionH>
            <wp:positionV relativeFrom="paragraph">
              <wp:posOffset>405765</wp:posOffset>
            </wp:positionV>
            <wp:extent cx="2730500" cy="2623820"/>
            <wp:effectExtent l="0" t="0" r="0" b="508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500"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619">
        <w:rPr>
          <w:rFonts w:ascii="Trebuchet MS" w:hAnsi="Trebuchet MS"/>
          <w:sz w:val="24"/>
          <w:szCs w:val="24"/>
        </w:rPr>
        <w:t>Identify each character and add any epithets, descriptions and information from the text.</w:t>
      </w:r>
      <w:r w:rsidRPr="0067419B">
        <w:t xml:space="preserve"> </w:t>
      </w:r>
    </w:p>
    <w:p w14:paraId="3720D892" w14:textId="5155A89B" w:rsidR="00074619" w:rsidRDefault="0067419B">
      <w:pPr>
        <w:rPr>
          <w:rFonts w:ascii="Trebuchet MS" w:hAnsi="Trebuchet MS"/>
          <w:sz w:val="24"/>
          <w:szCs w:val="24"/>
        </w:rPr>
      </w:pPr>
      <w:r>
        <w:rPr>
          <w:noProof/>
        </w:rPr>
        <w:drawing>
          <wp:anchor distT="0" distB="0" distL="114300" distR="114300" simplePos="0" relativeHeight="251660288" behindDoc="0" locked="0" layoutInCell="1" allowOverlap="1" wp14:anchorId="4639D476" wp14:editId="4F783352">
            <wp:simplePos x="0" y="0"/>
            <wp:positionH relativeFrom="column">
              <wp:posOffset>3975100</wp:posOffset>
            </wp:positionH>
            <wp:positionV relativeFrom="paragraph">
              <wp:posOffset>4095750</wp:posOffset>
            </wp:positionV>
            <wp:extent cx="2152650" cy="3690620"/>
            <wp:effectExtent l="0" t="0" r="0" b="508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2650" cy="3690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B037268" wp14:editId="46E6B73C">
            <wp:simplePos x="0" y="0"/>
            <wp:positionH relativeFrom="column">
              <wp:posOffset>-635000</wp:posOffset>
            </wp:positionH>
            <wp:positionV relativeFrom="paragraph">
              <wp:posOffset>106045</wp:posOffset>
            </wp:positionV>
            <wp:extent cx="2332355" cy="3498850"/>
            <wp:effectExtent l="0" t="0" r="0" b="6350"/>
            <wp:wrapSquare wrapText="bothSides"/>
            <wp:docPr id="1" name="Picture 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related image det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355" cy="349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619">
        <w:rPr>
          <w:rFonts w:ascii="Trebuchet MS" w:hAnsi="Trebuchet MS"/>
          <w:sz w:val="24"/>
          <w:szCs w:val="24"/>
        </w:rPr>
        <w:t xml:space="preserve"> </w:t>
      </w:r>
    </w:p>
    <w:p w14:paraId="5E3217A7" w14:textId="4A9E1995" w:rsidR="00E907EF" w:rsidRDefault="00E907EF">
      <w:pPr>
        <w:rPr>
          <w:rFonts w:ascii="Trebuchet MS" w:hAnsi="Trebuchet MS"/>
          <w:sz w:val="24"/>
          <w:szCs w:val="24"/>
        </w:rPr>
      </w:pPr>
    </w:p>
    <w:p w14:paraId="2E483DCD" w14:textId="24779EB1" w:rsidR="00E907EF" w:rsidRDefault="00E907EF">
      <w:pPr>
        <w:rPr>
          <w:rFonts w:ascii="Trebuchet MS" w:hAnsi="Trebuchet MS"/>
          <w:sz w:val="24"/>
          <w:szCs w:val="24"/>
        </w:rPr>
      </w:pPr>
    </w:p>
    <w:p w14:paraId="1C0FAF24" w14:textId="56EF7A14" w:rsidR="00E907EF" w:rsidRDefault="00E907EF">
      <w:pPr>
        <w:rPr>
          <w:rFonts w:ascii="Trebuchet MS" w:hAnsi="Trebuchet MS"/>
          <w:sz w:val="24"/>
          <w:szCs w:val="24"/>
        </w:rPr>
      </w:pPr>
      <w:r>
        <w:rPr>
          <w:rFonts w:ascii="Trebuchet MS" w:hAnsi="Trebuchet MS"/>
          <w:sz w:val="24"/>
          <w:szCs w:val="24"/>
        </w:rPr>
        <w:br w:type="page"/>
      </w:r>
    </w:p>
    <w:p w14:paraId="4DEAB6B5" w14:textId="2D053BAB" w:rsidR="00E907EF" w:rsidRDefault="00A97202">
      <w:pPr>
        <w:rPr>
          <w:rFonts w:ascii="Trebuchet MS" w:hAnsi="Trebuchet MS"/>
          <w:sz w:val="24"/>
          <w:szCs w:val="24"/>
        </w:rPr>
      </w:pPr>
      <w:r>
        <w:rPr>
          <w:noProof/>
        </w:rPr>
        <w:lastRenderedPageBreak/>
        <w:drawing>
          <wp:anchor distT="0" distB="0" distL="114300" distR="114300" simplePos="0" relativeHeight="251662336" behindDoc="0" locked="0" layoutInCell="1" allowOverlap="1" wp14:anchorId="258B47CF" wp14:editId="7F5F59DC">
            <wp:simplePos x="0" y="0"/>
            <wp:positionH relativeFrom="column">
              <wp:posOffset>-641350</wp:posOffset>
            </wp:positionH>
            <wp:positionV relativeFrom="paragraph">
              <wp:posOffset>4097655</wp:posOffset>
            </wp:positionV>
            <wp:extent cx="1999615" cy="2819400"/>
            <wp:effectExtent l="0" t="0" r="635"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961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299EDCA" wp14:editId="71C67A66">
            <wp:simplePos x="0" y="0"/>
            <wp:positionH relativeFrom="column">
              <wp:posOffset>3213100</wp:posOffset>
            </wp:positionH>
            <wp:positionV relativeFrom="paragraph">
              <wp:posOffset>6726555</wp:posOffset>
            </wp:positionV>
            <wp:extent cx="2863850" cy="2132965"/>
            <wp:effectExtent l="0" t="0" r="0" b="635"/>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85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71383FF" wp14:editId="7EEC16F2">
            <wp:simplePos x="0" y="0"/>
            <wp:positionH relativeFrom="column">
              <wp:posOffset>3409950</wp:posOffset>
            </wp:positionH>
            <wp:positionV relativeFrom="paragraph">
              <wp:posOffset>3187065</wp:posOffset>
            </wp:positionV>
            <wp:extent cx="3028950" cy="205740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7EF">
        <w:rPr>
          <w:rFonts w:ascii="Trebuchet MS" w:hAnsi="Trebuchet MS"/>
          <w:noProof/>
        </w:rPr>
        <w:drawing>
          <wp:anchor distT="0" distB="0" distL="114300" distR="114300" simplePos="0" relativeHeight="251664384" behindDoc="0" locked="0" layoutInCell="1" allowOverlap="1" wp14:anchorId="7BB7F73F" wp14:editId="0D725B91">
            <wp:simplePos x="0" y="0"/>
            <wp:positionH relativeFrom="column">
              <wp:posOffset>927100</wp:posOffset>
            </wp:positionH>
            <wp:positionV relativeFrom="paragraph">
              <wp:posOffset>0</wp:posOffset>
            </wp:positionV>
            <wp:extent cx="3613150" cy="2717800"/>
            <wp:effectExtent l="0" t="0" r="6350" b="6350"/>
            <wp:wrapSquare wrapText="bothSides"/>
            <wp:docPr id="6" name="Picture 6"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abric&#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3150"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E9E">
        <w:rPr>
          <w:rFonts w:ascii="Trebuchet MS" w:hAnsi="Trebuchet MS"/>
          <w:sz w:val="24"/>
          <w:szCs w:val="24"/>
        </w:rPr>
        <w:tab/>
      </w:r>
      <w:r w:rsidR="00A07E9E">
        <w:rPr>
          <w:rFonts w:ascii="Trebuchet MS" w:hAnsi="Trebuchet MS"/>
          <w:sz w:val="24"/>
          <w:szCs w:val="24"/>
        </w:rPr>
        <w:tab/>
      </w:r>
      <w:r w:rsidR="00A07E9E">
        <w:rPr>
          <w:rFonts w:ascii="Trebuchet MS" w:hAnsi="Trebuchet MS"/>
          <w:sz w:val="24"/>
          <w:szCs w:val="24"/>
        </w:rPr>
        <w:tab/>
      </w:r>
      <w:r w:rsidR="00A07E9E">
        <w:rPr>
          <w:rFonts w:ascii="Trebuchet MS" w:hAnsi="Trebuchet MS"/>
          <w:sz w:val="24"/>
          <w:szCs w:val="24"/>
        </w:rPr>
        <w:tab/>
      </w:r>
    </w:p>
    <w:p w14:paraId="3CCEC9B7" w14:textId="57AB53DA" w:rsidR="00A07E9E" w:rsidRDefault="00A07E9E">
      <w:pPr>
        <w:rPr>
          <w:rFonts w:ascii="Trebuchet MS" w:hAnsi="Trebuchet MS"/>
          <w:sz w:val="24"/>
          <w:szCs w:val="24"/>
        </w:rPr>
      </w:pPr>
    </w:p>
    <w:p w14:paraId="62BCA8A9" w14:textId="7A9F4CC2" w:rsidR="00A07E9E" w:rsidRDefault="00A07E9E">
      <w:pPr>
        <w:rPr>
          <w:rFonts w:ascii="Trebuchet MS" w:hAnsi="Trebuchet MS"/>
          <w:sz w:val="24"/>
          <w:szCs w:val="24"/>
        </w:rPr>
      </w:pPr>
      <w:r>
        <w:rPr>
          <w:rFonts w:ascii="Trebuchet MS" w:hAnsi="Trebuchet MS"/>
          <w:sz w:val="24"/>
          <w:szCs w:val="24"/>
        </w:rPr>
        <w:br w:type="page"/>
      </w:r>
    </w:p>
    <w:p w14:paraId="4C50A7DC" w14:textId="7FE6C83F" w:rsidR="00A07E9E" w:rsidRDefault="0081060E">
      <w:pPr>
        <w:rPr>
          <w:rFonts w:ascii="Trebuchet MS" w:hAnsi="Trebuchet MS"/>
          <w:sz w:val="24"/>
          <w:szCs w:val="24"/>
        </w:rPr>
      </w:pPr>
      <w:r>
        <w:rPr>
          <w:rFonts w:ascii="Trebuchet MS" w:hAnsi="Trebuchet MS"/>
          <w:sz w:val="24"/>
          <w:szCs w:val="24"/>
        </w:rPr>
        <w:lastRenderedPageBreak/>
        <w:t>Who is notably missing from these first 4 books (</w:t>
      </w:r>
      <w:r w:rsidR="00F429D7">
        <w:rPr>
          <w:rFonts w:ascii="Trebuchet MS" w:hAnsi="Trebuchet MS"/>
          <w:sz w:val="24"/>
          <w:szCs w:val="24"/>
        </w:rPr>
        <w:t>apart from a brief mention at the beginning) and why?</w:t>
      </w:r>
    </w:p>
    <w:p w14:paraId="46F596AD" w14:textId="082774E1" w:rsidR="00F429D7" w:rsidRDefault="00BC5F80">
      <w:pPr>
        <w:rPr>
          <w:rFonts w:ascii="Trebuchet MS" w:hAnsi="Trebuchet MS"/>
          <w:sz w:val="24"/>
          <w:szCs w:val="24"/>
        </w:rPr>
      </w:pPr>
      <w:r>
        <w:rPr>
          <w:noProof/>
        </w:rPr>
        <w:drawing>
          <wp:anchor distT="0" distB="0" distL="114300" distR="114300" simplePos="0" relativeHeight="251667456" behindDoc="0" locked="0" layoutInCell="1" allowOverlap="1" wp14:anchorId="013CC07B" wp14:editId="15320AAC">
            <wp:simplePos x="0" y="0"/>
            <wp:positionH relativeFrom="column">
              <wp:posOffset>863600</wp:posOffset>
            </wp:positionH>
            <wp:positionV relativeFrom="paragraph">
              <wp:posOffset>100965</wp:posOffset>
            </wp:positionV>
            <wp:extent cx="3873500" cy="3029585"/>
            <wp:effectExtent l="0" t="0" r="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3500"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570">
        <w:rPr>
          <w:rFonts w:ascii="Trebuchet MS" w:hAnsi="Trebuchet MS"/>
          <w:sz w:val="24"/>
          <w:szCs w:val="24"/>
        </w:rPr>
        <w:tab/>
      </w:r>
      <w:r w:rsidR="003C7570">
        <w:rPr>
          <w:rFonts w:ascii="Trebuchet MS" w:hAnsi="Trebuchet MS"/>
          <w:sz w:val="24"/>
          <w:szCs w:val="24"/>
        </w:rPr>
        <w:tab/>
      </w:r>
      <w:r w:rsidR="003C7570">
        <w:rPr>
          <w:rFonts w:ascii="Trebuchet MS" w:hAnsi="Trebuchet MS"/>
          <w:sz w:val="24"/>
          <w:szCs w:val="24"/>
        </w:rPr>
        <w:tab/>
      </w:r>
      <w:r w:rsidR="003C7570">
        <w:rPr>
          <w:rFonts w:ascii="Trebuchet MS" w:hAnsi="Trebuchet MS"/>
          <w:sz w:val="24"/>
          <w:szCs w:val="24"/>
        </w:rPr>
        <w:tab/>
      </w:r>
    </w:p>
    <w:p w14:paraId="6CBB858C" w14:textId="729D7576" w:rsidR="003C7570" w:rsidRDefault="003C7570">
      <w:pPr>
        <w:rPr>
          <w:rFonts w:ascii="Trebuchet MS" w:hAnsi="Trebuchet MS"/>
          <w:sz w:val="24"/>
          <w:szCs w:val="24"/>
        </w:rPr>
      </w:pPr>
    </w:p>
    <w:p w14:paraId="1DB01EC3" w14:textId="0898F217" w:rsidR="003C7570" w:rsidRDefault="003C7570">
      <w:pPr>
        <w:rPr>
          <w:rFonts w:ascii="Trebuchet MS" w:hAnsi="Trebuchet MS"/>
          <w:sz w:val="24"/>
          <w:szCs w:val="24"/>
        </w:rPr>
      </w:pPr>
    </w:p>
    <w:p w14:paraId="6E8C0843" w14:textId="0D25DD1E" w:rsidR="003C7570" w:rsidRDefault="003C7570">
      <w:pPr>
        <w:rPr>
          <w:rFonts w:ascii="Trebuchet MS" w:hAnsi="Trebuchet MS"/>
          <w:sz w:val="24"/>
          <w:szCs w:val="24"/>
        </w:rPr>
      </w:pPr>
    </w:p>
    <w:p w14:paraId="00A0753C" w14:textId="26BE2E27" w:rsidR="003C7570" w:rsidRDefault="003C7570">
      <w:pPr>
        <w:rPr>
          <w:rFonts w:ascii="Trebuchet MS" w:hAnsi="Trebuchet MS"/>
          <w:sz w:val="24"/>
          <w:szCs w:val="24"/>
        </w:rPr>
      </w:pPr>
    </w:p>
    <w:p w14:paraId="68FD6037" w14:textId="5B60FF59" w:rsidR="003C7570" w:rsidRDefault="003C7570">
      <w:pPr>
        <w:rPr>
          <w:rFonts w:ascii="Trebuchet MS" w:hAnsi="Trebuchet MS"/>
          <w:sz w:val="24"/>
          <w:szCs w:val="24"/>
        </w:rPr>
      </w:pPr>
    </w:p>
    <w:p w14:paraId="3330E7ED" w14:textId="763E4CD4" w:rsidR="003C7570" w:rsidRDefault="003C7570">
      <w:pPr>
        <w:rPr>
          <w:rFonts w:ascii="Trebuchet MS" w:hAnsi="Trebuchet MS"/>
          <w:sz w:val="24"/>
          <w:szCs w:val="24"/>
        </w:rPr>
      </w:pPr>
    </w:p>
    <w:p w14:paraId="4F166A22" w14:textId="29F283C7" w:rsidR="003C7570" w:rsidRDefault="003C7570">
      <w:pPr>
        <w:rPr>
          <w:rFonts w:ascii="Trebuchet MS" w:hAnsi="Trebuchet MS"/>
          <w:sz w:val="24"/>
          <w:szCs w:val="24"/>
        </w:rPr>
      </w:pPr>
    </w:p>
    <w:p w14:paraId="57B63292" w14:textId="03BEFD9C" w:rsidR="003C7570" w:rsidRDefault="003C7570">
      <w:pPr>
        <w:rPr>
          <w:rFonts w:ascii="Trebuchet MS" w:hAnsi="Trebuchet MS"/>
          <w:sz w:val="24"/>
          <w:szCs w:val="24"/>
        </w:rPr>
      </w:pPr>
    </w:p>
    <w:p w14:paraId="5113F2BB" w14:textId="0553DE75" w:rsidR="003C7570" w:rsidRDefault="003C7570">
      <w:pPr>
        <w:rPr>
          <w:rFonts w:ascii="Trebuchet MS" w:hAnsi="Trebuchet MS"/>
          <w:sz w:val="24"/>
          <w:szCs w:val="24"/>
        </w:rPr>
      </w:pPr>
    </w:p>
    <w:p w14:paraId="7D89DEE7" w14:textId="2D395129" w:rsidR="003C7570" w:rsidRDefault="003C7570">
      <w:pPr>
        <w:rPr>
          <w:rFonts w:ascii="Trebuchet MS" w:hAnsi="Trebuchet MS"/>
          <w:sz w:val="24"/>
          <w:szCs w:val="24"/>
        </w:rPr>
      </w:pPr>
    </w:p>
    <w:p w14:paraId="0AEB5482" w14:textId="0115C510" w:rsidR="003C7570" w:rsidRDefault="003C7570">
      <w:pPr>
        <w:rPr>
          <w:rFonts w:ascii="Trebuchet MS" w:hAnsi="Trebuchet MS"/>
          <w:sz w:val="24"/>
          <w:szCs w:val="24"/>
        </w:rPr>
      </w:pPr>
    </w:p>
    <w:p w14:paraId="3B35B561" w14:textId="2B041EA6" w:rsidR="003C7570" w:rsidRDefault="007C1128">
      <w:pPr>
        <w:rPr>
          <w:rFonts w:ascii="Trebuchet MS" w:hAnsi="Trebuchet MS"/>
          <w:sz w:val="24"/>
          <w:szCs w:val="24"/>
        </w:rPr>
      </w:pPr>
      <w:r w:rsidRPr="00337D2E">
        <w:rPr>
          <w:rFonts w:ascii="Trebuchet MS" w:hAnsi="Trebuchet MS"/>
          <w:noProof/>
          <w:sz w:val="24"/>
          <w:szCs w:val="24"/>
        </w:rPr>
        <mc:AlternateContent>
          <mc:Choice Requires="wps">
            <w:drawing>
              <wp:anchor distT="45720" distB="45720" distL="114300" distR="114300" simplePos="0" relativeHeight="251673600" behindDoc="0" locked="0" layoutInCell="1" allowOverlap="1" wp14:anchorId="3E4AF16D" wp14:editId="74B8F177">
                <wp:simplePos x="0" y="0"/>
                <wp:positionH relativeFrom="column">
                  <wp:posOffset>4097020</wp:posOffset>
                </wp:positionH>
                <wp:positionV relativeFrom="paragraph">
                  <wp:posOffset>137795</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69C5CDF" w14:textId="67DFA417" w:rsidR="00337D2E" w:rsidRDefault="001E5A0B">
                            <w:r>
                              <w:t>I said he would return home in the twentieth year, after much suffering, having lost all his comrades,</w:t>
                            </w:r>
                            <w:r w:rsidR="00C230AE">
                              <w:t xml:space="preserve"> …</w:t>
                            </w:r>
                          </w:p>
                          <w:p w14:paraId="09A6EDE9" w14:textId="79072ACC" w:rsidR="00801C6B" w:rsidRDefault="00801C6B" w:rsidP="00801C6B">
                            <w:pPr>
                              <w:jc w:val="right"/>
                            </w:pPr>
                            <w:r>
                              <w:t xml:space="preserve">Book 2, lines </w:t>
                            </w:r>
                            <w:r w:rsidR="007C0EB2">
                              <w:t>174-8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4AF16D" id="_x0000_t202" coordsize="21600,21600" o:spt="202" path="m,l,21600r21600,l21600,xe">
                <v:stroke joinstyle="miter"/>
                <v:path gradientshapeok="t" o:connecttype="rect"/>
              </v:shapetype>
              <v:shape id="Text Box 2" o:spid="_x0000_s1026" type="#_x0000_t202" style="position:absolute;margin-left:322.6pt;margin-top:10.8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">
                <v:textbox style="mso-fit-shape-to-text:t">
                  <w:txbxContent>
                    <w:p w14:paraId="269C5CDF" w14:textId="67DFA417" w:rsidR="00337D2E" w:rsidRDefault="001E5A0B">
                      <w:r>
                        <w:t>I said he would return home in the twentieth year, after much suffering, having lost all his comrades,</w:t>
                      </w:r>
                      <w:r w:rsidR="00C230AE">
                        <w:t xml:space="preserve"> …</w:t>
                      </w:r>
                    </w:p>
                    <w:p w14:paraId="09A6EDE9" w14:textId="79072ACC" w:rsidR="00801C6B" w:rsidRDefault="00801C6B" w:rsidP="00801C6B">
                      <w:pPr>
                        <w:jc w:val="right"/>
                      </w:pPr>
                      <w:r>
                        <w:t xml:space="preserve">Book 2, lines </w:t>
                      </w:r>
                      <w:r w:rsidR="007C0EB2">
                        <w:t>174-8</w:t>
                      </w:r>
                    </w:p>
                  </w:txbxContent>
                </v:textbox>
                <w10:wrap type="square"/>
              </v:shape>
            </w:pict>
          </mc:Fallback>
        </mc:AlternateContent>
      </w:r>
      <w:r w:rsidR="001729F9">
        <w:rPr>
          <w:rFonts w:ascii="Trebuchet MS" w:hAnsi="Trebuchet MS"/>
          <w:sz w:val="24"/>
          <w:szCs w:val="24"/>
          <w:u w:val="single"/>
        </w:rPr>
        <w:t>Why is this a critical point in the story?</w:t>
      </w:r>
    </w:p>
    <w:p w14:paraId="22991259" w14:textId="2CC209F1" w:rsidR="001729F9" w:rsidRDefault="003C5DA3">
      <w:pPr>
        <w:rPr>
          <w:rFonts w:ascii="Trebuchet MS" w:hAnsi="Trebuchet MS"/>
          <w:sz w:val="24"/>
          <w:szCs w:val="24"/>
        </w:rPr>
      </w:pPr>
      <w:r>
        <w:rPr>
          <w:rFonts w:ascii="Trebuchet MS" w:hAnsi="Trebuchet MS"/>
          <w:sz w:val="24"/>
          <w:szCs w:val="24"/>
        </w:rPr>
        <w:t>Consider the following extracts:</w:t>
      </w:r>
    </w:p>
    <w:p w14:paraId="7D8DAC1D" w14:textId="3B7F9844" w:rsidR="003C5DA3" w:rsidRDefault="007C0EB2">
      <w:pPr>
        <w:rPr>
          <w:rFonts w:ascii="Trebuchet MS" w:hAnsi="Trebuchet MS"/>
          <w:sz w:val="24"/>
          <w:szCs w:val="24"/>
        </w:rPr>
      </w:pPr>
      <w:r w:rsidRPr="003C5DA3">
        <w:rPr>
          <w:rFonts w:ascii="Trebuchet MS" w:hAnsi="Trebuchet MS"/>
          <w:noProof/>
          <w:sz w:val="24"/>
          <w:szCs w:val="24"/>
        </w:rPr>
        <mc:AlternateContent>
          <mc:Choice Requires="wps">
            <w:drawing>
              <wp:anchor distT="45720" distB="45720" distL="114300" distR="114300" simplePos="0" relativeHeight="251669504" behindDoc="0" locked="0" layoutInCell="1" allowOverlap="1" wp14:anchorId="5A32E452" wp14:editId="1F02C491">
                <wp:simplePos x="0" y="0"/>
                <wp:positionH relativeFrom="column">
                  <wp:posOffset>-699770</wp:posOffset>
                </wp:positionH>
                <wp:positionV relativeFrom="paragraph">
                  <wp:posOffset>125730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5DF850E" w14:textId="6D0DD95A" w:rsidR="003C5DA3" w:rsidRDefault="00CD2263">
                            <w:r>
                              <w:t>Not even when the rolling seasons brought in the year which the gods had chosen for his homecoming to Ithaca was he clear of his troubles and safe among his friends.</w:t>
                            </w:r>
                          </w:p>
                          <w:p w14:paraId="475837D0" w14:textId="63FE9DF2" w:rsidR="00CD2263" w:rsidRDefault="00CD2263" w:rsidP="00CD2263">
                            <w:pPr>
                              <w:jc w:val="right"/>
                            </w:pPr>
                            <w:r>
                              <w:t>Book 1</w:t>
                            </w:r>
                            <w:r w:rsidR="000C10FF">
                              <w:t>, lines 16-19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32E452" id="_x0000_s1027" type="#_x0000_t202" style="position:absolute;margin-left:-55.1pt;margin-top:9.9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">
                <v:textbox style="mso-fit-shape-to-text:t">
                  <w:txbxContent>
                    <w:p w14:paraId="35DF850E" w14:textId="6D0DD95A" w:rsidR="003C5DA3" w:rsidRDefault="00CD2263">
                      <w:r>
                        <w:t>Not even when the rolling seasons brought in the year which the gods had chosen for his homecoming to Ithaca was he clear of his troubles and safe among his friends.</w:t>
                      </w:r>
                    </w:p>
                    <w:p w14:paraId="475837D0" w14:textId="63FE9DF2" w:rsidR="00CD2263" w:rsidRDefault="00CD2263" w:rsidP="00CD2263">
                      <w:pPr>
                        <w:jc w:val="right"/>
                      </w:pPr>
                      <w:r>
                        <w:t>Book 1</w:t>
                      </w:r>
                      <w:r w:rsidR="000C10FF">
                        <w:t>, lines 16-19</w:t>
                      </w:r>
                    </w:p>
                  </w:txbxContent>
                </v:textbox>
                <w10:wrap type="square"/>
              </v:shape>
            </w:pict>
          </mc:Fallback>
        </mc:AlternateContent>
      </w:r>
      <w:r w:rsidR="003E1F93">
        <w:rPr>
          <w:rFonts w:ascii="Trebuchet MS" w:hAnsi="Trebuchet MS"/>
          <w:sz w:val="24"/>
          <w:szCs w:val="24"/>
        </w:rPr>
        <w:tab/>
      </w:r>
      <w:r w:rsidR="003E1F93">
        <w:rPr>
          <w:rFonts w:ascii="Trebuchet MS" w:hAnsi="Trebuchet MS"/>
          <w:sz w:val="24"/>
          <w:szCs w:val="24"/>
        </w:rPr>
        <w:tab/>
      </w:r>
      <w:r w:rsidR="003E1F93">
        <w:rPr>
          <w:rFonts w:ascii="Trebuchet MS" w:hAnsi="Trebuchet MS"/>
          <w:sz w:val="24"/>
          <w:szCs w:val="24"/>
        </w:rPr>
        <w:tab/>
      </w:r>
      <w:r w:rsidR="003E1F93">
        <w:rPr>
          <w:rFonts w:ascii="Trebuchet MS" w:hAnsi="Trebuchet MS"/>
          <w:sz w:val="24"/>
          <w:szCs w:val="24"/>
        </w:rPr>
        <w:tab/>
      </w:r>
      <w:r w:rsidR="003E1F93">
        <w:rPr>
          <w:rFonts w:ascii="Trebuchet MS" w:hAnsi="Trebuchet MS"/>
          <w:sz w:val="24"/>
          <w:szCs w:val="24"/>
        </w:rPr>
        <w:tab/>
      </w:r>
      <w:r w:rsidR="003E1F93">
        <w:rPr>
          <w:rFonts w:ascii="Trebuchet MS" w:hAnsi="Trebuchet MS"/>
          <w:sz w:val="24"/>
          <w:szCs w:val="24"/>
        </w:rPr>
        <w:tab/>
      </w:r>
    </w:p>
    <w:p w14:paraId="3742DA22" w14:textId="3F97836B" w:rsidR="003E1F93" w:rsidRDefault="004D3B6A">
      <w:pPr>
        <w:rPr>
          <w:rFonts w:ascii="Trebuchet MS" w:hAnsi="Trebuchet MS"/>
          <w:sz w:val="24"/>
          <w:szCs w:val="24"/>
        </w:rPr>
      </w:pPr>
      <w:r w:rsidRPr="004D3B6A">
        <w:rPr>
          <w:rFonts w:ascii="Trebuchet MS" w:hAnsi="Trebuchet MS"/>
          <w:noProof/>
          <w:sz w:val="24"/>
          <w:szCs w:val="24"/>
        </w:rPr>
        <mc:AlternateContent>
          <mc:Choice Requires="wps">
            <w:drawing>
              <wp:anchor distT="45720" distB="45720" distL="114300" distR="114300" simplePos="0" relativeHeight="251681792" behindDoc="0" locked="0" layoutInCell="1" allowOverlap="1" wp14:anchorId="2F6C0448" wp14:editId="7F6A3B6F">
                <wp:simplePos x="0" y="0"/>
                <wp:positionH relativeFrom="column">
                  <wp:posOffset>1828800</wp:posOffset>
                </wp:positionH>
                <wp:positionV relativeFrom="paragraph">
                  <wp:posOffset>2186940</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D7C149" w14:textId="0F28B975" w:rsidR="004D3B6A" w:rsidRDefault="00953534">
                            <w:r>
                              <w:t>Your father will not be exiled much longer from the land he loves so well, not even i</w:t>
                            </w:r>
                            <w:r w:rsidR="007C7D24">
                              <w:t>f</w:t>
                            </w:r>
                            <w:r>
                              <w:t xml:space="preserve"> he’s kept in iron chains.  He will think of a way to return – he is endlessly resourceful</w:t>
                            </w:r>
                            <w:r w:rsidR="007C7D24">
                              <w:t>.</w:t>
                            </w:r>
                          </w:p>
                          <w:p w14:paraId="285F81C4" w14:textId="3F489974" w:rsidR="004B5C42" w:rsidRDefault="004B5C42" w:rsidP="004B5C42">
                            <w:pPr>
                              <w:jc w:val="right"/>
                            </w:pPr>
                            <w:r>
                              <w:t>Book 1, lines 203-6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6C0448" id="_x0000_s1028" type="#_x0000_t202" style="position:absolute;margin-left:2in;margin-top:172.2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c2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rNKT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">
                <v:textbox style="mso-fit-shape-to-text:t">
                  <w:txbxContent>
                    <w:p w14:paraId="06D7C149" w14:textId="0F28B975" w:rsidR="004D3B6A" w:rsidRDefault="00953534">
                      <w:r>
                        <w:t>Your father will not be exiled much longer from the land he loves so well, not even i</w:t>
                      </w:r>
                      <w:r w:rsidR="007C7D24">
                        <w:t>f</w:t>
                      </w:r>
                      <w:r>
                        <w:t xml:space="preserve"> he’s kept in iron chains.  He will think of a way to return – he is endlessly resourceful</w:t>
                      </w:r>
                      <w:r w:rsidR="007C7D24">
                        <w:t>.</w:t>
                      </w:r>
                    </w:p>
                    <w:p w14:paraId="285F81C4" w14:textId="3F489974" w:rsidR="004B5C42" w:rsidRDefault="004B5C42" w:rsidP="004B5C42">
                      <w:pPr>
                        <w:jc w:val="right"/>
                      </w:pPr>
                      <w:r>
                        <w:t>Book 1, lines 203-6</w:t>
                      </w:r>
                    </w:p>
                  </w:txbxContent>
                </v:textbox>
                <w10:wrap type="square"/>
              </v:shape>
            </w:pict>
          </mc:Fallback>
        </mc:AlternateContent>
      </w:r>
      <w:r w:rsidR="003E1F93">
        <w:rPr>
          <w:rFonts w:ascii="Trebuchet MS" w:hAnsi="Trebuchet MS"/>
          <w:sz w:val="24"/>
          <w:szCs w:val="24"/>
        </w:rPr>
        <w:br w:type="page"/>
      </w:r>
    </w:p>
    <w:p w14:paraId="5E7C8658" w14:textId="6AAF5E57" w:rsidR="003E1F93" w:rsidRPr="001729F9" w:rsidRDefault="007C1128">
      <w:pPr>
        <w:rPr>
          <w:rFonts w:ascii="Trebuchet MS" w:hAnsi="Trebuchet MS"/>
          <w:sz w:val="24"/>
          <w:szCs w:val="24"/>
        </w:rPr>
      </w:pPr>
      <w:r w:rsidRPr="007C0EB2">
        <w:rPr>
          <w:rFonts w:ascii="Trebuchet MS" w:hAnsi="Trebuchet MS"/>
          <w:noProof/>
          <w:sz w:val="24"/>
          <w:szCs w:val="24"/>
        </w:rPr>
        <w:lastRenderedPageBreak/>
        <mc:AlternateContent>
          <mc:Choice Requires="wps">
            <w:drawing>
              <wp:anchor distT="45720" distB="45720" distL="114300" distR="114300" simplePos="0" relativeHeight="251675648" behindDoc="0" locked="0" layoutInCell="1" allowOverlap="1" wp14:anchorId="50129704" wp14:editId="4A14680D">
                <wp:simplePos x="0" y="0"/>
                <wp:positionH relativeFrom="column">
                  <wp:posOffset>4089400</wp:posOffset>
                </wp:positionH>
                <wp:positionV relativeFrom="paragraph">
                  <wp:posOffset>2368550</wp:posOffset>
                </wp:positionV>
                <wp:extent cx="2360930" cy="1404620"/>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3ACE0F" w14:textId="77777777" w:rsidR="003E1F93" w:rsidRDefault="003E1F93" w:rsidP="003E1F93">
                            <w:r>
                              <w:t xml:space="preserve">If I hear that he is alive </w:t>
                            </w:r>
                            <w:proofErr w:type="gramStart"/>
                            <w:r>
                              <w:t>and on his way</w:t>
                            </w:r>
                            <w:proofErr w:type="gramEnd"/>
                            <w:r>
                              <w:t xml:space="preserve"> back, then … I will hold out for one more year.  But if I hear that he is dead and gone, I shall come home, build him a mound with all the proper funeral rites, and give my mother in marriage to a new husband.</w:t>
                            </w:r>
                          </w:p>
                          <w:p w14:paraId="6D000B75" w14:textId="77777777" w:rsidR="003E1F93" w:rsidRDefault="003E1F93" w:rsidP="003E1F93">
                            <w:pPr>
                              <w:jc w:val="right"/>
                            </w:pPr>
                            <w:r>
                              <w:t>Book 2, lines 218-222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129704" id="_x0000_s1029" type="#_x0000_t202" style="position:absolute;margin-left:322pt;margin-top:186.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">
                <v:textbox style="mso-fit-shape-to-text:t">
                  <w:txbxContent>
                    <w:p w14:paraId="6A3ACE0F" w14:textId="77777777" w:rsidR="003E1F93" w:rsidRDefault="003E1F93" w:rsidP="003E1F93">
                      <w:r>
                        <w:t xml:space="preserve">If I hear that he is alive </w:t>
                      </w:r>
                      <w:proofErr w:type="gramStart"/>
                      <w:r>
                        <w:t>and on his way</w:t>
                      </w:r>
                      <w:proofErr w:type="gramEnd"/>
                      <w:r>
                        <w:t xml:space="preserve"> back, then … I will hold out for one more year.  But if I hear that he is dead and gone, I shall come home, build him a mound with all the proper funeral rites, and give my mother in marriage to a new husband.</w:t>
                      </w:r>
                    </w:p>
                    <w:p w14:paraId="6D000B75" w14:textId="77777777" w:rsidR="003E1F93" w:rsidRDefault="003E1F93" w:rsidP="003E1F93">
                      <w:pPr>
                        <w:jc w:val="right"/>
                      </w:pPr>
                      <w:r>
                        <w:t>Book 2, lines 218-222</w:t>
                      </w:r>
                    </w:p>
                  </w:txbxContent>
                </v:textbox>
                <w10:wrap type="square"/>
              </v:shape>
            </w:pict>
          </mc:Fallback>
        </mc:AlternateContent>
      </w:r>
      <w:r w:rsidRPr="00FD45E4">
        <w:rPr>
          <w:rFonts w:ascii="Trebuchet MS" w:hAnsi="Trebuchet MS"/>
          <w:noProof/>
          <w:sz w:val="24"/>
          <w:szCs w:val="24"/>
        </w:rPr>
        <mc:AlternateContent>
          <mc:Choice Requires="wps">
            <w:drawing>
              <wp:anchor distT="45720" distB="45720" distL="114300" distR="114300" simplePos="0" relativeHeight="251677696" behindDoc="0" locked="0" layoutInCell="1" allowOverlap="1" wp14:anchorId="740E2275" wp14:editId="15FF0363">
                <wp:simplePos x="0" y="0"/>
                <wp:positionH relativeFrom="column">
                  <wp:posOffset>-617220</wp:posOffset>
                </wp:positionH>
                <wp:positionV relativeFrom="paragraph">
                  <wp:posOffset>4495800</wp:posOffset>
                </wp:positionV>
                <wp:extent cx="2360930" cy="1404620"/>
                <wp:effectExtent l="0" t="0" r="2286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070C243" w14:textId="06C96847" w:rsidR="00FD45E4" w:rsidRDefault="00FD45E4">
                            <w:r>
                              <w:t>The third is Odysseus, Lae</w:t>
                            </w:r>
                            <w:r w:rsidR="000C4550">
                              <w:t xml:space="preserve">rtes’ son, whose home is in Ithaca.  I caught a glimpse of him </w:t>
                            </w:r>
                            <w:r w:rsidR="00CD26D1">
                              <w:t>on an island, in the nymph Calypso’s home, with tears streaming down his cheeks.  S</w:t>
                            </w:r>
                            <w:r w:rsidR="0070399B">
                              <w:t>he keeps him captive there, for without a ship and crew to carry him so far across the sea it is impossible for him to reach is home.</w:t>
                            </w:r>
                          </w:p>
                          <w:p w14:paraId="77B2112E" w14:textId="63CE1298" w:rsidR="0070399B" w:rsidRDefault="0070399B" w:rsidP="0070399B">
                            <w:pPr>
                              <w:jc w:val="right"/>
                            </w:pPr>
                            <w:r>
                              <w:t xml:space="preserve">Book </w:t>
                            </w:r>
                            <w:r w:rsidR="00165742">
                              <w:t>4, lines 554-561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0E2275" id="_x0000_s1030" type="#_x0000_t202" style="position:absolute;margin-left:-48.6pt;margin-top:354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KVJwIAAE0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">
                <v:textbox style="mso-fit-shape-to-text:t">
                  <w:txbxContent>
                    <w:p w14:paraId="1070C243" w14:textId="06C96847" w:rsidR="00FD45E4" w:rsidRDefault="00FD45E4">
                      <w:r>
                        <w:t>The third is Odysseus, Lae</w:t>
                      </w:r>
                      <w:r w:rsidR="000C4550">
                        <w:t xml:space="preserve">rtes’ son, whose home is in Ithaca.  I caught a glimpse of him </w:t>
                      </w:r>
                      <w:r w:rsidR="00CD26D1">
                        <w:t>on an island, in the nymph Calypso’s home, with tears streaming down his cheeks.  S</w:t>
                      </w:r>
                      <w:r w:rsidR="0070399B">
                        <w:t>he keeps him captive there, for without a ship and crew to carry him so far across the sea it is impossible for him to reach is home.</w:t>
                      </w:r>
                    </w:p>
                    <w:p w14:paraId="77B2112E" w14:textId="63CE1298" w:rsidR="0070399B" w:rsidRDefault="0070399B" w:rsidP="0070399B">
                      <w:pPr>
                        <w:jc w:val="right"/>
                      </w:pPr>
                      <w:r>
                        <w:t xml:space="preserve">Book </w:t>
                      </w:r>
                      <w:r w:rsidR="00165742">
                        <w:t>4, lines 554-561</w:t>
                      </w:r>
                    </w:p>
                  </w:txbxContent>
                </v:textbox>
                <w10:wrap type="square"/>
              </v:shape>
            </w:pict>
          </mc:Fallback>
        </mc:AlternateContent>
      </w:r>
      <w:r w:rsidRPr="002375E9">
        <w:rPr>
          <w:rFonts w:ascii="Trebuchet MS" w:hAnsi="Trebuchet MS"/>
          <w:noProof/>
          <w:sz w:val="24"/>
          <w:szCs w:val="24"/>
        </w:rPr>
        <mc:AlternateContent>
          <mc:Choice Requires="wps">
            <w:drawing>
              <wp:anchor distT="45720" distB="45720" distL="114300" distR="114300" simplePos="0" relativeHeight="251679744" behindDoc="0" locked="0" layoutInCell="1" allowOverlap="1" wp14:anchorId="3254B8C3" wp14:editId="7B9E2750">
                <wp:simplePos x="0" y="0"/>
                <wp:positionH relativeFrom="column">
                  <wp:posOffset>3990340</wp:posOffset>
                </wp:positionH>
                <wp:positionV relativeFrom="paragraph">
                  <wp:posOffset>6704965</wp:posOffset>
                </wp:positionV>
                <wp:extent cx="2360930" cy="1404620"/>
                <wp:effectExtent l="0" t="0" r="2286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18E160" w14:textId="538EFF40" w:rsidR="002375E9" w:rsidRDefault="002077D7">
                            <w:r>
                              <w:t>Meanwhile her suitors had embarked and were sailing the high seas with murder for Telemachus in their hearts.</w:t>
                            </w:r>
                            <w:r w:rsidR="00401C65">
                              <w:t xml:space="preserve">  Out in the open strait, midway between Ithaca</w:t>
                            </w:r>
                            <w:r w:rsidR="00FE0C4C">
                              <w:t xml:space="preserve"> </w:t>
                            </w:r>
                            <w:r w:rsidR="00401C65">
                              <w:t xml:space="preserve">and the rugged coast of Samos, lies the rocky isle of </w:t>
                            </w:r>
                            <w:proofErr w:type="spellStart"/>
                            <w:r w:rsidR="00401C65">
                              <w:t>Asteris</w:t>
                            </w:r>
                            <w:proofErr w:type="spellEnd"/>
                            <w:r w:rsidR="00FE0C4C">
                              <w:t xml:space="preserve"> …  It was here that the Achaean lords set their ambush for Telemachus.</w:t>
                            </w:r>
                          </w:p>
                          <w:p w14:paraId="2FE30E05" w14:textId="1FDD3398" w:rsidR="00FE0C4C" w:rsidRDefault="00FE0C4C" w:rsidP="00FE0C4C">
                            <w:pPr>
                              <w:jc w:val="right"/>
                            </w:pPr>
                            <w:r>
                              <w:t xml:space="preserve">Book 4, lines </w:t>
                            </w:r>
                            <w:r w:rsidR="0060082F">
                              <w:t>843-9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54B8C3" id="_x0000_s1031" type="#_x0000_t202" style="position:absolute;margin-left:314.2pt;margin-top:527.9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pe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">
                <v:textbox style="mso-fit-shape-to-text:t">
                  <w:txbxContent>
                    <w:p w14:paraId="3218E160" w14:textId="538EFF40" w:rsidR="002375E9" w:rsidRDefault="002077D7">
                      <w:r>
                        <w:t>Meanwhile her suitors had embarked and were sailing the high seas with murder for Telemachus in their hearts.</w:t>
                      </w:r>
                      <w:r w:rsidR="00401C65">
                        <w:t xml:space="preserve">  Out in the open strait, midway between Ithaca</w:t>
                      </w:r>
                      <w:r w:rsidR="00FE0C4C">
                        <w:t xml:space="preserve"> </w:t>
                      </w:r>
                      <w:r w:rsidR="00401C65">
                        <w:t xml:space="preserve">and the rugged coast of Samos, lies the rocky isle of </w:t>
                      </w:r>
                      <w:proofErr w:type="spellStart"/>
                      <w:r w:rsidR="00401C65">
                        <w:t>Asteris</w:t>
                      </w:r>
                      <w:proofErr w:type="spellEnd"/>
                      <w:r w:rsidR="00FE0C4C">
                        <w:t xml:space="preserve"> …  It was here that the Achaean lords set their ambush for Telemachus.</w:t>
                      </w:r>
                    </w:p>
                    <w:p w14:paraId="2FE30E05" w14:textId="1FDD3398" w:rsidR="00FE0C4C" w:rsidRDefault="00FE0C4C" w:rsidP="00FE0C4C">
                      <w:pPr>
                        <w:jc w:val="right"/>
                      </w:pPr>
                      <w:r>
                        <w:t xml:space="preserve">Book 4, lines </w:t>
                      </w:r>
                      <w:r w:rsidR="0060082F">
                        <w:t>843-9</w:t>
                      </w:r>
                    </w:p>
                  </w:txbxContent>
                </v:textbox>
                <w10:wrap type="square"/>
              </v:shape>
            </w:pict>
          </mc:Fallback>
        </mc:AlternateContent>
      </w:r>
      <w:r w:rsidRPr="001E4886">
        <w:rPr>
          <w:rFonts w:ascii="Trebuchet MS" w:hAnsi="Trebuchet MS"/>
          <w:noProof/>
          <w:sz w:val="24"/>
          <w:szCs w:val="24"/>
        </w:rPr>
        <mc:AlternateContent>
          <mc:Choice Requires="wps">
            <w:drawing>
              <wp:anchor distT="45720" distB="45720" distL="114300" distR="114300" simplePos="0" relativeHeight="251671552" behindDoc="0" locked="0" layoutInCell="1" allowOverlap="1" wp14:anchorId="61E6E448" wp14:editId="62991C18">
                <wp:simplePos x="0" y="0"/>
                <wp:positionH relativeFrom="column">
                  <wp:posOffset>-452120</wp:posOffset>
                </wp:positionH>
                <wp:positionV relativeFrom="paragraph">
                  <wp:posOffset>0</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2F33190" w14:textId="72A1D016" w:rsidR="001E4886" w:rsidRDefault="00870A7C">
                            <w:r>
                              <w:t xml:space="preserve">By day </w:t>
                            </w:r>
                            <w:r w:rsidR="00E54DE5">
                              <w:t>she used to weave at the great web, but every night she had torches set beside it and undid the work.  For three years she took us in by this trick</w:t>
                            </w:r>
                            <w:r w:rsidR="007E7406">
                              <w:t>.  A fourth began and … we caught her unravelling her beautiful work, and she was forced reluctantly to complete it.</w:t>
                            </w:r>
                          </w:p>
                          <w:p w14:paraId="44B8C4E4" w14:textId="46AC629A" w:rsidR="007E7406" w:rsidRDefault="007E7406" w:rsidP="007E7406">
                            <w:pPr>
                              <w:jc w:val="right"/>
                            </w:pPr>
                            <w:r>
                              <w:t xml:space="preserve">Book 2, lines </w:t>
                            </w:r>
                            <w:r w:rsidR="00D317B1">
                              <w:t>104-110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E6E448" id="_x0000_s1032" type="#_x0000_t202" style="position:absolute;margin-left:-35.6pt;margin-top:0;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">
                <v:textbox style="mso-fit-shape-to-text:t">
                  <w:txbxContent>
                    <w:p w14:paraId="72F33190" w14:textId="72A1D016" w:rsidR="001E4886" w:rsidRDefault="00870A7C">
                      <w:r>
                        <w:t xml:space="preserve">By day </w:t>
                      </w:r>
                      <w:r w:rsidR="00E54DE5">
                        <w:t>she used to weave at the great web, but every night she had torches set beside it and undid the work.  For three years she took us in by this trick</w:t>
                      </w:r>
                      <w:r w:rsidR="007E7406">
                        <w:t>.  A fourth began and … we caught her unravelling her beautiful work, and she was forced reluctantly to complete it.</w:t>
                      </w:r>
                    </w:p>
                    <w:p w14:paraId="44B8C4E4" w14:textId="46AC629A" w:rsidR="007E7406" w:rsidRDefault="007E7406" w:rsidP="007E7406">
                      <w:pPr>
                        <w:jc w:val="right"/>
                      </w:pPr>
                      <w:r>
                        <w:t xml:space="preserve">Book 2, lines </w:t>
                      </w:r>
                      <w:r w:rsidR="00D317B1">
                        <w:t>104-110</w:t>
                      </w:r>
                    </w:p>
                  </w:txbxContent>
                </v:textbox>
                <w10:wrap type="square"/>
              </v:shape>
            </w:pict>
          </mc:Fallback>
        </mc:AlternateContent>
      </w:r>
    </w:p>
    <w:sectPr w:rsidR="003E1F93" w:rsidRPr="001729F9">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6A62E" w14:textId="77777777" w:rsidR="00DB42B8" w:rsidRDefault="00DB42B8" w:rsidP="00DB42B8">
      <w:pPr>
        <w:spacing w:after="0" w:line="240" w:lineRule="auto"/>
      </w:pPr>
      <w:r>
        <w:separator/>
      </w:r>
    </w:p>
  </w:endnote>
  <w:endnote w:type="continuationSeparator" w:id="0">
    <w:p w14:paraId="42F42918" w14:textId="77777777" w:rsidR="00DB42B8" w:rsidRDefault="00DB42B8" w:rsidP="00DB4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048149"/>
      <w:docPartObj>
        <w:docPartGallery w:val="Page Numbers (Bottom of Page)"/>
        <w:docPartUnique/>
      </w:docPartObj>
    </w:sdtPr>
    <w:sdtEndPr>
      <w:rPr>
        <w:noProof/>
      </w:rPr>
    </w:sdtEndPr>
    <w:sdtContent>
      <w:p w14:paraId="1668172B" w14:textId="65572CCD" w:rsidR="00DB42B8" w:rsidRDefault="00DB42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659354" w14:textId="77777777" w:rsidR="00DB42B8" w:rsidRDefault="00DB42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7470B" w14:textId="77777777" w:rsidR="00DB42B8" w:rsidRDefault="00DB42B8" w:rsidP="00DB42B8">
      <w:pPr>
        <w:spacing w:after="0" w:line="240" w:lineRule="auto"/>
      </w:pPr>
      <w:r>
        <w:separator/>
      </w:r>
    </w:p>
  </w:footnote>
  <w:footnote w:type="continuationSeparator" w:id="0">
    <w:p w14:paraId="14FB0A3A" w14:textId="77777777" w:rsidR="00DB42B8" w:rsidRDefault="00DB42B8" w:rsidP="00DB42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619"/>
    <w:rsid w:val="00074619"/>
    <w:rsid w:val="000C10FF"/>
    <w:rsid w:val="000C4550"/>
    <w:rsid w:val="00165742"/>
    <w:rsid w:val="001729F9"/>
    <w:rsid w:val="001E4886"/>
    <w:rsid w:val="001E5A0B"/>
    <w:rsid w:val="002077D7"/>
    <w:rsid w:val="00217CC5"/>
    <w:rsid w:val="002375E9"/>
    <w:rsid w:val="00337D2E"/>
    <w:rsid w:val="003C5DA3"/>
    <w:rsid w:val="003C7570"/>
    <w:rsid w:val="003E1F93"/>
    <w:rsid w:val="00401C65"/>
    <w:rsid w:val="004B5C42"/>
    <w:rsid w:val="004D3B6A"/>
    <w:rsid w:val="0060082F"/>
    <w:rsid w:val="0067419B"/>
    <w:rsid w:val="006F3D8F"/>
    <w:rsid w:val="0070399B"/>
    <w:rsid w:val="007C0EB2"/>
    <w:rsid w:val="007C1128"/>
    <w:rsid w:val="007C7D24"/>
    <w:rsid w:val="007E7406"/>
    <w:rsid w:val="00801C6B"/>
    <w:rsid w:val="008025FB"/>
    <w:rsid w:val="0081060E"/>
    <w:rsid w:val="00870A7C"/>
    <w:rsid w:val="00953534"/>
    <w:rsid w:val="00A07E9E"/>
    <w:rsid w:val="00A97202"/>
    <w:rsid w:val="00B017F8"/>
    <w:rsid w:val="00BC5F80"/>
    <w:rsid w:val="00C230AE"/>
    <w:rsid w:val="00CD2263"/>
    <w:rsid w:val="00CD26D1"/>
    <w:rsid w:val="00CE36E8"/>
    <w:rsid w:val="00D317B1"/>
    <w:rsid w:val="00DB42B8"/>
    <w:rsid w:val="00E54DE5"/>
    <w:rsid w:val="00E907EF"/>
    <w:rsid w:val="00F429D7"/>
    <w:rsid w:val="00FD45E4"/>
    <w:rsid w:val="00FE0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E8466"/>
  <w15:chartTrackingRefBased/>
  <w15:docId w15:val="{41AB530E-9E60-426B-8863-F7BF50882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42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2B8"/>
  </w:style>
  <w:style w:type="paragraph" w:styleId="Footer">
    <w:name w:val="footer"/>
    <w:basedOn w:val="Normal"/>
    <w:link w:val="FooterChar"/>
    <w:uiPriority w:val="99"/>
    <w:unhideWhenUsed/>
    <w:rsid w:val="00DB4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Pages>
  <Words>54</Words>
  <Characters>310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Nightingale</dc:creator>
  <cp:keywords/>
  <dc:description/>
  <cp:lastModifiedBy>Alexandra Nightingale</cp:lastModifiedBy>
  <cp:revision>42</cp:revision>
  <dcterms:created xsi:type="dcterms:W3CDTF">2022-10-05T19:42:00Z</dcterms:created>
  <dcterms:modified xsi:type="dcterms:W3CDTF">2022-10-06T07:13:00Z</dcterms:modified>
</cp:coreProperties>
</file>