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E97A1" w14:textId="44F895F5" w:rsidR="00A14CB6" w:rsidRPr="006A70BE" w:rsidRDefault="00A14CB6" w:rsidP="00A14CB6">
      <w:pPr>
        <w:rPr>
          <w:b/>
          <w:sz w:val="28"/>
        </w:rPr>
      </w:pPr>
      <w:r w:rsidRPr="006A70BE">
        <w:rPr>
          <w:b/>
          <w:sz w:val="28"/>
        </w:rPr>
        <w:t xml:space="preserve">GCSE Aeneid </w:t>
      </w:r>
      <w:r w:rsidR="002D1BAF">
        <w:rPr>
          <w:b/>
          <w:sz w:val="28"/>
        </w:rPr>
        <w:t>6</w:t>
      </w:r>
    </w:p>
    <w:p w14:paraId="7D8BDF37" w14:textId="77777777" w:rsidR="00A14CB6" w:rsidRPr="006A70BE" w:rsidRDefault="00A14CB6" w:rsidP="00A14CB6">
      <w:pPr>
        <w:rPr>
          <w:b/>
          <w:sz w:val="24"/>
        </w:rPr>
      </w:pPr>
      <w:r w:rsidRPr="006A70BE">
        <w:rPr>
          <w:b/>
          <w:sz w:val="24"/>
        </w:rPr>
        <w:t>Themes</w:t>
      </w:r>
    </w:p>
    <w:p w14:paraId="1C4497ED" w14:textId="6CB67A43" w:rsidR="00A14CB6" w:rsidRDefault="00A14CB6" w:rsidP="00A14CB6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The Underworld</w:t>
      </w:r>
      <w:r>
        <w:rPr>
          <w:rFonts w:cstheme="minorHAnsi"/>
          <w:sz w:val="24"/>
          <w:szCs w:val="24"/>
        </w:rPr>
        <w:t xml:space="preserve">:  atmosphere, vivid description, contrasts between the different areas, comparison/contrast with the world of the living, beliefs about death and </w:t>
      </w:r>
      <w:proofErr w:type="gramStart"/>
      <w:r>
        <w:rPr>
          <w:rFonts w:cstheme="minorHAnsi"/>
          <w:sz w:val="24"/>
          <w:szCs w:val="24"/>
        </w:rPr>
        <w:t>reincarnation;</w:t>
      </w:r>
      <w:proofErr w:type="gramEnd"/>
    </w:p>
    <w:p w14:paraId="5992BFC5" w14:textId="422D5D1A" w:rsidR="00A14CB6" w:rsidRDefault="00A14CB6" w:rsidP="00A14CB6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Underworld characters</w:t>
      </w:r>
      <w:r w:rsidRPr="00A14CB6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 traditional myths, monsters, Charon, Cerberus, </w:t>
      </w:r>
      <w:proofErr w:type="gramStart"/>
      <w:r>
        <w:rPr>
          <w:rFonts w:cstheme="minorHAnsi"/>
          <w:sz w:val="24"/>
          <w:szCs w:val="24"/>
        </w:rPr>
        <w:t>Proserpina;</w:t>
      </w:r>
      <w:proofErr w:type="gramEnd"/>
    </w:p>
    <w:p w14:paraId="61599672" w14:textId="7FAA6425" w:rsidR="00A14CB6" w:rsidRPr="00A14CB6" w:rsidRDefault="00A14CB6" w:rsidP="00A14CB6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Underworld guides</w:t>
      </w:r>
      <w:r w:rsidRPr="00A14CB6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 Sibyl, Charon, Anchises</w:t>
      </w:r>
    </w:p>
    <w:p w14:paraId="79FF3830" w14:textId="06526742" w:rsidR="00A14CB6" w:rsidRPr="006A70BE" w:rsidRDefault="00A14CB6" w:rsidP="00A14CB6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sz w:val="24"/>
          <w:szCs w:val="24"/>
        </w:rPr>
      </w:pPr>
      <w:r w:rsidRPr="006A70BE">
        <w:rPr>
          <w:rFonts w:cstheme="minorHAnsi"/>
          <w:b/>
          <w:bCs/>
          <w:sz w:val="24"/>
          <w:szCs w:val="24"/>
        </w:rPr>
        <w:t>Aeneas</w:t>
      </w:r>
      <w:r w:rsidRPr="006A70BE">
        <w:rPr>
          <w:rFonts w:cstheme="minorHAnsi"/>
          <w:sz w:val="24"/>
          <w:szCs w:val="24"/>
        </w:rPr>
        <w:t xml:space="preserve">:  character; duty to his homeland, family, mission, the gods; love and grief for his </w:t>
      </w:r>
      <w:proofErr w:type="gramStart"/>
      <w:r>
        <w:rPr>
          <w:rFonts w:cstheme="minorHAnsi"/>
          <w:sz w:val="24"/>
          <w:szCs w:val="24"/>
        </w:rPr>
        <w:t>father</w:t>
      </w:r>
      <w:r w:rsidRPr="006A70BE">
        <w:rPr>
          <w:rFonts w:cstheme="minorHAnsi"/>
          <w:sz w:val="24"/>
          <w:szCs w:val="24"/>
        </w:rPr>
        <w:t>;</w:t>
      </w:r>
      <w:proofErr w:type="gramEnd"/>
    </w:p>
    <w:p w14:paraId="4F1B8957" w14:textId="3A0B8876" w:rsidR="00A14CB6" w:rsidRPr="006A70BE" w:rsidRDefault="00314EB5" w:rsidP="00A14CB6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Rome</w:t>
      </w:r>
      <w:r w:rsidR="00A14CB6" w:rsidRPr="006A70BE">
        <w:rPr>
          <w:rFonts w:cstheme="minorHAnsi"/>
          <w:sz w:val="24"/>
          <w:szCs w:val="24"/>
        </w:rPr>
        <w:t xml:space="preserve">:  </w:t>
      </w:r>
      <w:r w:rsidR="00443320">
        <w:rPr>
          <w:rFonts w:cstheme="minorHAnsi"/>
          <w:sz w:val="24"/>
          <w:szCs w:val="24"/>
        </w:rPr>
        <w:t xml:space="preserve">future glory, Aeneas’ mission, </w:t>
      </w:r>
      <w:r w:rsidR="00E1178D">
        <w:rPr>
          <w:rFonts w:cstheme="minorHAnsi"/>
          <w:sz w:val="24"/>
          <w:szCs w:val="24"/>
        </w:rPr>
        <w:t xml:space="preserve">sense of future for Aeneas/past for </w:t>
      </w:r>
      <w:proofErr w:type="gramStart"/>
      <w:r w:rsidR="00E1178D">
        <w:rPr>
          <w:rFonts w:cstheme="minorHAnsi"/>
          <w:sz w:val="24"/>
          <w:szCs w:val="24"/>
        </w:rPr>
        <w:t>Virgil</w:t>
      </w:r>
      <w:r w:rsidR="005F3CF5">
        <w:rPr>
          <w:rFonts w:cstheme="minorHAnsi"/>
          <w:sz w:val="24"/>
          <w:szCs w:val="24"/>
        </w:rPr>
        <w:t>;</w:t>
      </w:r>
      <w:proofErr w:type="gramEnd"/>
    </w:p>
    <w:p w14:paraId="68803508" w14:textId="45572AE9" w:rsidR="00A14CB6" w:rsidRPr="006A70BE" w:rsidRDefault="00A14CB6" w:rsidP="00A14CB6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sz w:val="24"/>
          <w:szCs w:val="24"/>
        </w:rPr>
      </w:pPr>
      <w:r w:rsidRPr="006A70BE">
        <w:rPr>
          <w:rFonts w:cstheme="minorHAnsi"/>
          <w:b/>
          <w:bCs/>
          <w:sz w:val="24"/>
          <w:szCs w:val="24"/>
        </w:rPr>
        <w:t>Fate and the gods</w:t>
      </w:r>
      <w:r w:rsidRPr="006A70BE">
        <w:rPr>
          <w:rFonts w:cstheme="minorHAnsi"/>
          <w:sz w:val="24"/>
          <w:szCs w:val="24"/>
        </w:rPr>
        <w:t xml:space="preserve">:  </w:t>
      </w:r>
      <w:proofErr w:type="gramStart"/>
      <w:r w:rsidRPr="006A70BE">
        <w:rPr>
          <w:rFonts w:cstheme="minorHAnsi"/>
          <w:sz w:val="24"/>
          <w:szCs w:val="24"/>
        </w:rPr>
        <w:t>does</w:t>
      </w:r>
      <w:proofErr w:type="gramEnd"/>
      <w:r w:rsidRPr="006A70BE">
        <w:rPr>
          <w:rFonts w:cstheme="minorHAnsi"/>
          <w:sz w:val="24"/>
          <w:szCs w:val="24"/>
        </w:rPr>
        <w:t xml:space="preserve"> Aeneas have a choice in</w:t>
      </w:r>
      <w:r w:rsidR="00796B72">
        <w:rPr>
          <w:rFonts w:cstheme="minorHAnsi"/>
          <w:sz w:val="24"/>
          <w:szCs w:val="24"/>
        </w:rPr>
        <w:t xml:space="preserve"> undertaking this journey to the Underworld and in how he responds to what he sees and discovers there?</w:t>
      </w:r>
    </w:p>
    <w:p w14:paraId="197F5C22" w14:textId="77777777" w:rsidR="00A14CB6" w:rsidRPr="006A70BE" w:rsidRDefault="00A14CB6" w:rsidP="00A14CB6">
      <w:pPr>
        <w:rPr>
          <w:b/>
          <w:sz w:val="24"/>
        </w:rPr>
      </w:pPr>
      <w:r w:rsidRPr="006A70BE">
        <w:rPr>
          <w:b/>
          <w:sz w:val="24"/>
        </w:rPr>
        <w:t>10-mark essay titles</w:t>
      </w:r>
    </w:p>
    <w:p w14:paraId="3DE279C6" w14:textId="611CB3C0" w:rsidR="00DB7F46" w:rsidRDefault="00DB7F46" w:rsidP="00A14CB6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What impression do you get of the Underworld in the sections of </w:t>
      </w:r>
      <w:r>
        <w:rPr>
          <w:i/>
          <w:iCs/>
          <w:sz w:val="24"/>
        </w:rPr>
        <w:t xml:space="preserve">Aeneid </w:t>
      </w:r>
      <w:r>
        <w:rPr>
          <w:sz w:val="24"/>
        </w:rPr>
        <w:t>6 you have read?</w:t>
      </w:r>
    </w:p>
    <w:p w14:paraId="2528C084" w14:textId="592DCCA9" w:rsidR="00844C9D" w:rsidRDefault="00844C9D" w:rsidP="00A14CB6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How does Virgil </w:t>
      </w:r>
      <w:r w:rsidR="00CE6DB8">
        <w:rPr>
          <w:sz w:val="24"/>
        </w:rPr>
        <w:t xml:space="preserve">create variety and interest in his descriptions of the Underworld in the sections of </w:t>
      </w:r>
      <w:r w:rsidR="00CE6DB8">
        <w:rPr>
          <w:i/>
          <w:iCs/>
          <w:sz w:val="24"/>
        </w:rPr>
        <w:t xml:space="preserve">Aeneid </w:t>
      </w:r>
      <w:r w:rsidR="00CE6DB8">
        <w:rPr>
          <w:sz w:val="24"/>
        </w:rPr>
        <w:t>6 you have read?</w:t>
      </w:r>
    </w:p>
    <w:p w14:paraId="319F984F" w14:textId="77777777" w:rsidR="00FD5E6E" w:rsidRDefault="0053139A" w:rsidP="00FD5E6E">
      <w:pPr>
        <w:pStyle w:val="ListParagraph"/>
        <w:numPr>
          <w:ilvl w:val="0"/>
          <w:numId w:val="5"/>
        </w:numPr>
        <w:rPr>
          <w:sz w:val="24"/>
        </w:rPr>
      </w:pPr>
      <w:r w:rsidRPr="006A70BE">
        <w:rPr>
          <w:sz w:val="24"/>
        </w:rPr>
        <w:t>‘</w:t>
      </w:r>
      <w:r>
        <w:rPr>
          <w:sz w:val="24"/>
        </w:rPr>
        <w:t>Death is final and hopeless:  there is nothing positive for a soul in the Underworld</w:t>
      </w:r>
      <w:r w:rsidRPr="006A70BE">
        <w:rPr>
          <w:sz w:val="24"/>
        </w:rPr>
        <w:t xml:space="preserve">.’ Is this a fair description of the parts of Aeneid </w:t>
      </w:r>
      <w:r>
        <w:rPr>
          <w:sz w:val="24"/>
        </w:rPr>
        <w:t>6</w:t>
      </w:r>
      <w:r w:rsidRPr="006A70BE">
        <w:rPr>
          <w:sz w:val="24"/>
        </w:rPr>
        <w:t xml:space="preserve"> you have studied?</w:t>
      </w:r>
      <w:r w:rsidR="00FD5E6E" w:rsidRPr="00FD5E6E">
        <w:rPr>
          <w:sz w:val="24"/>
        </w:rPr>
        <w:t xml:space="preserve"> </w:t>
      </w:r>
    </w:p>
    <w:p w14:paraId="51631F0F" w14:textId="26CAB54B" w:rsidR="00FD5E6E" w:rsidRDefault="00FD5E6E" w:rsidP="00FD5E6E">
      <w:pPr>
        <w:pStyle w:val="ListParagraph"/>
        <w:numPr>
          <w:ilvl w:val="0"/>
          <w:numId w:val="5"/>
        </w:numPr>
        <w:rPr>
          <w:sz w:val="24"/>
        </w:rPr>
      </w:pPr>
      <w:r w:rsidRPr="006A70BE">
        <w:rPr>
          <w:sz w:val="24"/>
        </w:rPr>
        <w:t xml:space="preserve">‘Virgil’s description of the </w:t>
      </w:r>
      <w:r>
        <w:rPr>
          <w:sz w:val="24"/>
        </w:rPr>
        <w:t>Underworld</w:t>
      </w:r>
      <w:r w:rsidRPr="006A70BE">
        <w:rPr>
          <w:sz w:val="24"/>
        </w:rPr>
        <w:t xml:space="preserve"> is full of </w:t>
      </w:r>
      <w:r>
        <w:rPr>
          <w:sz w:val="24"/>
        </w:rPr>
        <w:t>gloom</w:t>
      </w:r>
      <w:r w:rsidRPr="006A70BE">
        <w:rPr>
          <w:sz w:val="24"/>
        </w:rPr>
        <w:t xml:space="preserve"> and gives little hope for the surviving Trojans and the future of Rome.’  How far do you agree, based on the sections of </w:t>
      </w:r>
      <w:r w:rsidRPr="006A70BE">
        <w:rPr>
          <w:i/>
          <w:sz w:val="24"/>
        </w:rPr>
        <w:t xml:space="preserve">Aeneid </w:t>
      </w:r>
      <w:r>
        <w:rPr>
          <w:sz w:val="24"/>
        </w:rPr>
        <w:t>6</w:t>
      </w:r>
      <w:r w:rsidRPr="006A70BE">
        <w:rPr>
          <w:sz w:val="24"/>
        </w:rPr>
        <w:t xml:space="preserve"> you have read?</w:t>
      </w:r>
    </w:p>
    <w:p w14:paraId="7552373E" w14:textId="77777777" w:rsidR="001968FA" w:rsidRDefault="00D54068" w:rsidP="001968FA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‘All the gloom of the Underworld is dispelled by the glorious picture Virgil paints of the future Rome and its heroes</w:t>
      </w:r>
      <w:r w:rsidR="001968FA">
        <w:rPr>
          <w:sz w:val="24"/>
        </w:rPr>
        <w:t xml:space="preserve">.’  </w:t>
      </w:r>
      <w:r w:rsidR="001968FA" w:rsidRPr="006A70BE">
        <w:rPr>
          <w:sz w:val="24"/>
        </w:rPr>
        <w:t xml:space="preserve">How far do you agree, based on the sections of </w:t>
      </w:r>
      <w:r w:rsidR="001968FA" w:rsidRPr="006A70BE">
        <w:rPr>
          <w:i/>
          <w:sz w:val="24"/>
        </w:rPr>
        <w:t xml:space="preserve">Aeneid </w:t>
      </w:r>
      <w:r w:rsidR="001968FA">
        <w:rPr>
          <w:sz w:val="24"/>
        </w:rPr>
        <w:t>6</w:t>
      </w:r>
      <w:r w:rsidR="001968FA" w:rsidRPr="006A70BE">
        <w:rPr>
          <w:sz w:val="24"/>
        </w:rPr>
        <w:t xml:space="preserve"> you have read?</w:t>
      </w:r>
    </w:p>
    <w:p w14:paraId="4999C9B3" w14:textId="23DB1524" w:rsidR="004E732C" w:rsidRPr="006A70BE" w:rsidRDefault="0098644E" w:rsidP="00FD5E6E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Who do you </w:t>
      </w:r>
      <w:r w:rsidR="000209E2">
        <w:rPr>
          <w:sz w:val="24"/>
        </w:rPr>
        <w:t xml:space="preserve">think gives Aeneas the most help in finding his way through the </w:t>
      </w:r>
      <w:r w:rsidR="00E3492A">
        <w:rPr>
          <w:sz w:val="24"/>
        </w:rPr>
        <w:t xml:space="preserve">Underworld:  </w:t>
      </w:r>
      <w:proofErr w:type="gramStart"/>
      <w:r w:rsidR="00E3492A">
        <w:rPr>
          <w:sz w:val="24"/>
        </w:rPr>
        <w:t>the</w:t>
      </w:r>
      <w:proofErr w:type="gramEnd"/>
      <w:r w:rsidR="00E3492A">
        <w:rPr>
          <w:sz w:val="24"/>
        </w:rPr>
        <w:t xml:space="preserve"> Sibyl, Charon or Anchises?</w:t>
      </w:r>
    </w:p>
    <w:p w14:paraId="45FE513A" w14:textId="65FD34E1" w:rsidR="00A14CB6" w:rsidRPr="00FD5E6E" w:rsidRDefault="00A14CB6" w:rsidP="00FD5E6E">
      <w:pPr>
        <w:pStyle w:val="ListParagraph"/>
        <w:numPr>
          <w:ilvl w:val="0"/>
          <w:numId w:val="5"/>
        </w:numPr>
        <w:rPr>
          <w:sz w:val="24"/>
        </w:rPr>
      </w:pPr>
      <w:r w:rsidRPr="00FD5E6E">
        <w:rPr>
          <w:sz w:val="24"/>
        </w:rPr>
        <w:t xml:space="preserve">What impression do you get of Aeneas in the sections of </w:t>
      </w:r>
      <w:r w:rsidRPr="00FD5E6E">
        <w:rPr>
          <w:i/>
          <w:sz w:val="24"/>
        </w:rPr>
        <w:t>Aeneid</w:t>
      </w:r>
      <w:r w:rsidRPr="00FD5E6E">
        <w:rPr>
          <w:sz w:val="24"/>
        </w:rPr>
        <w:t xml:space="preserve"> </w:t>
      </w:r>
      <w:r w:rsidR="00DA3F8B" w:rsidRPr="00FD5E6E">
        <w:rPr>
          <w:sz w:val="24"/>
        </w:rPr>
        <w:t>6</w:t>
      </w:r>
      <w:r w:rsidRPr="00FD5E6E">
        <w:rPr>
          <w:sz w:val="24"/>
        </w:rPr>
        <w:t xml:space="preserve"> you have read?</w:t>
      </w:r>
    </w:p>
    <w:p w14:paraId="487F05D9" w14:textId="1A884F6A" w:rsidR="00A14CB6" w:rsidRPr="006A70BE" w:rsidRDefault="00A14CB6" w:rsidP="00A14CB6">
      <w:pPr>
        <w:pStyle w:val="ListParagraph"/>
        <w:numPr>
          <w:ilvl w:val="0"/>
          <w:numId w:val="5"/>
        </w:numPr>
        <w:rPr>
          <w:sz w:val="24"/>
        </w:rPr>
      </w:pPr>
      <w:r w:rsidRPr="006A70BE">
        <w:rPr>
          <w:sz w:val="24"/>
        </w:rPr>
        <w:t xml:space="preserve">‘All that Aeneas does is wholly focused on his mission to found Rome.’  How far do you agree, based on the sections of </w:t>
      </w:r>
      <w:r w:rsidRPr="006A70BE">
        <w:rPr>
          <w:i/>
          <w:sz w:val="24"/>
        </w:rPr>
        <w:t xml:space="preserve">Aeneid </w:t>
      </w:r>
      <w:r w:rsidR="00DA3F8B">
        <w:rPr>
          <w:sz w:val="24"/>
        </w:rPr>
        <w:t>6</w:t>
      </w:r>
      <w:r w:rsidRPr="006A70BE">
        <w:rPr>
          <w:sz w:val="24"/>
        </w:rPr>
        <w:t xml:space="preserve"> you have read?</w:t>
      </w:r>
    </w:p>
    <w:p w14:paraId="1F03A0B2" w14:textId="363DCEF8" w:rsidR="006F3192" w:rsidRPr="00E3492A" w:rsidRDefault="00A14CB6" w:rsidP="00E3492A">
      <w:pPr>
        <w:pStyle w:val="ListParagraph"/>
        <w:numPr>
          <w:ilvl w:val="0"/>
          <w:numId w:val="5"/>
        </w:numPr>
        <w:rPr>
          <w:sz w:val="24"/>
        </w:rPr>
      </w:pPr>
      <w:r w:rsidRPr="006A70BE">
        <w:rPr>
          <w:sz w:val="24"/>
        </w:rPr>
        <w:t xml:space="preserve">Is Aeneas totally governed by fate and the gods or does he have a choice in </w:t>
      </w:r>
      <w:r w:rsidR="0083036D">
        <w:rPr>
          <w:sz w:val="24"/>
        </w:rPr>
        <w:t xml:space="preserve">undertaking his </w:t>
      </w:r>
      <w:r w:rsidR="00241117">
        <w:rPr>
          <w:sz w:val="24"/>
        </w:rPr>
        <w:t>journey to the Underworld and in how he responds to what he sees and discovers there</w:t>
      </w:r>
      <w:r w:rsidRPr="006A70BE">
        <w:rPr>
          <w:sz w:val="24"/>
        </w:rPr>
        <w:t>?</w:t>
      </w:r>
    </w:p>
    <w:p w14:paraId="0037ED8F" w14:textId="6487443E" w:rsidR="00A14CB6" w:rsidRPr="006A70BE" w:rsidRDefault="00A14CB6" w:rsidP="00A14CB6">
      <w:pPr>
        <w:pStyle w:val="ListParagraph"/>
        <w:numPr>
          <w:ilvl w:val="0"/>
          <w:numId w:val="5"/>
        </w:numPr>
        <w:rPr>
          <w:sz w:val="24"/>
        </w:rPr>
      </w:pPr>
      <w:r w:rsidRPr="006A70BE">
        <w:rPr>
          <w:sz w:val="24"/>
        </w:rPr>
        <w:t xml:space="preserve">‘Virgil clearly </w:t>
      </w:r>
      <w:r w:rsidR="0049131E">
        <w:rPr>
          <w:sz w:val="24"/>
        </w:rPr>
        <w:t xml:space="preserve">has no sympathy with anyone who might get in the way of Rome’s </w:t>
      </w:r>
      <w:r w:rsidR="00602E4D">
        <w:rPr>
          <w:sz w:val="24"/>
        </w:rPr>
        <w:t>glory</w:t>
      </w:r>
      <w:r w:rsidRPr="006A70BE">
        <w:rPr>
          <w:sz w:val="24"/>
        </w:rPr>
        <w:t xml:space="preserve">.’  How far do you agree, based on the sections of </w:t>
      </w:r>
      <w:r w:rsidRPr="006A70BE">
        <w:rPr>
          <w:i/>
          <w:sz w:val="24"/>
        </w:rPr>
        <w:t xml:space="preserve">Aeneid </w:t>
      </w:r>
      <w:r w:rsidR="00602E4D">
        <w:rPr>
          <w:sz w:val="24"/>
        </w:rPr>
        <w:t>6</w:t>
      </w:r>
      <w:r w:rsidRPr="006A70BE">
        <w:rPr>
          <w:sz w:val="24"/>
        </w:rPr>
        <w:t xml:space="preserve"> you have read?</w:t>
      </w:r>
    </w:p>
    <w:p w14:paraId="4EC72ABB" w14:textId="5E338701" w:rsidR="00A14CB6" w:rsidRPr="00194E2B" w:rsidRDefault="00BB4E4F" w:rsidP="00194E2B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lastRenderedPageBreak/>
        <w:t xml:space="preserve">‘Aeneas is the only fully-formed character in </w:t>
      </w:r>
      <w:r>
        <w:rPr>
          <w:i/>
          <w:iCs/>
          <w:sz w:val="24"/>
        </w:rPr>
        <w:t xml:space="preserve">Aeneid </w:t>
      </w:r>
      <w:r>
        <w:rPr>
          <w:sz w:val="24"/>
        </w:rPr>
        <w:t>6:  everyone else</w:t>
      </w:r>
      <w:r w:rsidR="00194E2B">
        <w:rPr>
          <w:sz w:val="24"/>
        </w:rPr>
        <w:t xml:space="preserve">, whether real or mythological, is only described in the most shadowy terms.’  </w:t>
      </w:r>
      <w:r w:rsidR="00194E2B" w:rsidRPr="006A70BE">
        <w:rPr>
          <w:sz w:val="24"/>
        </w:rPr>
        <w:t xml:space="preserve">How far do you agree, based on the sections of </w:t>
      </w:r>
      <w:r w:rsidR="00194E2B" w:rsidRPr="006A70BE">
        <w:rPr>
          <w:i/>
          <w:sz w:val="24"/>
        </w:rPr>
        <w:t xml:space="preserve">Aeneid </w:t>
      </w:r>
      <w:r w:rsidR="00194E2B">
        <w:rPr>
          <w:sz w:val="24"/>
        </w:rPr>
        <w:t>6</w:t>
      </w:r>
      <w:r w:rsidR="00194E2B" w:rsidRPr="006A70BE">
        <w:rPr>
          <w:sz w:val="24"/>
        </w:rPr>
        <w:t xml:space="preserve"> you have read?</w:t>
      </w:r>
    </w:p>
    <w:p w14:paraId="17693601" w14:textId="77777777" w:rsidR="00194E2B" w:rsidRDefault="00194E2B" w:rsidP="00A14CB6">
      <w:pPr>
        <w:rPr>
          <w:b/>
          <w:sz w:val="24"/>
        </w:rPr>
      </w:pPr>
    </w:p>
    <w:p w14:paraId="1EDB1EC6" w14:textId="79CF0E6C" w:rsidR="00A14CB6" w:rsidRPr="006A70BE" w:rsidRDefault="00A14CB6" w:rsidP="00A14CB6">
      <w:pPr>
        <w:rPr>
          <w:b/>
          <w:sz w:val="24"/>
        </w:rPr>
      </w:pPr>
      <w:r w:rsidRPr="006A70BE">
        <w:rPr>
          <w:b/>
          <w:sz w:val="24"/>
        </w:rPr>
        <w:t>Wording</w:t>
      </w:r>
    </w:p>
    <w:p w14:paraId="573846AE" w14:textId="77777777" w:rsidR="00A14CB6" w:rsidRPr="006A70BE" w:rsidRDefault="00A14CB6" w:rsidP="00A14CB6">
      <w:pPr>
        <w:rPr>
          <w:sz w:val="24"/>
        </w:rPr>
      </w:pPr>
      <w:r w:rsidRPr="006A70BE">
        <w:rPr>
          <w:sz w:val="24"/>
        </w:rPr>
        <w:t xml:space="preserve">You can refer in your answer to passages on the question paper, but you should also refer to the other parts of </w:t>
      </w:r>
      <w:r w:rsidRPr="006A70BE">
        <w:rPr>
          <w:i/>
          <w:sz w:val="24"/>
        </w:rPr>
        <w:t xml:space="preserve">Aeneid </w:t>
      </w:r>
      <w:r w:rsidRPr="006A70BE">
        <w:rPr>
          <w:sz w:val="24"/>
        </w:rPr>
        <w:t>II you have read.</w:t>
      </w:r>
    </w:p>
    <w:p w14:paraId="24FC5642" w14:textId="77777777" w:rsidR="00A14CB6" w:rsidRDefault="00A14CB6" w:rsidP="00A14CB6">
      <w:pPr>
        <w:rPr>
          <w:b/>
          <w:sz w:val="24"/>
        </w:rPr>
      </w:pPr>
    </w:p>
    <w:p w14:paraId="7F85DBAB" w14:textId="77777777" w:rsidR="00A14CB6" w:rsidRDefault="00A14CB6" w:rsidP="00A14CB6">
      <w:pPr>
        <w:rPr>
          <w:b/>
          <w:sz w:val="24"/>
        </w:rPr>
      </w:pPr>
    </w:p>
    <w:p w14:paraId="4D492A14" w14:textId="77777777" w:rsidR="00A14CB6" w:rsidRPr="006A70BE" w:rsidRDefault="00A14CB6" w:rsidP="00A14CB6">
      <w:pPr>
        <w:rPr>
          <w:b/>
          <w:sz w:val="24"/>
        </w:rPr>
      </w:pPr>
      <w:r w:rsidRPr="006A70BE">
        <w:rPr>
          <w:b/>
          <w:sz w:val="24"/>
        </w:rPr>
        <w:t>Remember</w:t>
      </w:r>
    </w:p>
    <w:p w14:paraId="0AE01DF5" w14:textId="77777777" w:rsidR="00A14CB6" w:rsidRPr="006A70BE" w:rsidRDefault="00A14CB6" w:rsidP="00A14CB6">
      <w:pPr>
        <w:pStyle w:val="ListParagraph"/>
        <w:numPr>
          <w:ilvl w:val="0"/>
          <w:numId w:val="1"/>
        </w:numPr>
        <w:rPr>
          <w:sz w:val="24"/>
        </w:rPr>
      </w:pPr>
      <w:r w:rsidRPr="006A70BE">
        <w:rPr>
          <w:sz w:val="24"/>
        </w:rPr>
        <w:t xml:space="preserve">You do </w:t>
      </w:r>
      <w:r w:rsidRPr="006A70BE">
        <w:rPr>
          <w:sz w:val="24"/>
          <w:u w:val="single"/>
        </w:rPr>
        <w:t>not</w:t>
      </w:r>
      <w:r w:rsidRPr="006A70BE">
        <w:rPr>
          <w:sz w:val="24"/>
        </w:rPr>
        <w:t xml:space="preserve"> need to quote the Latin in this question (though do if you can!</w:t>
      </w:r>
      <w:proofErr w:type="gramStart"/>
      <w:r w:rsidRPr="006A70BE">
        <w:rPr>
          <w:sz w:val="24"/>
        </w:rPr>
        <w:t>);</w:t>
      </w:r>
      <w:proofErr w:type="gramEnd"/>
    </w:p>
    <w:p w14:paraId="52E9E791" w14:textId="77777777" w:rsidR="00A14CB6" w:rsidRPr="006A70BE" w:rsidRDefault="00A14CB6" w:rsidP="00A14CB6">
      <w:pPr>
        <w:pStyle w:val="ListParagraph"/>
        <w:numPr>
          <w:ilvl w:val="0"/>
          <w:numId w:val="1"/>
        </w:numPr>
        <w:rPr>
          <w:sz w:val="24"/>
        </w:rPr>
      </w:pPr>
      <w:r w:rsidRPr="006A70BE">
        <w:rPr>
          <w:sz w:val="24"/>
          <w:u w:val="single"/>
        </w:rPr>
        <w:t>but</w:t>
      </w:r>
      <w:r w:rsidRPr="006A70BE">
        <w:rPr>
          <w:sz w:val="24"/>
        </w:rPr>
        <w:t xml:space="preserve"> you need to refer to the text (in English) in sufficient detail to illustrate your points </w:t>
      </w:r>
      <w:proofErr w:type="gramStart"/>
      <w:r w:rsidRPr="006A70BE">
        <w:rPr>
          <w:sz w:val="24"/>
        </w:rPr>
        <w:t>precisely;</w:t>
      </w:r>
      <w:proofErr w:type="gramEnd"/>
    </w:p>
    <w:p w14:paraId="72657BEA" w14:textId="77777777" w:rsidR="00A14CB6" w:rsidRPr="006A70BE" w:rsidRDefault="00A14CB6" w:rsidP="00A14CB6">
      <w:pPr>
        <w:pStyle w:val="ListParagraph"/>
        <w:numPr>
          <w:ilvl w:val="0"/>
          <w:numId w:val="1"/>
        </w:numPr>
        <w:rPr>
          <w:sz w:val="24"/>
        </w:rPr>
      </w:pPr>
      <w:r w:rsidRPr="006A70BE">
        <w:rPr>
          <w:sz w:val="24"/>
        </w:rPr>
        <w:t xml:space="preserve">Write in paragraphs, with a </w:t>
      </w:r>
      <w:r w:rsidRPr="006A70BE">
        <w:rPr>
          <w:sz w:val="24"/>
          <w:u w:val="single"/>
        </w:rPr>
        <w:t>brief</w:t>
      </w:r>
      <w:r w:rsidRPr="006A70BE">
        <w:rPr>
          <w:sz w:val="24"/>
        </w:rPr>
        <w:t xml:space="preserve"> (max. 2 sentences) introduction and conclusion directly related to the </w:t>
      </w:r>
      <w:proofErr w:type="gramStart"/>
      <w:r w:rsidRPr="006A70BE">
        <w:rPr>
          <w:sz w:val="24"/>
        </w:rPr>
        <w:t>question;</w:t>
      </w:r>
      <w:proofErr w:type="gramEnd"/>
    </w:p>
    <w:p w14:paraId="3A4FC2D5" w14:textId="77777777" w:rsidR="00A14CB6" w:rsidRPr="006A70BE" w:rsidRDefault="00A14CB6" w:rsidP="00A14CB6">
      <w:pPr>
        <w:pStyle w:val="ListParagraph"/>
        <w:numPr>
          <w:ilvl w:val="0"/>
          <w:numId w:val="1"/>
        </w:numPr>
        <w:rPr>
          <w:sz w:val="24"/>
        </w:rPr>
      </w:pPr>
      <w:r w:rsidRPr="006A70BE">
        <w:rPr>
          <w:sz w:val="24"/>
        </w:rPr>
        <w:t xml:space="preserve">Write at least </w:t>
      </w:r>
      <w:r w:rsidRPr="006A70BE">
        <w:rPr>
          <w:sz w:val="24"/>
          <w:u w:val="single"/>
        </w:rPr>
        <w:t>five</w:t>
      </w:r>
      <w:r w:rsidRPr="006A70BE">
        <w:rPr>
          <w:sz w:val="24"/>
        </w:rPr>
        <w:t xml:space="preserve"> (short) paragraphs.  Each one should consist of a point directly addressing the question, with </w:t>
      </w:r>
      <w:r w:rsidRPr="006A70BE">
        <w:rPr>
          <w:sz w:val="24"/>
          <w:u w:val="single"/>
        </w:rPr>
        <w:t>two/three</w:t>
      </w:r>
      <w:r w:rsidRPr="006A70BE">
        <w:rPr>
          <w:sz w:val="24"/>
        </w:rPr>
        <w:t xml:space="preserve"> examples from the </w:t>
      </w:r>
      <w:proofErr w:type="gramStart"/>
      <w:r w:rsidRPr="006A70BE">
        <w:rPr>
          <w:sz w:val="24"/>
        </w:rPr>
        <w:t>text;</w:t>
      </w:r>
      <w:proofErr w:type="gramEnd"/>
    </w:p>
    <w:p w14:paraId="20F244EA" w14:textId="77777777" w:rsidR="00A14CB6" w:rsidRPr="006A70BE" w:rsidRDefault="00A14CB6" w:rsidP="00A14CB6">
      <w:pPr>
        <w:pStyle w:val="ListParagraph"/>
        <w:numPr>
          <w:ilvl w:val="0"/>
          <w:numId w:val="1"/>
        </w:numPr>
        <w:rPr>
          <w:sz w:val="24"/>
        </w:rPr>
      </w:pPr>
      <w:r w:rsidRPr="006A70BE">
        <w:rPr>
          <w:sz w:val="24"/>
          <w:u w:val="single"/>
        </w:rPr>
        <w:t>How/Why Questions:</w:t>
      </w:r>
      <w:r w:rsidRPr="006A70BE">
        <w:rPr>
          <w:sz w:val="24"/>
        </w:rPr>
        <w:t xml:space="preserve">  Try to include a range of points, and examples from different parts of the </w:t>
      </w:r>
      <w:proofErr w:type="gramStart"/>
      <w:r w:rsidRPr="006A70BE">
        <w:rPr>
          <w:sz w:val="24"/>
        </w:rPr>
        <w:t>text;</w:t>
      </w:r>
      <w:proofErr w:type="gramEnd"/>
    </w:p>
    <w:p w14:paraId="094A8F31" w14:textId="77777777" w:rsidR="00A14CB6" w:rsidRPr="006A70BE" w:rsidRDefault="00A14CB6" w:rsidP="00A14CB6">
      <w:pPr>
        <w:pStyle w:val="ListParagraph"/>
        <w:numPr>
          <w:ilvl w:val="0"/>
          <w:numId w:val="1"/>
        </w:numPr>
        <w:rPr>
          <w:sz w:val="24"/>
        </w:rPr>
      </w:pPr>
      <w:r w:rsidRPr="006A70BE">
        <w:rPr>
          <w:sz w:val="24"/>
          <w:u w:val="single"/>
        </w:rPr>
        <w:t>To what extent / How far do you agree Questions:</w:t>
      </w:r>
      <w:r w:rsidRPr="006A70BE">
        <w:rPr>
          <w:sz w:val="24"/>
        </w:rPr>
        <w:t xml:space="preserve">  Include points on both sides of the argument; then draw them together in a balanced conclusion.  Again, include examples from different parts of the </w:t>
      </w:r>
      <w:proofErr w:type="gramStart"/>
      <w:r w:rsidRPr="006A70BE">
        <w:rPr>
          <w:sz w:val="24"/>
        </w:rPr>
        <w:t>text;</w:t>
      </w:r>
      <w:proofErr w:type="gramEnd"/>
    </w:p>
    <w:p w14:paraId="0C63F789" w14:textId="77777777" w:rsidR="00A14CB6" w:rsidRPr="006A70BE" w:rsidRDefault="00A14CB6" w:rsidP="00A14CB6">
      <w:pPr>
        <w:pStyle w:val="ListParagraph"/>
        <w:numPr>
          <w:ilvl w:val="0"/>
          <w:numId w:val="1"/>
        </w:numPr>
        <w:rPr>
          <w:sz w:val="24"/>
        </w:rPr>
      </w:pPr>
      <w:r w:rsidRPr="006A70BE">
        <w:rPr>
          <w:sz w:val="24"/>
        </w:rPr>
        <w:t>There is no right or wrong answer!  The point is to show that you have read, thought about and understood the text.  Detail is important, therefore!</w:t>
      </w:r>
    </w:p>
    <w:p w14:paraId="721C071A" w14:textId="77777777" w:rsidR="00A14CB6" w:rsidRDefault="00A14CB6" w:rsidP="00A14CB6">
      <w:pPr>
        <w:sectPr w:rsidR="00A14CB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8496376" w14:textId="77777777" w:rsidR="00A14CB6" w:rsidRDefault="00A14CB6" w:rsidP="00A14CB6">
      <w:pPr>
        <w:ind w:left="1008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8C026" wp14:editId="68107946">
                <wp:simplePos x="0" y="0"/>
                <wp:positionH relativeFrom="margin">
                  <wp:posOffset>4641215</wp:posOffset>
                </wp:positionH>
                <wp:positionV relativeFrom="paragraph">
                  <wp:posOffset>-76835</wp:posOffset>
                </wp:positionV>
                <wp:extent cx="3390900" cy="1914525"/>
                <wp:effectExtent l="19050" t="0" r="38100" b="47625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9145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D50E9" w14:textId="77777777" w:rsidR="0087641D" w:rsidRDefault="0087641D" w:rsidP="0087641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What impression do you get of the Underworld in the sections of </w:t>
                            </w:r>
                            <w:r>
                              <w:rPr>
                                <w:i/>
                                <w:iCs/>
                                <w:sz w:val="24"/>
                              </w:rPr>
                              <w:t xml:space="preserve">Aeneid </w:t>
                            </w:r>
                            <w:r>
                              <w:rPr>
                                <w:sz w:val="24"/>
                              </w:rPr>
                              <w:t>6 you have read?</w:t>
                            </w:r>
                          </w:p>
                          <w:p w14:paraId="21D2FE31" w14:textId="77777777" w:rsidR="00A14CB6" w:rsidRPr="001322E1" w:rsidRDefault="00A14CB6" w:rsidP="00A14CB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C026" id="Cloud 2" o:spid="_x0000_s1026" style="position:absolute;left:0;text-align:left;margin-left:365.45pt;margin-top:-6.05pt;width:267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1f3763 [1604]" strokeweight="1pt">
                <v:stroke joinstyle="miter"/>
                <v:formulas/>
                <v:path arrowok="t" o:connecttype="custom" o:connectlocs="368368,1160105;169545,1124783;543800,1546644;456830,1563529;1293409,1732379;1240975,1655266;2262719,1540085;2241762,1624687;2678889,1017269;2934070,1333520;3280853,680454;3167195,799048;3008168,240468;3014133,296485;2282421,175144;2340663,103703;1737915,209180;1766094,147578;1098903,230098;1200944,289838;323941,699732;306123,636845" o:connectangles="0,0,0,0,0,0,0,0,0,0,0,0,0,0,0,0,0,0,0,0,0,0" textboxrect="0,0,43200,43200"/>
                <v:textbox>
                  <w:txbxContent>
                    <w:p w14:paraId="5C2D50E9" w14:textId="77777777" w:rsidR="0087641D" w:rsidRDefault="0087641D" w:rsidP="0087641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What impression do you get of the Underworld in the sections of </w:t>
                      </w:r>
                      <w:r>
                        <w:rPr>
                          <w:i/>
                          <w:iCs/>
                          <w:sz w:val="24"/>
                        </w:rPr>
                        <w:t xml:space="preserve">Aeneid </w:t>
                      </w:r>
                      <w:r>
                        <w:rPr>
                          <w:sz w:val="24"/>
                        </w:rPr>
                        <w:t>6 you have read?</w:t>
                      </w:r>
                    </w:p>
                    <w:p w14:paraId="21D2FE31" w14:textId="77777777" w:rsidR="00A14CB6" w:rsidRPr="001322E1" w:rsidRDefault="00A14CB6" w:rsidP="00A14CB6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7978CF" w14:textId="77777777" w:rsidR="00A14CB6" w:rsidRDefault="00A14CB6" w:rsidP="00A14CB6">
      <w:pPr>
        <w:ind w:left="10080"/>
      </w:pPr>
    </w:p>
    <w:p w14:paraId="391CA053" w14:textId="77777777" w:rsidR="00A14CB6" w:rsidRDefault="00A14CB6" w:rsidP="00A14CB6">
      <w:pPr>
        <w:ind w:left="100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095BDA" wp14:editId="1115A9D7">
                <wp:simplePos x="0" y="0"/>
                <wp:positionH relativeFrom="column">
                  <wp:posOffset>-346710</wp:posOffset>
                </wp:positionH>
                <wp:positionV relativeFrom="paragraph">
                  <wp:posOffset>165735</wp:posOffset>
                </wp:positionV>
                <wp:extent cx="2360930" cy="497205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972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EA455" w14:textId="77777777" w:rsidR="00A14CB6" w:rsidRDefault="00A14CB6" w:rsidP="00A14CB6">
                            <w:pPr>
                              <w:rPr>
                                <w:b/>
                              </w:rPr>
                            </w:pPr>
                            <w:r w:rsidRPr="001322E1">
                              <w:rPr>
                                <w:b/>
                              </w:rPr>
                              <w:t>POINT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1322E1">
                              <w:rPr>
                                <w:b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</w:rPr>
                              <w:t>-5:</w:t>
                            </w:r>
                          </w:p>
                          <w:p w14:paraId="69832924" w14:textId="77777777" w:rsidR="00A14CB6" w:rsidRPr="00B451E4" w:rsidRDefault="00A14CB6" w:rsidP="00A14CB6">
                            <w:pPr>
                              <w:rPr>
                                <w:i/>
                              </w:rPr>
                            </w:pPr>
                            <w:r>
                              <w:t>EXPLANATION</w:t>
                            </w:r>
                            <w:r>
                              <w:tab/>
                            </w:r>
                            <w:r>
                              <w:rPr>
                                <w:i/>
                              </w:rPr>
                              <w:t>State your point clearly and concisely (2 sentences max.) in terms of question.</w:t>
                            </w:r>
                          </w:p>
                          <w:p w14:paraId="67CE493B" w14:textId="77777777" w:rsidR="00A14CB6" w:rsidRDefault="00A14CB6" w:rsidP="00A14CB6"/>
                          <w:p w14:paraId="6FDC3FA3" w14:textId="77777777" w:rsidR="00A14CB6" w:rsidRPr="00B451E4" w:rsidRDefault="00A14CB6" w:rsidP="00A14CB6">
                            <w:pPr>
                              <w:rPr>
                                <w:i/>
                              </w:rPr>
                            </w:pPr>
                            <w:r>
                              <w:t>LINK TO GENERAL CONTEXT</w:t>
                            </w:r>
                            <w:r>
                              <w:tab/>
                            </w:r>
                            <w:r>
                              <w:rPr>
                                <w:i/>
                              </w:rPr>
                              <w:t xml:space="preserve">Relate your point to the context of the </w:t>
                            </w:r>
                            <w:r>
                              <w:rPr>
                                <w:i/>
                              </w:rPr>
                              <w:t>story as a whole.</w:t>
                            </w:r>
                          </w:p>
                          <w:p w14:paraId="6F823CEF" w14:textId="77777777" w:rsidR="00A14CB6" w:rsidRDefault="00A14CB6" w:rsidP="00A14CB6"/>
                          <w:p w14:paraId="72688C3D" w14:textId="77777777" w:rsidR="00A14CB6" w:rsidRPr="00B451E4" w:rsidRDefault="00A14CB6" w:rsidP="00A14CB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>
                              <w:t xml:space="preserve"> EXAMPLES FROM THE TEXT (detailed English – and Latin if you like)</w:t>
                            </w:r>
                            <w:r>
                              <w:tab/>
                            </w:r>
                            <w:r>
                              <w:rPr>
                                <w:i/>
                              </w:rPr>
                              <w:t>Choose clear examples from as broad a range of the text as possible.  Show how each example illustrates your point.</w:t>
                            </w:r>
                          </w:p>
                          <w:p w14:paraId="2FD90443" w14:textId="77777777" w:rsidR="00A14CB6" w:rsidRDefault="00A14CB6" w:rsidP="00A14C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</w:t>
                            </w:r>
                          </w:p>
                          <w:p w14:paraId="33853ACF" w14:textId="77777777" w:rsidR="00A14CB6" w:rsidRDefault="00A14CB6" w:rsidP="00A14CB6">
                            <w:pPr>
                              <w:pStyle w:val="ListParagraph"/>
                            </w:pPr>
                          </w:p>
                          <w:p w14:paraId="192DE115" w14:textId="77777777" w:rsidR="00A14CB6" w:rsidRDefault="00A14CB6" w:rsidP="00A14C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</w:t>
                            </w:r>
                          </w:p>
                          <w:p w14:paraId="102099DB" w14:textId="77777777" w:rsidR="00A14CB6" w:rsidRDefault="00A14CB6" w:rsidP="00A14CB6">
                            <w:pPr>
                              <w:pStyle w:val="ListParagraph"/>
                            </w:pPr>
                          </w:p>
                          <w:p w14:paraId="4DBB1503" w14:textId="77777777" w:rsidR="00A14CB6" w:rsidRDefault="00A14CB6" w:rsidP="00A14C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</w:t>
                            </w:r>
                          </w:p>
                          <w:p w14:paraId="1D22059C" w14:textId="77777777" w:rsidR="00A14CB6" w:rsidRDefault="00A14CB6" w:rsidP="00A14CB6">
                            <w:pPr>
                              <w:pStyle w:val="ListParagraph"/>
                            </w:pPr>
                          </w:p>
                          <w:p w14:paraId="3D3DEC44" w14:textId="77777777" w:rsidR="00A14CB6" w:rsidRPr="00B451E4" w:rsidRDefault="00A14CB6" w:rsidP="00A14CB6">
                            <w:pPr>
                              <w:pStyle w:val="ListParagraph"/>
                              <w:ind w:left="0"/>
                              <w:rPr>
                                <w:i/>
                              </w:rPr>
                            </w:pPr>
                            <w:r>
                              <w:t>LINK TO QUESTION</w:t>
                            </w:r>
                            <w:r>
                              <w:tab/>
                            </w:r>
                            <w:r>
                              <w:rPr>
                                <w:i/>
                              </w:rPr>
                              <w:t>Concluding sentence directly answering the question based on your point.</w:t>
                            </w:r>
                          </w:p>
                          <w:p w14:paraId="0B9DC832" w14:textId="77777777" w:rsidR="00A14CB6" w:rsidRDefault="00A14CB6" w:rsidP="00A14CB6">
                            <w:pPr>
                              <w:pStyle w:val="ListParagraph"/>
                            </w:pPr>
                          </w:p>
                          <w:p w14:paraId="3F15D153" w14:textId="77777777" w:rsidR="00A14CB6" w:rsidRDefault="00A14CB6" w:rsidP="00A14CB6"/>
                          <w:p w14:paraId="430C289B" w14:textId="77777777" w:rsidR="00A14CB6" w:rsidRPr="001322E1" w:rsidRDefault="00A14CB6" w:rsidP="00A14CB6"/>
                          <w:p w14:paraId="447E98C7" w14:textId="77777777" w:rsidR="00A14CB6" w:rsidRPr="001322E1" w:rsidRDefault="00A14CB6" w:rsidP="00A14C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95B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27.3pt;margin-top:13.05pt;width:185.9pt;height:391.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" fillcolor="white [3201]" strokecolor="black [3200]" strokeweight="1pt">
                <v:textbox>
                  <w:txbxContent>
                    <w:p w14:paraId="43CEA455" w14:textId="77777777" w:rsidR="00A14CB6" w:rsidRDefault="00A14CB6" w:rsidP="00A14CB6">
                      <w:pPr>
                        <w:rPr>
                          <w:b/>
                        </w:rPr>
                      </w:pPr>
                      <w:r w:rsidRPr="001322E1">
                        <w:rPr>
                          <w:b/>
                        </w:rPr>
                        <w:t>POINT</w:t>
                      </w:r>
                      <w:r>
                        <w:rPr>
                          <w:b/>
                        </w:rPr>
                        <w:t>S</w:t>
                      </w:r>
                      <w:r w:rsidRPr="001322E1">
                        <w:rPr>
                          <w:b/>
                        </w:rPr>
                        <w:t xml:space="preserve"> 1</w:t>
                      </w:r>
                      <w:r>
                        <w:rPr>
                          <w:b/>
                        </w:rPr>
                        <w:t>-5:</w:t>
                      </w:r>
                    </w:p>
                    <w:p w14:paraId="69832924" w14:textId="77777777" w:rsidR="00A14CB6" w:rsidRPr="00B451E4" w:rsidRDefault="00A14CB6" w:rsidP="00A14CB6">
                      <w:pPr>
                        <w:rPr>
                          <w:i/>
                        </w:rPr>
                      </w:pPr>
                      <w:r>
                        <w:t>EXPLANATION</w:t>
                      </w:r>
                      <w:r>
                        <w:tab/>
                      </w:r>
                      <w:r>
                        <w:rPr>
                          <w:i/>
                        </w:rPr>
                        <w:t>State your point clearly and concisely (2 sentences max.) in terms of question.</w:t>
                      </w:r>
                    </w:p>
                    <w:p w14:paraId="67CE493B" w14:textId="77777777" w:rsidR="00A14CB6" w:rsidRDefault="00A14CB6" w:rsidP="00A14CB6"/>
                    <w:p w14:paraId="6FDC3FA3" w14:textId="77777777" w:rsidR="00A14CB6" w:rsidRPr="00B451E4" w:rsidRDefault="00A14CB6" w:rsidP="00A14CB6">
                      <w:pPr>
                        <w:rPr>
                          <w:i/>
                        </w:rPr>
                      </w:pPr>
                      <w:r>
                        <w:t>LINK TO GENERAL CONTEXT</w:t>
                      </w:r>
                      <w:r>
                        <w:tab/>
                      </w:r>
                      <w:r>
                        <w:rPr>
                          <w:i/>
                        </w:rPr>
                        <w:t xml:space="preserve">Relate your point to the context of the </w:t>
                      </w:r>
                      <w:r>
                        <w:rPr>
                          <w:i/>
                        </w:rPr>
                        <w:t>story as a whole.</w:t>
                      </w:r>
                    </w:p>
                    <w:p w14:paraId="6F823CEF" w14:textId="77777777" w:rsidR="00A14CB6" w:rsidRDefault="00A14CB6" w:rsidP="00A14CB6"/>
                    <w:p w14:paraId="72688C3D" w14:textId="77777777" w:rsidR="00A14CB6" w:rsidRPr="00B451E4" w:rsidRDefault="00A14CB6" w:rsidP="00A14CB6">
                      <w:pPr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>3</w:t>
                      </w:r>
                      <w:r>
                        <w:t xml:space="preserve"> EXAMPLES FROM THE TEXT (detailed English – and Latin if you like)</w:t>
                      </w:r>
                      <w:r>
                        <w:tab/>
                      </w:r>
                      <w:r>
                        <w:rPr>
                          <w:i/>
                        </w:rPr>
                        <w:t>Choose clear examples from as broad a range of the text as possible.  Show how each example illustrates your point.</w:t>
                      </w:r>
                    </w:p>
                    <w:p w14:paraId="2FD90443" w14:textId="77777777" w:rsidR="00A14CB6" w:rsidRDefault="00A14CB6" w:rsidP="00A14CB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A</w:t>
                      </w:r>
                    </w:p>
                    <w:p w14:paraId="33853ACF" w14:textId="77777777" w:rsidR="00A14CB6" w:rsidRDefault="00A14CB6" w:rsidP="00A14CB6">
                      <w:pPr>
                        <w:pStyle w:val="ListParagraph"/>
                      </w:pPr>
                    </w:p>
                    <w:p w14:paraId="192DE115" w14:textId="77777777" w:rsidR="00A14CB6" w:rsidRDefault="00A14CB6" w:rsidP="00A14CB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B</w:t>
                      </w:r>
                    </w:p>
                    <w:p w14:paraId="102099DB" w14:textId="77777777" w:rsidR="00A14CB6" w:rsidRDefault="00A14CB6" w:rsidP="00A14CB6">
                      <w:pPr>
                        <w:pStyle w:val="ListParagraph"/>
                      </w:pPr>
                    </w:p>
                    <w:p w14:paraId="4DBB1503" w14:textId="77777777" w:rsidR="00A14CB6" w:rsidRDefault="00A14CB6" w:rsidP="00A14CB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</w:t>
                      </w:r>
                    </w:p>
                    <w:p w14:paraId="1D22059C" w14:textId="77777777" w:rsidR="00A14CB6" w:rsidRDefault="00A14CB6" w:rsidP="00A14CB6">
                      <w:pPr>
                        <w:pStyle w:val="ListParagraph"/>
                      </w:pPr>
                    </w:p>
                    <w:p w14:paraId="3D3DEC44" w14:textId="77777777" w:rsidR="00A14CB6" w:rsidRPr="00B451E4" w:rsidRDefault="00A14CB6" w:rsidP="00A14CB6">
                      <w:pPr>
                        <w:pStyle w:val="ListParagraph"/>
                        <w:ind w:left="0"/>
                        <w:rPr>
                          <w:i/>
                        </w:rPr>
                      </w:pPr>
                      <w:r>
                        <w:t>LINK TO QUESTION</w:t>
                      </w:r>
                      <w:r>
                        <w:tab/>
                      </w:r>
                      <w:r>
                        <w:rPr>
                          <w:i/>
                        </w:rPr>
                        <w:t>Concluding sentence directly answering the question based on your point.</w:t>
                      </w:r>
                    </w:p>
                    <w:p w14:paraId="0B9DC832" w14:textId="77777777" w:rsidR="00A14CB6" w:rsidRDefault="00A14CB6" w:rsidP="00A14CB6">
                      <w:pPr>
                        <w:pStyle w:val="ListParagraph"/>
                      </w:pPr>
                    </w:p>
                    <w:p w14:paraId="3F15D153" w14:textId="77777777" w:rsidR="00A14CB6" w:rsidRDefault="00A14CB6" w:rsidP="00A14CB6"/>
                    <w:p w14:paraId="430C289B" w14:textId="77777777" w:rsidR="00A14CB6" w:rsidRPr="001322E1" w:rsidRDefault="00A14CB6" w:rsidP="00A14CB6"/>
                    <w:p w14:paraId="447E98C7" w14:textId="77777777" w:rsidR="00A14CB6" w:rsidRPr="001322E1" w:rsidRDefault="00A14CB6" w:rsidP="00A14CB6"/>
                  </w:txbxContent>
                </v:textbox>
                <w10:wrap type="square"/>
              </v:shape>
            </w:pict>
          </mc:Fallback>
        </mc:AlternateContent>
      </w:r>
    </w:p>
    <w:p w14:paraId="1A3F6533" w14:textId="77777777" w:rsidR="00A14CB6" w:rsidRDefault="00A14CB6" w:rsidP="00A14CB6">
      <w:pPr>
        <w:ind w:left="10080"/>
      </w:pPr>
    </w:p>
    <w:p w14:paraId="0D1A0F3A" w14:textId="77777777" w:rsidR="00A14CB6" w:rsidRDefault="00A14CB6" w:rsidP="00A14CB6">
      <w:pPr>
        <w:ind w:left="10080"/>
      </w:pPr>
    </w:p>
    <w:p w14:paraId="3BC6D24D" w14:textId="77777777" w:rsidR="00A14CB6" w:rsidRDefault="00A14CB6" w:rsidP="00A14CB6">
      <w:pPr>
        <w:ind w:left="10080"/>
      </w:pPr>
    </w:p>
    <w:p w14:paraId="557EB095" w14:textId="77777777" w:rsidR="00A14CB6" w:rsidRDefault="00A14CB6" w:rsidP="00A14CB6">
      <w:pPr>
        <w:ind w:left="10080"/>
      </w:pPr>
    </w:p>
    <w:p w14:paraId="78493172" w14:textId="77777777" w:rsidR="00A14CB6" w:rsidRDefault="00A14CB6" w:rsidP="00A14CB6">
      <w:pPr>
        <w:ind w:left="10080" w:hanging="4693"/>
      </w:pPr>
    </w:p>
    <w:p w14:paraId="2AFAE324" w14:textId="77777777" w:rsidR="00A14CB6" w:rsidRDefault="00A14CB6" w:rsidP="00A14CB6">
      <w:pPr>
        <w:ind w:left="10080" w:hanging="4693"/>
      </w:pPr>
    </w:p>
    <w:p w14:paraId="75E8B850" w14:textId="77777777" w:rsidR="00A14CB6" w:rsidRDefault="00A14CB6" w:rsidP="00A14CB6">
      <w:pPr>
        <w:ind w:left="10080" w:hanging="4693"/>
      </w:pPr>
    </w:p>
    <w:p w14:paraId="7BF3C5E7" w14:textId="77777777" w:rsidR="00A14CB6" w:rsidRDefault="00A14CB6" w:rsidP="00A14CB6">
      <w:pPr>
        <w:ind w:left="10080" w:hanging="3276"/>
      </w:pPr>
      <w:r>
        <w:t>Make a mind-map to plan an answer this 10-mark question.</w:t>
      </w:r>
    </w:p>
    <w:p w14:paraId="51FC1E09" w14:textId="77777777" w:rsidR="00A14CB6" w:rsidRDefault="00A14CB6" w:rsidP="00A14CB6">
      <w:pPr>
        <w:pStyle w:val="ListParagraph"/>
        <w:numPr>
          <w:ilvl w:val="0"/>
          <w:numId w:val="3"/>
        </w:numPr>
        <w:ind w:left="7655" w:hanging="425"/>
      </w:pPr>
      <w:r>
        <w:t xml:space="preserve">You need </w:t>
      </w:r>
      <w:r w:rsidRPr="001322E1">
        <w:rPr>
          <w:b/>
        </w:rPr>
        <w:t>5</w:t>
      </w:r>
      <w:r>
        <w:t xml:space="preserve"> points (arranged in 5 separate paragraphs).</w:t>
      </w:r>
    </w:p>
    <w:p w14:paraId="5019277E" w14:textId="77777777" w:rsidR="00A14CB6" w:rsidRDefault="00A14CB6" w:rsidP="00A14CB6">
      <w:pPr>
        <w:pStyle w:val="ListParagraph"/>
        <w:numPr>
          <w:ilvl w:val="0"/>
          <w:numId w:val="3"/>
        </w:numPr>
        <w:ind w:left="7655" w:hanging="425"/>
      </w:pPr>
      <w:r>
        <w:t>Each point should follow the scheme in the box.</w:t>
      </w:r>
    </w:p>
    <w:p w14:paraId="700D0003" w14:textId="77777777" w:rsidR="00A14CB6" w:rsidRDefault="00A14CB6" w:rsidP="00A14CB6">
      <w:pPr>
        <w:pStyle w:val="ListParagraph"/>
        <w:numPr>
          <w:ilvl w:val="0"/>
          <w:numId w:val="3"/>
        </w:numPr>
        <w:ind w:left="7655" w:hanging="425"/>
      </w:pPr>
      <w:proofErr w:type="gramStart"/>
      <w:r>
        <w:t>Read carefully</w:t>
      </w:r>
      <w:proofErr w:type="gramEnd"/>
      <w:r>
        <w:t xml:space="preserve"> the notes on the previous page about how to structure your answer.</w:t>
      </w:r>
    </w:p>
    <w:p w14:paraId="3DC65ADE" w14:textId="77777777" w:rsidR="00A14CB6" w:rsidRPr="001322E1" w:rsidRDefault="00A14CB6" w:rsidP="00A14CB6">
      <w:pPr>
        <w:pStyle w:val="ListParagraph"/>
        <w:ind w:left="6107"/>
      </w:pPr>
    </w:p>
    <w:p w14:paraId="4858EB8F" w14:textId="77777777" w:rsidR="00883117" w:rsidRDefault="00883117"/>
    <w:sectPr w:rsidR="00883117" w:rsidSect="00554D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4EB9"/>
    <w:multiLevelType w:val="hybridMultilevel"/>
    <w:tmpl w:val="CFF440B2"/>
    <w:lvl w:ilvl="0" w:tplc="0809000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9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67" w:hanging="360"/>
      </w:pPr>
      <w:rPr>
        <w:rFonts w:ascii="Wingdings" w:hAnsi="Wingdings" w:hint="default"/>
      </w:rPr>
    </w:lvl>
  </w:abstractNum>
  <w:abstractNum w:abstractNumId="1" w15:restartNumberingAfterBreak="0">
    <w:nsid w:val="033B1325"/>
    <w:multiLevelType w:val="hybridMultilevel"/>
    <w:tmpl w:val="70447B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83A95"/>
    <w:multiLevelType w:val="hybridMultilevel"/>
    <w:tmpl w:val="6C1A7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D584F"/>
    <w:multiLevelType w:val="hybridMultilevel"/>
    <w:tmpl w:val="1A3237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D37D6E"/>
    <w:multiLevelType w:val="hybridMultilevel"/>
    <w:tmpl w:val="70AA9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13393">
    <w:abstractNumId w:val="2"/>
  </w:num>
  <w:num w:numId="2" w16cid:durableId="912861174">
    <w:abstractNumId w:val="4"/>
  </w:num>
  <w:num w:numId="3" w16cid:durableId="979917944">
    <w:abstractNumId w:val="0"/>
  </w:num>
  <w:num w:numId="4" w16cid:durableId="833954110">
    <w:abstractNumId w:val="3"/>
  </w:num>
  <w:num w:numId="5" w16cid:durableId="2089303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B6"/>
    <w:rsid w:val="000209E2"/>
    <w:rsid w:val="00194E2B"/>
    <w:rsid w:val="001968FA"/>
    <w:rsid w:val="00241117"/>
    <w:rsid w:val="002D1BAF"/>
    <w:rsid w:val="00314EB5"/>
    <w:rsid w:val="00443320"/>
    <w:rsid w:val="0049131E"/>
    <w:rsid w:val="00495A95"/>
    <w:rsid w:val="004E732C"/>
    <w:rsid w:val="0053139A"/>
    <w:rsid w:val="005F3CF5"/>
    <w:rsid w:val="00602E4D"/>
    <w:rsid w:val="006F3192"/>
    <w:rsid w:val="00796B72"/>
    <w:rsid w:val="0083036D"/>
    <w:rsid w:val="00844C9D"/>
    <w:rsid w:val="0087641D"/>
    <w:rsid w:val="00883117"/>
    <w:rsid w:val="0098644E"/>
    <w:rsid w:val="00A14CB6"/>
    <w:rsid w:val="00AB1F1B"/>
    <w:rsid w:val="00AC26DB"/>
    <w:rsid w:val="00B544D5"/>
    <w:rsid w:val="00BB4E4F"/>
    <w:rsid w:val="00CE6DB8"/>
    <w:rsid w:val="00D54068"/>
    <w:rsid w:val="00DA3F8B"/>
    <w:rsid w:val="00DB7F46"/>
    <w:rsid w:val="00E1178D"/>
    <w:rsid w:val="00E3492A"/>
    <w:rsid w:val="00FD4FA1"/>
    <w:rsid w:val="00F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8650E"/>
  <w15:chartTrackingRefBased/>
  <w15:docId w15:val="{2C43F1E6-14AD-4F08-AE7A-D6D1FF77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Nightingale</dc:creator>
  <cp:keywords/>
  <dc:description/>
  <cp:lastModifiedBy>Alexandra Nightingale</cp:lastModifiedBy>
  <cp:revision>3</cp:revision>
  <dcterms:created xsi:type="dcterms:W3CDTF">2023-01-02T21:01:00Z</dcterms:created>
  <dcterms:modified xsi:type="dcterms:W3CDTF">2023-01-02T21:01:00Z</dcterms:modified>
</cp:coreProperties>
</file>