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BBB3" w14:textId="43ECD55C" w:rsidR="00FC736B" w:rsidRDefault="00A46102" w:rsidP="00046350">
      <w:pPr>
        <w:jc w:val="center"/>
        <w:rPr>
          <w:b/>
          <w:bCs/>
          <w:sz w:val="28"/>
          <w:szCs w:val="28"/>
        </w:rPr>
      </w:pPr>
      <w:r>
        <w:rPr>
          <w:b/>
          <w:bCs/>
          <w:sz w:val="28"/>
          <w:szCs w:val="28"/>
        </w:rPr>
        <w:t>Easter Revision – Politics of the Late Republic</w:t>
      </w:r>
    </w:p>
    <w:p w14:paraId="0013E3A0" w14:textId="77777777" w:rsidR="00046350" w:rsidRDefault="00046350">
      <w:pPr>
        <w:rPr>
          <w:sz w:val="28"/>
          <w:szCs w:val="28"/>
          <w:u w:val="single"/>
        </w:rPr>
      </w:pPr>
    </w:p>
    <w:p w14:paraId="6FC1F918" w14:textId="7B762FC7" w:rsidR="00E52AD4" w:rsidRDefault="00E52AD4">
      <w:pPr>
        <w:rPr>
          <w:sz w:val="28"/>
          <w:szCs w:val="28"/>
        </w:rPr>
      </w:pPr>
      <w:r>
        <w:rPr>
          <w:sz w:val="28"/>
          <w:szCs w:val="28"/>
          <w:u w:val="single"/>
        </w:rPr>
        <w:t>Background</w:t>
      </w:r>
    </w:p>
    <w:p w14:paraId="6031E50B" w14:textId="21215CC7" w:rsidR="00E52AD4" w:rsidRDefault="0036450F" w:rsidP="0036450F">
      <w:pPr>
        <w:pStyle w:val="ListParagraph"/>
        <w:numPr>
          <w:ilvl w:val="0"/>
          <w:numId w:val="1"/>
        </w:numPr>
        <w:rPr>
          <w:sz w:val="24"/>
          <w:szCs w:val="24"/>
        </w:rPr>
      </w:pPr>
      <w:r>
        <w:rPr>
          <w:sz w:val="24"/>
          <w:szCs w:val="24"/>
        </w:rPr>
        <w:t xml:space="preserve">Use the booklet </w:t>
      </w:r>
      <w:r w:rsidR="00F75B48">
        <w:rPr>
          <w:sz w:val="24"/>
          <w:szCs w:val="24"/>
        </w:rPr>
        <w:t>to make flashcards for each term in the bullet-point list.  This Quizlet set contains all these key terms and will help:</w:t>
      </w:r>
    </w:p>
    <w:p w14:paraId="17F11151" w14:textId="5F797FD6" w:rsidR="0050648C" w:rsidRDefault="00094743" w:rsidP="0050648C">
      <w:pPr>
        <w:pStyle w:val="ListParagraph"/>
        <w:ind w:left="1440"/>
        <w:rPr>
          <w:sz w:val="24"/>
          <w:szCs w:val="24"/>
        </w:rPr>
      </w:pPr>
      <w:hyperlink r:id="rId5" w:history="1">
        <w:r w:rsidRPr="00094743">
          <w:rPr>
            <w:rStyle w:val="Hyperlink"/>
            <w:sz w:val="24"/>
            <w:szCs w:val="24"/>
          </w:rPr>
          <w:t>Roman Republic background - key terms</w:t>
        </w:r>
      </w:hyperlink>
    </w:p>
    <w:p w14:paraId="532A2223" w14:textId="065ED5C0" w:rsidR="00B32C04" w:rsidRDefault="00B32C04" w:rsidP="00B32C04">
      <w:pPr>
        <w:pStyle w:val="ListParagraph"/>
        <w:numPr>
          <w:ilvl w:val="0"/>
          <w:numId w:val="1"/>
        </w:numPr>
        <w:rPr>
          <w:sz w:val="24"/>
          <w:szCs w:val="24"/>
        </w:rPr>
      </w:pPr>
      <w:r>
        <w:rPr>
          <w:sz w:val="24"/>
          <w:szCs w:val="24"/>
        </w:rPr>
        <w:t xml:space="preserve">You need to be able to use these terms accurately in connection with your key individuals and themes.  Keep referring to them as </w:t>
      </w:r>
      <w:r w:rsidR="00012547">
        <w:rPr>
          <w:sz w:val="24"/>
          <w:szCs w:val="24"/>
        </w:rPr>
        <w:t>you work through the rest of the syllabus.</w:t>
      </w:r>
    </w:p>
    <w:p w14:paraId="7F3AEB3B" w14:textId="425DAB60" w:rsidR="00012547" w:rsidRDefault="00595E2D" w:rsidP="00012547">
      <w:pPr>
        <w:rPr>
          <w:sz w:val="28"/>
          <w:szCs w:val="28"/>
        </w:rPr>
      </w:pPr>
      <w:r>
        <w:rPr>
          <w:sz w:val="28"/>
          <w:szCs w:val="28"/>
          <w:u w:val="single"/>
        </w:rPr>
        <w:t>Key events</w:t>
      </w:r>
      <w:r w:rsidR="00990DA2">
        <w:rPr>
          <w:sz w:val="28"/>
          <w:szCs w:val="28"/>
          <w:u w:val="single"/>
        </w:rPr>
        <w:t xml:space="preserve">, </w:t>
      </w:r>
      <w:proofErr w:type="gramStart"/>
      <w:r>
        <w:rPr>
          <w:sz w:val="28"/>
          <w:szCs w:val="28"/>
          <w:u w:val="single"/>
        </w:rPr>
        <w:t>dates</w:t>
      </w:r>
      <w:proofErr w:type="gramEnd"/>
      <w:r w:rsidR="00990DA2">
        <w:rPr>
          <w:sz w:val="28"/>
          <w:szCs w:val="28"/>
          <w:u w:val="single"/>
        </w:rPr>
        <w:t xml:space="preserve"> and characters</w:t>
      </w:r>
    </w:p>
    <w:p w14:paraId="11884AE9" w14:textId="1D5FB907" w:rsidR="00595E2D" w:rsidRDefault="0022726F" w:rsidP="00595E2D">
      <w:pPr>
        <w:pStyle w:val="ListParagraph"/>
        <w:numPr>
          <w:ilvl w:val="0"/>
          <w:numId w:val="1"/>
        </w:numPr>
        <w:rPr>
          <w:sz w:val="24"/>
          <w:szCs w:val="24"/>
        </w:rPr>
      </w:pPr>
      <w:r>
        <w:rPr>
          <w:sz w:val="24"/>
          <w:szCs w:val="24"/>
        </w:rPr>
        <w:t>Use th</w:t>
      </w:r>
      <w:r w:rsidR="001A7F03">
        <w:rPr>
          <w:sz w:val="24"/>
          <w:szCs w:val="24"/>
        </w:rPr>
        <w:t>is Quizlet set to learn key events and dates:</w:t>
      </w:r>
    </w:p>
    <w:p w14:paraId="7C49F158" w14:textId="5E859A03" w:rsidR="001A7F03" w:rsidRDefault="00E22560" w:rsidP="001A7F03">
      <w:pPr>
        <w:pStyle w:val="ListParagraph"/>
        <w:ind w:left="1440"/>
        <w:rPr>
          <w:sz w:val="24"/>
          <w:szCs w:val="24"/>
        </w:rPr>
      </w:pPr>
      <w:hyperlink r:id="rId6" w:history="1">
        <w:r w:rsidRPr="00E22560">
          <w:rPr>
            <w:rStyle w:val="Hyperlink"/>
            <w:sz w:val="24"/>
            <w:szCs w:val="24"/>
          </w:rPr>
          <w:t>Roman Republic key dates</w:t>
        </w:r>
      </w:hyperlink>
    </w:p>
    <w:p w14:paraId="46725C73" w14:textId="1168608D" w:rsidR="00D7128A" w:rsidRDefault="00D7128A" w:rsidP="00D7128A">
      <w:pPr>
        <w:pStyle w:val="ListParagraph"/>
        <w:numPr>
          <w:ilvl w:val="0"/>
          <w:numId w:val="1"/>
        </w:numPr>
        <w:rPr>
          <w:sz w:val="24"/>
          <w:szCs w:val="24"/>
        </w:rPr>
      </w:pPr>
      <w:r>
        <w:rPr>
          <w:sz w:val="24"/>
          <w:szCs w:val="24"/>
        </w:rPr>
        <w:t xml:space="preserve">Use the photocopied </w:t>
      </w:r>
      <w:r w:rsidR="00813F31">
        <w:rPr>
          <w:sz w:val="24"/>
          <w:szCs w:val="24"/>
        </w:rPr>
        <w:t>chronology and your ‘newsflash’ booklets to make a timeline across the central double page of your scrapbook.  Make a main line in the middle, adding dates and key event</w:t>
      </w:r>
      <w:r w:rsidR="00ED3F07">
        <w:rPr>
          <w:sz w:val="24"/>
          <w:szCs w:val="24"/>
        </w:rPr>
        <w:t>s.  Then make a row each for Cato, Cicero and Caesar</w:t>
      </w:r>
      <w:r w:rsidR="00CC5063">
        <w:rPr>
          <w:sz w:val="24"/>
          <w:szCs w:val="24"/>
        </w:rPr>
        <w:t xml:space="preserve"> and </w:t>
      </w:r>
      <w:r w:rsidR="00427AB6">
        <w:rPr>
          <w:sz w:val="24"/>
          <w:szCs w:val="24"/>
        </w:rPr>
        <w:t xml:space="preserve">note </w:t>
      </w:r>
      <w:r w:rsidR="00DE4DE1">
        <w:rPr>
          <w:sz w:val="24"/>
          <w:szCs w:val="24"/>
        </w:rPr>
        <w:t>significant</w:t>
      </w:r>
      <w:r w:rsidR="00427AB6">
        <w:rPr>
          <w:sz w:val="24"/>
          <w:szCs w:val="24"/>
        </w:rPr>
        <w:t xml:space="preserve"> events for </w:t>
      </w:r>
      <w:proofErr w:type="gramStart"/>
      <w:r w:rsidR="00427AB6">
        <w:rPr>
          <w:sz w:val="24"/>
          <w:szCs w:val="24"/>
        </w:rPr>
        <w:t>each;</w:t>
      </w:r>
      <w:proofErr w:type="gramEnd"/>
    </w:p>
    <w:p w14:paraId="5265AD11" w14:textId="5230C735" w:rsidR="00990DA2" w:rsidRDefault="00821EE8" w:rsidP="00D7128A">
      <w:pPr>
        <w:pStyle w:val="ListParagraph"/>
        <w:numPr>
          <w:ilvl w:val="0"/>
          <w:numId w:val="1"/>
        </w:numPr>
        <w:rPr>
          <w:sz w:val="24"/>
          <w:szCs w:val="24"/>
        </w:rPr>
      </w:pPr>
      <w:r>
        <w:rPr>
          <w:sz w:val="24"/>
          <w:szCs w:val="24"/>
        </w:rPr>
        <w:t>Use the ‘Character relationships’ diagram to add brief notes (in pencil initially!)</w:t>
      </w:r>
      <w:r w:rsidR="00D12354">
        <w:rPr>
          <w:sz w:val="24"/>
          <w:szCs w:val="24"/>
        </w:rPr>
        <w:t xml:space="preserve"> about how events affected the relationships between the characters</w:t>
      </w:r>
      <w:r w:rsidR="00BF34F1">
        <w:rPr>
          <w:sz w:val="24"/>
          <w:szCs w:val="24"/>
        </w:rPr>
        <w:t>.</w:t>
      </w:r>
    </w:p>
    <w:p w14:paraId="34570D8D" w14:textId="7F8BE321" w:rsidR="00BF34F1" w:rsidRDefault="00D45F22" w:rsidP="00BF34F1">
      <w:pPr>
        <w:rPr>
          <w:sz w:val="28"/>
          <w:szCs w:val="28"/>
        </w:rPr>
      </w:pPr>
      <w:r>
        <w:rPr>
          <w:sz w:val="28"/>
          <w:szCs w:val="28"/>
          <w:u w:val="single"/>
        </w:rPr>
        <w:t>Cato</w:t>
      </w:r>
    </w:p>
    <w:p w14:paraId="6A4DC034" w14:textId="29F99100" w:rsidR="001D6D20" w:rsidRDefault="00A6010C" w:rsidP="001D6D20">
      <w:pPr>
        <w:pStyle w:val="ListParagraph"/>
        <w:numPr>
          <w:ilvl w:val="0"/>
          <w:numId w:val="4"/>
        </w:numPr>
        <w:rPr>
          <w:sz w:val="24"/>
          <w:szCs w:val="24"/>
        </w:rPr>
      </w:pPr>
      <w:r w:rsidRPr="001D6D20">
        <w:rPr>
          <w:sz w:val="24"/>
          <w:szCs w:val="24"/>
        </w:rPr>
        <w:t xml:space="preserve">Use the </w:t>
      </w:r>
      <w:r w:rsidR="00B13031" w:rsidRPr="001D6D20">
        <w:rPr>
          <w:sz w:val="24"/>
          <w:szCs w:val="24"/>
        </w:rPr>
        <w:t>P</w:t>
      </w:r>
      <w:r w:rsidR="006820BE" w:rsidRPr="001D6D20">
        <w:rPr>
          <w:sz w:val="24"/>
          <w:szCs w:val="24"/>
        </w:rPr>
        <w:t xml:space="preserve">lutarch </w:t>
      </w:r>
      <w:r w:rsidR="00BF0135" w:rsidRPr="001D6D20">
        <w:rPr>
          <w:sz w:val="24"/>
          <w:szCs w:val="24"/>
        </w:rPr>
        <w:t>extract</w:t>
      </w:r>
      <w:r w:rsidR="0007664B" w:rsidRPr="001D6D20">
        <w:rPr>
          <w:sz w:val="24"/>
          <w:szCs w:val="24"/>
        </w:rPr>
        <w:t>, the Cato booklet in your file</w:t>
      </w:r>
      <w:r w:rsidR="00BF0135" w:rsidRPr="001D6D20">
        <w:rPr>
          <w:sz w:val="24"/>
          <w:szCs w:val="24"/>
        </w:rPr>
        <w:t xml:space="preserve"> and the photocopies from Beard</w:t>
      </w:r>
      <w:r w:rsidR="00521889">
        <w:rPr>
          <w:sz w:val="24"/>
          <w:szCs w:val="24"/>
        </w:rPr>
        <w:t xml:space="preserve"> </w:t>
      </w:r>
      <w:r w:rsidR="001A0313">
        <w:t>(</w:t>
      </w:r>
      <w:r w:rsidR="001A0313">
        <w:t>SPQR pages 279, 284-5, 290, 294-5</w:t>
      </w:r>
      <w:r w:rsidR="001A0313">
        <w:t>)</w:t>
      </w:r>
      <w:r w:rsidR="00BF0135" w:rsidRPr="001D6D20">
        <w:rPr>
          <w:sz w:val="24"/>
          <w:szCs w:val="24"/>
        </w:rPr>
        <w:t xml:space="preserve"> and </w:t>
      </w:r>
      <w:proofErr w:type="spellStart"/>
      <w:r w:rsidR="00BF0135" w:rsidRPr="001D6D20">
        <w:rPr>
          <w:sz w:val="24"/>
          <w:szCs w:val="24"/>
        </w:rPr>
        <w:t>Scullard</w:t>
      </w:r>
      <w:proofErr w:type="spellEnd"/>
      <w:r w:rsidR="00BF0135" w:rsidRPr="001D6D20">
        <w:rPr>
          <w:sz w:val="24"/>
          <w:szCs w:val="24"/>
        </w:rPr>
        <w:t xml:space="preserve"> </w:t>
      </w:r>
      <w:r w:rsidR="001B5455">
        <w:t>(</w:t>
      </w:r>
      <w:r w:rsidR="001B5455">
        <w:t xml:space="preserve">pages 93 (Catiline’s Conspiracy) – 101 (end of chapter on </w:t>
      </w:r>
      <w:proofErr w:type="spellStart"/>
      <w:r w:rsidR="001B5455">
        <w:t>Clodius</w:t>
      </w:r>
      <w:proofErr w:type="spellEnd"/>
      <w:r w:rsidR="001B5455">
        <w:t>)</w:t>
      </w:r>
      <w:r w:rsidR="003B6E1C">
        <w:t xml:space="preserve">) </w:t>
      </w:r>
      <w:r w:rsidR="00BF0135" w:rsidRPr="001D6D20">
        <w:rPr>
          <w:sz w:val="24"/>
          <w:szCs w:val="24"/>
        </w:rPr>
        <w:t xml:space="preserve">to make notes on the questions on the two </w:t>
      </w:r>
      <w:proofErr w:type="gramStart"/>
      <w:r w:rsidR="00BF0135" w:rsidRPr="001D6D20">
        <w:rPr>
          <w:sz w:val="24"/>
          <w:szCs w:val="24"/>
        </w:rPr>
        <w:t>worksheet</w:t>
      </w:r>
      <w:r w:rsidR="003C5AAB" w:rsidRPr="001D6D20">
        <w:rPr>
          <w:sz w:val="24"/>
          <w:szCs w:val="24"/>
        </w:rPr>
        <w:t>s</w:t>
      </w:r>
      <w:r w:rsidR="001D6D20" w:rsidRPr="001D6D20">
        <w:rPr>
          <w:sz w:val="24"/>
          <w:szCs w:val="24"/>
        </w:rPr>
        <w:t>;</w:t>
      </w:r>
      <w:proofErr w:type="gramEnd"/>
      <w:r w:rsidR="003C5AAB" w:rsidRPr="001D6D20">
        <w:rPr>
          <w:sz w:val="24"/>
          <w:szCs w:val="24"/>
        </w:rPr>
        <w:t xml:space="preserve">  </w:t>
      </w:r>
    </w:p>
    <w:p w14:paraId="349563CC" w14:textId="3B9C2575" w:rsidR="005E0CB8" w:rsidRDefault="003C5AAB" w:rsidP="001D6D20">
      <w:pPr>
        <w:pStyle w:val="ListParagraph"/>
        <w:numPr>
          <w:ilvl w:val="0"/>
          <w:numId w:val="4"/>
        </w:numPr>
        <w:rPr>
          <w:sz w:val="24"/>
          <w:szCs w:val="24"/>
        </w:rPr>
      </w:pPr>
      <w:r w:rsidRPr="001D6D20">
        <w:rPr>
          <w:sz w:val="24"/>
          <w:szCs w:val="24"/>
        </w:rPr>
        <w:t xml:space="preserve">You </w:t>
      </w:r>
      <w:r w:rsidR="001D6D20">
        <w:rPr>
          <w:sz w:val="24"/>
          <w:szCs w:val="24"/>
        </w:rPr>
        <w:t xml:space="preserve">might find the 20-mark question quite challenging </w:t>
      </w:r>
      <w:proofErr w:type="gramStart"/>
      <w:r w:rsidR="001D6D20">
        <w:rPr>
          <w:sz w:val="24"/>
          <w:szCs w:val="24"/>
        </w:rPr>
        <w:t>at the moment</w:t>
      </w:r>
      <w:proofErr w:type="gramEnd"/>
      <w:r w:rsidR="001D6D20">
        <w:rPr>
          <w:sz w:val="24"/>
          <w:szCs w:val="24"/>
        </w:rPr>
        <w:t>, but you have enough information to make a mind-map</w:t>
      </w:r>
      <w:r w:rsidR="00764C0C">
        <w:rPr>
          <w:sz w:val="24"/>
          <w:szCs w:val="24"/>
        </w:rPr>
        <w:t xml:space="preserve"> with some initial ideas to condense the work you have done above</w:t>
      </w:r>
      <w:r w:rsidR="00F301E8">
        <w:rPr>
          <w:sz w:val="24"/>
          <w:szCs w:val="24"/>
        </w:rPr>
        <w:t>.</w:t>
      </w:r>
    </w:p>
    <w:p w14:paraId="7055D8BC" w14:textId="3AD128E6" w:rsidR="006869EF" w:rsidRDefault="0047081D" w:rsidP="006869EF">
      <w:pPr>
        <w:rPr>
          <w:sz w:val="28"/>
          <w:szCs w:val="28"/>
        </w:rPr>
      </w:pPr>
      <w:r w:rsidRPr="0047081D">
        <w:rPr>
          <w:sz w:val="28"/>
          <w:szCs w:val="28"/>
          <w:u w:val="single"/>
        </w:rPr>
        <w:t>The First Triumvirate</w:t>
      </w:r>
    </w:p>
    <w:p w14:paraId="051AD880" w14:textId="1C092E26" w:rsidR="0047081D" w:rsidRDefault="007B019B" w:rsidP="007B019B">
      <w:pPr>
        <w:pStyle w:val="ListParagraph"/>
        <w:numPr>
          <w:ilvl w:val="0"/>
          <w:numId w:val="6"/>
        </w:numPr>
        <w:rPr>
          <w:sz w:val="24"/>
          <w:szCs w:val="24"/>
        </w:rPr>
      </w:pPr>
      <w:r>
        <w:rPr>
          <w:sz w:val="24"/>
          <w:szCs w:val="24"/>
        </w:rPr>
        <w:t xml:space="preserve">Use the ‘newsflash’ document </w:t>
      </w:r>
      <w:r w:rsidR="0069370A">
        <w:rPr>
          <w:sz w:val="24"/>
          <w:szCs w:val="24"/>
        </w:rPr>
        <w:t>to ma</w:t>
      </w:r>
      <w:r w:rsidR="007049AA">
        <w:rPr>
          <w:sz w:val="24"/>
          <w:szCs w:val="24"/>
        </w:rPr>
        <w:t>ke your own notes on the reasons for and the significance of the First Triumvirate</w:t>
      </w:r>
      <w:r w:rsidR="008254FB">
        <w:rPr>
          <w:sz w:val="24"/>
          <w:szCs w:val="24"/>
        </w:rPr>
        <w:t>, and on Caesar’s first consulship and its ‘popular’ progra</w:t>
      </w:r>
      <w:r w:rsidR="00EC2408">
        <w:rPr>
          <w:sz w:val="24"/>
          <w:szCs w:val="24"/>
        </w:rPr>
        <w:t>mme (see the essay we planned in class on this</w:t>
      </w:r>
      <w:proofErr w:type="gramStart"/>
      <w:r w:rsidR="00EC2408">
        <w:rPr>
          <w:sz w:val="24"/>
          <w:szCs w:val="24"/>
        </w:rPr>
        <w:t>);</w:t>
      </w:r>
      <w:proofErr w:type="gramEnd"/>
    </w:p>
    <w:p w14:paraId="273C21E0" w14:textId="10010A01" w:rsidR="004571C3" w:rsidRDefault="004571C3" w:rsidP="007B019B">
      <w:pPr>
        <w:pStyle w:val="ListParagraph"/>
        <w:numPr>
          <w:ilvl w:val="0"/>
          <w:numId w:val="6"/>
        </w:numPr>
        <w:rPr>
          <w:sz w:val="24"/>
          <w:szCs w:val="24"/>
        </w:rPr>
      </w:pPr>
      <w:r>
        <w:rPr>
          <w:sz w:val="24"/>
          <w:szCs w:val="24"/>
        </w:rPr>
        <w:t xml:space="preserve">Make a </w:t>
      </w:r>
      <w:r w:rsidR="001A5E7E">
        <w:rPr>
          <w:sz w:val="24"/>
          <w:szCs w:val="24"/>
        </w:rPr>
        <w:t xml:space="preserve">media profile each of Pompey (use the Introduction to Pompey document) and Crassus (use the character </w:t>
      </w:r>
      <w:r w:rsidR="00EE5100">
        <w:rPr>
          <w:sz w:val="24"/>
          <w:szCs w:val="24"/>
        </w:rPr>
        <w:t>profile you made in your scrapbook)</w:t>
      </w:r>
      <w:r w:rsidR="00B74FCB">
        <w:rPr>
          <w:sz w:val="24"/>
          <w:szCs w:val="24"/>
        </w:rPr>
        <w:t>.</w:t>
      </w:r>
    </w:p>
    <w:p w14:paraId="69945B0F" w14:textId="77777777" w:rsidR="00046350" w:rsidRDefault="00046350">
      <w:pPr>
        <w:rPr>
          <w:sz w:val="28"/>
          <w:szCs w:val="28"/>
          <w:u w:val="single"/>
        </w:rPr>
      </w:pPr>
      <w:r>
        <w:rPr>
          <w:sz w:val="28"/>
          <w:szCs w:val="28"/>
          <w:u w:val="single"/>
        </w:rPr>
        <w:br w:type="page"/>
      </w:r>
    </w:p>
    <w:p w14:paraId="12E993AC" w14:textId="6E87C4C3" w:rsidR="00B74FCB" w:rsidRDefault="0036429B" w:rsidP="00B74FCB">
      <w:pPr>
        <w:rPr>
          <w:sz w:val="24"/>
          <w:szCs w:val="24"/>
        </w:rPr>
      </w:pPr>
      <w:r>
        <w:rPr>
          <w:sz w:val="28"/>
          <w:szCs w:val="28"/>
          <w:u w:val="single"/>
        </w:rPr>
        <w:lastRenderedPageBreak/>
        <w:t>Cicero</w:t>
      </w:r>
    </w:p>
    <w:p w14:paraId="7BE23B8A" w14:textId="6B7593DD" w:rsidR="000B3404" w:rsidRDefault="00EF3F76" w:rsidP="00A63F80">
      <w:pPr>
        <w:pStyle w:val="ListParagraph"/>
        <w:numPr>
          <w:ilvl w:val="0"/>
          <w:numId w:val="7"/>
        </w:numPr>
        <w:rPr>
          <w:sz w:val="24"/>
          <w:szCs w:val="24"/>
        </w:rPr>
      </w:pPr>
      <w:r>
        <w:rPr>
          <w:sz w:val="24"/>
          <w:szCs w:val="24"/>
        </w:rPr>
        <w:t xml:space="preserve">From the Introduction to Cicero document, make sure you understand his principles of </w:t>
      </w:r>
      <w:r w:rsidR="007D33B4">
        <w:rPr>
          <w:sz w:val="24"/>
          <w:szCs w:val="24"/>
        </w:rPr>
        <w:t>‘</w:t>
      </w:r>
      <w:proofErr w:type="spellStart"/>
      <w:r w:rsidR="007D33B4">
        <w:rPr>
          <w:sz w:val="24"/>
          <w:szCs w:val="24"/>
        </w:rPr>
        <w:t>concordia</w:t>
      </w:r>
      <w:proofErr w:type="spellEnd"/>
      <w:r w:rsidR="007D33B4">
        <w:rPr>
          <w:sz w:val="24"/>
          <w:szCs w:val="24"/>
        </w:rPr>
        <w:t xml:space="preserve"> omnium’ and ‘cum dignitate </w:t>
      </w:r>
      <w:proofErr w:type="spellStart"/>
      <w:r w:rsidR="007D33B4">
        <w:rPr>
          <w:sz w:val="24"/>
          <w:szCs w:val="24"/>
        </w:rPr>
        <w:t>otium</w:t>
      </w:r>
      <w:proofErr w:type="spellEnd"/>
      <w:proofErr w:type="gramStart"/>
      <w:r w:rsidR="007D33B4">
        <w:rPr>
          <w:sz w:val="24"/>
          <w:szCs w:val="24"/>
        </w:rPr>
        <w:t>’</w:t>
      </w:r>
      <w:r w:rsidR="00A834BD">
        <w:rPr>
          <w:sz w:val="24"/>
          <w:szCs w:val="24"/>
        </w:rPr>
        <w:t>;</w:t>
      </w:r>
      <w:proofErr w:type="gramEnd"/>
    </w:p>
    <w:p w14:paraId="18B6789A" w14:textId="151DC8D9" w:rsidR="00A834BD" w:rsidRDefault="00A834BD" w:rsidP="00A63F80">
      <w:pPr>
        <w:pStyle w:val="ListParagraph"/>
        <w:numPr>
          <w:ilvl w:val="0"/>
          <w:numId w:val="7"/>
        </w:numPr>
        <w:rPr>
          <w:sz w:val="24"/>
          <w:szCs w:val="24"/>
        </w:rPr>
      </w:pPr>
      <w:r>
        <w:rPr>
          <w:sz w:val="24"/>
          <w:szCs w:val="24"/>
        </w:rPr>
        <w:t>Note his textbook progr</w:t>
      </w:r>
      <w:r w:rsidR="004E72EA">
        <w:rPr>
          <w:sz w:val="24"/>
          <w:szCs w:val="24"/>
        </w:rPr>
        <w:t xml:space="preserve">ess through the ‘cursus </w:t>
      </w:r>
      <w:proofErr w:type="spellStart"/>
      <w:r w:rsidR="004E72EA">
        <w:rPr>
          <w:sz w:val="24"/>
          <w:szCs w:val="24"/>
        </w:rPr>
        <w:t>honorum</w:t>
      </w:r>
      <w:proofErr w:type="spellEnd"/>
      <w:proofErr w:type="gramStart"/>
      <w:r w:rsidR="004E72EA">
        <w:rPr>
          <w:sz w:val="24"/>
          <w:szCs w:val="24"/>
        </w:rPr>
        <w:t>’;</w:t>
      </w:r>
      <w:proofErr w:type="gramEnd"/>
    </w:p>
    <w:p w14:paraId="32AEE4A8" w14:textId="606CAFA2" w:rsidR="004E72EA" w:rsidRDefault="004E72EA" w:rsidP="00A63F80">
      <w:pPr>
        <w:pStyle w:val="ListParagraph"/>
        <w:numPr>
          <w:ilvl w:val="0"/>
          <w:numId w:val="7"/>
        </w:numPr>
        <w:rPr>
          <w:sz w:val="24"/>
          <w:szCs w:val="24"/>
        </w:rPr>
      </w:pPr>
      <w:r>
        <w:rPr>
          <w:sz w:val="24"/>
          <w:szCs w:val="24"/>
        </w:rPr>
        <w:t xml:space="preserve">How did his position as a ‘novus homo’ affect his relationships with the optimates (including Cato) and the </w:t>
      </w:r>
      <w:proofErr w:type="spellStart"/>
      <w:r>
        <w:rPr>
          <w:sz w:val="24"/>
          <w:szCs w:val="24"/>
        </w:rPr>
        <w:t>populares</w:t>
      </w:r>
      <w:proofErr w:type="spellEnd"/>
      <w:r>
        <w:rPr>
          <w:sz w:val="24"/>
          <w:szCs w:val="24"/>
        </w:rPr>
        <w:t xml:space="preserve"> (including </w:t>
      </w:r>
      <w:proofErr w:type="spellStart"/>
      <w:r>
        <w:rPr>
          <w:sz w:val="24"/>
          <w:szCs w:val="24"/>
        </w:rPr>
        <w:t>Clodius</w:t>
      </w:r>
      <w:proofErr w:type="spellEnd"/>
      <w:r>
        <w:rPr>
          <w:sz w:val="24"/>
          <w:szCs w:val="24"/>
        </w:rPr>
        <w:t xml:space="preserve"> and Caesar)?</w:t>
      </w:r>
    </w:p>
    <w:p w14:paraId="449ACE11" w14:textId="1A1A1F7F" w:rsidR="00CF2B39" w:rsidRDefault="00CF2B39" w:rsidP="00A63F80">
      <w:pPr>
        <w:pStyle w:val="ListParagraph"/>
        <w:numPr>
          <w:ilvl w:val="0"/>
          <w:numId w:val="7"/>
        </w:numPr>
        <w:rPr>
          <w:sz w:val="24"/>
          <w:szCs w:val="24"/>
        </w:rPr>
      </w:pPr>
      <w:r>
        <w:rPr>
          <w:sz w:val="24"/>
          <w:szCs w:val="24"/>
        </w:rPr>
        <w:t>From the ‘newsflash’ bookle</w:t>
      </w:r>
      <w:r w:rsidR="00FF727E">
        <w:rPr>
          <w:sz w:val="24"/>
          <w:szCs w:val="24"/>
        </w:rPr>
        <w:t>t and your scrapbook work on his consulship</w:t>
      </w:r>
      <w:r w:rsidR="00031669">
        <w:rPr>
          <w:sz w:val="24"/>
          <w:szCs w:val="24"/>
        </w:rPr>
        <w:t xml:space="preserve">, make notes on the Catilinarian conspiracy </w:t>
      </w:r>
      <w:r w:rsidR="003D12D5">
        <w:rPr>
          <w:sz w:val="24"/>
          <w:szCs w:val="24"/>
        </w:rPr>
        <w:t>and on his relationship with the triumvirate.</w:t>
      </w:r>
    </w:p>
    <w:p w14:paraId="7736F984" w14:textId="6954CA09" w:rsidR="00EC0B53" w:rsidRDefault="00DB503C" w:rsidP="00EC0B53">
      <w:pPr>
        <w:rPr>
          <w:sz w:val="24"/>
          <w:szCs w:val="24"/>
        </w:rPr>
      </w:pPr>
      <w:r>
        <w:rPr>
          <w:sz w:val="28"/>
          <w:szCs w:val="28"/>
          <w:u w:val="single"/>
        </w:rPr>
        <w:t xml:space="preserve">in </w:t>
      </w:r>
      <w:proofErr w:type="spellStart"/>
      <w:r>
        <w:rPr>
          <w:sz w:val="28"/>
          <w:szCs w:val="28"/>
          <w:u w:val="single"/>
        </w:rPr>
        <w:t>Verrem</w:t>
      </w:r>
      <w:proofErr w:type="spellEnd"/>
      <w:r>
        <w:rPr>
          <w:sz w:val="28"/>
          <w:szCs w:val="28"/>
          <w:u w:val="single"/>
        </w:rPr>
        <w:t xml:space="preserve"> 1</w:t>
      </w:r>
    </w:p>
    <w:p w14:paraId="74D79C60" w14:textId="7587A667" w:rsidR="00DB503C" w:rsidRDefault="0084561B" w:rsidP="00B200B8">
      <w:pPr>
        <w:pStyle w:val="ListParagraph"/>
        <w:numPr>
          <w:ilvl w:val="0"/>
          <w:numId w:val="8"/>
        </w:numPr>
        <w:rPr>
          <w:sz w:val="24"/>
          <w:szCs w:val="24"/>
        </w:rPr>
      </w:pPr>
      <w:r>
        <w:rPr>
          <w:sz w:val="24"/>
          <w:szCs w:val="24"/>
        </w:rPr>
        <w:t xml:space="preserve">Revise the Summary we made of the speech and the page you made on its significance in your </w:t>
      </w:r>
      <w:proofErr w:type="gramStart"/>
      <w:r>
        <w:rPr>
          <w:sz w:val="24"/>
          <w:szCs w:val="24"/>
        </w:rPr>
        <w:t>scrapbook;</w:t>
      </w:r>
      <w:proofErr w:type="gramEnd"/>
    </w:p>
    <w:p w14:paraId="7007B3BA" w14:textId="59047413" w:rsidR="00F13FCA" w:rsidRDefault="00F13FCA" w:rsidP="00B200B8">
      <w:pPr>
        <w:pStyle w:val="ListParagraph"/>
        <w:numPr>
          <w:ilvl w:val="0"/>
          <w:numId w:val="8"/>
        </w:numPr>
        <w:rPr>
          <w:sz w:val="24"/>
          <w:szCs w:val="24"/>
        </w:rPr>
      </w:pPr>
      <w:r>
        <w:rPr>
          <w:sz w:val="24"/>
          <w:szCs w:val="24"/>
        </w:rPr>
        <w:t xml:space="preserve">Condense the introductory notes on the ‘confusing’ document to a single side of A4 summarising the </w:t>
      </w:r>
      <w:r w:rsidR="006B392A">
        <w:rPr>
          <w:sz w:val="24"/>
          <w:szCs w:val="24"/>
        </w:rPr>
        <w:t>courtroom setting</w:t>
      </w:r>
      <w:r w:rsidR="00AE6EAF">
        <w:rPr>
          <w:sz w:val="24"/>
          <w:szCs w:val="24"/>
        </w:rPr>
        <w:t xml:space="preserve"> and the delivery, publication and effect of the </w:t>
      </w:r>
      <w:proofErr w:type="gramStart"/>
      <w:r w:rsidR="00AE6EAF">
        <w:rPr>
          <w:sz w:val="24"/>
          <w:szCs w:val="24"/>
        </w:rPr>
        <w:t>speech</w:t>
      </w:r>
      <w:r w:rsidR="00972E57">
        <w:rPr>
          <w:sz w:val="24"/>
          <w:szCs w:val="24"/>
        </w:rPr>
        <w:t>;</w:t>
      </w:r>
      <w:proofErr w:type="gramEnd"/>
    </w:p>
    <w:p w14:paraId="1AE5DCBD" w14:textId="2E557FB1" w:rsidR="00972E57" w:rsidRDefault="00972E57" w:rsidP="00B200B8">
      <w:pPr>
        <w:pStyle w:val="ListParagraph"/>
        <w:numPr>
          <w:ilvl w:val="0"/>
          <w:numId w:val="8"/>
        </w:numPr>
        <w:rPr>
          <w:sz w:val="24"/>
          <w:szCs w:val="24"/>
        </w:rPr>
      </w:pPr>
      <w:r>
        <w:rPr>
          <w:sz w:val="24"/>
          <w:szCs w:val="24"/>
        </w:rPr>
        <w:t xml:space="preserve">Make sure you are familiar with the </w:t>
      </w:r>
      <w:r w:rsidR="00530EDB">
        <w:rPr>
          <w:sz w:val="24"/>
          <w:szCs w:val="24"/>
        </w:rPr>
        <w:t>stylistic features of Roman legal oratory:  use this Quizlet set to help:</w:t>
      </w:r>
    </w:p>
    <w:p w14:paraId="10439AB5" w14:textId="26135586" w:rsidR="001378DF" w:rsidRDefault="00246E69" w:rsidP="001378DF">
      <w:pPr>
        <w:pStyle w:val="ListParagraph"/>
        <w:ind w:left="1440"/>
        <w:rPr>
          <w:sz w:val="24"/>
          <w:szCs w:val="24"/>
        </w:rPr>
      </w:pPr>
      <w:hyperlink r:id="rId7" w:history="1">
        <w:r w:rsidRPr="00246E69">
          <w:rPr>
            <w:rStyle w:val="Hyperlink"/>
            <w:sz w:val="24"/>
            <w:szCs w:val="24"/>
          </w:rPr>
          <w:t>Rhetorical techniques in Cicero</w:t>
        </w:r>
      </w:hyperlink>
    </w:p>
    <w:p w14:paraId="4EC4CDDF" w14:textId="364EF717" w:rsidR="001378DF" w:rsidRDefault="001377D4" w:rsidP="001377D4">
      <w:pPr>
        <w:pStyle w:val="ListParagraph"/>
        <w:numPr>
          <w:ilvl w:val="0"/>
          <w:numId w:val="10"/>
        </w:numPr>
        <w:rPr>
          <w:sz w:val="24"/>
          <w:szCs w:val="24"/>
        </w:rPr>
      </w:pPr>
      <w:r>
        <w:rPr>
          <w:sz w:val="24"/>
          <w:szCs w:val="24"/>
        </w:rPr>
        <w:t xml:space="preserve">Make a mind map for each of the three themes of </w:t>
      </w:r>
      <w:r w:rsidR="00077C5C">
        <w:rPr>
          <w:sz w:val="24"/>
          <w:szCs w:val="24"/>
        </w:rPr>
        <w:t xml:space="preserve">the speech, using the ‘confusing’ document to </w:t>
      </w:r>
      <w:proofErr w:type="gramStart"/>
      <w:r w:rsidR="00077C5C">
        <w:rPr>
          <w:sz w:val="24"/>
          <w:szCs w:val="24"/>
        </w:rPr>
        <w:t>help</w:t>
      </w:r>
      <w:r w:rsidR="006A21FD">
        <w:rPr>
          <w:sz w:val="24"/>
          <w:szCs w:val="24"/>
        </w:rPr>
        <w:t>;</w:t>
      </w:r>
      <w:proofErr w:type="gramEnd"/>
    </w:p>
    <w:p w14:paraId="0E69F703" w14:textId="364B760E" w:rsidR="00A36C3D" w:rsidRDefault="00A36C3D" w:rsidP="001377D4">
      <w:pPr>
        <w:pStyle w:val="ListParagraph"/>
        <w:numPr>
          <w:ilvl w:val="0"/>
          <w:numId w:val="10"/>
        </w:numPr>
        <w:rPr>
          <w:sz w:val="24"/>
          <w:szCs w:val="24"/>
        </w:rPr>
      </w:pPr>
      <w:r>
        <w:rPr>
          <w:sz w:val="24"/>
          <w:szCs w:val="24"/>
        </w:rPr>
        <w:t xml:space="preserve">Draw together all your work on in </w:t>
      </w:r>
      <w:proofErr w:type="spellStart"/>
      <w:r>
        <w:rPr>
          <w:sz w:val="24"/>
          <w:szCs w:val="24"/>
        </w:rPr>
        <w:t>Verrem</w:t>
      </w:r>
      <w:proofErr w:type="spellEnd"/>
      <w:r>
        <w:rPr>
          <w:sz w:val="24"/>
          <w:szCs w:val="24"/>
        </w:rPr>
        <w:t xml:space="preserve"> by making a mind map with ideas on how to answer this </w:t>
      </w:r>
      <w:r w:rsidR="009E25FC">
        <w:rPr>
          <w:sz w:val="24"/>
          <w:szCs w:val="24"/>
        </w:rPr>
        <w:t xml:space="preserve">30-mark </w:t>
      </w:r>
      <w:r>
        <w:rPr>
          <w:sz w:val="24"/>
          <w:szCs w:val="24"/>
        </w:rPr>
        <w:t>exam question:</w:t>
      </w:r>
    </w:p>
    <w:p w14:paraId="49969F99" w14:textId="4A634AEA" w:rsidR="00A36C3D" w:rsidRDefault="009E25FC" w:rsidP="009E25FC">
      <w:pPr>
        <w:ind w:left="1440"/>
      </w:pPr>
      <w:r>
        <w:t xml:space="preserve">Assess to what extent you would agree that Cicero’s opposition to Verres and Catiline was as much about his own political career as it was about the wrongdoings of these men. </w:t>
      </w:r>
    </w:p>
    <w:p w14:paraId="5E3DC414" w14:textId="4CC610AD" w:rsidR="00735EBA" w:rsidRDefault="00E749B4" w:rsidP="00735EBA">
      <w:pPr>
        <w:ind w:hanging="22"/>
        <w:rPr>
          <w:sz w:val="28"/>
          <w:szCs w:val="28"/>
        </w:rPr>
      </w:pPr>
      <w:r>
        <w:rPr>
          <w:sz w:val="28"/>
          <w:szCs w:val="28"/>
          <w:u w:val="single"/>
        </w:rPr>
        <w:t>Letters</w:t>
      </w:r>
    </w:p>
    <w:p w14:paraId="657A9E2D" w14:textId="41A65758" w:rsidR="00DC7D97" w:rsidRPr="000F657D" w:rsidRDefault="000F657D" w:rsidP="000F657D">
      <w:pPr>
        <w:pStyle w:val="ListParagraph"/>
        <w:numPr>
          <w:ilvl w:val="0"/>
          <w:numId w:val="11"/>
        </w:numPr>
        <w:rPr>
          <w:sz w:val="24"/>
          <w:szCs w:val="24"/>
        </w:rPr>
      </w:pPr>
      <w:r>
        <w:rPr>
          <w:sz w:val="24"/>
          <w:szCs w:val="24"/>
        </w:rPr>
        <w:t xml:space="preserve">We have studied </w:t>
      </w:r>
      <w:r w:rsidR="009B6A70">
        <w:rPr>
          <w:sz w:val="24"/>
          <w:szCs w:val="24"/>
        </w:rPr>
        <w:t>the first seven</w:t>
      </w:r>
      <w:r>
        <w:rPr>
          <w:sz w:val="24"/>
          <w:szCs w:val="24"/>
        </w:rPr>
        <w:t xml:space="preserve"> of these</w:t>
      </w:r>
      <w:r w:rsidR="009B6A70">
        <w:rPr>
          <w:sz w:val="24"/>
          <w:szCs w:val="24"/>
        </w:rPr>
        <w:t xml:space="preserve"> </w:t>
      </w:r>
      <w:proofErr w:type="gramStart"/>
      <w:r w:rsidR="009B6A70">
        <w:rPr>
          <w:sz w:val="24"/>
          <w:szCs w:val="24"/>
        </w:rPr>
        <w:t xml:space="preserve">- </w:t>
      </w:r>
      <w:r>
        <w:rPr>
          <w:sz w:val="24"/>
          <w:szCs w:val="24"/>
        </w:rPr>
        <w:t xml:space="preserve"> </w:t>
      </w:r>
      <w:r w:rsidR="009B6A70">
        <w:rPr>
          <w:sz w:val="24"/>
          <w:szCs w:val="24"/>
        </w:rPr>
        <w:t>up</w:t>
      </w:r>
      <w:proofErr w:type="gramEnd"/>
      <w:r w:rsidR="009B6A70">
        <w:rPr>
          <w:sz w:val="24"/>
          <w:szCs w:val="24"/>
        </w:rPr>
        <w:t xml:space="preserve"> to and including 49 BC</w:t>
      </w:r>
      <w:r w:rsidR="009B6A70">
        <w:rPr>
          <w:sz w:val="24"/>
          <w:szCs w:val="24"/>
        </w:rPr>
        <w:t xml:space="preserve"> - </w:t>
      </w:r>
      <w:r>
        <w:rPr>
          <w:sz w:val="24"/>
          <w:szCs w:val="24"/>
        </w:rPr>
        <w:t>chronologically within the ‘newsflash’ booklets</w:t>
      </w:r>
      <w:r w:rsidR="006B444E">
        <w:rPr>
          <w:sz w:val="24"/>
          <w:szCs w:val="24"/>
        </w:rPr>
        <w:t>.  Use the ‘contents’ page and the OCR hand</w:t>
      </w:r>
      <w:r w:rsidR="00514292">
        <w:rPr>
          <w:sz w:val="24"/>
          <w:szCs w:val="24"/>
        </w:rPr>
        <w:t xml:space="preserve">out to make sure you know which letter is </w:t>
      </w:r>
      <w:proofErr w:type="gramStart"/>
      <w:r w:rsidR="00514292">
        <w:rPr>
          <w:sz w:val="24"/>
          <w:szCs w:val="24"/>
        </w:rPr>
        <w:t>which</w:t>
      </w:r>
      <w:r w:rsidR="007234E9">
        <w:rPr>
          <w:sz w:val="24"/>
          <w:szCs w:val="24"/>
        </w:rPr>
        <w:t>;</w:t>
      </w:r>
      <w:proofErr w:type="gramEnd"/>
      <w:r w:rsidR="007F065D">
        <w:rPr>
          <w:sz w:val="24"/>
          <w:szCs w:val="24"/>
        </w:rPr>
        <w:t xml:space="preserve"> </w:t>
      </w:r>
    </w:p>
    <w:p w14:paraId="7B10014B" w14:textId="54482387" w:rsidR="009B6A70" w:rsidRPr="000F657D" w:rsidRDefault="007234E9">
      <w:pPr>
        <w:pStyle w:val="ListParagraph"/>
        <w:numPr>
          <w:ilvl w:val="0"/>
          <w:numId w:val="11"/>
        </w:numPr>
        <w:rPr>
          <w:sz w:val="24"/>
          <w:szCs w:val="24"/>
        </w:rPr>
      </w:pPr>
      <w:r>
        <w:rPr>
          <w:sz w:val="24"/>
          <w:szCs w:val="24"/>
        </w:rPr>
        <w:t xml:space="preserve">Look at the notes we have made in class for each letter and try to write </w:t>
      </w:r>
      <w:r w:rsidR="00046350">
        <w:rPr>
          <w:sz w:val="24"/>
          <w:szCs w:val="24"/>
        </w:rPr>
        <w:t>two 1-mark and one</w:t>
      </w:r>
      <w:r>
        <w:rPr>
          <w:sz w:val="24"/>
          <w:szCs w:val="24"/>
        </w:rPr>
        <w:t xml:space="preserve"> 10-mark question for each letter</w:t>
      </w:r>
      <w:r w:rsidR="00DF3245">
        <w:rPr>
          <w:sz w:val="24"/>
          <w:szCs w:val="24"/>
        </w:rPr>
        <w:t>, asking about the main point of the letter.</w:t>
      </w:r>
    </w:p>
    <w:sectPr w:rsidR="009B6A70" w:rsidRPr="000F65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3045"/>
    <w:multiLevelType w:val="hybridMultilevel"/>
    <w:tmpl w:val="2A1C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53F07"/>
    <w:multiLevelType w:val="hybridMultilevel"/>
    <w:tmpl w:val="77B855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4F3FFF"/>
    <w:multiLevelType w:val="hybridMultilevel"/>
    <w:tmpl w:val="C5D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365B3"/>
    <w:multiLevelType w:val="hybridMultilevel"/>
    <w:tmpl w:val="AC0A6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96F61"/>
    <w:multiLevelType w:val="hybridMultilevel"/>
    <w:tmpl w:val="56C8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249EF"/>
    <w:multiLevelType w:val="hybridMultilevel"/>
    <w:tmpl w:val="3756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6073B4"/>
    <w:multiLevelType w:val="hybridMultilevel"/>
    <w:tmpl w:val="FC4EC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237BBE"/>
    <w:multiLevelType w:val="hybridMultilevel"/>
    <w:tmpl w:val="38FA4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D5A47"/>
    <w:multiLevelType w:val="hybridMultilevel"/>
    <w:tmpl w:val="1886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A1CA9"/>
    <w:multiLevelType w:val="hybridMultilevel"/>
    <w:tmpl w:val="8748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5123F1"/>
    <w:multiLevelType w:val="hybridMultilevel"/>
    <w:tmpl w:val="3BD497AC"/>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num w:numId="1" w16cid:durableId="537472992">
    <w:abstractNumId w:val="7"/>
  </w:num>
  <w:num w:numId="2" w16cid:durableId="366150331">
    <w:abstractNumId w:val="8"/>
  </w:num>
  <w:num w:numId="3" w16cid:durableId="21324576">
    <w:abstractNumId w:val="2"/>
  </w:num>
  <w:num w:numId="4" w16cid:durableId="1427654650">
    <w:abstractNumId w:val="9"/>
  </w:num>
  <w:num w:numId="5" w16cid:durableId="546180289">
    <w:abstractNumId w:val="0"/>
  </w:num>
  <w:num w:numId="6" w16cid:durableId="1999264130">
    <w:abstractNumId w:val="4"/>
  </w:num>
  <w:num w:numId="7" w16cid:durableId="1618215202">
    <w:abstractNumId w:val="5"/>
  </w:num>
  <w:num w:numId="8" w16cid:durableId="1700735019">
    <w:abstractNumId w:val="3"/>
  </w:num>
  <w:num w:numId="9" w16cid:durableId="1548107039">
    <w:abstractNumId w:val="1"/>
  </w:num>
  <w:num w:numId="10" w16cid:durableId="184944621">
    <w:abstractNumId w:val="6"/>
  </w:num>
  <w:num w:numId="11" w16cid:durableId="123778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02"/>
    <w:rsid w:val="00012547"/>
    <w:rsid w:val="00031669"/>
    <w:rsid w:val="00046350"/>
    <w:rsid w:val="0007664B"/>
    <w:rsid w:val="00077C5C"/>
    <w:rsid w:val="00094743"/>
    <w:rsid w:val="000B3404"/>
    <w:rsid w:val="000F0908"/>
    <w:rsid w:val="000F657D"/>
    <w:rsid w:val="001377D4"/>
    <w:rsid w:val="001378DF"/>
    <w:rsid w:val="00161782"/>
    <w:rsid w:val="001A0313"/>
    <w:rsid w:val="001A5E7E"/>
    <w:rsid w:val="001A7F03"/>
    <w:rsid w:val="001B5455"/>
    <w:rsid w:val="001D6D20"/>
    <w:rsid w:val="0022726F"/>
    <w:rsid w:val="0023386D"/>
    <w:rsid w:val="00246E69"/>
    <w:rsid w:val="002B70F4"/>
    <w:rsid w:val="0036429B"/>
    <w:rsid w:val="0036450F"/>
    <w:rsid w:val="003B6E1C"/>
    <w:rsid w:val="003C5AAB"/>
    <w:rsid w:val="003D12D5"/>
    <w:rsid w:val="003E37CB"/>
    <w:rsid w:val="00406831"/>
    <w:rsid w:val="00425489"/>
    <w:rsid w:val="00427AB6"/>
    <w:rsid w:val="004571C3"/>
    <w:rsid w:val="0047081D"/>
    <w:rsid w:val="004E72EA"/>
    <w:rsid w:val="0050648C"/>
    <w:rsid w:val="00514292"/>
    <w:rsid w:val="00521889"/>
    <w:rsid w:val="00525D29"/>
    <w:rsid w:val="00530EDB"/>
    <w:rsid w:val="00595E2D"/>
    <w:rsid w:val="005E0CB8"/>
    <w:rsid w:val="006820BE"/>
    <w:rsid w:val="006869EF"/>
    <w:rsid w:val="0069370A"/>
    <w:rsid w:val="006A21FD"/>
    <w:rsid w:val="006B392A"/>
    <w:rsid w:val="006B444E"/>
    <w:rsid w:val="007049AA"/>
    <w:rsid w:val="007234E9"/>
    <w:rsid w:val="00735EBA"/>
    <w:rsid w:val="00764C0C"/>
    <w:rsid w:val="007B019B"/>
    <w:rsid w:val="007D33B4"/>
    <w:rsid w:val="007F065D"/>
    <w:rsid w:val="00813F31"/>
    <w:rsid w:val="00821EE8"/>
    <w:rsid w:val="008254FB"/>
    <w:rsid w:val="0084561B"/>
    <w:rsid w:val="00972E57"/>
    <w:rsid w:val="00990DA2"/>
    <w:rsid w:val="009B6A70"/>
    <w:rsid w:val="009E25FC"/>
    <w:rsid w:val="00A00085"/>
    <w:rsid w:val="00A36C3D"/>
    <w:rsid w:val="00A46102"/>
    <w:rsid w:val="00A6010C"/>
    <w:rsid w:val="00A63F80"/>
    <w:rsid w:val="00A834BD"/>
    <w:rsid w:val="00AE6EAF"/>
    <w:rsid w:val="00B13031"/>
    <w:rsid w:val="00B200B8"/>
    <w:rsid w:val="00B32C04"/>
    <w:rsid w:val="00B74FCB"/>
    <w:rsid w:val="00BE7766"/>
    <w:rsid w:val="00BF0135"/>
    <w:rsid w:val="00BF34F1"/>
    <w:rsid w:val="00CC5063"/>
    <w:rsid w:val="00CF2B39"/>
    <w:rsid w:val="00D12354"/>
    <w:rsid w:val="00D45F22"/>
    <w:rsid w:val="00D7128A"/>
    <w:rsid w:val="00DB503C"/>
    <w:rsid w:val="00DC7D97"/>
    <w:rsid w:val="00DE4DE1"/>
    <w:rsid w:val="00DF3245"/>
    <w:rsid w:val="00E22560"/>
    <w:rsid w:val="00E52AD4"/>
    <w:rsid w:val="00E749B4"/>
    <w:rsid w:val="00EC0B53"/>
    <w:rsid w:val="00EC2408"/>
    <w:rsid w:val="00ED3F07"/>
    <w:rsid w:val="00EE5100"/>
    <w:rsid w:val="00EF3F76"/>
    <w:rsid w:val="00F13FCA"/>
    <w:rsid w:val="00F301E8"/>
    <w:rsid w:val="00F75B48"/>
    <w:rsid w:val="00FC736B"/>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95F3"/>
  <w15:chartTrackingRefBased/>
  <w15:docId w15:val="{BB21AE2A-C18A-4BF3-AE23-8F6C1352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50F"/>
    <w:pPr>
      <w:ind w:left="720"/>
      <w:contextualSpacing/>
    </w:pPr>
  </w:style>
  <w:style w:type="character" w:styleId="Hyperlink">
    <w:name w:val="Hyperlink"/>
    <w:basedOn w:val="DefaultParagraphFont"/>
    <w:uiPriority w:val="99"/>
    <w:unhideWhenUsed/>
    <w:rsid w:val="00094743"/>
    <w:rPr>
      <w:color w:val="0563C1" w:themeColor="hyperlink"/>
      <w:u w:val="single"/>
    </w:rPr>
  </w:style>
  <w:style w:type="character" w:styleId="UnresolvedMention">
    <w:name w:val="Unresolved Mention"/>
    <w:basedOn w:val="DefaultParagraphFont"/>
    <w:uiPriority w:val="99"/>
    <w:semiHidden/>
    <w:unhideWhenUsed/>
    <w:rsid w:val="000947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quizlet.com/gb/740513020/rhetorical-techniques-in-cicero-flash-cards/?funnelUUID=e7d35724-5c4e-43ce-a8f3-8f24b8c9bbe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izlet.com/687018729/a-level-classical-civilisation-politics-of-the-late-republic-key-dates-flash-cards/?funnelUUID=cebc6e30-b8b2-40d3-b1eb-06138e5bd65c" TargetMode="External"/><Relationship Id="rId5" Type="http://schemas.openxmlformats.org/officeDocument/2006/relationships/hyperlink" Target="https://quizlet.com/gb/734201439/roman-republic-social-and-political-background-flash-cards/?funnelUUID=13437de3-3735-4f2c-980b-d0b9c5a597d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Nightingale</dc:creator>
  <cp:keywords/>
  <dc:description/>
  <cp:lastModifiedBy>Alexandra Nightingale</cp:lastModifiedBy>
  <cp:revision>96</cp:revision>
  <dcterms:created xsi:type="dcterms:W3CDTF">2023-03-24T18:39:00Z</dcterms:created>
  <dcterms:modified xsi:type="dcterms:W3CDTF">2023-03-24T22:06:00Z</dcterms:modified>
</cp:coreProperties>
</file>