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1B79" w:rsidRDefault="00801B79" w:rsidP="00801B79">
      <w:r>
        <w:t>Statement: “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proofErr w:type="gramStart"/>
      <w:r>
        <w:t xml:space="preserve">  .</w:t>
      </w:r>
      <w:proofErr w:type="gramEnd"/>
      <w:r>
        <w:t>”</w:t>
      </w:r>
    </w:p>
    <w:p w:rsidR="00801B79" w:rsidRDefault="00801B79" w:rsidP="00801B79"/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4957"/>
        <w:gridCol w:w="5528"/>
      </w:tblGrid>
      <w:tr w:rsidR="00801B79" w:rsidTr="00801B79">
        <w:tc>
          <w:tcPr>
            <w:tcW w:w="4957" w:type="dxa"/>
          </w:tcPr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  <w:r w:rsidRPr="00801B79">
              <w:t>1.</w:t>
            </w:r>
            <w:r w:rsidRPr="00801B79">
              <w:rPr>
                <w:rFonts w:ascii="Lucida Handwriting" w:hAnsi="Lucida Handwriting"/>
              </w:rPr>
              <w:t>Some people would agree/disagree with this statement because…</w:t>
            </w: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</w:p>
        </w:tc>
        <w:tc>
          <w:tcPr>
            <w:tcW w:w="5528" w:type="dxa"/>
          </w:tcPr>
          <w:p w:rsidR="00801B79" w:rsidRPr="00801B79" w:rsidRDefault="00801B79" w:rsidP="00801B79">
            <w:pPr>
              <w:rPr>
                <w:rFonts w:ascii="Lucida Handwriting" w:hAnsi="Lucida Handwriting"/>
              </w:rPr>
            </w:pPr>
            <w:r w:rsidRPr="00801B79">
              <w:t>2.</w:t>
            </w:r>
            <w:r w:rsidRPr="00801B79">
              <w:rPr>
                <w:rFonts w:ascii="Lucida Handwriting" w:hAnsi="Lucida Handwriting"/>
              </w:rPr>
              <w:t xml:space="preserve"> However,</w:t>
            </w:r>
          </w:p>
        </w:tc>
      </w:tr>
      <w:tr w:rsidR="00801B79" w:rsidTr="00801B79">
        <w:tc>
          <w:tcPr>
            <w:tcW w:w="4957" w:type="dxa"/>
          </w:tcPr>
          <w:p w:rsidR="00801B79" w:rsidRDefault="00801B79" w:rsidP="00801B79">
            <w:r>
              <w:t>3.</w:t>
            </w:r>
          </w:p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</w:tc>
        <w:tc>
          <w:tcPr>
            <w:tcW w:w="5528" w:type="dxa"/>
          </w:tcPr>
          <w:p w:rsidR="00801B79" w:rsidRDefault="00801B79" w:rsidP="00801B79">
            <w:r>
              <w:t>4.</w:t>
            </w:r>
          </w:p>
        </w:tc>
      </w:tr>
      <w:tr w:rsidR="00801B79" w:rsidTr="00801B79">
        <w:tc>
          <w:tcPr>
            <w:tcW w:w="10485" w:type="dxa"/>
            <w:gridSpan w:val="2"/>
          </w:tcPr>
          <w:p w:rsidR="00801B79" w:rsidRDefault="00801B79" w:rsidP="00801B79">
            <w:r>
              <w:t>Conclusion:</w:t>
            </w:r>
          </w:p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/>
          <w:p w:rsidR="00801B79" w:rsidRDefault="00801B79" w:rsidP="00801B79">
            <w:bookmarkStart w:id="0" w:name="_GoBack"/>
            <w:bookmarkEnd w:id="0"/>
          </w:p>
          <w:p w:rsidR="00801B79" w:rsidRDefault="00801B79" w:rsidP="00801B79"/>
          <w:p w:rsidR="00801B79" w:rsidRDefault="00801B79" w:rsidP="00801B79"/>
        </w:tc>
      </w:tr>
    </w:tbl>
    <w:p w:rsidR="00801B79" w:rsidRDefault="00801B79" w:rsidP="00801B79"/>
    <w:sectPr w:rsidR="00801B79" w:rsidSect="00801B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B79"/>
    <w:rsid w:val="00801B79"/>
    <w:rsid w:val="00E51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B1EB42"/>
  <w15:chartTrackingRefBased/>
  <w15:docId w15:val="{34F94134-8C44-4A9B-B446-3A5149EFE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1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Reeves</dc:creator>
  <cp:keywords/>
  <dc:description/>
  <cp:lastModifiedBy>Daniel Reeves</cp:lastModifiedBy>
  <cp:revision>1</cp:revision>
  <dcterms:created xsi:type="dcterms:W3CDTF">2021-03-16T08:24:00Z</dcterms:created>
  <dcterms:modified xsi:type="dcterms:W3CDTF">2021-03-16T08:31:00Z</dcterms:modified>
</cp:coreProperties>
</file>