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DB2D26" w14:textId="13190D19" w:rsidR="0061042E" w:rsidRDefault="0061042E" w:rsidP="0061042E">
      <w:pPr>
        <w:pStyle w:val="Text"/>
      </w:pPr>
    </w:p>
    <w:p w14:paraId="0B4286C7" w14:textId="77777777" w:rsidR="0061042E" w:rsidRDefault="0061042E" w:rsidP="0061042E">
      <w:pPr>
        <w:pStyle w:val="Text"/>
      </w:pPr>
    </w:p>
    <w:p w14:paraId="3A49DE4C" w14:textId="50301471" w:rsidR="0061042E" w:rsidRDefault="0061042E" w:rsidP="0061042E">
      <w:pPr>
        <w:pStyle w:val="Text"/>
      </w:pPr>
      <w:r>
        <w:rPr>
          <w:noProof/>
        </w:rPr>
        <mc:AlternateContent>
          <mc:Choice Requires="wps">
            <w:drawing>
              <wp:anchor distT="45720" distB="45720" distL="114300" distR="114300" simplePos="0" relativeHeight="251663360" behindDoc="0" locked="0" layoutInCell="1" allowOverlap="1" wp14:anchorId="5F8D125C" wp14:editId="0B6273EC">
                <wp:simplePos x="0" y="0"/>
                <wp:positionH relativeFrom="column">
                  <wp:posOffset>115570</wp:posOffset>
                </wp:positionH>
                <wp:positionV relativeFrom="paragraph">
                  <wp:posOffset>2236968</wp:posOffset>
                </wp:positionV>
                <wp:extent cx="248221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215" cy="1404620"/>
                        </a:xfrm>
                        <a:prstGeom prst="rect">
                          <a:avLst/>
                        </a:prstGeom>
                        <a:solidFill>
                          <a:srgbClr val="FFFFFF"/>
                        </a:solidFill>
                        <a:ln w="9525">
                          <a:noFill/>
                          <a:miter lim="800000"/>
                          <a:headEnd/>
                          <a:tailEnd/>
                        </a:ln>
                      </wps:spPr>
                      <wps:txbx>
                        <w:txbxContent>
                          <w:p w14:paraId="6AA0BCD6" w14:textId="06651171" w:rsidR="0061042E" w:rsidRPr="0061042E" w:rsidRDefault="0061042E" w:rsidP="0061042E">
                            <w:pPr>
                              <w:jc w:val="center"/>
                              <w:rPr>
                                <w:sz w:val="72"/>
                                <w:szCs w:val="72"/>
                              </w:rPr>
                            </w:pPr>
                            <w:r w:rsidRPr="0061042E">
                              <w:rPr>
                                <w:sz w:val="72"/>
                                <w:szCs w:val="72"/>
                              </w:rPr>
                              <w:t>Metaphysics of mind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8D125C" id="_x0000_t202" coordsize="21600,21600" o:spt="202" path="m,l,21600r21600,l21600,xe">
                <v:stroke joinstyle="miter"/>
                <v:path gradientshapeok="t" o:connecttype="rect"/>
              </v:shapetype>
              <v:shape id="Text Box 2" o:spid="_x0000_s1026" type="#_x0000_t202" style="position:absolute;left:0;text-align:left;margin-left:9.1pt;margin-top:176.15pt;width:195.4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" stroked="f">
                <v:textbox style="mso-fit-shape-to-text:t">
                  <w:txbxContent>
                    <w:p w14:paraId="6AA0BCD6" w14:textId="06651171" w:rsidR="0061042E" w:rsidRPr="0061042E" w:rsidRDefault="0061042E" w:rsidP="0061042E">
                      <w:pPr>
                        <w:jc w:val="center"/>
                        <w:rPr>
                          <w:sz w:val="72"/>
                          <w:szCs w:val="72"/>
                        </w:rPr>
                      </w:pPr>
                      <w:r w:rsidRPr="0061042E">
                        <w:rPr>
                          <w:sz w:val="72"/>
                          <w:szCs w:val="72"/>
                        </w:rPr>
                        <w:t>Metaphysics of mind</w:t>
                      </w:r>
                    </w:p>
                  </w:txbxContent>
                </v:textbox>
                <w10:wrap type="square"/>
              </v:shape>
            </w:pict>
          </mc:Fallback>
        </mc:AlternateContent>
      </w:r>
      <w:r>
        <w:rPr>
          <w:noProof/>
        </w:rPr>
        <w:drawing>
          <wp:anchor distT="0" distB="0" distL="114300" distR="114300" simplePos="0" relativeHeight="251661312" behindDoc="0" locked="0" layoutInCell="1" allowOverlap="1" wp14:anchorId="0F377912" wp14:editId="039587A9">
            <wp:simplePos x="0" y="0"/>
            <wp:positionH relativeFrom="margin">
              <wp:align>right</wp:align>
            </wp:positionH>
            <wp:positionV relativeFrom="paragraph">
              <wp:posOffset>1490233</wp:posOffset>
            </wp:positionV>
            <wp:extent cx="2586941" cy="2586941"/>
            <wp:effectExtent l="0" t="0" r="4445" b="4445"/>
            <wp:wrapNone/>
            <wp:docPr id="4" name="Picture 4" descr="What Exactly Is the Mind? - The Best Brain Po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Exactly Is the Mind? - The Best Brain Possib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6941" cy="25869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6418">
        <w:rPr>
          <w:noProof/>
        </w:rPr>
        <w:drawing>
          <wp:anchor distT="0" distB="0" distL="114300" distR="114300" simplePos="0" relativeHeight="251659264" behindDoc="1" locked="0" layoutInCell="1" allowOverlap="1" wp14:anchorId="567C8223" wp14:editId="5B48E208">
            <wp:simplePos x="0" y="0"/>
            <wp:positionH relativeFrom="margin">
              <wp:align>left</wp:align>
            </wp:positionH>
            <wp:positionV relativeFrom="paragraph">
              <wp:posOffset>295556</wp:posOffset>
            </wp:positionV>
            <wp:extent cx="5781675" cy="7551420"/>
            <wp:effectExtent l="0" t="0" r="9525" b="0"/>
            <wp:wrapTight wrapText="bothSides">
              <wp:wrapPolygon edited="0">
                <wp:start x="0" y="0"/>
                <wp:lineTo x="0" y="21524"/>
                <wp:lineTo x="21564" y="21524"/>
                <wp:lineTo x="2156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81675" cy="7551420"/>
                    </a:xfrm>
                    <a:prstGeom prst="rect">
                      <a:avLst/>
                    </a:prstGeom>
                  </pic:spPr>
                </pic:pic>
              </a:graphicData>
            </a:graphic>
          </wp:anchor>
        </w:drawing>
      </w:r>
    </w:p>
    <w:p w14:paraId="77BD8887" w14:textId="451090BA" w:rsidR="0061042E" w:rsidRDefault="0061042E" w:rsidP="0061042E">
      <w:pPr>
        <w:pStyle w:val="Text"/>
      </w:pPr>
    </w:p>
    <w:p w14:paraId="43182710" w14:textId="6F2696ED" w:rsidR="0061042E" w:rsidRPr="009506E9" w:rsidRDefault="0061042E" w:rsidP="0061042E">
      <w:pPr>
        <w:pStyle w:val="Text"/>
      </w:pPr>
    </w:p>
    <w:p w14:paraId="3C86C833" w14:textId="4D0A99B9" w:rsidR="0061042E" w:rsidRDefault="0061042E" w:rsidP="0061042E">
      <w:pPr>
        <w:pStyle w:val="Text"/>
      </w:pPr>
      <w:r w:rsidRPr="0061042E">
        <w:rPr>
          <w:noProof/>
          <w:u w:val="none"/>
        </w:rPr>
        <w:lastRenderedPageBreak/>
        <w:drawing>
          <wp:inline distT="0" distB="0" distL="0" distR="0" wp14:anchorId="7ECCD760" wp14:editId="3A2C356E">
            <wp:extent cx="5727700" cy="417258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4172585"/>
                    </a:xfrm>
                    <a:prstGeom prst="rect">
                      <a:avLst/>
                    </a:prstGeom>
                  </pic:spPr>
                </pic:pic>
              </a:graphicData>
            </a:graphic>
          </wp:inline>
        </w:drawing>
      </w:r>
    </w:p>
    <w:p w14:paraId="2AB8231A" w14:textId="41741E7C" w:rsidR="0061042E" w:rsidRDefault="0061042E" w:rsidP="0061042E">
      <w:pPr>
        <w:pStyle w:val="Text"/>
      </w:pPr>
      <w:r w:rsidRPr="0061042E">
        <w:rPr>
          <w:noProof/>
          <w:u w:val="none"/>
        </w:rPr>
        <w:drawing>
          <wp:inline distT="0" distB="0" distL="0" distR="0" wp14:anchorId="1ED57221" wp14:editId="74998AF0">
            <wp:extent cx="5727700" cy="402018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4020185"/>
                    </a:xfrm>
                    <a:prstGeom prst="rect">
                      <a:avLst/>
                    </a:prstGeom>
                  </pic:spPr>
                </pic:pic>
              </a:graphicData>
            </a:graphic>
          </wp:inline>
        </w:drawing>
      </w:r>
    </w:p>
    <w:p w14:paraId="1EC25A48" w14:textId="203F8398" w:rsidR="0061042E" w:rsidRDefault="0061042E" w:rsidP="0061042E">
      <w:pPr>
        <w:pStyle w:val="Text"/>
      </w:pPr>
    </w:p>
    <w:p w14:paraId="3FA8106C" w14:textId="2D8ACD89" w:rsidR="0061042E" w:rsidRDefault="0061042E" w:rsidP="0061042E">
      <w:pPr>
        <w:pStyle w:val="Text"/>
      </w:pPr>
    </w:p>
    <w:p w14:paraId="4EB6A001" w14:textId="4F251350" w:rsidR="0061042E" w:rsidRDefault="0061042E" w:rsidP="0061042E">
      <w:pPr>
        <w:pStyle w:val="Text"/>
      </w:pPr>
    </w:p>
    <w:p w14:paraId="5C62D2CE" w14:textId="6C495F29" w:rsidR="0061042E" w:rsidRDefault="0061042E" w:rsidP="0061042E">
      <w:pPr>
        <w:pStyle w:val="Text"/>
      </w:pPr>
      <w:r w:rsidRPr="0061042E">
        <w:rPr>
          <w:noProof/>
          <w:u w:val="none"/>
        </w:rPr>
        <w:lastRenderedPageBreak/>
        <w:drawing>
          <wp:inline distT="0" distB="0" distL="0" distR="0" wp14:anchorId="1683744D" wp14:editId="5FD0E761">
            <wp:extent cx="5727700" cy="4206875"/>
            <wp:effectExtent l="0" t="0" r="635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4206875"/>
                    </a:xfrm>
                    <a:prstGeom prst="rect">
                      <a:avLst/>
                    </a:prstGeom>
                  </pic:spPr>
                </pic:pic>
              </a:graphicData>
            </a:graphic>
          </wp:inline>
        </w:drawing>
      </w:r>
    </w:p>
    <w:p w14:paraId="55D48973" w14:textId="4AFFA725" w:rsidR="0061042E" w:rsidRDefault="0061042E" w:rsidP="0061042E">
      <w:pPr>
        <w:pStyle w:val="Text"/>
      </w:pPr>
      <w:r w:rsidRPr="0061042E">
        <w:rPr>
          <w:noProof/>
          <w:u w:val="none"/>
        </w:rPr>
        <w:drawing>
          <wp:inline distT="0" distB="0" distL="0" distR="0" wp14:anchorId="4CBC05B7" wp14:editId="36D3F274">
            <wp:extent cx="5727700" cy="378269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3782695"/>
                    </a:xfrm>
                    <a:prstGeom prst="rect">
                      <a:avLst/>
                    </a:prstGeom>
                  </pic:spPr>
                </pic:pic>
              </a:graphicData>
            </a:graphic>
          </wp:inline>
        </w:drawing>
      </w:r>
    </w:p>
    <w:p w14:paraId="3C42CFBE" w14:textId="64E25E31" w:rsidR="0061042E" w:rsidRDefault="0061042E" w:rsidP="0061042E">
      <w:pPr>
        <w:pStyle w:val="Text"/>
      </w:pPr>
      <w:r w:rsidRPr="0061042E">
        <w:rPr>
          <w:noProof/>
          <w:u w:val="none"/>
        </w:rPr>
        <w:lastRenderedPageBreak/>
        <w:drawing>
          <wp:inline distT="0" distB="0" distL="0" distR="0" wp14:anchorId="68A7B023" wp14:editId="77834733">
            <wp:extent cx="5596359" cy="3401867"/>
            <wp:effectExtent l="0" t="0" r="444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02163" cy="3405395"/>
                    </a:xfrm>
                    <a:prstGeom prst="rect">
                      <a:avLst/>
                    </a:prstGeom>
                  </pic:spPr>
                </pic:pic>
              </a:graphicData>
            </a:graphic>
          </wp:inline>
        </w:drawing>
      </w:r>
    </w:p>
    <w:p w14:paraId="5B445DC8" w14:textId="6867D3D8" w:rsidR="0061042E" w:rsidRDefault="0061042E" w:rsidP="0061042E">
      <w:pPr>
        <w:pStyle w:val="Text"/>
      </w:pPr>
    </w:p>
    <w:p w14:paraId="7236F63C" w14:textId="419143CC" w:rsidR="0061042E" w:rsidRDefault="0061042E" w:rsidP="0061042E">
      <w:pPr>
        <w:pStyle w:val="Text"/>
      </w:pPr>
    </w:p>
    <w:p w14:paraId="7CE2C771" w14:textId="230A2E31" w:rsidR="0061042E" w:rsidRDefault="0061042E" w:rsidP="0061042E">
      <w:pPr>
        <w:pStyle w:val="Text"/>
      </w:pPr>
    </w:p>
    <w:p w14:paraId="589AD641" w14:textId="471A6E41" w:rsidR="0061042E" w:rsidRDefault="0061042E" w:rsidP="0061042E">
      <w:pPr>
        <w:pStyle w:val="Text"/>
      </w:pPr>
    </w:p>
    <w:p w14:paraId="5C048A01" w14:textId="352F32C3" w:rsidR="0061042E" w:rsidRDefault="0061042E" w:rsidP="0061042E">
      <w:pPr>
        <w:pStyle w:val="Text"/>
      </w:pPr>
    </w:p>
    <w:p w14:paraId="6EBB39FB" w14:textId="1FAC358A" w:rsidR="0061042E" w:rsidRDefault="0061042E" w:rsidP="0061042E">
      <w:pPr>
        <w:pStyle w:val="Text"/>
      </w:pPr>
    </w:p>
    <w:p w14:paraId="2C8EC394" w14:textId="7BF1D370" w:rsidR="0061042E" w:rsidRDefault="0061042E" w:rsidP="0061042E">
      <w:pPr>
        <w:pStyle w:val="Text"/>
      </w:pPr>
    </w:p>
    <w:p w14:paraId="07496541" w14:textId="25BE21F1" w:rsidR="0061042E" w:rsidRDefault="0061042E" w:rsidP="0061042E">
      <w:pPr>
        <w:pStyle w:val="Text"/>
      </w:pPr>
    </w:p>
    <w:p w14:paraId="0A28DE4A" w14:textId="5CE47826" w:rsidR="0061042E" w:rsidRDefault="0061042E" w:rsidP="0061042E">
      <w:pPr>
        <w:pStyle w:val="Text"/>
      </w:pPr>
    </w:p>
    <w:p w14:paraId="43E23DA5" w14:textId="5963B5BC" w:rsidR="0061042E" w:rsidRDefault="0061042E" w:rsidP="0061042E">
      <w:pPr>
        <w:pStyle w:val="Text"/>
      </w:pPr>
    </w:p>
    <w:p w14:paraId="613FE27C" w14:textId="6AE08C2E" w:rsidR="0061042E" w:rsidRDefault="0061042E" w:rsidP="0061042E">
      <w:pPr>
        <w:pStyle w:val="Text"/>
      </w:pPr>
    </w:p>
    <w:p w14:paraId="436EB872" w14:textId="09A6D172" w:rsidR="0061042E" w:rsidRDefault="0061042E" w:rsidP="0061042E">
      <w:pPr>
        <w:pStyle w:val="Text"/>
      </w:pPr>
    </w:p>
    <w:p w14:paraId="5FBDC8B2" w14:textId="0EC93D0B" w:rsidR="0061042E" w:rsidRDefault="0061042E" w:rsidP="0061042E">
      <w:pPr>
        <w:pStyle w:val="Text"/>
      </w:pPr>
    </w:p>
    <w:p w14:paraId="59378372" w14:textId="41BA8BF3" w:rsidR="0061042E" w:rsidRDefault="0061042E" w:rsidP="0061042E">
      <w:pPr>
        <w:pStyle w:val="Text"/>
      </w:pPr>
    </w:p>
    <w:p w14:paraId="2C97B375" w14:textId="52CC6299" w:rsidR="0061042E" w:rsidRDefault="0061042E" w:rsidP="0061042E">
      <w:pPr>
        <w:pStyle w:val="Text"/>
      </w:pPr>
    </w:p>
    <w:p w14:paraId="05EF7249" w14:textId="4E0000CF" w:rsidR="0061042E" w:rsidRDefault="0061042E" w:rsidP="0061042E">
      <w:pPr>
        <w:pStyle w:val="Text"/>
      </w:pPr>
    </w:p>
    <w:p w14:paraId="712BD811" w14:textId="3A0D0055" w:rsidR="0061042E" w:rsidRDefault="0061042E" w:rsidP="0061042E">
      <w:pPr>
        <w:pStyle w:val="Text"/>
      </w:pPr>
    </w:p>
    <w:p w14:paraId="1FD295F9" w14:textId="6CD023CE" w:rsidR="0061042E" w:rsidRDefault="0061042E" w:rsidP="0061042E">
      <w:pPr>
        <w:pStyle w:val="Text"/>
      </w:pPr>
    </w:p>
    <w:p w14:paraId="07FA9871" w14:textId="33B6CB3E" w:rsidR="0061042E" w:rsidRDefault="0061042E" w:rsidP="0061042E">
      <w:pPr>
        <w:pStyle w:val="Text"/>
      </w:pPr>
    </w:p>
    <w:p w14:paraId="069FD91A" w14:textId="3D586A2D" w:rsidR="0061042E" w:rsidRDefault="0061042E" w:rsidP="0061042E">
      <w:pPr>
        <w:pStyle w:val="Text"/>
      </w:pPr>
    </w:p>
    <w:p w14:paraId="03EE0EE0" w14:textId="5EBD68A3" w:rsidR="0061042E" w:rsidRDefault="0061042E" w:rsidP="0061042E">
      <w:pPr>
        <w:pStyle w:val="Text"/>
      </w:pPr>
    </w:p>
    <w:p w14:paraId="23641713" w14:textId="51D5EFEB" w:rsidR="0061042E" w:rsidRDefault="0061042E" w:rsidP="0061042E">
      <w:pPr>
        <w:pStyle w:val="Text"/>
      </w:pPr>
    </w:p>
    <w:p w14:paraId="1761F72B" w14:textId="2453FC92" w:rsidR="0061042E" w:rsidRDefault="0061042E" w:rsidP="0061042E">
      <w:pPr>
        <w:pStyle w:val="Text"/>
      </w:pPr>
    </w:p>
    <w:p w14:paraId="450D3F9C" w14:textId="284E23F5" w:rsidR="0061042E" w:rsidRDefault="0061042E" w:rsidP="0061042E">
      <w:pPr>
        <w:pStyle w:val="Text"/>
      </w:pPr>
    </w:p>
    <w:p w14:paraId="58C63123" w14:textId="46580254" w:rsidR="0061042E" w:rsidRDefault="0061042E" w:rsidP="0061042E">
      <w:pPr>
        <w:pStyle w:val="Text"/>
      </w:pPr>
    </w:p>
    <w:p w14:paraId="395E1899" w14:textId="69E27561" w:rsidR="0061042E" w:rsidRDefault="0061042E" w:rsidP="0061042E">
      <w:pPr>
        <w:pStyle w:val="Text"/>
      </w:pPr>
    </w:p>
    <w:p w14:paraId="2FBDF53D" w14:textId="2575E753" w:rsidR="0061042E" w:rsidRDefault="0061042E" w:rsidP="0061042E">
      <w:pPr>
        <w:pStyle w:val="Text"/>
      </w:pPr>
    </w:p>
    <w:p w14:paraId="37381D8A" w14:textId="7ED20E6C" w:rsidR="0061042E" w:rsidRDefault="0061042E" w:rsidP="0061042E">
      <w:pPr>
        <w:pStyle w:val="Text"/>
      </w:pPr>
    </w:p>
    <w:p w14:paraId="5B803686" w14:textId="77777777" w:rsidR="0061042E" w:rsidRDefault="0061042E" w:rsidP="0061042E">
      <w:pPr>
        <w:pStyle w:val="Text"/>
      </w:pPr>
    </w:p>
    <w:p w14:paraId="044EEEF0" w14:textId="053FE694" w:rsidR="0061042E" w:rsidRPr="00A6432C" w:rsidRDefault="00EF0EB2" w:rsidP="00A6432C">
      <w:pPr>
        <w:pStyle w:val="NoSpacing"/>
        <w:rPr>
          <w:rFonts w:ascii="Century Schoolbook" w:hAnsi="Century Schoolbook"/>
          <w:b/>
          <w:bCs/>
          <w:sz w:val="32"/>
          <w:szCs w:val="32"/>
          <w:u w:val="single"/>
        </w:rPr>
      </w:pPr>
      <w:r w:rsidRPr="00A6432C">
        <w:rPr>
          <w:rFonts w:ascii="Century Schoolbook" w:hAnsi="Century Schoolbook"/>
          <w:b/>
          <w:bCs/>
          <w:sz w:val="32"/>
          <w:szCs w:val="32"/>
          <w:u w:val="single"/>
        </w:rPr>
        <w:lastRenderedPageBreak/>
        <w:t xml:space="preserve">1. </w:t>
      </w:r>
      <w:r w:rsidR="0061042E" w:rsidRPr="00A6432C">
        <w:rPr>
          <w:rFonts w:ascii="Century Schoolbook" w:hAnsi="Century Schoolbook"/>
          <w:b/>
          <w:bCs/>
          <w:sz w:val="32"/>
          <w:szCs w:val="32"/>
          <w:u w:val="single"/>
        </w:rPr>
        <w:t>Metaphysics of Mind: Overview</w:t>
      </w:r>
    </w:p>
    <w:p w14:paraId="2DA03374" w14:textId="77777777" w:rsidR="0061042E" w:rsidRPr="0061042E" w:rsidRDefault="0061042E" w:rsidP="0061042E">
      <w:pPr>
        <w:pStyle w:val="NoSpacing"/>
        <w:rPr>
          <w:rFonts w:ascii="Century Schoolbook" w:hAnsi="Century Schoolbook"/>
        </w:rPr>
      </w:pPr>
    </w:p>
    <w:p w14:paraId="00600132" w14:textId="63313112" w:rsidR="0061042E" w:rsidRPr="0061042E" w:rsidRDefault="0061042E" w:rsidP="0061042E">
      <w:pPr>
        <w:pStyle w:val="NoSpacing"/>
        <w:rPr>
          <w:rFonts w:ascii="Century Schoolbook" w:hAnsi="Century Schoolbook"/>
        </w:rPr>
      </w:pPr>
      <w:r w:rsidRPr="0061042E">
        <w:rPr>
          <w:rFonts w:ascii="Century Schoolbook" w:hAnsi="Century Schoolbook"/>
        </w:rPr>
        <w:t>Philosophy of mind is a branch of metaphysics, and different theories in philosophy of mind disagree on metaphysical questions about what exists and its nature. Questions about what exists are questions about ontology. It is worth having a sense of the different theories and how they relate to each other at the most general level.</w:t>
      </w:r>
    </w:p>
    <w:p w14:paraId="7E1A8E56" w14:textId="77777777" w:rsidR="0061042E" w:rsidRPr="0061042E" w:rsidRDefault="0061042E" w:rsidP="0061042E">
      <w:pPr>
        <w:pStyle w:val="NoSpacing"/>
        <w:rPr>
          <w:rFonts w:ascii="Century Schoolbook" w:hAnsi="Century Schoolbook"/>
        </w:rPr>
      </w:pPr>
    </w:p>
    <w:p w14:paraId="5BD37BC4" w14:textId="77777777" w:rsidR="0061042E" w:rsidRPr="0061042E" w:rsidRDefault="0061042E" w:rsidP="0061042E">
      <w:pPr>
        <w:pStyle w:val="NoSpacing"/>
        <w:rPr>
          <w:rFonts w:ascii="Century Schoolbook" w:hAnsi="Century Schoolbook"/>
        </w:rPr>
      </w:pPr>
      <w:r w:rsidRPr="0061042E">
        <w:rPr>
          <w:rFonts w:ascii="Century Schoolbook" w:hAnsi="Century Schoolbook"/>
        </w:rPr>
        <w:t>According to a traditional metaphysics, a substance is an entity, a thing, that does not depend on another entity for its continued existence. It has ‘ontological independence’. For example, this book is a (physical) substance. Substances are also understood by contrast with properties.</w:t>
      </w:r>
    </w:p>
    <w:p w14:paraId="5B400676" w14:textId="77777777" w:rsidR="0061042E" w:rsidRPr="0061042E" w:rsidRDefault="0061042E" w:rsidP="0061042E">
      <w:pPr>
        <w:pStyle w:val="NoSpacing"/>
        <w:rPr>
          <w:rFonts w:ascii="Century Schoolbook" w:hAnsi="Century Schoolbook"/>
        </w:rPr>
      </w:pPr>
    </w:p>
    <w:p w14:paraId="4244CB29" w14:textId="71E7D5D2" w:rsidR="0061042E" w:rsidRDefault="0061042E" w:rsidP="0061042E">
      <w:pPr>
        <w:pStyle w:val="NoSpacing"/>
        <w:rPr>
          <w:rFonts w:ascii="Century Schoolbook" w:hAnsi="Century Schoolbook"/>
        </w:rPr>
      </w:pPr>
      <w:r w:rsidRPr="0061042E">
        <w:rPr>
          <w:rFonts w:ascii="Century Schoolbook" w:hAnsi="Century Schoolbook"/>
        </w:rPr>
        <w:t xml:space="preserve">Substances are what possess properties. The chair (substance) is solid (property). Properties </w:t>
      </w:r>
      <w:proofErr w:type="gramStart"/>
      <w:r w:rsidRPr="0061042E">
        <w:rPr>
          <w:rFonts w:ascii="Century Schoolbook" w:hAnsi="Century Schoolbook"/>
        </w:rPr>
        <w:t>can’t</w:t>
      </w:r>
      <w:proofErr w:type="gramEnd"/>
      <w:r w:rsidRPr="0061042E">
        <w:rPr>
          <w:rFonts w:ascii="Century Schoolbook" w:hAnsi="Century Schoolbook"/>
        </w:rPr>
        <w:t xml:space="preserve"> exist without substances – they depend on substances to exist. Solidity depends on things being solid; the property ‘being 1 metre long’ depends on something being that long; and, Descartes claimed, thoughts </w:t>
      </w:r>
      <w:proofErr w:type="gramStart"/>
      <w:r w:rsidRPr="0061042E">
        <w:rPr>
          <w:rFonts w:ascii="Century Schoolbook" w:hAnsi="Century Schoolbook"/>
        </w:rPr>
        <w:t>can’t</w:t>
      </w:r>
      <w:proofErr w:type="gramEnd"/>
      <w:r w:rsidRPr="0061042E">
        <w:rPr>
          <w:rFonts w:ascii="Century Schoolbook" w:hAnsi="Century Schoolbook"/>
        </w:rPr>
        <w:t xml:space="preserve"> exist without a thinker.</w:t>
      </w:r>
    </w:p>
    <w:p w14:paraId="6602BC7E" w14:textId="77777777" w:rsidR="0061042E" w:rsidRPr="0061042E" w:rsidRDefault="0061042E" w:rsidP="0061042E">
      <w:pPr>
        <w:pStyle w:val="NoSpacing"/>
        <w:rPr>
          <w:rFonts w:ascii="Century Schoolbook" w:hAnsi="Century Schoolbook"/>
        </w:rPr>
      </w:pPr>
    </w:p>
    <w:p w14:paraId="6432CC1E" w14:textId="77777777" w:rsidR="0061042E" w:rsidRPr="0061042E" w:rsidRDefault="0061042E" w:rsidP="0061042E">
      <w:pPr>
        <w:pStyle w:val="NoSpacing"/>
        <w:rPr>
          <w:rFonts w:ascii="Century Schoolbook" w:hAnsi="Century Schoolbook"/>
        </w:rPr>
      </w:pPr>
      <w:r w:rsidRPr="0061042E">
        <w:rPr>
          <w:rFonts w:ascii="Century Schoolbook" w:hAnsi="Century Schoolbook"/>
        </w:rPr>
        <w:t xml:space="preserve">Substances persist through changes in properties – something can change from being 1 metre long to being 1.1 metres long, </w:t>
      </w:r>
      <w:proofErr w:type="gramStart"/>
      <w:r w:rsidRPr="0061042E">
        <w:rPr>
          <w:rFonts w:ascii="Century Schoolbook" w:hAnsi="Century Schoolbook"/>
        </w:rPr>
        <w:t>e.g.</w:t>
      </w:r>
      <w:proofErr w:type="gramEnd"/>
      <w:r w:rsidRPr="0061042E">
        <w:rPr>
          <w:rFonts w:ascii="Century Schoolbook" w:hAnsi="Century Schoolbook"/>
        </w:rPr>
        <w:t xml:space="preserve"> by growing. Obviously, its property of ‘being 1 metre long’ does not persist through this change. It loses that property and gains another. Or again, a thinker can think a series of thoughts – the thinker persists, the thoughts do not.</w:t>
      </w:r>
    </w:p>
    <w:p w14:paraId="0BCD8E24" w14:textId="77777777" w:rsidR="0061042E" w:rsidRPr="0061042E" w:rsidRDefault="0061042E" w:rsidP="0061042E">
      <w:pPr>
        <w:pStyle w:val="NoSpacing"/>
        <w:rPr>
          <w:rFonts w:ascii="Century Schoolbook" w:hAnsi="Century Schoolbook"/>
        </w:rPr>
      </w:pPr>
    </w:p>
    <w:p w14:paraId="67D2BC7D" w14:textId="77777777" w:rsidR="0061042E" w:rsidRPr="0061042E" w:rsidRDefault="0061042E" w:rsidP="0061042E">
      <w:pPr>
        <w:pStyle w:val="NoSpacing"/>
        <w:rPr>
          <w:rFonts w:ascii="Century Schoolbook" w:hAnsi="Century Schoolbook"/>
        </w:rPr>
      </w:pPr>
      <w:r w:rsidRPr="0061042E">
        <w:rPr>
          <w:rFonts w:ascii="Century Schoolbook" w:hAnsi="Century Schoolbook"/>
        </w:rPr>
        <w:t xml:space="preserve">A central question in metaphysics of mind is ‘is the mind a substance?’ Can your mind exist on its own, independently, or is it dependent on something else </w:t>
      </w:r>
      <w:proofErr w:type="gramStart"/>
      <w:r w:rsidRPr="0061042E">
        <w:rPr>
          <w:rFonts w:ascii="Century Schoolbook" w:hAnsi="Century Schoolbook"/>
        </w:rPr>
        <w:t>in order to</w:t>
      </w:r>
      <w:proofErr w:type="gramEnd"/>
      <w:r w:rsidRPr="0061042E">
        <w:rPr>
          <w:rFonts w:ascii="Century Schoolbook" w:hAnsi="Century Schoolbook"/>
        </w:rPr>
        <w:t xml:space="preserve"> exist? </w:t>
      </w:r>
      <w:proofErr w:type="gramStart"/>
      <w:r w:rsidRPr="0061042E">
        <w:rPr>
          <w:rFonts w:ascii="Century Schoolbook" w:hAnsi="Century Schoolbook"/>
        </w:rPr>
        <w:t>In particular, is</w:t>
      </w:r>
      <w:proofErr w:type="gramEnd"/>
      <w:r w:rsidRPr="0061042E">
        <w:rPr>
          <w:rFonts w:ascii="Century Schoolbook" w:hAnsi="Century Schoolbook"/>
        </w:rPr>
        <w:t xml:space="preserve"> your mind dependent on your body, perhaps especially your brain, in order to exist at all? Many people believe, and many religions teach, that your mind can exist after death, </w:t>
      </w:r>
      <w:proofErr w:type="gramStart"/>
      <w:r w:rsidRPr="0061042E">
        <w:rPr>
          <w:rFonts w:ascii="Century Schoolbook" w:hAnsi="Century Schoolbook"/>
        </w:rPr>
        <w:t>i.e.</w:t>
      </w:r>
      <w:proofErr w:type="gramEnd"/>
      <w:r w:rsidRPr="0061042E">
        <w:rPr>
          <w:rFonts w:ascii="Century Schoolbook" w:hAnsi="Century Schoolbook"/>
        </w:rPr>
        <w:t xml:space="preserve"> the death of your body. This can mean many things, which we </w:t>
      </w:r>
      <w:proofErr w:type="gramStart"/>
      <w:r w:rsidRPr="0061042E">
        <w:rPr>
          <w:rFonts w:ascii="Century Schoolbook" w:hAnsi="Century Schoolbook"/>
        </w:rPr>
        <w:t>can’t</w:t>
      </w:r>
      <w:proofErr w:type="gramEnd"/>
      <w:r w:rsidRPr="0061042E">
        <w:rPr>
          <w:rFonts w:ascii="Century Schoolbook" w:hAnsi="Century Schoolbook"/>
        </w:rPr>
        <w:t xml:space="preserve"> review here, but one common interpretation is that your mind is a separate substance from your body. If the mind is a substance, then the end of your body’s existence is not the end of your mind’s existence. </w:t>
      </w:r>
    </w:p>
    <w:p w14:paraId="1A95F735" w14:textId="77777777" w:rsidR="0061042E" w:rsidRPr="0061042E" w:rsidRDefault="0061042E" w:rsidP="0061042E">
      <w:pPr>
        <w:pStyle w:val="NoSpacing"/>
        <w:rPr>
          <w:rFonts w:ascii="Century Schoolbook" w:hAnsi="Century Schoolbook"/>
        </w:rPr>
      </w:pPr>
    </w:p>
    <w:p w14:paraId="06396009" w14:textId="77777777" w:rsidR="0061042E" w:rsidRPr="0061042E" w:rsidRDefault="0061042E" w:rsidP="0061042E">
      <w:pPr>
        <w:pStyle w:val="NoSpacing"/>
        <w:rPr>
          <w:rFonts w:ascii="Century Schoolbook" w:hAnsi="Century Schoolbook"/>
        </w:rPr>
      </w:pPr>
      <w:r w:rsidRPr="0061042E">
        <w:rPr>
          <w:rFonts w:ascii="Century Schoolbook" w:hAnsi="Century Schoolbook"/>
        </w:rPr>
        <w:t>The view that the mind and the body are separate substances is known as substance dualism. Substance dualism claims that there are two fundamental kinds of substance – mental and physical.</w:t>
      </w:r>
    </w:p>
    <w:p w14:paraId="6225DA16" w14:textId="77777777" w:rsidR="0061042E" w:rsidRPr="0061042E" w:rsidRDefault="0061042E" w:rsidP="0061042E">
      <w:pPr>
        <w:pStyle w:val="NoSpacing"/>
        <w:rPr>
          <w:rFonts w:ascii="Century Schoolbook" w:hAnsi="Century Schoolbook"/>
        </w:rPr>
      </w:pPr>
    </w:p>
    <w:p w14:paraId="612C6D42" w14:textId="645CDCB5" w:rsidR="0061042E" w:rsidRPr="0061042E" w:rsidRDefault="0061042E" w:rsidP="0061042E">
      <w:pPr>
        <w:pStyle w:val="NoSpacing"/>
        <w:rPr>
          <w:rFonts w:ascii="Century Schoolbook" w:hAnsi="Century Schoolbook"/>
        </w:rPr>
      </w:pPr>
      <w:r w:rsidRPr="0061042E">
        <w:rPr>
          <w:rFonts w:ascii="Century Schoolbook" w:hAnsi="Century Schoolbook"/>
        </w:rPr>
        <w:t xml:space="preserve">We can contrast substance dualism with idealism, the view that minds are the only kind of substance, and so whatever exists is either a mind or depends on a mind. However, the most popular alternative to dualism is the view that the only kind of substance is physical. On this view, because the mind is not a separate thing, it is more accurate to talk about mental properties. These are often understood to be properties of Intentionality and consciousness (for more on these features of mind, see the </w:t>
      </w:r>
      <w:r>
        <w:rPr>
          <w:rFonts w:ascii="Century Schoolbook" w:hAnsi="Century Schoolbook"/>
        </w:rPr>
        <w:t>section</w:t>
      </w:r>
      <w:r w:rsidRPr="0061042E">
        <w:rPr>
          <w:rFonts w:ascii="Century Schoolbook" w:hAnsi="Century Schoolbook"/>
        </w:rPr>
        <w:t xml:space="preserve"> ‘What do we mean by ‘mind’?’). Mental properties include mental states, such as beliefs, and mental events, such as having a thought or feeling pain. If the only kind of substance is physical, then </w:t>
      </w:r>
      <w:r w:rsidRPr="0061042E">
        <w:rPr>
          <w:rFonts w:ascii="Century Schoolbook" w:hAnsi="Century Schoolbook"/>
        </w:rPr>
        <w:lastRenderedPageBreak/>
        <w:t xml:space="preserve">mental properties are properties of a physical substance. You can think of the physical substance that has such properties as either the person or the brain. If substance dualism is right, then mental properties are possessed by mental substances. </w:t>
      </w:r>
    </w:p>
    <w:p w14:paraId="00687311" w14:textId="77777777" w:rsidR="0061042E" w:rsidRPr="0061042E" w:rsidRDefault="0061042E" w:rsidP="0061042E">
      <w:pPr>
        <w:pStyle w:val="NoSpacing"/>
        <w:rPr>
          <w:rFonts w:ascii="Century Schoolbook" w:hAnsi="Century Schoolbook"/>
        </w:rPr>
      </w:pPr>
    </w:p>
    <w:p w14:paraId="421310D8" w14:textId="77777777" w:rsidR="0061042E" w:rsidRPr="0061042E" w:rsidRDefault="0061042E" w:rsidP="0061042E">
      <w:pPr>
        <w:pStyle w:val="NoSpacing"/>
        <w:rPr>
          <w:rFonts w:ascii="Century Schoolbook" w:hAnsi="Century Schoolbook"/>
        </w:rPr>
      </w:pPr>
      <w:r w:rsidRPr="0061042E">
        <w:rPr>
          <w:rFonts w:ascii="Century Schoolbook" w:hAnsi="Century Schoolbook"/>
        </w:rPr>
        <w:t xml:space="preserve">Suppose there is only physical substance. Our question about the mind now becomes a question about mental properties and their relation to physical properties. Are thoughts and conscious experiences themselves types of physical property (physical states and events)? There are many different types of physical property, </w:t>
      </w:r>
      <w:proofErr w:type="gramStart"/>
      <w:r w:rsidRPr="0061042E">
        <w:rPr>
          <w:rFonts w:ascii="Century Schoolbook" w:hAnsi="Century Schoolbook"/>
        </w:rPr>
        <w:t>e.g.</w:t>
      </w:r>
      <w:proofErr w:type="gramEnd"/>
      <w:r w:rsidRPr="0061042E">
        <w:rPr>
          <w:rFonts w:ascii="Century Schoolbook" w:hAnsi="Century Schoolbook"/>
        </w:rPr>
        <w:t xml:space="preserve"> size, shape, motion, mass, various forms of energy, chemical properties such as molecular structure, biological properties such as genetic code, and many others. Are mental properties, such as thinking about snow or feeling sad, also physical properties? One might argue, for instance, that they are simply neurological properties, </w:t>
      </w:r>
      <w:proofErr w:type="gramStart"/>
      <w:r w:rsidRPr="0061042E">
        <w:rPr>
          <w:rFonts w:ascii="Century Schoolbook" w:hAnsi="Century Schoolbook"/>
        </w:rPr>
        <w:t>e.g.</w:t>
      </w:r>
      <w:proofErr w:type="gramEnd"/>
      <w:r w:rsidRPr="0061042E">
        <w:rPr>
          <w:rFonts w:ascii="Century Schoolbook" w:hAnsi="Century Schoolbook"/>
        </w:rPr>
        <w:t xml:space="preserve"> to think about snow just is for certain neurons to fire in one’s brain. This view is known as the mind–brain type identity theory.</w:t>
      </w:r>
    </w:p>
    <w:p w14:paraId="7079F4C0" w14:textId="77777777" w:rsidR="0061042E" w:rsidRPr="0061042E" w:rsidRDefault="0061042E" w:rsidP="0061042E">
      <w:pPr>
        <w:pStyle w:val="NoSpacing"/>
        <w:rPr>
          <w:rFonts w:ascii="Century Schoolbook" w:hAnsi="Century Schoolbook"/>
        </w:rPr>
      </w:pPr>
    </w:p>
    <w:p w14:paraId="11AF6084" w14:textId="77777777" w:rsidR="0061042E" w:rsidRPr="0061042E" w:rsidRDefault="0061042E" w:rsidP="0061042E">
      <w:pPr>
        <w:pStyle w:val="NoSpacing"/>
        <w:rPr>
          <w:rFonts w:ascii="Century Schoolbook" w:hAnsi="Century Schoolbook"/>
        </w:rPr>
      </w:pPr>
      <w:r w:rsidRPr="0061042E">
        <w:rPr>
          <w:rFonts w:ascii="Century Schoolbook" w:hAnsi="Century Schoolbook"/>
        </w:rPr>
        <w:t xml:space="preserve">Alternatively, one might argue that mental properties are not physical properties and </w:t>
      </w:r>
      <w:proofErr w:type="gramStart"/>
      <w:r w:rsidRPr="0061042E">
        <w:rPr>
          <w:rFonts w:ascii="Century Schoolbook" w:hAnsi="Century Schoolbook"/>
        </w:rPr>
        <w:t>can’t</w:t>
      </w:r>
      <w:proofErr w:type="gramEnd"/>
      <w:r w:rsidRPr="0061042E">
        <w:rPr>
          <w:rFonts w:ascii="Century Schoolbook" w:hAnsi="Century Schoolbook"/>
        </w:rPr>
        <w:t xml:space="preserve"> even be understood or explained in terms of physical properties. (Neurons firing is just a physiological process, like food being digested. How can consciousness be neurons firing any more than it could be digestion?) Although mental properties are possessed by physical substances, they are completely different from any of the other properties physical substances possess. This view is property dualism – there is only one kind of substance but two radically different kinds of property.</w:t>
      </w:r>
    </w:p>
    <w:p w14:paraId="101657B0" w14:textId="77777777" w:rsidR="0061042E" w:rsidRPr="0061042E" w:rsidRDefault="0061042E" w:rsidP="0061042E">
      <w:pPr>
        <w:pStyle w:val="NoSpacing"/>
        <w:rPr>
          <w:rFonts w:ascii="Century Schoolbook" w:hAnsi="Century Schoolbook"/>
        </w:rPr>
      </w:pPr>
    </w:p>
    <w:p w14:paraId="442EA319" w14:textId="77777777" w:rsidR="0061042E" w:rsidRPr="0061042E" w:rsidRDefault="0061042E" w:rsidP="0061042E">
      <w:pPr>
        <w:pStyle w:val="NoSpacing"/>
        <w:rPr>
          <w:rFonts w:ascii="Century Schoolbook" w:hAnsi="Century Schoolbook"/>
        </w:rPr>
      </w:pPr>
      <w:r w:rsidRPr="0061042E">
        <w:rPr>
          <w:rFonts w:ascii="Century Schoolbook" w:hAnsi="Century Schoolbook"/>
        </w:rPr>
        <w:t xml:space="preserve">On the other hand, if we </w:t>
      </w:r>
      <w:proofErr w:type="gramStart"/>
      <w:r w:rsidRPr="0061042E">
        <w:rPr>
          <w:rFonts w:ascii="Century Schoolbook" w:hAnsi="Century Schoolbook"/>
        </w:rPr>
        <w:t>can’t</w:t>
      </w:r>
      <w:proofErr w:type="gramEnd"/>
      <w:r w:rsidRPr="0061042E">
        <w:rPr>
          <w:rFonts w:ascii="Century Schoolbook" w:hAnsi="Century Schoolbook"/>
        </w:rPr>
        <w:t xml:space="preserve"> say that mental properties are physical properties, then perhaps we should question whether there are any mental properties as we usually think of them. Eliminative materialism claims just this. Our whole common-sense way of thinking about ‘the mind’ and mental properties is mistaken, and we shall need developments in neuroscience to provide a new way of explaining human beings.</w:t>
      </w:r>
    </w:p>
    <w:p w14:paraId="4C33DDB5" w14:textId="77777777" w:rsidR="0061042E" w:rsidRPr="0061042E" w:rsidRDefault="0061042E" w:rsidP="0061042E">
      <w:pPr>
        <w:pStyle w:val="NoSpacing"/>
        <w:rPr>
          <w:rFonts w:ascii="Century Schoolbook" w:hAnsi="Century Schoolbook"/>
        </w:rPr>
      </w:pPr>
    </w:p>
    <w:p w14:paraId="7CCD4A9B" w14:textId="77777777" w:rsidR="0061042E" w:rsidRPr="0061042E" w:rsidRDefault="0061042E" w:rsidP="0061042E">
      <w:pPr>
        <w:pStyle w:val="NoSpacing"/>
        <w:rPr>
          <w:rFonts w:ascii="Century Schoolbook" w:hAnsi="Century Schoolbook"/>
        </w:rPr>
      </w:pPr>
      <w:r w:rsidRPr="0061042E">
        <w:rPr>
          <w:rFonts w:ascii="Century Schoolbook" w:hAnsi="Century Schoolbook"/>
        </w:rPr>
        <w:t>Another approach argues that all the views above are misled in their metaphysics. Mental ‘properties’ aren’t like physical properties, ‘only different’. Instead, talk of the mind, of thought and consciousness, should be understood in terms of behaviour and dispositions to behave. Wanting to go for a drive, feeling cross, thinking about your mother – these are each a matter of being disposed to behave in certain, perhaps highly complex, ways. This view is philosophical behaviourism.</w:t>
      </w:r>
    </w:p>
    <w:p w14:paraId="6AB4250D" w14:textId="77777777" w:rsidR="0061042E" w:rsidRPr="0061042E" w:rsidRDefault="0061042E" w:rsidP="0061042E">
      <w:pPr>
        <w:pStyle w:val="NoSpacing"/>
        <w:rPr>
          <w:rFonts w:ascii="Century Schoolbook" w:hAnsi="Century Schoolbook"/>
        </w:rPr>
      </w:pPr>
    </w:p>
    <w:p w14:paraId="1BFE5099" w14:textId="598C04C3" w:rsidR="0061042E" w:rsidRDefault="0061042E" w:rsidP="0061042E">
      <w:pPr>
        <w:pStyle w:val="NoSpacing"/>
        <w:rPr>
          <w:rFonts w:ascii="Century Schoolbook" w:hAnsi="Century Schoolbook"/>
        </w:rPr>
      </w:pPr>
      <w:r w:rsidRPr="0061042E">
        <w:rPr>
          <w:rFonts w:ascii="Century Schoolbook" w:hAnsi="Century Schoolbook"/>
        </w:rPr>
        <w:t xml:space="preserve">Our final theory follows this </w:t>
      </w:r>
      <w:proofErr w:type="gramStart"/>
      <w:r w:rsidRPr="0061042E">
        <w:rPr>
          <w:rFonts w:ascii="Century Schoolbook" w:hAnsi="Century Schoolbook"/>
        </w:rPr>
        <w:t>lead, but</w:t>
      </w:r>
      <w:proofErr w:type="gramEnd"/>
      <w:r w:rsidRPr="0061042E">
        <w:rPr>
          <w:rFonts w:ascii="Century Schoolbook" w:hAnsi="Century Schoolbook"/>
        </w:rPr>
        <w:t xml:space="preserve"> argues that thinking of mental properties just in terms of behaviour is too restrictive. We can talk more broadly in terms of the contribution of mental properties to how the person (or brain) functions, including the interactions of mental properties with each other, such as how one thought leads to another, how desires lead to emotions and vice versa, as well as how </w:t>
      </w:r>
      <w:proofErr w:type="gramStart"/>
      <w:r w:rsidRPr="0061042E">
        <w:rPr>
          <w:rFonts w:ascii="Century Schoolbook" w:hAnsi="Century Schoolbook"/>
        </w:rPr>
        <w:t>any and all</w:t>
      </w:r>
      <w:proofErr w:type="gramEnd"/>
      <w:r w:rsidRPr="0061042E">
        <w:rPr>
          <w:rFonts w:ascii="Century Schoolbook" w:hAnsi="Century Schoolbook"/>
        </w:rPr>
        <w:t xml:space="preserve"> of these lead to behaviour. This view is functionalism.</w:t>
      </w:r>
    </w:p>
    <w:p w14:paraId="6B9F9417" w14:textId="1BA0EFC9" w:rsidR="0061042E" w:rsidRDefault="0061042E" w:rsidP="0061042E">
      <w:pPr>
        <w:pStyle w:val="NoSpacing"/>
        <w:rPr>
          <w:rFonts w:ascii="Century Schoolbook" w:hAnsi="Century Schoolbook"/>
        </w:rPr>
      </w:pPr>
    </w:p>
    <w:p w14:paraId="081BAEF1" w14:textId="77777777" w:rsidR="0061042E" w:rsidRDefault="0061042E" w:rsidP="0061042E">
      <w:pPr>
        <w:pStyle w:val="NoSpacing"/>
        <w:rPr>
          <w:rFonts w:ascii="Century Schoolbook" w:hAnsi="Century Schoolbook"/>
        </w:rPr>
      </w:pPr>
    </w:p>
    <w:p w14:paraId="47B9A690" w14:textId="45263DE8" w:rsidR="0061042E" w:rsidRPr="008D0221" w:rsidRDefault="00A6432C" w:rsidP="00A6432C">
      <w:pPr>
        <w:pStyle w:val="NoSpacing"/>
        <w:rPr>
          <w:rFonts w:ascii="Century Schoolbook" w:hAnsi="Century Schoolbook"/>
          <w:b/>
          <w:bCs/>
          <w:sz w:val="28"/>
          <w:szCs w:val="28"/>
          <w:u w:val="single"/>
        </w:rPr>
      </w:pPr>
      <w:r w:rsidRPr="008D0221">
        <w:rPr>
          <w:rFonts w:ascii="Century Schoolbook" w:hAnsi="Century Schoolbook"/>
          <w:b/>
          <w:bCs/>
          <w:sz w:val="28"/>
          <w:szCs w:val="28"/>
          <w:u w:val="single"/>
        </w:rPr>
        <w:lastRenderedPageBreak/>
        <w:t xml:space="preserve">1.1. </w:t>
      </w:r>
      <w:r w:rsidR="0061042E" w:rsidRPr="008D0221">
        <w:rPr>
          <w:rFonts w:ascii="Century Schoolbook" w:hAnsi="Century Schoolbook"/>
          <w:b/>
          <w:bCs/>
          <w:sz w:val="28"/>
          <w:szCs w:val="28"/>
          <w:u w:val="single"/>
        </w:rPr>
        <w:t>What do we mean by ‘mind’?</w:t>
      </w:r>
    </w:p>
    <w:p w14:paraId="4B0C4EEE" w14:textId="77777777" w:rsidR="0061042E" w:rsidRPr="0061042E" w:rsidRDefault="0061042E" w:rsidP="0061042E">
      <w:pPr>
        <w:pStyle w:val="NoSpacing"/>
        <w:rPr>
          <w:rFonts w:ascii="Century Schoolbook" w:hAnsi="Century Schoolbook"/>
        </w:rPr>
      </w:pPr>
      <w:r w:rsidRPr="0061042E">
        <w:rPr>
          <w:rFonts w:ascii="Century Schoolbook" w:hAnsi="Century Schoolbook"/>
        </w:rPr>
        <w:t xml:space="preserve">What are you? I mean, what is it to be you? What kind of thing is a human being? What makes a person a person? People have given surprisingly different answers to these questions. You might think, </w:t>
      </w:r>
      <w:proofErr w:type="gramStart"/>
      <w:r w:rsidRPr="0061042E">
        <w:rPr>
          <w:rFonts w:ascii="Century Schoolbook" w:hAnsi="Century Schoolbook"/>
        </w:rPr>
        <w:t>in light of</w:t>
      </w:r>
      <w:proofErr w:type="gramEnd"/>
      <w:r w:rsidRPr="0061042E">
        <w:rPr>
          <w:rFonts w:ascii="Century Schoolbook" w:hAnsi="Century Schoolbook"/>
        </w:rPr>
        <w:t xml:space="preserve"> evolutionary theory, that the answer is that we are animals. But sometimes, when someone is an irrecoverable coma or brain-dead, we say that they no longer exist, that </w:t>
      </w:r>
      <w:proofErr w:type="gramStart"/>
      <w:r w:rsidRPr="0061042E">
        <w:rPr>
          <w:rFonts w:ascii="Century Schoolbook" w:hAnsi="Century Schoolbook"/>
        </w:rPr>
        <w:t>they’ve</w:t>
      </w:r>
      <w:proofErr w:type="gramEnd"/>
      <w:r w:rsidRPr="0061042E">
        <w:rPr>
          <w:rFonts w:ascii="Century Schoolbook" w:hAnsi="Century Schoolbook"/>
        </w:rPr>
        <w:t xml:space="preserve"> ‘gone’. But the body lying there is still the same animal. </w:t>
      </w:r>
      <w:proofErr w:type="gramStart"/>
      <w:r w:rsidRPr="0061042E">
        <w:rPr>
          <w:rFonts w:ascii="Century Schoolbook" w:hAnsi="Century Schoolbook"/>
        </w:rPr>
        <w:t>So</w:t>
      </w:r>
      <w:proofErr w:type="gramEnd"/>
      <w:r w:rsidRPr="0061042E">
        <w:rPr>
          <w:rFonts w:ascii="Century Schoolbook" w:hAnsi="Century Schoolbook"/>
        </w:rPr>
        <w:t xml:space="preserve"> our minds seem particularly important to who or what we are. Without a mind, I am not a person at all and </w:t>
      </w:r>
      <w:proofErr w:type="gramStart"/>
      <w:r w:rsidRPr="0061042E">
        <w:rPr>
          <w:rFonts w:ascii="Century Schoolbook" w:hAnsi="Century Schoolbook"/>
        </w:rPr>
        <w:t>I’m</w:t>
      </w:r>
      <w:proofErr w:type="gramEnd"/>
      <w:r w:rsidRPr="0061042E">
        <w:rPr>
          <w:rFonts w:ascii="Century Schoolbook" w:hAnsi="Century Schoolbook"/>
        </w:rPr>
        <w:t xml:space="preserve"> not ‘me’.</w:t>
      </w:r>
    </w:p>
    <w:p w14:paraId="323CD3B5" w14:textId="77777777" w:rsidR="0061042E" w:rsidRPr="0061042E" w:rsidRDefault="0061042E" w:rsidP="0061042E">
      <w:pPr>
        <w:pStyle w:val="NoSpacing"/>
        <w:rPr>
          <w:rFonts w:ascii="Century Schoolbook" w:hAnsi="Century Schoolbook"/>
        </w:rPr>
      </w:pPr>
    </w:p>
    <w:p w14:paraId="62929906" w14:textId="77777777" w:rsidR="0061042E" w:rsidRPr="0061042E" w:rsidRDefault="0061042E" w:rsidP="0061042E">
      <w:pPr>
        <w:pStyle w:val="NoSpacing"/>
        <w:rPr>
          <w:rFonts w:ascii="Century Schoolbook" w:hAnsi="Century Schoolbook"/>
        </w:rPr>
      </w:pPr>
      <w:r w:rsidRPr="0061042E">
        <w:rPr>
          <w:rFonts w:ascii="Century Schoolbook" w:hAnsi="Century Schoolbook"/>
        </w:rPr>
        <w:t xml:space="preserve">But what do we mean by ‘mind’? Many philosophers think that the mind has two important features, ‘thought’ and ‘consciousness’. These terms pick out the two most important aspects of what we mean by ‘having a mind’. We can talk about ‘minds’ or about ‘mental properties’, to include mental states, like beliefs, and mental events, like thinking a thought or feeling a pain. What distinguishes things that have minds or mental properties from things that </w:t>
      </w:r>
      <w:proofErr w:type="gramStart"/>
      <w:r w:rsidRPr="0061042E">
        <w:rPr>
          <w:rFonts w:ascii="Century Schoolbook" w:hAnsi="Century Schoolbook"/>
        </w:rPr>
        <w:t>don’t</w:t>
      </w:r>
      <w:proofErr w:type="gramEnd"/>
      <w:r w:rsidRPr="0061042E">
        <w:rPr>
          <w:rFonts w:ascii="Century Schoolbook" w:hAnsi="Century Schoolbook"/>
        </w:rPr>
        <w:t xml:space="preserve"> is that things with minds have a ‘point of view’, a ‘perspective’, on the world. Things with a point of view experience the world, there is a ‘subjectivity’ to their existence, they are not just objects. And this involves ideas of being conscious and of being able to experience and think about things, to have beliefs and desires.</w:t>
      </w:r>
    </w:p>
    <w:p w14:paraId="2D0565F4" w14:textId="77777777" w:rsidR="0061042E" w:rsidRPr="0061042E" w:rsidRDefault="0061042E" w:rsidP="0061042E">
      <w:pPr>
        <w:pStyle w:val="NoSpacing"/>
        <w:rPr>
          <w:rFonts w:ascii="Century Schoolbook" w:hAnsi="Century Schoolbook"/>
        </w:rPr>
      </w:pPr>
    </w:p>
    <w:p w14:paraId="43251543" w14:textId="77777777" w:rsidR="0061042E" w:rsidRPr="008D0221" w:rsidRDefault="0061042E" w:rsidP="0061042E">
      <w:pPr>
        <w:pStyle w:val="NoSpacing"/>
        <w:rPr>
          <w:rFonts w:ascii="Century Schoolbook" w:hAnsi="Century Schoolbook"/>
          <w:b/>
          <w:bCs/>
          <w:u w:val="single"/>
        </w:rPr>
      </w:pPr>
      <w:r w:rsidRPr="008D0221">
        <w:rPr>
          <w:rFonts w:ascii="Century Schoolbook" w:hAnsi="Century Schoolbook"/>
          <w:b/>
          <w:bCs/>
          <w:u w:val="single"/>
        </w:rPr>
        <w:t>Intentionality</w:t>
      </w:r>
    </w:p>
    <w:p w14:paraId="00AD7A18" w14:textId="77777777" w:rsidR="0061042E" w:rsidRPr="0061042E" w:rsidRDefault="0061042E" w:rsidP="0061042E">
      <w:pPr>
        <w:pStyle w:val="NoSpacing"/>
        <w:rPr>
          <w:rFonts w:ascii="Century Schoolbook" w:hAnsi="Century Schoolbook"/>
        </w:rPr>
      </w:pPr>
      <w:r w:rsidRPr="0061042E">
        <w:rPr>
          <w:rFonts w:ascii="Century Schoolbook" w:hAnsi="Century Schoolbook"/>
        </w:rPr>
        <w:t xml:space="preserve">Thoughts are ‘about’ something, </w:t>
      </w:r>
      <w:proofErr w:type="gramStart"/>
      <w:r w:rsidRPr="0061042E">
        <w:rPr>
          <w:rFonts w:ascii="Century Schoolbook" w:hAnsi="Century Schoolbook"/>
        </w:rPr>
        <w:t>objects</w:t>
      </w:r>
      <w:proofErr w:type="gramEnd"/>
      <w:r w:rsidRPr="0061042E">
        <w:rPr>
          <w:rFonts w:ascii="Century Schoolbook" w:hAnsi="Century Schoolbook"/>
        </w:rPr>
        <w:t xml:space="preserve"> or events in the world. For example, I might have a belief </w:t>
      </w:r>
      <w:r w:rsidRPr="0061042E">
        <w:rPr>
          <w:rFonts w:ascii="Century Schoolbook" w:hAnsi="Century Schoolbook"/>
          <w:i/>
          <w:iCs/>
        </w:rPr>
        <w:t>about Paris</w:t>
      </w:r>
      <w:r w:rsidRPr="0061042E">
        <w:rPr>
          <w:rFonts w:ascii="Century Schoolbook" w:hAnsi="Century Schoolbook"/>
        </w:rPr>
        <w:t xml:space="preserve">, a desire </w:t>
      </w:r>
      <w:r w:rsidRPr="0061042E">
        <w:rPr>
          <w:rFonts w:ascii="Century Schoolbook" w:hAnsi="Century Schoolbook"/>
          <w:i/>
          <w:iCs/>
        </w:rPr>
        <w:t>for chocolate</w:t>
      </w:r>
      <w:r w:rsidRPr="0061042E">
        <w:rPr>
          <w:rFonts w:ascii="Century Schoolbook" w:hAnsi="Century Schoolbook"/>
        </w:rPr>
        <w:t xml:space="preserve">, be angry </w:t>
      </w:r>
      <w:r w:rsidRPr="0061042E">
        <w:rPr>
          <w:rFonts w:ascii="Century Schoolbook" w:hAnsi="Century Schoolbook"/>
          <w:i/>
          <w:iCs/>
        </w:rPr>
        <w:t>at the government</w:t>
      </w:r>
      <w:r w:rsidRPr="0061042E">
        <w:rPr>
          <w:rFonts w:ascii="Century Schoolbook" w:hAnsi="Century Schoolbook"/>
        </w:rPr>
        <w:t xml:space="preserve">, or intend </w:t>
      </w:r>
      <w:r w:rsidRPr="0061042E">
        <w:rPr>
          <w:rFonts w:ascii="Century Schoolbook" w:hAnsi="Century Schoolbook"/>
          <w:i/>
          <w:iCs/>
        </w:rPr>
        <w:t>to go to the pub</w:t>
      </w:r>
      <w:r w:rsidRPr="0061042E">
        <w:rPr>
          <w:rFonts w:ascii="Century Schoolbook" w:hAnsi="Century Schoolbook"/>
        </w:rPr>
        <w:t xml:space="preserve">. In all these cases, my state of mind is ‘directed’ towards an ‘object’, the thing </w:t>
      </w:r>
      <w:proofErr w:type="gramStart"/>
      <w:r w:rsidRPr="0061042E">
        <w:rPr>
          <w:rFonts w:ascii="Century Schoolbook" w:hAnsi="Century Schoolbook"/>
        </w:rPr>
        <w:t>I’m</w:t>
      </w:r>
      <w:proofErr w:type="gramEnd"/>
      <w:r w:rsidRPr="0061042E">
        <w:rPr>
          <w:rFonts w:ascii="Century Schoolbook" w:hAnsi="Century Schoolbook"/>
        </w:rPr>
        <w:t xml:space="preserve"> thinking about (Paris, chocolate, the government, going to the pub). This idea of ‘directedness’ is known as ‘Intentionality’.</w:t>
      </w:r>
    </w:p>
    <w:p w14:paraId="1A319A87" w14:textId="77777777" w:rsidR="0061042E" w:rsidRPr="0061042E" w:rsidRDefault="0061042E" w:rsidP="0061042E">
      <w:pPr>
        <w:pStyle w:val="NoSpacing"/>
        <w:rPr>
          <w:rFonts w:ascii="Century Schoolbook" w:hAnsi="Century Schoolbook"/>
        </w:rPr>
      </w:pPr>
    </w:p>
    <w:p w14:paraId="7C01DC2C" w14:textId="77777777" w:rsidR="0061042E" w:rsidRPr="0061042E" w:rsidRDefault="0061042E" w:rsidP="0061042E">
      <w:pPr>
        <w:pStyle w:val="NoSpacing"/>
        <w:rPr>
          <w:rFonts w:ascii="Century Schoolbook" w:hAnsi="Century Schoolbook"/>
        </w:rPr>
      </w:pPr>
      <w:r w:rsidRPr="0061042E">
        <w:rPr>
          <w:rFonts w:ascii="Century Schoolbook" w:hAnsi="Century Schoolbook"/>
        </w:rPr>
        <w:t xml:space="preserve">Intentionality is not about intentions (to mark the difference, I shall use a capital ‘I’ for ‘Intentionality’). If I have an intention, I am ‘aiming at’ </w:t>
      </w:r>
      <w:r w:rsidRPr="0061042E">
        <w:rPr>
          <w:rFonts w:ascii="Century Schoolbook" w:hAnsi="Century Schoolbook"/>
          <w:i/>
          <w:iCs/>
        </w:rPr>
        <w:t xml:space="preserve">doing </w:t>
      </w:r>
      <w:r w:rsidRPr="0061042E">
        <w:rPr>
          <w:rFonts w:ascii="Century Schoolbook" w:hAnsi="Century Schoolbook"/>
        </w:rPr>
        <w:t xml:space="preserve">something. With Intentionality, it is the thought or mental state which ‘aims at’ its object, what it is about, and no ‘doing’ needs to be involved. Beliefs, desires, emotions all have Intentionality; they are all about or concern some object or other. They are all ‘Intentional mental </w:t>
      </w:r>
      <w:proofErr w:type="gramStart"/>
      <w:r w:rsidRPr="0061042E">
        <w:rPr>
          <w:rFonts w:ascii="Century Schoolbook" w:hAnsi="Century Schoolbook"/>
        </w:rPr>
        <w:t>states’</w:t>
      </w:r>
      <w:proofErr w:type="gramEnd"/>
      <w:r w:rsidRPr="0061042E">
        <w:rPr>
          <w:rFonts w:ascii="Century Schoolbook" w:hAnsi="Century Schoolbook"/>
        </w:rPr>
        <w:t>.</w:t>
      </w:r>
    </w:p>
    <w:p w14:paraId="6E6872FD" w14:textId="77777777" w:rsidR="0061042E" w:rsidRPr="0061042E" w:rsidRDefault="0061042E" w:rsidP="0061042E">
      <w:pPr>
        <w:pStyle w:val="NoSpacing"/>
        <w:rPr>
          <w:rFonts w:ascii="Century Schoolbook" w:hAnsi="Century Schoolbook"/>
        </w:rPr>
      </w:pPr>
    </w:p>
    <w:p w14:paraId="381044D4" w14:textId="77777777" w:rsidR="0061042E" w:rsidRPr="0061042E" w:rsidRDefault="0061042E" w:rsidP="0061042E">
      <w:pPr>
        <w:pStyle w:val="NoSpacing"/>
        <w:rPr>
          <w:rFonts w:ascii="Century Schoolbook" w:hAnsi="Century Schoolbook"/>
        </w:rPr>
      </w:pPr>
      <w:r w:rsidRPr="0061042E">
        <w:rPr>
          <w:rFonts w:ascii="Century Schoolbook" w:hAnsi="Century Schoolbook"/>
        </w:rPr>
        <w:t xml:space="preserve">Whenever we think of, have a belief about, or desire something, we always conceive of it in a certain way, under a particular description. For example, in Sophocles’ famous play </w:t>
      </w:r>
      <w:r w:rsidRPr="0061042E">
        <w:rPr>
          <w:rFonts w:ascii="Century Schoolbook" w:hAnsi="Century Schoolbook"/>
          <w:i/>
        </w:rPr>
        <w:t>Oedipus Rex</w:t>
      </w:r>
      <w:r w:rsidRPr="0061042E">
        <w:rPr>
          <w:rFonts w:ascii="Century Schoolbook" w:hAnsi="Century Schoolbook"/>
        </w:rPr>
        <w:t xml:space="preserve">, Oedipus kills his father and marries his mother. He </w:t>
      </w:r>
      <w:proofErr w:type="gramStart"/>
      <w:r w:rsidRPr="0061042E">
        <w:rPr>
          <w:rFonts w:ascii="Century Schoolbook" w:hAnsi="Century Schoolbook"/>
        </w:rPr>
        <w:t>doesn’t</w:t>
      </w:r>
      <w:proofErr w:type="gramEnd"/>
      <w:r w:rsidRPr="0061042E">
        <w:rPr>
          <w:rFonts w:ascii="Century Schoolbook" w:hAnsi="Century Schoolbook"/>
        </w:rPr>
        <w:t xml:space="preserve"> want to do this. But he </w:t>
      </w:r>
      <w:proofErr w:type="gramStart"/>
      <w:r w:rsidRPr="0061042E">
        <w:rPr>
          <w:rFonts w:ascii="Century Schoolbook" w:hAnsi="Century Schoolbook"/>
        </w:rPr>
        <w:t>doesn’t</w:t>
      </w:r>
      <w:proofErr w:type="gramEnd"/>
      <w:r w:rsidRPr="0061042E">
        <w:rPr>
          <w:rFonts w:ascii="Century Schoolbook" w:hAnsi="Century Schoolbook"/>
        </w:rPr>
        <w:t xml:space="preserve"> know who his (biological) parents are. On his journeys, he meets an old man in the road who gets in his way. Oedipus becomes very </w:t>
      </w:r>
      <w:proofErr w:type="gramStart"/>
      <w:r w:rsidRPr="0061042E">
        <w:rPr>
          <w:rFonts w:ascii="Century Schoolbook" w:hAnsi="Century Schoolbook"/>
        </w:rPr>
        <w:t>angry, and</w:t>
      </w:r>
      <w:proofErr w:type="gramEnd"/>
      <w:r w:rsidRPr="0061042E">
        <w:rPr>
          <w:rFonts w:ascii="Century Schoolbook" w:hAnsi="Century Schoolbook"/>
        </w:rPr>
        <w:t xml:space="preserve"> kills the old man. In fact, the man was his father, Laius. Oedipus was angry at the old man. Was he angry at his father? From his point of view, he </w:t>
      </w:r>
      <w:proofErr w:type="gramStart"/>
      <w:r w:rsidRPr="0061042E">
        <w:rPr>
          <w:rFonts w:ascii="Century Schoolbook" w:hAnsi="Century Schoolbook"/>
        </w:rPr>
        <w:t>wasn’t</w:t>
      </w:r>
      <w:proofErr w:type="gramEnd"/>
      <w:r w:rsidRPr="0061042E">
        <w:rPr>
          <w:rFonts w:ascii="Century Schoolbook" w:hAnsi="Century Schoolbook"/>
        </w:rPr>
        <w:t xml:space="preserve"> – he didn’t think of the old man as his father. So Intentional states represent the world </w:t>
      </w:r>
      <w:proofErr w:type="gramStart"/>
      <w:r w:rsidRPr="0061042E">
        <w:rPr>
          <w:rFonts w:ascii="Century Schoolbook" w:hAnsi="Century Schoolbook"/>
        </w:rPr>
        <w:t>in particular and</w:t>
      </w:r>
      <w:proofErr w:type="gramEnd"/>
      <w:r w:rsidRPr="0061042E">
        <w:rPr>
          <w:rFonts w:ascii="Century Schoolbook" w:hAnsi="Century Schoolbook"/>
        </w:rPr>
        <w:t xml:space="preserve"> partial ways. </w:t>
      </w:r>
      <w:proofErr w:type="gramStart"/>
      <w:r w:rsidRPr="0061042E">
        <w:rPr>
          <w:rFonts w:ascii="Century Schoolbook" w:hAnsi="Century Schoolbook"/>
        </w:rPr>
        <w:t>It’s</w:t>
      </w:r>
      <w:proofErr w:type="gramEnd"/>
      <w:r w:rsidRPr="0061042E">
        <w:rPr>
          <w:rFonts w:ascii="Century Schoolbook" w:hAnsi="Century Schoolbook"/>
        </w:rPr>
        <w:t xml:space="preserve"> like seeing something – a desk, say – from a particular aspect; you can see it, but not all of it. </w:t>
      </w:r>
    </w:p>
    <w:p w14:paraId="632D48AA" w14:textId="77777777" w:rsidR="0061042E" w:rsidRPr="0061042E" w:rsidRDefault="0061042E" w:rsidP="0061042E">
      <w:pPr>
        <w:pStyle w:val="NoSpacing"/>
        <w:rPr>
          <w:rFonts w:ascii="Century Schoolbook" w:hAnsi="Century Schoolbook"/>
        </w:rPr>
      </w:pPr>
    </w:p>
    <w:p w14:paraId="5B497ED1" w14:textId="77777777" w:rsidR="0061042E" w:rsidRPr="0061042E" w:rsidRDefault="0061042E" w:rsidP="0061042E">
      <w:pPr>
        <w:pStyle w:val="NoSpacing"/>
        <w:rPr>
          <w:rFonts w:ascii="Century Schoolbook" w:hAnsi="Century Schoolbook"/>
        </w:rPr>
      </w:pPr>
      <w:r w:rsidRPr="0061042E">
        <w:rPr>
          <w:rFonts w:ascii="Century Schoolbook" w:hAnsi="Century Schoolbook"/>
        </w:rPr>
        <w:lastRenderedPageBreak/>
        <w:t xml:space="preserve">What Intentional states represent – Paris, chocolate, the government, going to the pub, Laius – is called the ‘Intentional object’. The way they represent that object we can call the ‘aspectual shape’ of the object. The Intentional object + the aspectual shape </w:t>
      </w:r>
      <w:proofErr w:type="gramStart"/>
      <w:r w:rsidRPr="0061042E">
        <w:rPr>
          <w:rFonts w:ascii="Century Schoolbook" w:hAnsi="Century Schoolbook"/>
        </w:rPr>
        <w:t>comprise</w:t>
      </w:r>
      <w:proofErr w:type="gramEnd"/>
      <w:r w:rsidRPr="0061042E">
        <w:rPr>
          <w:rFonts w:ascii="Century Schoolbook" w:hAnsi="Century Schoolbook"/>
        </w:rPr>
        <w:t xml:space="preserve"> the Intentional content of a mental state. The Intentional content of a mental state is the answer to ‘what are you thinking (about)?’ The way the person answers the question will also tell us how they are thinking about it, e.g. ‘I’m angry at the old man’. </w:t>
      </w:r>
    </w:p>
    <w:p w14:paraId="2D9308B2" w14:textId="77777777" w:rsidR="0061042E" w:rsidRPr="0061042E" w:rsidRDefault="0061042E" w:rsidP="0061042E">
      <w:pPr>
        <w:pStyle w:val="NoSpacing"/>
        <w:rPr>
          <w:rFonts w:ascii="Century Schoolbook" w:hAnsi="Century Schoolbook"/>
        </w:rPr>
      </w:pPr>
    </w:p>
    <w:p w14:paraId="7CC1564C" w14:textId="77777777" w:rsidR="0061042E" w:rsidRPr="0061042E" w:rsidRDefault="0061042E" w:rsidP="0061042E">
      <w:pPr>
        <w:pStyle w:val="NoSpacing"/>
        <w:rPr>
          <w:rFonts w:ascii="Century Schoolbook" w:hAnsi="Century Schoolbook"/>
        </w:rPr>
      </w:pPr>
      <w:r w:rsidRPr="0061042E">
        <w:rPr>
          <w:rFonts w:ascii="Century Schoolbook" w:hAnsi="Century Schoolbook"/>
        </w:rPr>
        <w:t xml:space="preserve">We can now say that an Intentional mental state is a mental state with Intentional content. But we can add to this. We can have different mental states with the same Intentional content if we take different ‘attitudes’ to that content. For example, I can believe </w:t>
      </w:r>
      <w:proofErr w:type="gramStart"/>
      <w:r w:rsidRPr="0061042E">
        <w:rPr>
          <w:rFonts w:ascii="Century Schoolbook" w:hAnsi="Century Schoolbook"/>
        </w:rPr>
        <w:t>I’m</w:t>
      </w:r>
      <w:proofErr w:type="gramEnd"/>
      <w:r w:rsidRPr="0061042E">
        <w:rPr>
          <w:rFonts w:ascii="Century Schoolbook" w:hAnsi="Century Schoolbook"/>
        </w:rPr>
        <w:t xml:space="preserve"> arriving late; I can want to be arriving late; I can fear I’m arriving late; I can be pleased I’m arriving late. An Intentional state, then, comprises a particular ‘attitude’ or ‘mode’ towards a particular Intentional content. (Many philosophers </w:t>
      </w:r>
      <w:proofErr w:type="gramStart"/>
      <w:r w:rsidRPr="0061042E">
        <w:rPr>
          <w:rFonts w:ascii="Century Schoolbook" w:hAnsi="Century Schoolbook"/>
        </w:rPr>
        <w:t>calls</w:t>
      </w:r>
      <w:proofErr w:type="gramEnd"/>
      <w:r w:rsidRPr="0061042E">
        <w:rPr>
          <w:rFonts w:ascii="Century Schoolbook" w:hAnsi="Century Schoolbook"/>
        </w:rPr>
        <w:t xml:space="preserve"> these mental states ‘propositional attitudes’, because the Intentional content is (usually) expressed as a proposition.)</w:t>
      </w:r>
    </w:p>
    <w:p w14:paraId="2018A64F" w14:textId="77777777" w:rsidR="0061042E" w:rsidRPr="0061042E" w:rsidRDefault="0061042E" w:rsidP="0061042E">
      <w:pPr>
        <w:pStyle w:val="NoSpacing"/>
        <w:rPr>
          <w:rFonts w:ascii="Century Schoolbook" w:hAnsi="Century Schoolbook"/>
        </w:rPr>
      </w:pPr>
    </w:p>
    <w:p w14:paraId="6CB0F28C" w14:textId="77777777" w:rsidR="0061042E" w:rsidRPr="0061042E" w:rsidRDefault="0061042E" w:rsidP="0061042E">
      <w:pPr>
        <w:pStyle w:val="NoSpacing"/>
        <w:rPr>
          <w:rFonts w:ascii="Century Schoolbook" w:hAnsi="Century Schoolbook"/>
        </w:rPr>
      </w:pPr>
      <w:r w:rsidRPr="0061042E">
        <w:rPr>
          <w:rFonts w:ascii="Century Schoolbook" w:hAnsi="Century Schoolbook"/>
        </w:rPr>
        <w:t xml:space="preserve">It is a debate in the philosophy of mind whether </w:t>
      </w:r>
      <w:r w:rsidRPr="0061042E">
        <w:rPr>
          <w:rFonts w:ascii="Century Schoolbook" w:hAnsi="Century Schoolbook"/>
          <w:i/>
        </w:rPr>
        <w:t>all</w:t>
      </w:r>
      <w:r w:rsidRPr="0061042E">
        <w:rPr>
          <w:rFonts w:ascii="Century Schoolbook" w:hAnsi="Century Schoolbook"/>
        </w:rPr>
        <w:t xml:space="preserve"> mental states have Intentionality and whether there are </w:t>
      </w:r>
      <w:r w:rsidRPr="0061042E">
        <w:rPr>
          <w:rFonts w:ascii="Century Schoolbook" w:hAnsi="Century Schoolbook"/>
          <w:i/>
        </w:rPr>
        <w:t>other</w:t>
      </w:r>
      <w:r w:rsidRPr="0061042E">
        <w:rPr>
          <w:rFonts w:ascii="Century Schoolbook" w:hAnsi="Century Schoolbook"/>
        </w:rPr>
        <w:t xml:space="preserve"> mental properties besides the properties of Intentionality. One aspect of that debate concerns how we should best understand the second feature of the mind, consciousness.</w:t>
      </w:r>
    </w:p>
    <w:p w14:paraId="5B55DA7F" w14:textId="77777777" w:rsidR="0061042E" w:rsidRPr="0061042E" w:rsidRDefault="0061042E" w:rsidP="0061042E">
      <w:pPr>
        <w:pStyle w:val="NoSpacing"/>
        <w:rPr>
          <w:rFonts w:ascii="Century Schoolbook" w:hAnsi="Century Schoolbook"/>
        </w:rPr>
      </w:pPr>
    </w:p>
    <w:p w14:paraId="07AC1ADF" w14:textId="77777777" w:rsidR="0061042E" w:rsidRPr="008D0221" w:rsidRDefault="0061042E" w:rsidP="0061042E">
      <w:pPr>
        <w:pStyle w:val="NoSpacing"/>
        <w:rPr>
          <w:rFonts w:ascii="Century Schoolbook" w:hAnsi="Century Schoolbook"/>
          <w:b/>
          <w:bCs/>
          <w:u w:val="single"/>
        </w:rPr>
      </w:pPr>
      <w:r w:rsidRPr="008D0221">
        <w:rPr>
          <w:rFonts w:ascii="Century Schoolbook" w:hAnsi="Century Schoolbook"/>
          <w:b/>
          <w:bCs/>
          <w:u w:val="single"/>
        </w:rPr>
        <w:t>Phenomenal properties/qualia</w:t>
      </w:r>
    </w:p>
    <w:p w14:paraId="708FA397" w14:textId="77777777" w:rsidR="0061042E" w:rsidRPr="0061042E" w:rsidRDefault="0061042E" w:rsidP="0061042E">
      <w:pPr>
        <w:pStyle w:val="NoSpacing"/>
        <w:rPr>
          <w:rFonts w:ascii="Century Schoolbook" w:hAnsi="Century Schoolbook"/>
        </w:rPr>
      </w:pPr>
      <w:r w:rsidRPr="0061042E">
        <w:rPr>
          <w:rFonts w:ascii="Century Schoolbook" w:hAnsi="Century Schoolbook"/>
        </w:rPr>
        <w:t xml:space="preserve">Consciousness, especially the sort of consciousness involved in perception, </w:t>
      </w:r>
      <w:proofErr w:type="gramStart"/>
      <w:r w:rsidRPr="0061042E">
        <w:rPr>
          <w:rFonts w:ascii="Century Schoolbook" w:hAnsi="Century Schoolbook"/>
        </w:rPr>
        <w:t>sensation</w:t>
      </w:r>
      <w:proofErr w:type="gramEnd"/>
      <w:r w:rsidRPr="0061042E">
        <w:rPr>
          <w:rFonts w:ascii="Century Schoolbook" w:hAnsi="Century Schoolbook"/>
        </w:rPr>
        <w:t xml:space="preserve"> and emotion, has a ‘feel’ to it, a distinctive ‘experiential quality’. The phrase often used to try to capture this experiential quality is ‘what it is like’. There is something it is like to taste beer, to see a red rose, to feel sad.</w:t>
      </w:r>
    </w:p>
    <w:p w14:paraId="5183DC1A" w14:textId="77777777" w:rsidR="0061042E" w:rsidRPr="0061042E" w:rsidRDefault="0061042E" w:rsidP="0061042E">
      <w:pPr>
        <w:pStyle w:val="NoSpacing"/>
        <w:rPr>
          <w:rFonts w:ascii="Century Schoolbook" w:hAnsi="Century Schoolbook"/>
        </w:rPr>
      </w:pPr>
    </w:p>
    <w:p w14:paraId="4A9FC236" w14:textId="77777777" w:rsidR="0061042E" w:rsidRPr="0061042E" w:rsidRDefault="0061042E" w:rsidP="0061042E">
      <w:pPr>
        <w:pStyle w:val="NoSpacing"/>
        <w:rPr>
          <w:rFonts w:ascii="Century Schoolbook" w:hAnsi="Century Schoolbook"/>
        </w:rPr>
      </w:pPr>
      <w:r w:rsidRPr="0061042E">
        <w:rPr>
          <w:rFonts w:ascii="Century Schoolbook" w:hAnsi="Century Schoolbook"/>
        </w:rPr>
        <w:t xml:space="preserve">‘What it is like’ here </w:t>
      </w:r>
      <w:proofErr w:type="gramStart"/>
      <w:r w:rsidRPr="0061042E">
        <w:rPr>
          <w:rFonts w:ascii="Century Schoolbook" w:hAnsi="Century Schoolbook"/>
        </w:rPr>
        <w:t>isn’t</w:t>
      </w:r>
      <w:proofErr w:type="gramEnd"/>
      <w:r w:rsidRPr="0061042E">
        <w:rPr>
          <w:rFonts w:ascii="Century Schoolbook" w:hAnsi="Century Schoolbook"/>
        </w:rPr>
        <w:t xml:space="preserve"> meant to compare the experience to other experiences, it is meant to pick out how the experience is for the subject. When we make comparisons between experiences (</w:t>
      </w:r>
      <w:proofErr w:type="gramStart"/>
      <w:r w:rsidRPr="0061042E">
        <w:rPr>
          <w:rFonts w:ascii="Century Schoolbook" w:hAnsi="Century Schoolbook"/>
        </w:rPr>
        <w:t>e.g.</w:t>
      </w:r>
      <w:proofErr w:type="gramEnd"/>
      <w:r w:rsidRPr="0061042E">
        <w:rPr>
          <w:rFonts w:ascii="Century Schoolbook" w:hAnsi="Century Schoolbook"/>
        </w:rPr>
        <w:t xml:space="preserve"> ‘Seeing a red rose is like seeing a ripe tomato’), we do so </w:t>
      </w:r>
      <w:r w:rsidRPr="0061042E">
        <w:rPr>
          <w:rFonts w:ascii="Century Schoolbook" w:hAnsi="Century Schoolbook"/>
          <w:i/>
          <w:iCs/>
        </w:rPr>
        <w:t xml:space="preserve">in virtue of </w:t>
      </w:r>
      <w:r w:rsidRPr="0061042E">
        <w:rPr>
          <w:rFonts w:ascii="Century Schoolbook" w:hAnsi="Century Schoolbook"/>
        </w:rPr>
        <w:t xml:space="preserve">what it is like to see a red rose in the sense meant here. It is the experience of redness that allows us to compare roses and tomatoes; and there is something it is like to experience redness. Similarly, there is something it is like to feel sad. I </w:t>
      </w:r>
      <w:proofErr w:type="gramStart"/>
      <w:r w:rsidRPr="0061042E">
        <w:rPr>
          <w:rFonts w:ascii="Century Schoolbook" w:hAnsi="Century Schoolbook"/>
        </w:rPr>
        <w:t>don’t</w:t>
      </w:r>
      <w:proofErr w:type="gramEnd"/>
      <w:r w:rsidRPr="0061042E">
        <w:rPr>
          <w:rFonts w:ascii="Century Schoolbook" w:hAnsi="Century Schoolbook"/>
        </w:rPr>
        <w:t xml:space="preserve"> mean by this that feeling sad is like feeling some other emotion. I mean that there is a distinctive ‘feeling’ to sadness.</w:t>
      </w:r>
    </w:p>
    <w:p w14:paraId="6DEA799D" w14:textId="77777777" w:rsidR="0061042E" w:rsidRPr="0061042E" w:rsidRDefault="0061042E" w:rsidP="0061042E">
      <w:pPr>
        <w:pStyle w:val="NoSpacing"/>
        <w:rPr>
          <w:rFonts w:ascii="Century Schoolbook" w:hAnsi="Century Schoolbook"/>
        </w:rPr>
      </w:pPr>
    </w:p>
    <w:p w14:paraId="574880BB" w14:textId="77777777" w:rsidR="0061042E" w:rsidRPr="0061042E" w:rsidRDefault="0061042E" w:rsidP="0061042E">
      <w:pPr>
        <w:pStyle w:val="NoSpacing"/>
        <w:rPr>
          <w:rFonts w:ascii="Century Schoolbook" w:hAnsi="Century Schoolbook"/>
        </w:rPr>
      </w:pPr>
      <w:r w:rsidRPr="0061042E">
        <w:rPr>
          <w:rFonts w:ascii="Century Schoolbook" w:hAnsi="Century Schoolbook"/>
        </w:rPr>
        <w:t>We can call the properties of an experience which give it its distinctive experiential quality ‘phenomenal properties’. We are aware of these properties through consciousness and introspection, by turning our attention to our conscious experiences themselves.</w:t>
      </w:r>
    </w:p>
    <w:p w14:paraId="137F7A27" w14:textId="77777777" w:rsidR="0061042E" w:rsidRPr="0061042E" w:rsidRDefault="0061042E" w:rsidP="0061042E">
      <w:pPr>
        <w:pStyle w:val="NoSpacing"/>
        <w:rPr>
          <w:rFonts w:ascii="Century Schoolbook" w:hAnsi="Century Schoolbook"/>
        </w:rPr>
      </w:pPr>
    </w:p>
    <w:p w14:paraId="1C7DD315" w14:textId="77777777" w:rsidR="0061042E" w:rsidRPr="0061042E" w:rsidRDefault="0061042E" w:rsidP="0061042E">
      <w:pPr>
        <w:pStyle w:val="NoSpacing"/>
        <w:rPr>
          <w:rFonts w:ascii="Century Schoolbook" w:hAnsi="Century Schoolbook"/>
        </w:rPr>
      </w:pPr>
      <w:r w:rsidRPr="0061042E">
        <w:rPr>
          <w:rFonts w:ascii="Century Schoolbook" w:hAnsi="Century Schoolbook"/>
        </w:rPr>
        <w:t xml:space="preserve">Some philosophers call phenomenal properties ‘qualia’. However, to do this usually means that the philosopher has a particular </w:t>
      </w:r>
      <w:r w:rsidRPr="0061042E">
        <w:rPr>
          <w:rFonts w:ascii="Century Schoolbook" w:hAnsi="Century Schoolbook"/>
          <w:i/>
        </w:rPr>
        <w:t>theory</w:t>
      </w:r>
      <w:r w:rsidRPr="0061042E">
        <w:rPr>
          <w:rFonts w:ascii="Century Schoolbook" w:hAnsi="Century Schoolbook"/>
        </w:rPr>
        <w:t xml:space="preserve"> of phenomenal properties in mind. Phenomenal properties are only qualia if they are </w:t>
      </w:r>
      <w:r w:rsidRPr="0061042E">
        <w:rPr>
          <w:rFonts w:ascii="Century Schoolbook" w:hAnsi="Century Schoolbook"/>
          <w:i/>
          <w:iCs/>
        </w:rPr>
        <w:t>intrinsic</w:t>
      </w:r>
      <w:r w:rsidRPr="0061042E">
        <w:rPr>
          <w:rFonts w:ascii="Century Schoolbook" w:hAnsi="Century Schoolbook"/>
        </w:rPr>
        <w:t xml:space="preserve">, </w:t>
      </w:r>
      <w:r w:rsidRPr="0061042E">
        <w:rPr>
          <w:rFonts w:ascii="Century Schoolbook" w:hAnsi="Century Schoolbook"/>
          <w:i/>
          <w:iCs/>
        </w:rPr>
        <w:t xml:space="preserve">non-Intentional </w:t>
      </w:r>
      <w:r w:rsidRPr="0061042E">
        <w:rPr>
          <w:rFonts w:ascii="Century Schoolbook" w:hAnsi="Century Schoolbook"/>
        </w:rPr>
        <w:t>properties of experience. What does this mean?</w:t>
      </w:r>
    </w:p>
    <w:p w14:paraId="221786DA" w14:textId="77777777" w:rsidR="0061042E" w:rsidRPr="0061042E" w:rsidRDefault="0061042E" w:rsidP="0061042E">
      <w:pPr>
        <w:pStyle w:val="NoSpacing"/>
        <w:rPr>
          <w:rFonts w:ascii="Century Schoolbook" w:hAnsi="Century Schoolbook"/>
        </w:rPr>
      </w:pPr>
    </w:p>
    <w:p w14:paraId="7B9D11D6" w14:textId="77777777" w:rsidR="0061042E" w:rsidRPr="0061042E" w:rsidRDefault="0061042E" w:rsidP="0061042E">
      <w:pPr>
        <w:pStyle w:val="NoSpacing"/>
        <w:rPr>
          <w:rFonts w:ascii="Century Schoolbook" w:hAnsi="Century Schoolbook"/>
        </w:rPr>
      </w:pPr>
      <w:r w:rsidRPr="0061042E">
        <w:rPr>
          <w:rFonts w:ascii="Century Schoolbook" w:hAnsi="Century Schoolbook"/>
        </w:rPr>
        <w:lastRenderedPageBreak/>
        <w:t xml:space="preserve">An intrinsic property is one that its possessor (in this case, the experience) has in and of its own, not in virtue of its relations to anything else. Think of the smell of coffee. It is the smell ‘of coffee’ because of its relation to the substance of coffee. That it is ‘of coffee’ is not an intrinsic property. But </w:t>
      </w:r>
      <w:proofErr w:type="gramStart"/>
      <w:r w:rsidRPr="0061042E">
        <w:rPr>
          <w:rFonts w:ascii="Century Schoolbook" w:hAnsi="Century Schoolbook"/>
        </w:rPr>
        <w:t>consider:</w:t>
      </w:r>
      <w:proofErr w:type="gramEnd"/>
      <w:r w:rsidRPr="0061042E">
        <w:rPr>
          <w:rFonts w:ascii="Century Schoolbook" w:hAnsi="Century Schoolbook"/>
        </w:rPr>
        <w:t xml:space="preserve"> something else could cause the </w:t>
      </w:r>
      <w:r w:rsidRPr="0061042E">
        <w:rPr>
          <w:rFonts w:ascii="Century Schoolbook" w:hAnsi="Century Schoolbook"/>
          <w:i/>
          <w:iCs/>
        </w:rPr>
        <w:t xml:space="preserve">same </w:t>
      </w:r>
      <w:r w:rsidRPr="0061042E">
        <w:rPr>
          <w:rFonts w:ascii="Century Schoolbook" w:hAnsi="Century Schoolbook"/>
        </w:rPr>
        <w:t xml:space="preserve">smell as the smell caused by coffee. So, someone who believes in qualia would argue, what makes that smell the smell that it is, is not the fact that it is caused by coffee. How that smell smells </w:t>
      </w:r>
      <w:proofErr w:type="gramStart"/>
      <w:r w:rsidRPr="0061042E">
        <w:rPr>
          <w:rFonts w:ascii="Century Schoolbook" w:hAnsi="Century Schoolbook"/>
        </w:rPr>
        <w:t>is</w:t>
      </w:r>
      <w:proofErr w:type="gramEnd"/>
      <w:r w:rsidRPr="0061042E">
        <w:rPr>
          <w:rFonts w:ascii="Century Schoolbook" w:hAnsi="Century Schoolbook"/>
        </w:rPr>
        <w:t xml:space="preserve"> an intrinsic property, because it would be that smell even if it wasn’t caused by coffee. The smell </w:t>
      </w:r>
      <w:proofErr w:type="gramStart"/>
      <w:r w:rsidRPr="0061042E">
        <w:rPr>
          <w:rFonts w:ascii="Century Schoolbook" w:hAnsi="Century Schoolbook"/>
        </w:rPr>
        <w:t>can’t</w:t>
      </w:r>
      <w:proofErr w:type="gramEnd"/>
      <w:r w:rsidRPr="0061042E">
        <w:rPr>
          <w:rFonts w:ascii="Century Schoolbook" w:hAnsi="Century Schoolbook"/>
        </w:rPr>
        <w:t xml:space="preserve"> be analysed just in terms of what causes it. Another example: pain </w:t>
      </w:r>
      <w:proofErr w:type="gramStart"/>
      <w:r w:rsidRPr="0061042E">
        <w:rPr>
          <w:rFonts w:ascii="Century Schoolbook" w:hAnsi="Century Schoolbook"/>
        </w:rPr>
        <w:t>wouldn’t</w:t>
      </w:r>
      <w:proofErr w:type="gramEnd"/>
      <w:r w:rsidRPr="0061042E">
        <w:rPr>
          <w:rFonts w:ascii="Century Schoolbook" w:hAnsi="Century Schoolbook"/>
        </w:rPr>
        <w:t xml:space="preserve"> be pain if it didn’t </w:t>
      </w:r>
      <w:r w:rsidRPr="0061042E">
        <w:rPr>
          <w:rFonts w:ascii="Century Schoolbook" w:hAnsi="Century Schoolbook"/>
          <w:i/>
          <w:iCs/>
        </w:rPr>
        <w:t xml:space="preserve">feel </w:t>
      </w:r>
      <w:r w:rsidRPr="0061042E">
        <w:rPr>
          <w:rFonts w:ascii="Century Schoolbook" w:hAnsi="Century Schoolbook"/>
        </w:rPr>
        <w:t xml:space="preserve">painful, whatever it is or isn’t caused by. Phenomenal properties of experience, then, are intrinsic, and their identity is fixed not by what causes the experience (or what the experience causes) but by how the experience </w:t>
      </w:r>
      <w:proofErr w:type="gramStart"/>
      <w:r w:rsidRPr="0061042E">
        <w:rPr>
          <w:rFonts w:ascii="Century Schoolbook" w:hAnsi="Century Schoolbook"/>
        </w:rPr>
        <w:t>is in itself</w:t>
      </w:r>
      <w:proofErr w:type="gramEnd"/>
      <w:r w:rsidRPr="0061042E">
        <w:rPr>
          <w:rFonts w:ascii="Century Schoolbook" w:hAnsi="Century Schoolbook"/>
        </w:rPr>
        <w:t>. Or so people who believe in qualia argue.</w:t>
      </w:r>
    </w:p>
    <w:p w14:paraId="53C24B3B" w14:textId="77777777" w:rsidR="0061042E" w:rsidRPr="0061042E" w:rsidRDefault="0061042E" w:rsidP="0061042E">
      <w:pPr>
        <w:pStyle w:val="NoSpacing"/>
        <w:rPr>
          <w:rFonts w:ascii="Century Schoolbook" w:hAnsi="Century Schoolbook"/>
        </w:rPr>
      </w:pPr>
    </w:p>
    <w:p w14:paraId="5FCD0673" w14:textId="77777777" w:rsidR="0061042E" w:rsidRPr="0061042E" w:rsidRDefault="0061042E" w:rsidP="0061042E">
      <w:pPr>
        <w:pStyle w:val="NoSpacing"/>
        <w:rPr>
          <w:rFonts w:ascii="Century Schoolbook" w:hAnsi="Century Schoolbook"/>
        </w:rPr>
      </w:pPr>
      <w:r w:rsidRPr="0061042E">
        <w:rPr>
          <w:rFonts w:ascii="Century Schoolbook" w:hAnsi="Century Schoolbook"/>
        </w:rPr>
        <w:t xml:space="preserve">Intentional properties, we saw above, are properties of a mental state that enable it to be ‘about’ something, to represent what it does. So Intentional properties are a matter of how the mental state ‘hooks up’ to the world. </w:t>
      </w:r>
      <w:proofErr w:type="gramStart"/>
      <w:r w:rsidRPr="0061042E">
        <w:rPr>
          <w:rFonts w:ascii="Century Schoolbook" w:hAnsi="Century Schoolbook"/>
        </w:rPr>
        <w:t>So</w:t>
      </w:r>
      <w:proofErr w:type="gramEnd"/>
      <w:r w:rsidRPr="0061042E">
        <w:rPr>
          <w:rFonts w:ascii="Century Schoolbook" w:hAnsi="Century Schoolbook"/>
        </w:rPr>
        <w:t xml:space="preserve"> they are relational rather than intrinsic properties. That a belief is about Paris is a property it has in virtue of its relation to Paris; that a desire is for chocolate is a property it has in virtue to chocolate; and so on. </w:t>
      </w:r>
      <w:proofErr w:type="gramStart"/>
      <w:r w:rsidRPr="0061042E">
        <w:rPr>
          <w:rFonts w:ascii="Century Schoolbook" w:hAnsi="Century Schoolbook"/>
        </w:rPr>
        <w:t>So</w:t>
      </w:r>
      <w:proofErr w:type="gramEnd"/>
      <w:r w:rsidRPr="0061042E">
        <w:rPr>
          <w:rFonts w:ascii="Century Schoolbook" w:hAnsi="Century Schoolbook"/>
        </w:rPr>
        <w:t xml:space="preserve"> qualia, because they are intrinsic properties, are non-Intentional properties. </w:t>
      </w:r>
    </w:p>
    <w:p w14:paraId="577D58D2" w14:textId="77777777" w:rsidR="0061042E" w:rsidRPr="0061042E" w:rsidRDefault="0061042E" w:rsidP="0061042E">
      <w:pPr>
        <w:pStyle w:val="NoSpacing"/>
        <w:rPr>
          <w:rFonts w:ascii="Century Schoolbook" w:hAnsi="Century Schoolbook"/>
        </w:rPr>
      </w:pPr>
    </w:p>
    <w:p w14:paraId="7EC55178" w14:textId="77777777" w:rsidR="0061042E" w:rsidRPr="0061042E" w:rsidRDefault="0061042E" w:rsidP="0061042E">
      <w:pPr>
        <w:pStyle w:val="NoSpacing"/>
        <w:rPr>
          <w:rFonts w:ascii="Century Schoolbook" w:hAnsi="Century Schoolbook"/>
        </w:rPr>
      </w:pPr>
      <w:r w:rsidRPr="0061042E">
        <w:rPr>
          <w:rFonts w:ascii="Century Schoolbook" w:hAnsi="Century Schoolbook"/>
        </w:rPr>
        <w:t xml:space="preserve">Some philosophers also argue that qualia are, by definition, ‘introspectively accessible’. Introspection is just turning your attention to your own mind. Because qualia are properties of consciousness, they are properties we are consciously aware of. What it is like to smell coffee is something that we can know by being conscious of the smell of coffee. </w:t>
      </w:r>
      <w:proofErr w:type="gramStart"/>
      <w:r w:rsidRPr="0061042E">
        <w:rPr>
          <w:rFonts w:ascii="Century Schoolbook" w:hAnsi="Century Schoolbook"/>
        </w:rPr>
        <w:t>So</w:t>
      </w:r>
      <w:proofErr w:type="gramEnd"/>
      <w:r w:rsidRPr="0061042E">
        <w:rPr>
          <w:rFonts w:ascii="Century Schoolbook" w:hAnsi="Century Schoolbook"/>
        </w:rPr>
        <w:t xml:space="preserve"> we can ‘access’ qualia through introspection, by consciously turning our attention to our own conscious experiences.</w:t>
      </w:r>
    </w:p>
    <w:p w14:paraId="72D358FC" w14:textId="77777777" w:rsidR="0061042E" w:rsidRPr="0061042E" w:rsidRDefault="0061042E" w:rsidP="0061042E">
      <w:pPr>
        <w:pStyle w:val="NoSpacing"/>
        <w:rPr>
          <w:rFonts w:ascii="Century Schoolbook" w:hAnsi="Century Schoolbook"/>
        </w:rPr>
      </w:pPr>
    </w:p>
    <w:p w14:paraId="3109A712" w14:textId="77777777" w:rsidR="0061042E" w:rsidRPr="0061042E" w:rsidRDefault="0061042E" w:rsidP="0061042E">
      <w:pPr>
        <w:pStyle w:val="NoSpacing"/>
        <w:rPr>
          <w:rFonts w:ascii="Century Schoolbook" w:hAnsi="Century Schoolbook"/>
        </w:rPr>
      </w:pPr>
      <w:r w:rsidRPr="0061042E">
        <w:rPr>
          <w:rFonts w:ascii="Century Schoolbook" w:hAnsi="Century Schoolbook"/>
        </w:rPr>
        <w:t xml:space="preserve">But do qualia, in this more specific sense, exist? Or put another way, are phenomenal properties of consciousness qualia? Are they intrinsic and non-Intentional, or can they be analysed in terms of their Intentionality? For example, isn’t the smell caused by coffee the smell </w:t>
      </w:r>
      <w:r w:rsidRPr="0061042E">
        <w:rPr>
          <w:rFonts w:ascii="Century Schoolbook" w:hAnsi="Century Schoolbook"/>
          <w:i/>
        </w:rPr>
        <w:t>of</w:t>
      </w:r>
      <w:r w:rsidRPr="0061042E">
        <w:rPr>
          <w:rFonts w:ascii="Century Schoolbook" w:hAnsi="Century Schoolbook"/>
        </w:rPr>
        <w:t xml:space="preserve"> coffee? Doesn’t this smell represent, isn’t it ‘about’, coffee? People who believe in qualia would argue that it </w:t>
      </w:r>
      <w:proofErr w:type="gramStart"/>
      <w:r w:rsidRPr="0061042E">
        <w:rPr>
          <w:rFonts w:ascii="Century Schoolbook" w:hAnsi="Century Schoolbook"/>
        </w:rPr>
        <w:t>isn’t</w:t>
      </w:r>
      <w:proofErr w:type="gramEnd"/>
      <w:r w:rsidRPr="0061042E">
        <w:rPr>
          <w:rFonts w:ascii="Century Schoolbook" w:hAnsi="Century Schoolbook"/>
        </w:rPr>
        <w:t xml:space="preserve">. The smell that is caused by coffee </w:t>
      </w:r>
      <w:proofErr w:type="gramStart"/>
      <w:r w:rsidRPr="0061042E">
        <w:rPr>
          <w:rFonts w:ascii="Century Schoolbook" w:hAnsi="Century Schoolbook"/>
        </w:rPr>
        <w:t>isn’t</w:t>
      </w:r>
      <w:proofErr w:type="gramEnd"/>
      <w:r w:rsidRPr="0061042E">
        <w:rPr>
          <w:rFonts w:ascii="Century Schoolbook" w:hAnsi="Century Schoolbook"/>
        </w:rPr>
        <w:t xml:space="preserve"> – in and of itself – </w:t>
      </w:r>
      <w:r w:rsidRPr="0061042E">
        <w:rPr>
          <w:rFonts w:ascii="Century Schoolbook" w:hAnsi="Century Schoolbook"/>
          <w:i/>
        </w:rPr>
        <w:t>about</w:t>
      </w:r>
      <w:r w:rsidRPr="0061042E">
        <w:rPr>
          <w:rFonts w:ascii="Century Schoolbook" w:hAnsi="Century Schoolbook"/>
        </w:rPr>
        <w:t xml:space="preserve"> coffee, because exactly the same smell could be caused by something else. When we say that it is the smell </w:t>
      </w:r>
      <w:r w:rsidRPr="0061042E">
        <w:rPr>
          <w:rFonts w:ascii="Century Schoolbook" w:hAnsi="Century Schoolbook"/>
          <w:i/>
        </w:rPr>
        <w:t>of</w:t>
      </w:r>
      <w:r w:rsidRPr="0061042E">
        <w:rPr>
          <w:rFonts w:ascii="Century Schoolbook" w:hAnsi="Century Schoolbook"/>
        </w:rPr>
        <w:t xml:space="preserve"> coffee, we add to the experience itself a thought about what caused the smell – and it is this thought, not the smell itself, that has Intentional content that links the smell to coffee. Our conscious experiences have an element of Intentional content, they also have an element – qualia – that is non-Intentional and intrinsic. We cannot, for instance, understand and explain how red looks to us or what it is like to feel pain just in terms of what these mental states are about, how they are related to the world.</w:t>
      </w:r>
    </w:p>
    <w:p w14:paraId="5A5B2A30" w14:textId="77777777" w:rsidR="0061042E" w:rsidRPr="0061042E" w:rsidRDefault="0061042E" w:rsidP="0061042E">
      <w:pPr>
        <w:pStyle w:val="NoSpacing"/>
        <w:rPr>
          <w:rFonts w:ascii="Century Schoolbook" w:hAnsi="Century Schoolbook"/>
        </w:rPr>
      </w:pPr>
    </w:p>
    <w:p w14:paraId="766E6CAB" w14:textId="77777777" w:rsidR="0061042E" w:rsidRPr="0061042E" w:rsidRDefault="0061042E" w:rsidP="0061042E">
      <w:pPr>
        <w:pStyle w:val="NoSpacing"/>
        <w:rPr>
          <w:rFonts w:ascii="Century Schoolbook" w:hAnsi="Century Schoolbook"/>
        </w:rPr>
      </w:pPr>
      <w:r w:rsidRPr="0061042E">
        <w:rPr>
          <w:rFonts w:ascii="Century Schoolbook" w:hAnsi="Century Schoolbook"/>
        </w:rPr>
        <w:t xml:space="preserve">This claim about the relationship between phenomenal properties and Intentional content is controversial. And that is why the debate over whether phenomenal properties are qualia – </w:t>
      </w:r>
      <w:proofErr w:type="gramStart"/>
      <w:r w:rsidRPr="0061042E">
        <w:rPr>
          <w:rFonts w:ascii="Century Schoolbook" w:hAnsi="Century Schoolbook"/>
        </w:rPr>
        <w:t>i.e.</w:t>
      </w:r>
      <w:proofErr w:type="gramEnd"/>
      <w:r w:rsidRPr="0061042E">
        <w:rPr>
          <w:rFonts w:ascii="Century Schoolbook" w:hAnsi="Century Schoolbook"/>
        </w:rPr>
        <w:t xml:space="preserve"> whether phenomenal properties are </w:t>
      </w:r>
      <w:r w:rsidRPr="0061042E">
        <w:rPr>
          <w:rFonts w:ascii="Century Schoolbook" w:hAnsi="Century Schoolbook"/>
        </w:rPr>
        <w:lastRenderedPageBreak/>
        <w:t>intrinsic, non-Intentional properties, or whether they are properties of Intentional content – continues.</w:t>
      </w:r>
    </w:p>
    <w:p w14:paraId="1991CBFF" w14:textId="77777777" w:rsidR="0061042E" w:rsidRPr="0061042E" w:rsidDel="005073C4" w:rsidRDefault="0061042E" w:rsidP="0061042E">
      <w:pPr>
        <w:pStyle w:val="NoSpacing"/>
        <w:rPr>
          <w:rFonts w:ascii="Century Schoolbook" w:hAnsi="Century Schoolbook"/>
        </w:rPr>
      </w:pPr>
    </w:p>
    <w:p w14:paraId="4CFEA104" w14:textId="2912FA84" w:rsidR="00214FA5" w:rsidRDefault="00214FA5" w:rsidP="0061042E">
      <w:pPr>
        <w:pStyle w:val="NoSpacing"/>
        <w:rPr>
          <w:rFonts w:ascii="Century Schoolbook" w:hAnsi="Century Schoolbook"/>
        </w:rPr>
      </w:pPr>
    </w:p>
    <w:p w14:paraId="58215ED0" w14:textId="133F28A2" w:rsidR="0061042E" w:rsidRDefault="0061042E" w:rsidP="0061042E">
      <w:pPr>
        <w:pStyle w:val="NoSpacing"/>
        <w:rPr>
          <w:rFonts w:ascii="Century Schoolbook" w:hAnsi="Century Schoolbook"/>
        </w:rPr>
      </w:pPr>
    </w:p>
    <w:p w14:paraId="790684DF" w14:textId="1874F559" w:rsidR="0061042E" w:rsidRDefault="00A6432C" w:rsidP="0061042E">
      <w:pPr>
        <w:pStyle w:val="NoSpacing"/>
        <w:rPr>
          <w:rFonts w:ascii="Century Schoolbook" w:hAnsi="Century Schoolbook"/>
          <w:b/>
          <w:bCs/>
          <w:sz w:val="32"/>
          <w:szCs w:val="32"/>
          <w:u w:val="single"/>
        </w:rPr>
      </w:pPr>
      <w:r w:rsidRPr="00A6432C">
        <w:rPr>
          <w:rFonts w:ascii="Century Schoolbook" w:hAnsi="Century Schoolbook"/>
          <w:b/>
          <w:bCs/>
          <w:sz w:val="32"/>
          <w:szCs w:val="32"/>
          <w:u w:val="single"/>
        </w:rPr>
        <w:t>2. Dualism</w:t>
      </w:r>
    </w:p>
    <w:p w14:paraId="59F5239C" w14:textId="2C63EE11" w:rsidR="00A6432C" w:rsidRDefault="00A6432C" w:rsidP="0061042E">
      <w:pPr>
        <w:pStyle w:val="NoSpacing"/>
        <w:rPr>
          <w:rFonts w:ascii="Century Schoolbook" w:hAnsi="Century Schoolbook"/>
          <w:b/>
          <w:bCs/>
          <w:sz w:val="32"/>
          <w:szCs w:val="32"/>
          <w:u w:val="single"/>
        </w:rPr>
      </w:pPr>
    </w:p>
    <w:p w14:paraId="4F140B8E" w14:textId="368D1C1C" w:rsidR="00F53B40" w:rsidRPr="00F53B40" w:rsidRDefault="00F53B40" w:rsidP="00F53B40">
      <w:pPr>
        <w:pStyle w:val="NoSpacing"/>
        <w:rPr>
          <w:rFonts w:ascii="Century Schoolbook" w:hAnsi="Century Schoolbook"/>
          <w:b/>
          <w:bCs/>
          <w:sz w:val="28"/>
          <w:szCs w:val="28"/>
          <w:u w:val="single"/>
        </w:rPr>
      </w:pPr>
      <w:r w:rsidRPr="00F53B40">
        <w:rPr>
          <w:rFonts w:ascii="Century Schoolbook" w:hAnsi="Century Schoolbook"/>
          <w:b/>
          <w:bCs/>
          <w:sz w:val="28"/>
          <w:szCs w:val="28"/>
          <w:u w:val="single"/>
        </w:rPr>
        <w:t>2.1. Descartes’ indivisibility argument for substance dualism</w:t>
      </w:r>
    </w:p>
    <w:p w14:paraId="4F0C388D" w14:textId="77777777" w:rsidR="00F53B40" w:rsidRPr="00F53B40" w:rsidRDefault="00F53B40" w:rsidP="00F53B40">
      <w:pPr>
        <w:pStyle w:val="NoSpacing"/>
        <w:rPr>
          <w:rFonts w:ascii="Century Schoolbook" w:hAnsi="Century Schoolbook"/>
        </w:rPr>
      </w:pPr>
    </w:p>
    <w:p w14:paraId="22E25DA1" w14:textId="77777777" w:rsidR="00F53B40" w:rsidRPr="00F53B40" w:rsidRDefault="00F53B40" w:rsidP="00F53B40">
      <w:pPr>
        <w:pStyle w:val="NoSpacing"/>
        <w:rPr>
          <w:rFonts w:ascii="Century Schoolbook" w:hAnsi="Century Schoolbook"/>
        </w:rPr>
      </w:pPr>
      <w:r w:rsidRPr="00F53B40">
        <w:rPr>
          <w:rFonts w:ascii="Century Schoolbook" w:hAnsi="Century Schoolbook"/>
        </w:rPr>
        <w:t>Substance dualism claims that both minds and bodies – physical objects – exist. It is common in contemporary philosophy of mind to assume that bodies exist, and we shall share that assumption. Substance dualism is controversial, therefore, in claiming that the mind is an ontologically distinct substance.</w:t>
      </w:r>
    </w:p>
    <w:p w14:paraId="612EAC3F" w14:textId="77777777" w:rsidR="00F53B40" w:rsidRPr="00F53B40" w:rsidRDefault="00F53B40" w:rsidP="00F53B40">
      <w:pPr>
        <w:pStyle w:val="NoSpacing"/>
        <w:rPr>
          <w:rFonts w:ascii="Century Schoolbook" w:hAnsi="Century Schoolbook"/>
        </w:rPr>
      </w:pPr>
    </w:p>
    <w:p w14:paraId="5692E705" w14:textId="2E63592F" w:rsidR="00F53B40" w:rsidRPr="00F53B40" w:rsidRDefault="00F53B40" w:rsidP="00F53B40">
      <w:pPr>
        <w:pStyle w:val="NoSpacing"/>
        <w:rPr>
          <w:rFonts w:ascii="Century Schoolbook" w:hAnsi="Century Schoolbook"/>
        </w:rPr>
      </w:pPr>
      <w:r w:rsidRPr="00F53B40">
        <w:rPr>
          <w:rFonts w:ascii="Century Schoolbook" w:hAnsi="Century Schoolbook"/>
        </w:rPr>
        <w:t xml:space="preserve">Substance dualism holds that there are two fundamentally different types of substances. In traditional dualism, these two types of substances are physical substances (‘bodies’, physical objects) and mental substances (minds). Minds are distinct from bodies – they are not bodies, they are not parts of bodies, and because they are substances, they are not properties of bodies either. Cartesian dualism – the form of substance dualism defended by Descartes – also claims that minds do not depend on bodies in order to exist, </w:t>
      </w:r>
      <w:proofErr w:type="gramStart"/>
      <w:r w:rsidRPr="00F53B40">
        <w:rPr>
          <w:rFonts w:ascii="Century Schoolbook" w:hAnsi="Century Schoolbook"/>
        </w:rPr>
        <w:t>i.e.</w:t>
      </w:r>
      <w:proofErr w:type="gramEnd"/>
      <w:r w:rsidRPr="00F53B40">
        <w:rPr>
          <w:rFonts w:ascii="Century Schoolbook" w:hAnsi="Century Schoolbook"/>
        </w:rPr>
        <w:t xml:space="preserve"> minds can exist separated from </w:t>
      </w:r>
      <w:proofErr w:type="spellStart"/>
      <w:r w:rsidRPr="00F53B40">
        <w:rPr>
          <w:rFonts w:ascii="Century Schoolbook" w:hAnsi="Century Schoolbook"/>
        </w:rPr>
        <w:t>any body</w:t>
      </w:r>
      <w:proofErr w:type="spellEnd"/>
      <w:r w:rsidRPr="00F53B40">
        <w:rPr>
          <w:rFonts w:ascii="Century Schoolbook" w:hAnsi="Century Schoolbook"/>
        </w:rPr>
        <w:t>. People who believe that the mind is the soul, and the soul can continue to exist without a body after death, are usually substance dualists.</w:t>
      </w:r>
      <w:r w:rsidR="00A45700">
        <w:rPr>
          <w:rFonts w:ascii="Century Schoolbook" w:hAnsi="Century Schoolbook"/>
        </w:rPr>
        <w:t xml:space="preserve"> </w:t>
      </w:r>
      <w:r w:rsidR="00EE6515">
        <w:rPr>
          <w:rFonts w:ascii="Century Schoolbook" w:hAnsi="Century Schoolbook"/>
        </w:rPr>
        <w:t xml:space="preserve">  </w:t>
      </w:r>
    </w:p>
    <w:p w14:paraId="5CB58780" w14:textId="77777777" w:rsidR="00F53B40" w:rsidRPr="00F53B40" w:rsidRDefault="00F53B40" w:rsidP="00F53B40">
      <w:pPr>
        <w:pStyle w:val="NoSpacing"/>
        <w:rPr>
          <w:rFonts w:ascii="Century Schoolbook" w:hAnsi="Century Schoolbook"/>
        </w:rPr>
      </w:pPr>
    </w:p>
    <w:p w14:paraId="3B1C2DCA" w14:textId="383B1A8A" w:rsidR="00F53B40" w:rsidRPr="00F53B40" w:rsidRDefault="00F53B40" w:rsidP="00F53B40">
      <w:pPr>
        <w:pStyle w:val="NoSpacing"/>
        <w:rPr>
          <w:rFonts w:ascii="Century Schoolbook" w:hAnsi="Century Schoolbook"/>
        </w:rPr>
      </w:pPr>
      <w:r w:rsidRPr="00F53B40">
        <w:rPr>
          <w:rFonts w:ascii="Century Schoolbook" w:hAnsi="Century Schoolbook"/>
        </w:rPr>
        <w:t xml:space="preserve">If mental substances exist, they will be very unlike physical substances. In this </w:t>
      </w:r>
      <w:r w:rsidR="00A0246C">
        <w:rPr>
          <w:rFonts w:ascii="Century Schoolbook" w:hAnsi="Century Schoolbook"/>
        </w:rPr>
        <w:t>section</w:t>
      </w:r>
      <w:r w:rsidRPr="00F53B40">
        <w:rPr>
          <w:rFonts w:ascii="Century Schoolbook" w:hAnsi="Century Schoolbook"/>
        </w:rPr>
        <w:t>, we discuss Descartes’ argument that minds are distinct from bodies because they do not have any parts and do not even exist in space.</w:t>
      </w:r>
    </w:p>
    <w:p w14:paraId="431574A0" w14:textId="77777777" w:rsidR="00F53B40" w:rsidRPr="00F53B40" w:rsidRDefault="00F53B40" w:rsidP="00F53B40">
      <w:pPr>
        <w:pStyle w:val="NoSpacing"/>
        <w:rPr>
          <w:rFonts w:ascii="Century Schoolbook" w:hAnsi="Century Schoolbook"/>
        </w:rPr>
      </w:pPr>
    </w:p>
    <w:p w14:paraId="5BAC1D39" w14:textId="77777777" w:rsidR="00F53B40" w:rsidRDefault="00F53B40" w:rsidP="00F53B40">
      <w:pPr>
        <w:pStyle w:val="NoSpacing"/>
        <w:rPr>
          <w:rFonts w:ascii="Century Schoolbook" w:hAnsi="Century Schoolbook"/>
          <w:b/>
          <w:bCs/>
          <w:u w:val="single"/>
        </w:rPr>
      </w:pPr>
    </w:p>
    <w:p w14:paraId="2927FA97" w14:textId="74E9EBAC" w:rsidR="00F53B40" w:rsidRDefault="00F53B40" w:rsidP="00F53B40">
      <w:pPr>
        <w:pStyle w:val="NoSpacing"/>
        <w:rPr>
          <w:rFonts w:ascii="Century Schoolbook" w:hAnsi="Century Schoolbook"/>
          <w:b/>
          <w:bCs/>
          <w:u w:val="single"/>
        </w:rPr>
      </w:pPr>
      <w:r w:rsidRPr="00F53B40">
        <w:rPr>
          <w:rFonts w:ascii="Century Schoolbook" w:hAnsi="Century Schoolbook"/>
          <w:b/>
          <w:bCs/>
          <w:u w:val="single"/>
        </w:rPr>
        <w:t>Descartes’ indivisibility argument</w:t>
      </w:r>
    </w:p>
    <w:p w14:paraId="7DC52BDF" w14:textId="77777777" w:rsidR="00F53B40" w:rsidRPr="00F53B40" w:rsidRDefault="00F53B40" w:rsidP="00F53B40">
      <w:pPr>
        <w:pStyle w:val="NoSpacing"/>
        <w:rPr>
          <w:rFonts w:ascii="Century Schoolbook" w:hAnsi="Century Schoolbook"/>
        </w:rPr>
      </w:pPr>
      <w:r w:rsidRPr="00F53B40">
        <w:rPr>
          <w:rFonts w:ascii="Century Schoolbook" w:hAnsi="Century Schoolbook"/>
        </w:rPr>
        <w:t xml:space="preserve">In Meditation II, Descartes argues that mind and body have different essential properties – thought and extension. He understands thought in terms of consciousness and Intentionality; extension is the property having a size and taking up space. In Meditation VI, Descartes claims that this provides an argument that </w:t>
      </w:r>
      <w:proofErr w:type="gramStart"/>
      <w:r w:rsidRPr="00F53B40">
        <w:rPr>
          <w:rFonts w:ascii="Century Schoolbook" w:hAnsi="Century Schoolbook"/>
        </w:rPr>
        <w:t>mind</w:t>
      </w:r>
      <w:proofErr w:type="gramEnd"/>
      <w:r w:rsidRPr="00F53B40">
        <w:rPr>
          <w:rFonts w:ascii="Century Schoolbook" w:hAnsi="Century Schoolbook"/>
        </w:rPr>
        <w:t xml:space="preserve"> and body cannot be the same thing: if they were the same thing, they would have the same properties. </w:t>
      </w:r>
    </w:p>
    <w:p w14:paraId="103112FC" w14:textId="77777777" w:rsidR="00F53B40" w:rsidRPr="00F53B40" w:rsidRDefault="00F53B40" w:rsidP="00F53B40">
      <w:pPr>
        <w:pStyle w:val="NoSpacing"/>
        <w:rPr>
          <w:rFonts w:ascii="Century Schoolbook" w:hAnsi="Century Schoolbook"/>
        </w:rPr>
      </w:pPr>
    </w:p>
    <w:p w14:paraId="45B20285" w14:textId="77777777" w:rsidR="00F53B40" w:rsidRPr="00F53B40" w:rsidRDefault="00F53B40" w:rsidP="00F53B40">
      <w:pPr>
        <w:pStyle w:val="NoSpacing"/>
        <w:rPr>
          <w:rFonts w:ascii="Century Schoolbook" w:hAnsi="Century Schoolbook"/>
        </w:rPr>
      </w:pPr>
      <w:r w:rsidRPr="00F53B40">
        <w:rPr>
          <w:rFonts w:ascii="Century Schoolbook" w:hAnsi="Century Schoolbook"/>
        </w:rPr>
        <w:t xml:space="preserve">Leibniz later formalised this claim in his principle of the indiscernibility of </w:t>
      </w:r>
      <w:proofErr w:type="spellStart"/>
      <w:r w:rsidRPr="00F53B40">
        <w:rPr>
          <w:rFonts w:ascii="Century Schoolbook" w:hAnsi="Century Schoolbook"/>
        </w:rPr>
        <w:t>identicals</w:t>
      </w:r>
      <w:proofErr w:type="spellEnd"/>
      <w:r w:rsidRPr="00F53B40">
        <w:rPr>
          <w:rFonts w:ascii="Century Schoolbook" w:hAnsi="Century Schoolbook"/>
        </w:rPr>
        <w:t>: if two things are identical (</w:t>
      </w:r>
      <w:proofErr w:type="gramStart"/>
      <w:r w:rsidRPr="00F53B40">
        <w:rPr>
          <w:rFonts w:ascii="Century Schoolbook" w:hAnsi="Century Schoolbook"/>
        </w:rPr>
        <w:t>i.e.</w:t>
      </w:r>
      <w:proofErr w:type="gramEnd"/>
      <w:r w:rsidRPr="00F53B40">
        <w:rPr>
          <w:rFonts w:ascii="Century Schoolbook" w:hAnsi="Century Schoolbook"/>
        </w:rPr>
        <w:t xml:space="preserve"> are just one thing), then they share all their properties. Why? Because one thing cannot have different properties from itself. </w:t>
      </w:r>
      <w:proofErr w:type="gramStart"/>
      <w:r w:rsidRPr="00F53B40">
        <w:rPr>
          <w:rFonts w:ascii="Century Schoolbook" w:hAnsi="Century Schoolbook"/>
        </w:rPr>
        <w:t>So</w:t>
      </w:r>
      <w:proofErr w:type="gramEnd"/>
      <w:r w:rsidRPr="00F53B40">
        <w:rPr>
          <w:rFonts w:ascii="Century Schoolbook" w:hAnsi="Century Schoolbook"/>
        </w:rPr>
        <w:t xml:space="preserve"> if two things have different properties, that proves that they cannot be one and the same thing.</w:t>
      </w:r>
    </w:p>
    <w:p w14:paraId="59179244" w14:textId="77777777" w:rsidR="00F53B40" w:rsidRPr="00F53B40" w:rsidRDefault="00F53B40" w:rsidP="00F53B40">
      <w:pPr>
        <w:pStyle w:val="NoSpacing"/>
        <w:rPr>
          <w:rFonts w:ascii="Century Schoolbook" w:hAnsi="Century Schoolbook"/>
        </w:rPr>
      </w:pPr>
    </w:p>
    <w:p w14:paraId="78530E65" w14:textId="77777777" w:rsidR="00F53B40" w:rsidRPr="00F53B40" w:rsidRDefault="00F53B40" w:rsidP="00F53B40">
      <w:pPr>
        <w:pStyle w:val="NoSpacing"/>
        <w:rPr>
          <w:rFonts w:ascii="Century Schoolbook" w:hAnsi="Century Schoolbook"/>
        </w:rPr>
      </w:pPr>
      <w:r w:rsidRPr="00F53B40">
        <w:rPr>
          <w:rFonts w:ascii="Century Schoolbook" w:hAnsi="Century Schoolbook"/>
        </w:rPr>
        <w:t>But why think that the mind has different properties from the body? Descartes argues that, unlike physical objects, the mind does not have any parts and cannot be divided, and so it is not extended:</w:t>
      </w:r>
    </w:p>
    <w:p w14:paraId="255C34C6" w14:textId="77777777" w:rsidR="00F53B40" w:rsidRPr="00F53B40" w:rsidRDefault="00F53B40" w:rsidP="00F53B40">
      <w:pPr>
        <w:pStyle w:val="NoSpacing"/>
        <w:rPr>
          <w:rFonts w:ascii="Century Schoolbook" w:hAnsi="Century Schoolbook"/>
        </w:rPr>
      </w:pPr>
    </w:p>
    <w:p w14:paraId="5D6161FA" w14:textId="22B4FBC6" w:rsidR="00F53B40" w:rsidRPr="00B433D9" w:rsidRDefault="00B433D9" w:rsidP="00F53B40">
      <w:pPr>
        <w:pStyle w:val="NoSpacing"/>
        <w:rPr>
          <w:rFonts w:ascii="Century Schoolbook" w:hAnsi="Century Schoolbook"/>
          <w:i/>
          <w:iCs/>
          <w:sz w:val="22"/>
          <w:szCs w:val="22"/>
        </w:rPr>
      </w:pPr>
      <w:r>
        <w:rPr>
          <w:rFonts w:ascii="Century Schoolbook" w:hAnsi="Century Schoolbook"/>
          <w:i/>
          <w:iCs/>
          <w:sz w:val="22"/>
          <w:szCs w:val="22"/>
        </w:rPr>
        <w:t>“</w:t>
      </w:r>
      <w:r w:rsidR="00F53B40" w:rsidRPr="00B433D9">
        <w:rPr>
          <w:rFonts w:ascii="Century Schoolbook" w:hAnsi="Century Schoolbook"/>
          <w:i/>
          <w:iCs/>
          <w:sz w:val="22"/>
          <w:szCs w:val="22"/>
        </w:rPr>
        <w:t xml:space="preserve">When I consider the mind – </w:t>
      </w:r>
      <w:proofErr w:type="gramStart"/>
      <w:r w:rsidR="00F53B40" w:rsidRPr="00B433D9">
        <w:rPr>
          <w:rFonts w:ascii="Century Schoolbook" w:hAnsi="Century Schoolbook"/>
          <w:i/>
          <w:iCs/>
          <w:sz w:val="22"/>
          <w:szCs w:val="22"/>
        </w:rPr>
        <w:t>i.e.</w:t>
      </w:r>
      <w:proofErr w:type="gramEnd"/>
      <w:r w:rsidR="00F53B40" w:rsidRPr="00B433D9">
        <w:rPr>
          <w:rFonts w:ascii="Century Schoolbook" w:hAnsi="Century Schoolbook"/>
          <w:i/>
          <w:iCs/>
          <w:sz w:val="22"/>
          <w:szCs w:val="22"/>
        </w:rPr>
        <w:t xml:space="preserve"> consider myself purely as a thinking thing – I can’t detect any parts within myself; I understand myself to be something single and complete … the faculties of willing, of understanding, of sensory perception and so on, these are not parts of the mind, since it is one and the same mind that wills, understands and perceives.</w:t>
      </w:r>
      <w:r>
        <w:rPr>
          <w:rFonts w:ascii="Century Schoolbook" w:hAnsi="Century Schoolbook"/>
          <w:i/>
          <w:iCs/>
          <w:sz w:val="22"/>
          <w:szCs w:val="22"/>
        </w:rPr>
        <w:t>”</w:t>
      </w:r>
    </w:p>
    <w:p w14:paraId="7BF889AF" w14:textId="77777777" w:rsidR="00F53B40" w:rsidRPr="00F53B40" w:rsidRDefault="00F53B40" w:rsidP="00F53B40">
      <w:pPr>
        <w:pStyle w:val="NoSpacing"/>
        <w:rPr>
          <w:rFonts w:ascii="Century Schoolbook" w:hAnsi="Century Schoolbook"/>
        </w:rPr>
      </w:pPr>
    </w:p>
    <w:p w14:paraId="08C704ED" w14:textId="77777777" w:rsidR="00F53B40" w:rsidRPr="00F53B40" w:rsidRDefault="00F53B40" w:rsidP="00F53B40">
      <w:pPr>
        <w:pStyle w:val="NoSpacing"/>
        <w:rPr>
          <w:rFonts w:ascii="Century Schoolbook" w:hAnsi="Century Schoolbook"/>
        </w:rPr>
      </w:pPr>
      <w:r w:rsidRPr="00F53B40">
        <w:rPr>
          <w:rFonts w:ascii="Century Schoolbook" w:hAnsi="Century Schoolbook"/>
        </w:rPr>
        <w:t xml:space="preserve">Willing, understanding and perceiving are properties of the mind, different ways of thinking. By contrast, the body does have parts. You can literally lose part of your body, </w:t>
      </w:r>
      <w:proofErr w:type="gramStart"/>
      <w:r w:rsidRPr="00F53B40">
        <w:rPr>
          <w:rFonts w:ascii="Century Schoolbook" w:hAnsi="Century Schoolbook"/>
        </w:rPr>
        <w:t>e.g.</w:t>
      </w:r>
      <w:proofErr w:type="gramEnd"/>
      <w:r w:rsidRPr="00F53B40">
        <w:rPr>
          <w:rFonts w:ascii="Century Schoolbook" w:hAnsi="Century Schoolbook"/>
        </w:rPr>
        <w:t xml:space="preserve"> a hand. </w:t>
      </w:r>
      <w:proofErr w:type="gramStart"/>
      <w:r w:rsidRPr="00F53B40">
        <w:rPr>
          <w:rFonts w:ascii="Century Schoolbook" w:hAnsi="Century Schoolbook"/>
        </w:rPr>
        <w:t>So</w:t>
      </w:r>
      <w:proofErr w:type="gramEnd"/>
      <w:r w:rsidRPr="00F53B40">
        <w:rPr>
          <w:rFonts w:ascii="Century Schoolbook" w:hAnsi="Century Schoolbook"/>
        </w:rPr>
        <w:t xml:space="preserve"> the body (physical substance) is divisible into parts, but the mind (mental substance) is not. </w:t>
      </w:r>
      <w:proofErr w:type="gramStart"/>
      <w:r w:rsidRPr="00F53B40">
        <w:rPr>
          <w:rFonts w:ascii="Century Schoolbook" w:hAnsi="Century Schoolbook"/>
        </w:rPr>
        <w:t>So</w:t>
      </w:r>
      <w:proofErr w:type="gramEnd"/>
      <w:r w:rsidRPr="00F53B40">
        <w:rPr>
          <w:rFonts w:ascii="Century Schoolbook" w:hAnsi="Century Schoolbook"/>
        </w:rPr>
        <w:t xml:space="preserve"> mind and body are distinct types of thing.</w:t>
      </w:r>
    </w:p>
    <w:p w14:paraId="56149F6F" w14:textId="77777777" w:rsidR="00F53B40" w:rsidRPr="00F53B40" w:rsidRDefault="00F53B40" w:rsidP="00F53B40">
      <w:pPr>
        <w:pStyle w:val="NoSpacing"/>
        <w:rPr>
          <w:rFonts w:ascii="Century Schoolbook" w:hAnsi="Century Schoolbook"/>
        </w:rPr>
      </w:pPr>
    </w:p>
    <w:p w14:paraId="70354D06" w14:textId="77777777" w:rsidR="00F53B40" w:rsidRPr="00F53B40" w:rsidRDefault="00F53B40" w:rsidP="00F53B40">
      <w:pPr>
        <w:pStyle w:val="NoSpacing"/>
        <w:rPr>
          <w:rFonts w:ascii="Century Schoolbook" w:hAnsi="Century Schoolbook"/>
          <w:b/>
          <w:bCs/>
          <w:u w:val="single"/>
        </w:rPr>
      </w:pPr>
      <w:r w:rsidRPr="00F53B40">
        <w:rPr>
          <w:rFonts w:ascii="Century Schoolbook" w:hAnsi="Century Schoolbook"/>
          <w:b/>
          <w:bCs/>
          <w:u w:val="single"/>
        </w:rPr>
        <w:t>The mental is divisible in some sense</w:t>
      </w:r>
    </w:p>
    <w:p w14:paraId="47D8C801" w14:textId="77777777" w:rsidR="00F53B40" w:rsidRPr="00F53B40" w:rsidRDefault="00F53B40" w:rsidP="00F53B40">
      <w:pPr>
        <w:pStyle w:val="NoSpacing"/>
        <w:rPr>
          <w:rFonts w:ascii="Century Schoolbook" w:hAnsi="Century Schoolbook"/>
        </w:rPr>
      </w:pPr>
      <w:r w:rsidRPr="00F53B40">
        <w:rPr>
          <w:rFonts w:ascii="Century Schoolbook" w:hAnsi="Century Schoolbook"/>
        </w:rPr>
        <w:t xml:space="preserve">Descartes’ claim that we will, think, imagine, with the whole of our minds, not a literal part, is appealing. However, cases of mental illness, </w:t>
      </w:r>
      <w:proofErr w:type="gramStart"/>
      <w:r w:rsidRPr="00F53B40">
        <w:rPr>
          <w:rFonts w:ascii="Century Schoolbook" w:hAnsi="Century Schoolbook"/>
        </w:rPr>
        <w:t>e.g.</w:t>
      </w:r>
      <w:proofErr w:type="gramEnd"/>
      <w:r w:rsidRPr="00F53B40">
        <w:rPr>
          <w:rFonts w:ascii="Century Schoolbook" w:hAnsi="Century Schoolbook"/>
        </w:rPr>
        <w:t xml:space="preserve"> multiple personality syndrome, might be used to suggest that the mind can be divided. In such cases, it seems that some ‘parts’ of the person’s mind are unable to communicate with other ‘</w:t>
      </w:r>
      <w:proofErr w:type="gramStart"/>
      <w:r w:rsidRPr="00F53B40">
        <w:rPr>
          <w:rFonts w:ascii="Century Schoolbook" w:hAnsi="Century Schoolbook"/>
        </w:rPr>
        <w:t>parts’</w:t>
      </w:r>
      <w:proofErr w:type="gramEnd"/>
      <w:r w:rsidRPr="00F53B40">
        <w:rPr>
          <w:rFonts w:ascii="Century Schoolbook" w:hAnsi="Century Schoolbook"/>
        </w:rPr>
        <w:t xml:space="preserve">. Theories of the unconscious suggest something similar: people may believe or desire one thing consciously and the opposite thing unconsciously. </w:t>
      </w:r>
      <w:proofErr w:type="gramStart"/>
      <w:r w:rsidRPr="00F53B40">
        <w:rPr>
          <w:rFonts w:ascii="Century Schoolbook" w:hAnsi="Century Schoolbook"/>
        </w:rPr>
        <w:t>So</w:t>
      </w:r>
      <w:proofErr w:type="gramEnd"/>
      <w:r w:rsidRPr="00F53B40">
        <w:rPr>
          <w:rFonts w:ascii="Century Schoolbook" w:hAnsi="Century Schoolbook"/>
        </w:rPr>
        <w:t xml:space="preserve"> it makes sense to talk about ‘parts’ of the mind.</w:t>
      </w:r>
    </w:p>
    <w:p w14:paraId="627DACB2" w14:textId="77777777" w:rsidR="00F53B40" w:rsidRPr="00F53B40" w:rsidRDefault="00F53B40" w:rsidP="00F53B40">
      <w:pPr>
        <w:pStyle w:val="NoSpacing"/>
        <w:rPr>
          <w:rFonts w:ascii="Century Schoolbook" w:hAnsi="Century Schoolbook"/>
        </w:rPr>
      </w:pPr>
    </w:p>
    <w:p w14:paraId="0A571CCE" w14:textId="77777777" w:rsidR="00F53B40" w:rsidRPr="00F53B40" w:rsidRDefault="00F53B40" w:rsidP="00F53B40">
      <w:pPr>
        <w:pStyle w:val="NoSpacing"/>
        <w:rPr>
          <w:rFonts w:ascii="Century Schoolbook" w:hAnsi="Century Schoolbook"/>
        </w:rPr>
      </w:pPr>
      <w:r w:rsidRPr="00F53B40">
        <w:rPr>
          <w:rFonts w:ascii="Century Schoolbook" w:hAnsi="Century Schoolbook"/>
        </w:rPr>
        <w:t xml:space="preserve">However, Descartes could respond that the way in which the mind is ‘divisible’ is entirely different from the way in which the body is. Bodies are spatially divisible, while minds are only functionally divisible. The different ‘parts’ do different things, but they aren’t in different spatial locations. </w:t>
      </w:r>
      <w:proofErr w:type="gramStart"/>
      <w:r w:rsidRPr="00F53B40">
        <w:rPr>
          <w:rFonts w:ascii="Century Schoolbook" w:hAnsi="Century Schoolbook"/>
        </w:rPr>
        <w:t>So</w:t>
      </w:r>
      <w:proofErr w:type="gramEnd"/>
      <w:r w:rsidRPr="00F53B40">
        <w:rPr>
          <w:rFonts w:ascii="Century Schoolbook" w:hAnsi="Century Schoolbook"/>
        </w:rPr>
        <w:t xml:space="preserve"> his argument that mind and body are different because they have different properties is unchallenged.</w:t>
      </w:r>
    </w:p>
    <w:p w14:paraId="4AF8D324" w14:textId="77777777" w:rsidR="00F53B40" w:rsidRPr="00F53B40" w:rsidRDefault="00F53B40" w:rsidP="00F53B40">
      <w:pPr>
        <w:pStyle w:val="NoSpacing"/>
        <w:rPr>
          <w:rFonts w:ascii="Century Schoolbook" w:hAnsi="Century Schoolbook"/>
        </w:rPr>
      </w:pPr>
    </w:p>
    <w:p w14:paraId="46C8F0C8" w14:textId="77777777" w:rsidR="00F53B40" w:rsidRPr="00F53B40" w:rsidRDefault="00F53B40" w:rsidP="00F53B40">
      <w:pPr>
        <w:pStyle w:val="NoSpacing"/>
        <w:rPr>
          <w:rFonts w:ascii="Century Schoolbook" w:hAnsi="Century Schoolbook"/>
          <w:b/>
          <w:bCs/>
          <w:u w:val="single"/>
        </w:rPr>
      </w:pPr>
      <w:r w:rsidRPr="00F53B40">
        <w:rPr>
          <w:rFonts w:ascii="Century Schoolbook" w:hAnsi="Century Schoolbook"/>
          <w:b/>
          <w:bCs/>
          <w:u w:val="single"/>
        </w:rPr>
        <w:t>Not everything thought of as physical is divisible</w:t>
      </w:r>
    </w:p>
    <w:p w14:paraId="25CA074B" w14:textId="77777777" w:rsidR="00F53B40" w:rsidRPr="00F53B40" w:rsidRDefault="00F53B40" w:rsidP="00F53B40">
      <w:pPr>
        <w:pStyle w:val="NoSpacing"/>
        <w:rPr>
          <w:rFonts w:ascii="Century Schoolbook" w:hAnsi="Century Schoolbook"/>
        </w:rPr>
      </w:pPr>
      <w:r w:rsidRPr="00F53B40">
        <w:rPr>
          <w:rFonts w:ascii="Century Schoolbook" w:hAnsi="Century Schoolbook"/>
        </w:rPr>
        <w:t xml:space="preserve">Is it true that physical substances are always divisible? When Descartes argued that extension is the essential property of physical objects, and that what is extended is divisible, was he right? We may question whether this theory of physical objects is correct. It was a matter of some debate in the seventeenth and eighteenth centuries whether physical objects are infinitely divisible. If you cut something up, can you always cut it into smaller pieces? The question is not whether we can </w:t>
      </w:r>
      <w:proofErr w:type="gramStart"/>
      <w:r w:rsidRPr="00F53B40">
        <w:rPr>
          <w:rFonts w:ascii="Century Schoolbook" w:hAnsi="Century Schoolbook"/>
        </w:rPr>
        <w:t>actually do</w:t>
      </w:r>
      <w:proofErr w:type="gramEnd"/>
      <w:r w:rsidRPr="00F53B40">
        <w:rPr>
          <w:rFonts w:ascii="Century Schoolbook" w:hAnsi="Century Schoolbook"/>
        </w:rPr>
        <w:t xml:space="preserve"> this right now, with the technology we have, but whether there are physical things that cannot be divided even in principle. If, for example, the smallest physical particles are best understood as packets of energy or force fields, then we </w:t>
      </w:r>
      <w:proofErr w:type="gramStart"/>
      <w:r w:rsidRPr="00F53B40">
        <w:rPr>
          <w:rFonts w:ascii="Century Schoolbook" w:hAnsi="Century Schoolbook"/>
        </w:rPr>
        <w:t>can’t</w:t>
      </w:r>
      <w:proofErr w:type="gramEnd"/>
      <w:r w:rsidRPr="00F53B40">
        <w:rPr>
          <w:rFonts w:ascii="Century Schoolbook" w:hAnsi="Century Schoolbook"/>
        </w:rPr>
        <w:t xml:space="preserve"> further divide these – you can’t have half a force field! Or again, perhaps not only force fields but also processes or waves or something else that </w:t>
      </w:r>
      <w:proofErr w:type="gramStart"/>
      <w:r w:rsidRPr="00F53B40">
        <w:rPr>
          <w:rFonts w:ascii="Century Schoolbook" w:hAnsi="Century Schoolbook"/>
        </w:rPr>
        <w:t>can’t</w:t>
      </w:r>
      <w:proofErr w:type="gramEnd"/>
      <w:r w:rsidRPr="00F53B40">
        <w:rPr>
          <w:rFonts w:ascii="Century Schoolbook" w:hAnsi="Century Schoolbook"/>
        </w:rPr>
        <w:t xml:space="preserve"> be divided spatially form a fundamental part of the physical universe. </w:t>
      </w:r>
    </w:p>
    <w:p w14:paraId="52868B88" w14:textId="77777777" w:rsidR="00F53B40" w:rsidRPr="00F53B40" w:rsidRDefault="00F53B40" w:rsidP="00F53B40">
      <w:pPr>
        <w:pStyle w:val="NoSpacing"/>
        <w:rPr>
          <w:rFonts w:ascii="Century Schoolbook" w:hAnsi="Century Schoolbook"/>
        </w:rPr>
      </w:pPr>
    </w:p>
    <w:p w14:paraId="0EA3BE98" w14:textId="77777777" w:rsidR="00F53B40" w:rsidRPr="00F53B40" w:rsidRDefault="00F53B40" w:rsidP="00F53B40">
      <w:pPr>
        <w:pStyle w:val="NoSpacing"/>
        <w:rPr>
          <w:rFonts w:ascii="Century Schoolbook" w:hAnsi="Century Schoolbook"/>
        </w:rPr>
      </w:pPr>
      <w:r w:rsidRPr="00F53B40">
        <w:rPr>
          <w:rFonts w:ascii="Century Schoolbook" w:hAnsi="Century Schoolbook"/>
        </w:rPr>
        <w:t xml:space="preserve">One possible response is that even if force fields or waves </w:t>
      </w:r>
      <w:proofErr w:type="gramStart"/>
      <w:r w:rsidRPr="00F53B40">
        <w:rPr>
          <w:rFonts w:ascii="Century Schoolbook" w:hAnsi="Century Schoolbook"/>
        </w:rPr>
        <w:t>can’t</w:t>
      </w:r>
      <w:proofErr w:type="gramEnd"/>
      <w:r w:rsidRPr="00F53B40">
        <w:rPr>
          <w:rFonts w:ascii="Century Schoolbook" w:hAnsi="Century Schoolbook"/>
        </w:rPr>
        <w:t xml:space="preserve"> be divided in reality, we can still conceive of them having half the size. In that sense, we can still talk of spatial ‘</w:t>
      </w:r>
      <w:proofErr w:type="gramStart"/>
      <w:r w:rsidRPr="00F53B40">
        <w:rPr>
          <w:rFonts w:ascii="Century Schoolbook" w:hAnsi="Century Schoolbook"/>
        </w:rPr>
        <w:t>parts’</w:t>
      </w:r>
      <w:proofErr w:type="gramEnd"/>
      <w:r w:rsidRPr="00F53B40">
        <w:rPr>
          <w:rFonts w:ascii="Century Schoolbook" w:hAnsi="Century Schoolbook"/>
        </w:rPr>
        <w:t xml:space="preserve">. There is no logical limit to how small spatial parts can be. However, whether this is true or not may depend on the best physical theory </w:t>
      </w:r>
      <w:r w:rsidRPr="00F53B40">
        <w:rPr>
          <w:rFonts w:ascii="Century Schoolbook" w:hAnsi="Century Schoolbook"/>
        </w:rPr>
        <w:lastRenderedPageBreak/>
        <w:t>of what space is. If we need to change our concept of space, then perhaps there will be such a limit.</w:t>
      </w:r>
    </w:p>
    <w:p w14:paraId="3AD38D0F" w14:textId="77777777" w:rsidR="00F53B40" w:rsidRPr="00F53B40" w:rsidRDefault="00F53B40" w:rsidP="00F53B40">
      <w:pPr>
        <w:pStyle w:val="NoSpacing"/>
        <w:rPr>
          <w:rFonts w:ascii="Century Schoolbook" w:hAnsi="Century Schoolbook"/>
        </w:rPr>
      </w:pPr>
    </w:p>
    <w:p w14:paraId="60D748FF" w14:textId="77777777" w:rsidR="00F53B40" w:rsidRPr="00F53B40" w:rsidRDefault="00F53B40" w:rsidP="00F53B40">
      <w:pPr>
        <w:pStyle w:val="NoSpacing"/>
        <w:rPr>
          <w:rFonts w:ascii="Century Schoolbook" w:hAnsi="Century Schoolbook"/>
        </w:rPr>
      </w:pPr>
      <w:r w:rsidRPr="00F53B40">
        <w:rPr>
          <w:rFonts w:ascii="Century Schoolbook" w:hAnsi="Century Schoolbook"/>
        </w:rPr>
        <w:t xml:space="preserve">The implication of these reflections is that it may not be an essential or defining property of every physical substance that it is divisible. There are some indivisible things, such as force fields, that are physical. In that case, the fact that the mind is not divisible does not entail that it is not physical. It could be a form of non-divisible physical thing. So even if Descartes is right that the mind </w:t>
      </w:r>
      <w:proofErr w:type="gramStart"/>
      <w:r w:rsidRPr="00F53B40">
        <w:rPr>
          <w:rFonts w:ascii="Century Schoolbook" w:hAnsi="Century Schoolbook"/>
        </w:rPr>
        <w:t>isn’t</w:t>
      </w:r>
      <w:proofErr w:type="gramEnd"/>
      <w:r w:rsidRPr="00F53B40">
        <w:rPr>
          <w:rFonts w:ascii="Century Schoolbook" w:hAnsi="Century Schoolbook"/>
        </w:rPr>
        <w:t xml:space="preserve"> divisible, this doesn’t prove that it isn’t physical.</w:t>
      </w:r>
    </w:p>
    <w:p w14:paraId="3E184297" w14:textId="77777777" w:rsidR="00F53B40" w:rsidRPr="00F53B40" w:rsidRDefault="00F53B40" w:rsidP="00F53B40">
      <w:pPr>
        <w:pStyle w:val="NoSpacing"/>
        <w:rPr>
          <w:rFonts w:ascii="Century Schoolbook" w:hAnsi="Century Schoolbook"/>
        </w:rPr>
      </w:pPr>
    </w:p>
    <w:p w14:paraId="43BF8089" w14:textId="77777777" w:rsidR="00F53B40" w:rsidRPr="00F53B40" w:rsidRDefault="00F53B40" w:rsidP="00F53B40">
      <w:pPr>
        <w:pStyle w:val="NoSpacing"/>
        <w:rPr>
          <w:rFonts w:ascii="Century Schoolbook" w:hAnsi="Century Schoolbook"/>
        </w:rPr>
      </w:pPr>
      <w:r w:rsidRPr="00F53B40">
        <w:rPr>
          <w:rFonts w:ascii="Century Schoolbook" w:hAnsi="Century Schoolbook"/>
        </w:rPr>
        <w:t>This line of thought does not show how the mind could be a non-divisible physical thing. After all, the mind is very different from subatomic particles! The objection only seeks to show that Descartes’ divisibility argument, as it is stated, fails.</w:t>
      </w:r>
    </w:p>
    <w:p w14:paraId="24B2CDE8" w14:textId="77777777" w:rsidR="00F53B40" w:rsidRPr="00F53B40" w:rsidRDefault="00F53B40" w:rsidP="00F53B40">
      <w:pPr>
        <w:pStyle w:val="NoSpacing"/>
        <w:rPr>
          <w:rFonts w:ascii="Century Schoolbook" w:hAnsi="Century Schoolbook"/>
        </w:rPr>
      </w:pPr>
    </w:p>
    <w:p w14:paraId="7A91F15A" w14:textId="77777777" w:rsidR="00F53B40" w:rsidRPr="00F53B40" w:rsidRDefault="00F53B40" w:rsidP="00F53B40">
      <w:pPr>
        <w:pStyle w:val="NoSpacing"/>
        <w:rPr>
          <w:rFonts w:ascii="Century Schoolbook" w:hAnsi="Century Schoolbook"/>
          <w:b/>
          <w:bCs/>
          <w:u w:val="single"/>
        </w:rPr>
      </w:pPr>
      <w:r w:rsidRPr="00F53B40">
        <w:rPr>
          <w:rFonts w:ascii="Century Schoolbook" w:hAnsi="Century Schoolbook"/>
          <w:b/>
          <w:bCs/>
          <w:u w:val="single"/>
        </w:rPr>
        <w:t>Is the mind a substance?</w:t>
      </w:r>
    </w:p>
    <w:p w14:paraId="4BE5131D" w14:textId="77777777" w:rsidR="00F53B40" w:rsidRPr="00F53B40" w:rsidRDefault="00F53B40" w:rsidP="00F53B40">
      <w:pPr>
        <w:pStyle w:val="NoSpacing"/>
        <w:rPr>
          <w:rFonts w:ascii="Century Schoolbook" w:hAnsi="Century Schoolbook"/>
        </w:rPr>
      </w:pPr>
      <w:r w:rsidRPr="00F53B40">
        <w:rPr>
          <w:rFonts w:ascii="Century Schoolbook" w:hAnsi="Century Schoolbook"/>
        </w:rPr>
        <w:t xml:space="preserve">Perhaps a more conclusive objection to Descartes’ indivisibility argument is that the argument assumes that minds exist as substances, and then argues that they are not physical substances. But suppose that minds are not ‘things’, not substances at all. Then minds are not divisible or indivisible – they simply </w:t>
      </w:r>
      <w:proofErr w:type="gramStart"/>
      <w:r w:rsidRPr="00F53B40">
        <w:rPr>
          <w:rFonts w:ascii="Century Schoolbook" w:hAnsi="Century Schoolbook"/>
        </w:rPr>
        <w:t>don’t</w:t>
      </w:r>
      <w:proofErr w:type="gramEnd"/>
      <w:r w:rsidRPr="00F53B40">
        <w:rPr>
          <w:rFonts w:ascii="Century Schoolbook" w:hAnsi="Century Schoolbook"/>
        </w:rPr>
        <w:t xml:space="preserve"> exist. Instead, there are only mental properties – thoughts, desires, pains, etc. Perhaps they are properties of the brain. It is true that these properties are not spatially divisible, but that is because properties in general are not divisible. It is only substances that literally have parts. For example, while the brain has spatial parts, the temperature of the brain does not have parts, and yet it is a physical property of a physical substance. Properties themselves </w:t>
      </w:r>
      <w:proofErr w:type="gramStart"/>
      <w:r w:rsidRPr="00F53B40">
        <w:rPr>
          <w:rFonts w:ascii="Century Schoolbook" w:hAnsi="Century Schoolbook"/>
        </w:rPr>
        <w:t>don’t</w:t>
      </w:r>
      <w:proofErr w:type="gramEnd"/>
      <w:r w:rsidRPr="00F53B40">
        <w:rPr>
          <w:rFonts w:ascii="Century Schoolbook" w:hAnsi="Century Schoolbook"/>
        </w:rPr>
        <w:t xml:space="preserve"> ‘take up space’ in the way that physical substances take up space, and so they can’t be divided into spatial parts. But a substance that is spatially divisible can nevertheless possess properties that are not divisible.</w:t>
      </w:r>
    </w:p>
    <w:p w14:paraId="2E1B1E79" w14:textId="77777777" w:rsidR="00F53B40" w:rsidRPr="00F53B40" w:rsidRDefault="00F53B40" w:rsidP="00F53B40">
      <w:pPr>
        <w:pStyle w:val="NoSpacing"/>
        <w:rPr>
          <w:rFonts w:ascii="Century Schoolbook" w:hAnsi="Century Schoolbook"/>
        </w:rPr>
      </w:pPr>
    </w:p>
    <w:p w14:paraId="616CC0C0" w14:textId="77777777" w:rsidR="00F53B40" w:rsidRPr="00F53B40" w:rsidDel="005073C4" w:rsidRDefault="00F53B40" w:rsidP="00F53B40">
      <w:pPr>
        <w:pStyle w:val="NoSpacing"/>
        <w:rPr>
          <w:rFonts w:ascii="Century Schoolbook" w:hAnsi="Century Schoolbook"/>
        </w:rPr>
      </w:pPr>
      <w:r w:rsidRPr="00F53B40">
        <w:rPr>
          <w:rFonts w:ascii="Century Schoolbook" w:hAnsi="Century Schoolbook"/>
        </w:rPr>
        <w:t>In his argument, Descartes cannot assume that the theory of the mind supposed here is false. He needs to show that it is false. To do that, he first needs to show that the mind is a substance, not simply a way of talking about mental properties, and then he can use the indivisibility argument to show that it is not a physical substance.</w:t>
      </w:r>
    </w:p>
    <w:p w14:paraId="10B0C637" w14:textId="74DDA079" w:rsidR="00A6432C" w:rsidRDefault="00A6432C" w:rsidP="0061042E">
      <w:pPr>
        <w:pStyle w:val="NoSpacing"/>
        <w:rPr>
          <w:rFonts w:ascii="Century Schoolbook" w:hAnsi="Century Schoolbook"/>
        </w:rPr>
      </w:pPr>
    </w:p>
    <w:p w14:paraId="75622622" w14:textId="606F2C1D" w:rsidR="009D3E57" w:rsidRDefault="009D3E57" w:rsidP="0061042E">
      <w:pPr>
        <w:pStyle w:val="NoSpacing"/>
        <w:rPr>
          <w:rFonts w:ascii="Century Schoolbook" w:hAnsi="Century Schoolbook"/>
        </w:rPr>
      </w:pPr>
    </w:p>
    <w:p w14:paraId="23FC3C50" w14:textId="1EA2927F" w:rsidR="00DA7B6A" w:rsidRDefault="00DA7B6A" w:rsidP="0061042E">
      <w:pPr>
        <w:pStyle w:val="NoSpacing"/>
        <w:rPr>
          <w:rFonts w:ascii="Century Schoolbook" w:hAnsi="Century Schoolbook"/>
        </w:rPr>
      </w:pPr>
    </w:p>
    <w:p w14:paraId="5DDAC5E9" w14:textId="2CE76931" w:rsidR="00DA7B6A" w:rsidRDefault="00DA7B6A" w:rsidP="0061042E">
      <w:pPr>
        <w:pStyle w:val="NoSpacing"/>
        <w:rPr>
          <w:rFonts w:ascii="Century Schoolbook" w:hAnsi="Century Schoolbook"/>
        </w:rPr>
      </w:pPr>
    </w:p>
    <w:p w14:paraId="44BB45B5" w14:textId="5F6E007A" w:rsidR="00DA7B6A" w:rsidRDefault="00DA7B6A" w:rsidP="0061042E">
      <w:pPr>
        <w:pStyle w:val="NoSpacing"/>
        <w:rPr>
          <w:rFonts w:ascii="Century Schoolbook" w:hAnsi="Century Schoolbook"/>
        </w:rPr>
      </w:pPr>
    </w:p>
    <w:p w14:paraId="1A152C5A" w14:textId="39533EFB" w:rsidR="00DA7B6A" w:rsidRDefault="00DA7B6A" w:rsidP="0061042E">
      <w:pPr>
        <w:pStyle w:val="NoSpacing"/>
        <w:rPr>
          <w:rFonts w:ascii="Century Schoolbook" w:hAnsi="Century Schoolbook"/>
        </w:rPr>
      </w:pPr>
    </w:p>
    <w:p w14:paraId="49A3E532" w14:textId="2F9C89FA" w:rsidR="00DA7B6A" w:rsidRDefault="00DA7B6A" w:rsidP="0061042E">
      <w:pPr>
        <w:pStyle w:val="NoSpacing"/>
        <w:rPr>
          <w:rFonts w:ascii="Century Schoolbook" w:hAnsi="Century Schoolbook"/>
        </w:rPr>
      </w:pPr>
    </w:p>
    <w:p w14:paraId="23661B5B" w14:textId="1F343C3D" w:rsidR="00DA7B6A" w:rsidRDefault="00DA7B6A" w:rsidP="0061042E">
      <w:pPr>
        <w:pStyle w:val="NoSpacing"/>
        <w:rPr>
          <w:rFonts w:ascii="Century Schoolbook" w:hAnsi="Century Schoolbook"/>
        </w:rPr>
      </w:pPr>
    </w:p>
    <w:p w14:paraId="31F7C342" w14:textId="090A7F51" w:rsidR="00DA7B6A" w:rsidRDefault="00DA7B6A" w:rsidP="0061042E">
      <w:pPr>
        <w:pStyle w:val="NoSpacing"/>
        <w:rPr>
          <w:rFonts w:ascii="Century Schoolbook" w:hAnsi="Century Schoolbook"/>
        </w:rPr>
      </w:pPr>
    </w:p>
    <w:p w14:paraId="72C2ECB6" w14:textId="3AFFFB5A" w:rsidR="00DA7B6A" w:rsidRDefault="00DA7B6A" w:rsidP="0061042E">
      <w:pPr>
        <w:pStyle w:val="NoSpacing"/>
        <w:rPr>
          <w:rFonts w:ascii="Century Schoolbook" w:hAnsi="Century Schoolbook"/>
        </w:rPr>
      </w:pPr>
    </w:p>
    <w:p w14:paraId="095A81A4" w14:textId="702C312A" w:rsidR="00DA7B6A" w:rsidRDefault="00DA7B6A" w:rsidP="0061042E">
      <w:pPr>
        <w:pStyle w:val="NoSpacing"/>
        <w:rPr>
          <w:rFonts w:ascii="Century Schoolbook" w:hAnsi="Century Schoolbook"/>
        </w:rPr>
      </w:pPr>
    </w:p>
    <w:p w14:paraId="6A670820" w14:textId="77777777" w:rsidR="00DA7B6A" w:rsidRDefault="00DA7B6A" w:rsidP="0061042E">
      <w:pPr>
        <w:pStyle w:val="NoSpacing"/>
        <w:rPr>
          <w:rFonts w:ascii="Century Schoolbook" w:hAnsi="Century Schoolbook"/>
        </w:rPr>
      </w:pPr>
    </w:p>
    <w:p w14:paraId="136803D0" w14:textId="77777777" w:rsidR="006A5639" w:rsidRDefault="006A5639" w:rsidP="0061042E">
      <w:pPr>
        <w:pStyle w:val="NoSpacing"/>
        <w:rPr>
          <w:rFonts w:ascii="Century Schoolbook" w:hAnsi="Century Schoolbook"/>
        </w:rPr>
      </w:pPr>
    </w:p>
    <w:p w14:paraId="632DEA78" w14:textId="4EF9CE61" w:rsidR="006A5639" w:rsidRPr="006A5639" w:rsidRDefault="00DA7B6A" w:rsidP="006A5639">
      <w:pPr>
        <w:pStyle w:val="NoSpacing"/>
        <w:rPr>
          <w:rFonts w:ascii="Century Schoolbook" w:hAnsi="Century Schoolbook"/>
          <w:b/>
          <w:bCs/>
          <w:sz w:val="28"/>
          <w:szCs w:val="28"/>
          <w:u w:val="single"/>
        </w:rPr>
      </w:pPr>
      <w:r>
        <w:rPr>
          <w:rFonts w:ascii="Century Schoolbook" w:hAnsi="Century Schoolbook"/>
          <w:b/>
          <w:bCs/>
          <w:sz w:val="28"/>
          <w:szCs w:val="28"/>
          <w:u w:val="single"/>
        </w:rPr>
        <w:lastRenderedPageBreak/>
        <w:t xml:space="preserve">2.2. </w:t>
      </w:r>
      <w:r w:rsidR="006A5639" w:rsidRPr="006A5639">
        <w:rPr>
          <w:rFonts w:ascii="Century Schoolbook" w:hAnsi="Century Schoolbook"/>
          <w:b/>
          <w:bCs/>
          <w:sz w:val="28"/>
          <w:szCs w:val="28"/>
          <w:u w:val="single"/>
        </w:rPr>
        <w:t>Descartes’ conceivability argument</w:t>
      </w:r>
    </w:p>
    <w:p w14:paraId="6456D010" w14:textId="77777777" w:rsidR="006A5639" w:rsidRPr="006A5639" w:rsidRDefault="006A5639" w:rsidP="006A5639">
      <w:pPr>
        <w:pStyle w:val="NoSpacing"/>
        <w:rPr>
          <w:rFonts w:ascii="Century Schoolbook" w:hAnsi="Century Schoolbook"/>
          <w:b/>
          <w:bCs/>
          <w:u w:val="single"/>
        </w:rPr>
      </w:pPr>
    </w:p>
    <w:p w14:paraId="7388E118" w14:textId="77777777" w:rsidR="006A5639" w:rsidRPr="006A5639" w:rsidRDefault="006A5639" w:rsidP="006A5639">
      <w:pPr>
        <w:pStyle w:val="NoSpacing"/>
        <w:rPr>
          <w:rFonts w:ascii="Century Schoolbook" w:hAnsi="Century Schoolbook"/>
        </w:rPr>
      </w:pPr>
      <w:r w:rsidRPr="006A5639">
        <w:rPr>
          <w:rFonts w:ascii="Century Schoolbook" w:hAnsi="Century Schoolbook"/>
        </w:rPr>
        <w:t xml:space="preserve">In </w:t>
      </w:r>
      <w:r w:rsidRPr="006A5639">
        <w:rPr>
          <w:rFonts w:ascii="Century Schoolbook" w:hAnsi="Century Schoolbook"/>
          <w:i/>
          <w:iCs/>
        </w:rPr>
        <w:t>Meditation</w:t>
      </w:r>
      <w:r w:rsidRPr="006A5639">
        <w:rPr>
          <w:rFonts w:ascii="Century Schoolbook" w:hAnsi="Century Schoolbook"/>
          <w:iCs/>
        </w:rPr>
        <w:t xml:space="preserve"> </w:t>
      </w:r>
      <w:r w:rsidRPr="006A5639">
        <w:rPr>
          <w:rFonts w:ascii="Century Schoolbook" w:hAnsi="Century Schoolbook"/>
        </w:rPr>
        <w:t>VI, Descartes presents this argument for substance dualism:</w:t>
      </w:r>
    </w:p>
    <w:p w14:paraId="65305E50" w14:textId="77777777" w:rsidR="006A5639" w:rsidRPr="006A5639" w:rsidRDefault="006A5639" w:rsidP="006A5639">
      <w:pPr>
        <w:pStyle w:val="NoSpacing"/>
        <w:rPr>
          <w:rFonts w:ascii="Century Schoolbook" w:hAnsi="Century Schoolbook"/>
        </w:rPr>
      </w:pPr>
    </w:p>
    <w:p w14:paraId="0B9F0200" w14:textId="0DAF94CF" w:rsidR="006A5639" w:rsidRDefault="006A5639" w:rsidP="006A5639">
      <w:pPr>
        <w:pStyle w:val="NoSpacing"/>
        <w:rPr>
          <w:rFonts w:ascii="Century Schoolbook" w:hAnsi="Century Schoolbook"/>
        </w:rPr>
      </w:pPr>
      <w:r w:rsidRPr="006A5639">
        <w:rPr>
          <w:rFonts w:ascii="Century Schoolbook" w:hAnsi="Century Schoolbook"/>
        </w:rPr>
        <w:t>P1.</w:t>
      </w:r>
      <w:r w:rsidRPr="006A5639">
        <w:rPr>
          <w:rFonts w:ascii="Century Schoolbook" w:hAnsi="Century Schoolbook"/>
        </w:rPr>
        <w:tab/>
        <w:t xml:space="preserve">I have a clear and distinct idea of myself as something that thinks and </w:t>
      </w:r>
      <w:proofErr w:type="gramStart"/>
      <w:r w:rsidRPr="006A5639">
        <w:rPr>
          <w:rFonts w:ascii="Century Schoolbook" w:hAnsi="Century Schoolbook"/>
        </w:rPr>
        <w:t>isn’t</w:t>
      </w:r>
      <w:proofErr w:type="gramEnd"/>
      <w:r w:rsidRPr="006A5639">
        <w:rPr>
          <w:rFonts w:ascii="Century Schoolbook" w:hAnsi="Century Schoolbook"/>
        </w:rPr>
        <w:t xml:space="preserve"> extended.</w:t>
      </w:r>
    </w:p>
    <w:p w14:paraId="23EC933B" w14:textId="77777777" w:rsidR="00DA7B6A" w:rsidRPr="006A5639" w:rsidRDefault="00DA7B6A" w:rsidP="006A5639">
      <w:pPr>
        <w:pStyle w:val="NoSpacing"/>
        <w:rPr>
          <w:rFonts w:ascii="Century Schoolbook" w:hAnsi="Century Schoolbook"/>
        </w:rPr>
      </w:pPr>
    </w:p>
    <w:p w14:paraId="6E1C72CB" w14:textId="45D90398" w:rsidR="006A5639" w:rsidRDefault="006A5639" w:rsidP="006A5639">
      <w:pPr>
        <w:pStyle w:val="NoSpacing"/>
        <w:rPr>
          <w:rFonts w:ascii="Century Schoolbook" w:hAnsi="Century Schoolbook"/>
        </w:rPr>
      </w:pPr>
      <w:r w:rsidRPr="006A5639">
        <w:rPr>
          <w:rFonts w:ascii="Century Schoolbook" w:hAnsi="Century Schoolbook"/>
        </w:rPr>
        <w:t>P2.</w:t>
      </w:r>
      <w:r w:rsidRPr="006A5639">
        <w:rPr>
          <w:rFonts w:ascii="Century Schoolbook" w:hAnsi="Century Schoolbook"/>
        </w:rPr>
        <w:tab/>
        <w:t>I have a clear and distinct idea of body as something that is extended and does not think.</w:t>
      </w:r>
    </w:p>
    <w:p w14:paraId="316BAACC" w14:textId="77777777" w:rsidR="00DA7B6A" w:rsidRPr="006A5639" w:rsidRDefault="00DA7B6A" w:rsidP="006A5639">
      <w:pPr>
        <w:pStyle w:val="NoSpacing"/>
        <w:rPr>
          <w:rFonts w:ascii="Century Schoolbook" w:hAnsi="Century Schoolbook"/>
        </w:rPr>
      </w:pPr>
    </w:p>
    <w:p w14:paraId="546CC9CF" w14:textId="0A842004" w:rsidR="006A5639" w:rsidRDefault="006A5639" w:rsidP="006A5639">
      <w:pPr>
        <w:pStyle w:val="NoSpacing"/>
        <w:rPr>
          <w:rFonts w:ascii="Century Schoolbook" w:hAnsi="Century Schoolbook"/>
        </w:rPr>
      </w:pPr>
      <w:r w:rsidRPr="006A5639">
        <w:rPr>
          <w:rFonts w:ascii="Century Schoolbook" w:hAnsi="Century Schoolbook"/>
        </w:rPr>
        <w:t>P3.</w:t>
      </w:r>
      <w:r w:rsidRPr="006A5639">
        <w:rPr>
          <w:rFonts w:ascii="Century Schoolbook" w:hAnsi="Century Schoolbook"/>
        </w:rPr>
        <w:tab/>
        <w:t>If I have a clear and distinct thought of something, God can create it in a way that corresponds to my thought.</w:t>
      </w:r>
    </w:p>
    <w:p w14:paraId="09CCED02" w14:textId="77777777" w:rsidR="00DA7B6A" w:rsidRPr="006A5639" w:rsidRDefault="00DA7B6A" w:rsidP="006A5639">
      <w:pPr>
        <w:pStyle w:val="NoSpacing"/>
        <w:rPr>
          <w:rFonts w:ascii="Century Schoolbook" w:hAnsi="Century Schoolbook"/>
        </w:rPr>
      </w:pPr>
    </w:p>
    <w:p w14:paraId="6C86F1F9" w14:textId="15AD1802" w:rsidR="006A5639" w:rsidRDefault="006A5639" w:rsidP="006A5639">
      <w:pPr>
        <w:pStyle w:val="NoSpacing"/>
        <w:rPr>
          <w:rFonts w:ascii="Century Schoolbook" w:hAnsi="Century Schoolbook"/>
        </w:rPr>
      </w:pPr>
      <w:r w:rsidRPr="006A5639">
        <w:rPr>
          <w:rFonts w:ascii="Century Schoolbook" w:hAnsi="Century Schoolbook"/>
        </w:rPr>
        <w:t>C1.</w:t>
      </w:r>
      <w:r w:rsidRPr="006A5639">
        <w:rPr>
          <w:rFonts w:ascii="Century Schoolbook" w:hAnsi="Century Schoolbook"/>
        </w:rPr>
        <w:tab/>
        <w:t xml:space="preserve">Therefore, God can create mind as something that thinks and </w:t>
      </w:r>
      <w:proofErr w:type="gramStart"/>
      <w:r w:rsidRPr="006A5639">
        <w:rPr>
          <w:rFonts w:ascii="Century Schoolbook" w:hAnsi="Century Schoolbook"/>
        </w:rPr>
        <w:t>isn’t</w:t>
      </w:r>
      <w:proofErr w:type="gramEnd"/>
      <w:r w:rsidRPr="006A5639">
        <w:rPr>
          <w:rFonts w:ascii="Century Schoolbook" w:hAnsi="Century Schoolbook"/>
        </w:rPr>
        <w:t xml:space="preserve"> extended and body as something that is extended and does not think.</w:t>
      </w:r>
    </w:p>
    <w:p w14:paraId="2C7EB3A2" w14:textId="77777777" w:rsidR="00DA7B6A" w:rsidRPr="006A5639" w:rsidRDefault="00DA7B6A" w:rsidP="006A5639">
      <w:pPr>
        <w:pStyle w:val="NoSpacing"/>
        <w:rPr>
          <w:rFonts w:ascii="Century Schoolbook" w:hAnsi="Century Schoolbook"/>
        </w:rPr>
      </w:pPr>
    </w:p>
    <w:p w14:paraId="0FFDCD41" w14:textId="13BE1C74" w:rsidR="006A5639" w:rsidRDefault="006A5639" w:rsidP="006A5639">
      <w:pPr>
        <w:pStyle w:val="NoSpacing"/>
        <w:rPr>
          <w:rFonts w:ascii="Century Schoolbook" w:hAnsi="Century Schoolbook"/>
        </w:rPr>
      </w:pPr>
      <w:r w:rsidRPr="006A5639">
        <w:rPr>
          <w:rFonts w:ascii="Century Schoolbook" w:hAnsi="Century Schoolbook"/>
        </w:rPr>
        <w:t>C2.</w:t>
      </w:r>
      <w:r w:rsidRPr="006A5639">
        <w:rPr>
          <w:rFonts w:ascii="Century Schoolbook" w:hAnsi="Century Schoolbook"/>
        </w:rPr>
        <w:tab/>
        <w:t>Therefore, mind and body can exist independently of one another.</w:t>
      </w:r>
    </w:p>
    <w:p w14:paraId="7F56565E" w14:textId="77777777" w:rsidR="00DA7B6A" w:rsidRPr="006A5639" w:rsidRDefault="00DA7B6A" w:rsidP="006A5639">
      <w:pPr>
        <w:pStyle w:val="NoSpacing"/>
        <w:rPr>
          <w:rFonts w:ascii="Century Schoolbook" w:hAnsi="Century Schoolbook"/>
        </w:rPr>
      </w:pPr>
    </w:p>
    <w:p w14:paraId="16B7EA64" w14:textId="77777777" w:rsidR="006A5639" w:rsidRPr="006A5639" w:rsidRDefault="006A5639" w:rsidP="006A5639">
      <w:pPr>
        <w:pStyle w:val="NoSpacing"/>
        <w:rPr>
          <w:rFonts w:ascii="Century Schoolbook" w:hAnsi="Century Schoolbook"/>
        </w:rPr>
      </w:pPr>
      <w:r w:rsidRPr="006A5639">
        <w:rPr>
          <w:rFonts w:ascii="Century Schoolbook" w:hAnsi="Century Schoolbook"/>
        </w:rPr>
        <w:t>C3.</w:t>
      </w:r>
      <w:r w:rsidRPr="006A5639">
        <w:rPr>
          <w:rFonts w:ascii="Century Schoolbook" w:hAnsi="Century Schoolbook"/>
        </w:rPr>
        <w:tab/>
        <w:t>Therefore, mind and body are two distinct substances.</w:t>
      </w:r>
    </w:p>
    <w:p w14:paraId="28A7C583" w14:textId="77777777" w:rsidR="006A5639" w:rsidRPr="006A5639" w:rsidRDefault="006A5639" w:rsidP="006A5639">
      <w:pPr>
        <w:pStyle w:val="NoSpacing"/>
        <w:rPr>
          <w:rFonts w:ascii="Century Schoolbook" w:hAnsi="Century Schoolbook"/>
        </w:rPr>
      </w:pPr>
    </w:p>
    <w:p w14:paraId="4750FB7F" w14:textId="77777777" w:rsidR="006A5639" w:rsidRPr="006A5639" w:rsidRDefault="006A5639" w:rsidP="006A5639">
      <w:pPr>
        <w:pStyle w:val="NoSpacing"/>
        <w:rPr>
          <w:rFonts w:ascii="Century Schoolbook" w:hAnsi="Century Schoolbook"/>
        </w:rPr>
      </w:pPr>
      <w:r w:rsidRPr="006A5639">
        <w:rPr>
          <w:rFonts w:ascii="Century Schoolbook" w:hAnsi="Century Schoolbook"/>
        </w:rPr>
        <w:t xml:space="preserve">In (P1) and (P2), Descartes appeals to the concepts of mind and body that he argued for in </w:t>
      </w:r>
      <w:r w:rsidRPr="006A5639">
        <w:rPr>
          <w:rFonts w:ascii="Century Schoolbook" w:hAnsi="Century Schoolbook"/>
          <w:i/>
        </w:rPr>
        <w:t>Meditation</w:t>
      </w:r>
      <w:r w:rsidRPr="006A5639">
        <w:rPr>
          <w:rFonts w:ascii="Century Schoolbook" w:hAnsi="Century Schoolbook"/>
        </w:rPr>
        <w:t xml:space="preserve"> II. We can understand (P1) and (P2) to entail the claim that it is conceivable that mind can exist without body. Nothing in our concepts rules this out.</w:t>
      </w:r>
    </w:p>
    <w:p w14:paraId="08CD06DD" w14:textId="77777777" w:rsidR="006A5639" w:rsidRPr="006A5639" w:rsidRDefault="006A5639" w:rsidP="006A5639">
      <w:pPr>
        <w:pStyle w:val="NoSpacing"/>
        <w:rPr>
          <w:rFonts w:ascii="Century Schoolbook" w:hAnsi="Century Schoolbook"/>
        </w:rPr>
      </w:pPr>
    </w:p>
    <w:p w14:paraId="3C8D09F4" w14:textId="77777777" w:rsidR="006A5639" w:rsidRPr="006A5639" w:rsidRDefault="006A5639" w:rsidP="006A5639">
      <w:pPr>
        <w:pStyle w:val="NoSpacing"/>
        <w:rPr>
          <w:rFonts w:ascii="Century Schoolbook" w:hAnsi="Century Schoolbook"/>
        </w:rPr>
      </w:pPr>
      <w:r w:rsidRPr="006A5639">
        <w:rPr>
          <w:rFonts w:ascii="Century Schoolbook" w:hAnsi="Century Schoolbook"/>
        </w:rPr>
        <w:t xml:space="preserve">In </w:t>
      </w:r>
      <w:r w:rsidRPr="006A5639">
        <w:rPr>
          <w:rFonts w:ascii="Century Schoolbook" w:hAnsi="Century Schoolbook"/>
          <w:i/>
          <w:iCs/>
        </w:rPr>
        <w:t>Meditation</w:t>
      </w:r>
      <w:r w:rsidRPr="006A5639">
        <w:rPr>
          <w:rFonts w:ascii="Century Schoolbook" w:hAnsi="Century Schoolbook"/>
          <w:iCs/>
        </w:rPr>
        <w:t xml:space="preserve"> </w:t>
      </w:r>
      <w:r w:rsidRPr="006A5639">
        <w:rPr>
          <w:rFonts w:ascii="Century Schoolbook" w:hAnsi="Century Schoolbook"/>
        </w:rPr>
        <w:t xml:space="preserve">VI, Descartes adds (P3). Assuming that God is omnipotent, the only reason for thinking that God cannot make something is that the concept of it is contradictory. The concepts of mind and body </w:t>
      </w:r>
      <w:proofErr w:type="gramStart"/>
      <w:r w:rsidRPr="006A5639">
        <w:rPr>
          <w:rFonts w:ascii="Century Schoolbook" w:hAnsi="Century Schoolbook"/>
        </w:rPr>
        <w:t>aren’t</w:t>
      </w:r>
      <w:proofErr w:type="gramEnd"/>
      <w:r w:rsidRPr="006A5639">
        <w:rPr>
          <w:rFonts w:ascii="Century Schoolbook" w:hAnsi="Century Schoolbook"/>
        </w:rPr>
        <w:t xml:space="preserve"> self-contradictory. </w:t>
      </w:r>
      <w:proofErr w:type="gramStart"/>
      <w:r w:rsidRPr="006A5639">
        <w:rPr>
          <w:rFonts w:ascii="Century Schoolbook" w:hAnsi="Century Schoolbook"/>
        </w:rPr>
        <w:t>So</w:t>
      </w:r>
      <w:proofErr w:type="gramEnd"/>
      <w:r w:rsidRPr="006A5639">
        <w:rPr>
          <w:rFonts w:ascii="Century Schoolbook" w:hAnsi="Century Schoolbook"/>
        </w:rPr>
        <w:t xml:space="preserve"> God can create the mind and the body just as Descartes conceives of them – a thinking thing and an extended thing. We can summarise (P3), (C1) and (C2) in terms that </w:t>
      </w:r>
      <w:proofErr w:type="gramStart"/>
      <w:r w:rsidRPr="006A5639">
        <w:rPr>
          <w:rFonts w:ascii="Century Schoolbook" w:hAnsi="Century Schoolbook"/>
        </w:rPr>
        <w:t>don’t</w:t>
      </w:r>
      <w:proofErr w:type="gramEnd"/>
      <w:r w:rsidRPr="006A5639">
        <w:rPr>
          <w:rFonts w:ascii="Century Schoolbook" w:hAnsi="Century Schoolbook"/>
        </w:rPr>
        <w:t xml:space="preserve"> refer to God: it is possible that mind can exist without body. </w:t>
      </w:r>
    </w:p>
    <w:p w14:paraId="09C39BED" w14:textId="77777777" w:rsidR="006A5639" w:rsidRPr="006A5639" w:rsidRDefault="006A5639" w:rsidP="006A5639">
      <w:pPr>
        <w:pStyle w:val="NoSpacing"/>
        <w:rPr>
          <w:rFonts w:ascii="Century Schoolbook" w:hAnsi="Century Schoolbook"/>
        </w:rPr>
      </w:pPr>
    </w:p>
    <w:p w14:paraId="3041951C" w14:textId="77777777" w:rsidR="006A5639" w:rsidRPr="006A5639" w:rsidRDefault="006A5639" w:rsidP="006A5639">
      <w:pPr>
        <w:pStyle w:val="NoSpacing"/>
        <w:rPr>
          <w:rFonts w:ascii="Century Schoolbook" w:hAnsi="Century Schoolbook"/>
        </w:rPr>
      </w:pPr>
      <w:r w:rsidRPr="006A5639">
        <w:rPr>
          <w:rFonts w:ascii="Century Schoolbook" w:hAnsi="Century Schoolbook"/>
        </w:rPr>
        <w:t xml:space="preserve">Finally, a substance is something that does not depend on another thing </w:t>
      </w:r>
      <w:proofErr w:type="gramStart"/>
      <w:r w:rsidRPr="006A5639">
        <w:rPr>
          <w:rFonts w:ascii="Century Schoolbook" w:hAnsi="Century Schoolbook"/>
        </w:rPr>
        <w:t>in order to</w:t>
      </w:r>
      <w:proofErr w:type="gramEnd"/>
      <w:r w:rsidRPr="006A5639">
        <w:rPr>
          <w:rFonts w:ascii="Century Schoolbook" w:hAnsi="Century Schoolbook"/>
        </w:rPr>
        <w:t xml:space="preserve"> exist. In other words, a substance can exist independently, on its own. This underpins the inference from (C2) to (C3).</w:t>
      </w:r>
    </w:p>
    <w:p w14:paraId="5F022DFC" w14:textId="77777777" w:rsidR="006A5639" w:rsidRPr="006A5639" w:rsidRDefault="006A5639" w:rsidP="006A5639">
      <w:pPr>
        <w:pStyle w:val="NoSpacing"/>
        <w:rPr>
          <w:rFonts w:ascii="Century Schoolbook" w:hAnsi="Century Schoolbook"/>
        </w:rPr>
      </w:pPr>
    </w:p>
    <w:p w14:paraId="71AAFC14" w14:textId="77777777" w:rsidR="006A5639" w:rsidRPr="006A5639" w:rsidRDefault="006A5639" w:rsidP="006A5639">
      <w:pPr>
        <w:pStyle w:val="NoSpacing"/>
        <w:rPr>
          <w:rFonts w:ascii="Century Schoolbook" w:hAnsi="Century Schoolbook"/>
        </w:rPr>
      </w:pPr>
      <w:r w:rsidRPr="006A5639">
        <w:rPr>
          <w:rFonts w:ascii="Century Schoolbook" w:hAnsi="Century Schoolbook"/>
        </w:rPr>
        <w:t>We now have a simpler form of this argument:</w:t>
      </w:r>
    </w:p>
    <w:p w14:paraId="47957BCF" w14:textId="77777777" w:rsidR="006A5639" w:rsidRPr="006A5639" w:rsidRDefault="006A5639" w:rsidP="006A5639">
      <w:pPr>
        <w:pStyle w:val="NoSpacing"/>
        <w:rPr>
          <w:rFonts w:ascii="Century Schoolbook" w:hAnsi="Century Schoolbook"/>
        </w:rPr>
      </w:pPr>
    </w:p>
    <w:p w14:paraId="4CBB8772" w14:textId="63BA92D4" w:rsidR="006A5639" w:rsidRDefault="006A5639" w:rsidP="006A5639">
      <w:pPr>
        <w:pStyle w:val="NoSpacing"/>
        <w:rPr>
          <w:rFonts w:ascii="Century Schoolbook" w:hAnsi="Century Schoolbook"/>
        </w:rPr>
      </w:pPr>
      <w:r w:rsidRPr="006A5639">
        <w:rPr>
          <w:rFonts w:ascii="Century Schoolbook" w:hAnsi="Century Schoolbook"/>
        </w:rPr>
        <w:t>P1.</w:t>
      </w:r>
      <w:r w:rsidRPr="006A5639">
        <w:rPr>
          <w:rFonts w:ascii="Century Schoolbook" w:hAnsi="Century Schoolbook"/>
        </w:rPr>
        <w:tab/>
        <w:t>It is conceivable that mind can exist without body.</w:t>
      </w:r>
    </w:p>
    <w:p w14:paraId="079FAFFA" w14:textId="77777777" w:rsidR="00DA7B6A" w:rsidRPr="006A5639" w:rsidRDefault="00DA7B6A" w:rsidP="006A5639">
      <w:pPr>
        <w:pStyle w:val="NoSpacing"/>
        <w:rPr>
          <w:rFonts w:ascii="Century Schoolbook" w:hAnsi="Century Schoolbook"/>
        </w:rPr>
      </w:pPr>
    </w:p>
    <w:p w14:paraId="5147F2AF" w14:textId="142EBEF3" w:rsidR="006A5639" w:rsidRDefault="006A5639" w:rsidP="006A5639">
      <w:pPr>
        <w:pStyle w:val="NoSpacing"/>
        <w:rPr>
          <w:rFonts w:ascii="Century Schoolbook" w:hAnsi="Century Schoolbook"/>
        </w:rPr>
      </w:pPr>
      <w:r w:rsidRPr="006A5639">
        <w:rPr>
          <w:rFonts w:ascii="Century Schoolbook" w:hAnsi="Century Schoolbook"/>
        </w:rPr>
        <w:t>C1.</w:t>
      </w:r>
      <w:r w:rsidRPr="006A5639">
        <w:rPr>
          <w:rFonts w:ascii="Century Schoolbook" w:hAnsi="Century Schoolbook"/>
        </w:rPr>
        <w:tab/>
        <w:t>Therefore, it is possible that mind can exist without body.</w:t>
      </w:r>
    </w:p>
    <w:p w14:paraId="60601B6F" w14:textId="77777777" w:rsidR="00DA7B6A" w:rsidRPr="006A5639" w:rsidRDefault="00DA7B6A" w:rsidP="006A5639">
      <w:pPr>
        <w:pStyle w:val="NoSpacing"/>
        <w:rPr>
          <w:rFonts w:ascii="Century Schoolbook" w:hAnsi="Century Schoolbook"/>
        </w:rPr>
      </w:pPr>
    </w:p>
    <w:p w14:paraId="50360E59" w14:textId="77777777" w:rsidR="006A5639" w:rsidRPr="006A5639" w:rsidRDefault="006A5639" w:rsidP="006A5639">
      <w:pPr>
        <w:pStyle w:val="NoSpacing"/>
        <w:rPr>
          <w:rFonts w:ascii="Century Schoolbook" w:hAnsi="Century Schoolbook"/>
        </w:rPr>
      </w:pPr>
      <w:r w:rsidRPr="006A5639">
        <w:rPr>
          <w:rFonts w:ascii="Century Schoolbook" w:hAnsi="Century Schoolbook"/>
        </w:rPr>
        <w:t>C2.</w:t>
      </w:r>
      <w:r w:rsidRPr="006A5639">
        <w:rPr>
          <w:rFonts w:ascii="Century Schoolbook" w:hAnsi="Century Schoolbook"/>
        </w:rPr>
        <w:tab/>
        <w:t>Therefore, mind and body are distinct substances.</w:t>
      </w:r>
    </w:p>
    <w:p w14:paraId="44D13FF4" w14:textId="77777777" w:rsidR="006A5639" w:rsidRPr="006A5639" w:rsidRDefault="006A5639" w:rsidP="006A5639">
      <w:pPr>
        <w:pStyle w:val="NoSpacing"/>
        <w:rPr>
          <w:rFonts w:ascii="Century Schoolbook" w:hAnsi="Century Schoolbook"/>
        </w:rPr>
      </w:pPr>
    </w:p>
    <w:p w14:paraId="2A8F4264" w14:textId="77777777" w:rsidR="006A5639" w:rsidRPr="006A5639" w:rsidRDefault="006A5639" w:rsidP="006A5639">
      <w:pPr>
        <w:pStyle w:val="NoSpacing"/>
        <w:rPr>
          <w:rFonts w:ascii="Century Schoolbook" w:hAnsi="Century Schoolbook"/>
        </w:rPr>
      </w:pPr>
      <w:r w:rsidRPr="006A5639">
        <w:rPr>
          <w:rFonts w:ascii="Century Schoolbook" w:hAnsi="Century Schoolbook"/>
        </w:rPr>
        <w:t xml:space="preserve">It is important for Descartes’ argument that our clear and distinct ideas of mind and body are </w:t>
      </w:r>
      <w:r w:rsidRPr="006A5639">
        <w:rPr>
          <w:rFonts w:ascii="Century Schoolbook" w:hAnsi="Century Schoolbook"/>
          <w:iCs/>
        </w:rPr>
        <w:t xml:space="preserve">complete </w:t>
      </w:r>
      <w:r w:rsidRPr="006A5639">
        <w:rPr>
          <w:rFonts w:ascii="Century Schoolbook" w:hAnsi="Century Schoolbook"/>
        </w:rPr>
        <w:t xml:space="preserve">and </w:t>
      </w:r>
      <w:r w:rsidRPr="006A5639">
        <w:rPr>
          <w:rFonts w:ascii="Century Schoolbook" w:hAnsi="Century Schoolbook"/>
          <w:iCs/>
        </w:rPr>
        <w:t>exclusive</w:t>
      </w:r>
      <w:r w:rsidRPr="006A5639">
        <w:rPr>
          <w:rFonts w:ascii="Century Schoolbook" w:hAnsi="Century Schoolbook"/>
        </w:rPr>
        <w:t xml:space="preserve">. The mind is </w:t>
      </w:r>
      <w:r w:rsidRPr="006A5639">
        <w:rPr>
          <w:rFonts w:ascii="Century Schoolbook" w:hAnsi="Century Schoolbook"/>
          <w:iCs/>
        </w:rPr>
        <w:t xml:space="preserve">nothing but </w:t>
      </w:r>
      <w:r w:rsidRPr="006A5639">
        <w:rPr>
          <w:rFonts w:ascii="Century Schoolbook" w:hAnsi="Century Schoolbook"/>
        </w:rPr>
        <w:t xml:space="preserve">thought; the body is </w:t>
      </w:r>
      <w:r w:rsidRPr="006A5639">
        <w:rPr>
          <w:rFonts w:ascii="Century Schoolbook" w:hAnsi="Century Schoolbook"/>
          <w:iCs/>
        </w:rPr>
        <w:t xml:space="preserve">nothing but </w:t>
      </w:r>
      <w:r w:rsidRPr="006A5639">
        <w:rPr>
          <w:rFonts w:ascii="Century Schoolbook" w:hAnsi="Century Schoolbook"/>
        </w:rPr>
        <w:t>extension. We know this to be true, he says, because the ideas of mind and body are clear and distinct.</w:t>
      </w:r>
    </w:p>
    <w:p w14:paraId="019BF9A2" w14:textId="77777777" w:rsidR="006A5639" w:rsidRPr="00DA7B6A" w:rsidRDefault="006A5639" w:rsidP="006A5639">
      <w:pPr>
        <w:pStyle w:val="NoSpacing"/>
        <w:rPr>
          <w:rFonts w:ascii="Century Schoolbook" w:hAnsi="Century Schoolbook"/>
          <w:b/>
          <w:bCs/>
          <w:u w:val="single"/>
        </w:rPr>
      </w:pPr>
      <w:r w:rsidRPr="00DA7B6A">
        <w:rPr>
          <w:rFonts w:ascii="Century Schoolbook" w:hAnsi="Century Schoolbook"/>
          <w:b/>
          <w:bCs/>
          <w:u w:val="single"/>
        </w:rPr>
        <w:lastRenderedPageBreak/>
        <w:t>Mind without body is not conceivable</w:t>
      </w:r>
    </w:p>
    <w:p w14:paraId="57C478FE" w14:textId="77777777" w:rsidR="006A5639" w:rsidRPr="006A5639" w:rsidRDefault="006A5639" w:rsidP="006A5639">
      <w:pPr>
        <w:pStyle w:val="NoSpacing"/>
        <w:rPr>
          <w:rFonts w:ascii="Century Schoolbook" w:hAnsi="Century Schoolbook"/>
        </w:rPr>
      </w:pPr>
      <w:r w:rsidRPr="006A5639">
        <w:rPr>
          <w:rFonts w:ascii="Century Schoolbook" w:hAnsi="Century Schoolbook"/>
        </w:rPr>
        <w:t xml:space="preserve">Many philosophers believe that Descartes’ conceivability argument </w:t>
      </w:r>
      <w:proofErr w:type="gramStart"/>
      <w:r w:rsidRPr="006A5639">
        <w:rPr>
          <w:rFonts w:ascii="Century Schoolbook" w:hAnsi="Century Schoolbook"/>
        </w:rPr>
        <w:t>doesn’t</w:t>
      </w:r>
      <w:proofErr w:type="gramEnd"/>
      <w:r w:rsidRPr="006A5639">
        <w:rPr>
          <w:rFonts w:ascii="Century Schoolbook" w:hAnsi="Century Schoolbook"/>
        </w:rPr>
        <w:t xml:space="preserve"> work. Objections to an argument either challenge the truth of one of the premises or they challenge an inference. On the simplified version of the argument, there is only one initial premise, (P1) ‘It is conceivable that mind can exist without body’. There are then two inferences. First, Descartes infers possibility from conceivability – (C1) because it is conceivable that mind can exist without body, it is possible that mind can exist without body. The second inference is (C2) from the possibility that mind can exist without body to substance dualism. We will look at an objection to each stage of the argument. We start by challenging (P1).</w:t>
      </w:r>
    </w:p>
    <w:p w14:paraId="27628A82" w14:textId="77777777" w:rsidR="006A5639" w:rsidRPr="006A5639" w:rsidRDefault="006A5639" w:rsidP="006A5639">
      <w:pPr>
        <w:pStyle w:val="NoSpacing"/>
        <w:rPr>
          <w:rFonts w:ascii="Century Schoolbook" w:hAnsi="Century Schoolbook"/>
        </w:rPr>
      </w:pPr>
    </w:p>
    <w:p w14:paraId="0A686131" w14:textId="77777777" w:rsidR="006A5639" w:rsidRPr="006A5639" w:rsidRDefault="006A5639" w:rsidP="006A5639">
      <w:pPr>
        <w:pStyle w:val="NoSpacing"/>
        <w:rPr>
          <w:rFonts w:ascii="Century Schoolbook" w:hAnsi="Century Schoolbook"/>
        </w:rPr>
      </w:pPr>
      <w:r w:rsidRPr="006A5639">
        <w:rPr>
          <w:rFonts w:ascii="Century Schoolbook" w:hAnsi="Century Schoolbook"/>
        </w:rPr>
        <w:t xml:space="preserve">Is Descartes right that we can conceive of mind and body as separate substances, that we can conceive of mind existing without body? Or more precisely, is </w:t>
      </w:r>
      <w:proofErr w:type="spellStart"/>
      <w:r w:rsidRPr="006A5639">
        <w:rPr>
          <w:rFonts w:ascii="Century Schoolbook" w:hAnsi="Century Schoolbook"/>
        </w:rPr>
        <w:t>he</w:t>
      </w:r>
      <w:proofErr w:type="spellEnd"/>
      <w:r w:rsidRPr="006A5639">
        <w:rPr>
          <w:rFonts w:ascii="Century Schoolbook" w:hAnsi="Century Schoolbook"/>
        </w:rPr>
        <w:t xml:space="preserve"> right to claim that we can do so clearly and distinctly? Descartes assumes that he can identify what it is to think from introspection. But what is thinking, really? What is its nature? If we knew the answers to these questions, we may find that we cannot clearly and distinctly conceive of thought (mind) without the body. Descartes may </w:t>
      </w:r>
      <w:r w:rsidRPr="006A5639">
        <w:rPr>
          <w:rFonts w:ascii="Century Schoolbook" w:hAnsi="Century Schoolbook"/>
          <w:iCs/>
        </w:rPr>
        <w:t xml:space="preserve">think that </w:t>
      </w:r>
      <w:r w:rsidRPr="006A5639">
        <w:rPr>
          <w:rFonts w:ascii="Century Schoolbook" w:hAnsi="Century Schoolbook"/>
        </w:rPr>
        <w:t xml:space="preserve">it is conceivable that mind and body are distinct substances when, in fact, it </w:t>
      </w:r>
      <w:proofErr w:type="gramStart"/>
      <w:r w:rsidRPr="006A5639">
        <w:rPr>
          <w:rFonts w:ascii="Century Schoolbook" w:hAnsi="Century Schoolbook"/>
        </w:rPr>
        <w:t>isn’t</w:t>
      </w:r>
      <w:proofErr w:type="gramEnd"/>
      <w:r w:rsidRPr="006A5639">
        <w:rPr>
          <w:rFonts w:ascii="Century Schoolbook" w:hAnsi="Century Schoolbook"/>
        </w:rPr>
        <w:t xml:space="preserve"> conceivable. He may be confused or simply lack relevant information.</w:t>
      </w:r>
    </w:p>
    <w:p w14:paraId="61653E9C" w14:textId="77777777" w:rsidR="006A5639" w:rsidRPr="006A5639" w:rsidRDefault="006A5639" w:rsidP="006A5639">
      <w:pPr>
        <w:pStyle w:val="NoSpacing"/>
        <w:rPr>
          <w:rFonts w:ascii="Century Schoolbook" w:hAnsi="Century Schoolbook"/>
        </w:rPr>
      </w:pPr>
    </w:p>
    <w:p w14:paraId="041FCE27" w14:textId="77777777" w:rsidR="006A5639" w:rsidRPr="006A5639" w:rsidRDefault="006A5639" w:rsidP="006A5639">
      <w:pPr>
        <w:pStyle w:val="NoSpacing"/>
        <w:rPr>
          <w:rFonts w:ascii="Century Schoolbook" w:hAnsi="Century Schoolbook"/>
        </w:rPr>
      </w:pPr>
      <w:r w:rsidRPr="006A5639">
        <w:rPr>
          <w:rFonts w:ascii="Century Schoolbook" w:hAnsi="Century Schoolbook"/>
        </w:rPr>
        <w:t xml:space="preserve">For example, the theory philosophical behaviourism argues that the mind – mental states and events – should be analysed in terms of behaviour. To talk of beliefs, thoughts, desires, choices and so on is to talk of how something behaves. Now, without a body, something </w:t>
      </w:r>
      <w:proofErr w:type="gramStart"/>
      <w:r w:rsidRPr="006A5639">
        <w:rPr>
          <w:rFonts w:ascii="Century Schoolbook" w:hAnsi="Century Schoolbook"/>
        </w:rPr>
        <w:t>can’t</w:t>
      </w:r>
      <w:proofErr w:type="gramEnd"/>
      <w:r w:rsidRPr="006A5639">
        <w:rPr>
          <w:rFonts w:ascii="Century Schoolbook" w:hAnsi="Century Schoolbook"/>
        </w:rPr>
        <w:t xml:space="preserve"> exhibit behaviour; and without behaviour, there is no mind. If this theory is correct, then once </w:t>
      </w:r>
      <w:proofErr w:type="gramStart"/>
      <w:r w:rsidRPr="006A5639">
        <w:rPr>
          <w:rFonts w:ascii="Century Schoolbook" w:hAnsi="Century Schoolbook"/>
        </w:rPr>
        <w:t>we’ve</w:t>
      </w:r>
      <w:proofErr w:type="gramEnd"/>
      <w:r w:rsidRPr="006A5639">
        <w:rPr>
          <w:rFonts w:ascii="Century Schoolbook" w:hAnsi="Century Schoolbook"/>
        </w:rPr>
        <w:t xml:space="preserve"> understood what we mean when we talk about the mind, we will realise that mind without body is inconceivable.</w:t>
      </w:r>
    </w:p>
    <w:p w14:paraId="53345BB9" w14:textId="77777777" w:rsidR="006A5639" w:rsidRPr="006A5639" w:rsidRDefault="006A5639" w:rsidP="006A5639">
      <w:pPr>
        <w:pStyle w:val="NoSpacing"/>
        <w:rPr>
          <w:rFonts w:ascii="Century Schoolbook" w:hAnsi="Century Schoolbook"/>
        </w:rPr>
      </w:pPr>
    </w:p>
    <w:p w14:paraId="1AAFB2D5" w14:textId="77777777" w:rsidR="006A5639" w:rsidRPr="006A5639" w:rsidRDefault="006A5639" w:rsidP="006A5639">
      <w:pPr>
        <w:pStyle w:val="NoSpacing"/>
        <w:rPr>
          <w:rFonts w:ascii="Century Schoolbook" w:hAnsi="Century Schoolbook"/>
        </w:rPr>
      </w:pPr>
      <w:r w:rsidRPr="006A5639">
        <w:rPr>
          <w:rFonts w:ascii="Century Schoolbook" w:hAnsi="Century Schoolbook"/>
        </w:rPr>
        <w:t xml:space="preserve">This is a very strong claim. For example, if it is right, then disembodied minds, such as God, are inconceivable. And yet for most of the history of humanity, people have claimed to be able to make sense of the idea of God. So, we may object, defending Descartes, that it is likely that philosophical behaviourism is wrong to think that in talking about mental states, we are talking about behaviour. And </w:t>
      </w:r>
      <w:proofErr w:type="gramStart"/>
      <w:r w:rsidRPr="006A5639">
        <w:rPr>
          <w:rFonts w:ascii="Century Schoolbook" w:hAnsi="Century Schoolbook"/>
        </w:rPr>
        <w:t>so</w:t>
      </w:r>
      <w:proofErr w:type="gramEnd"/>
      <w:r w:rsidRPr="006A5639">
        <w:rPr>
          <w:rFonts w:ascii="Century Schoolbook" w:hAnsi="Century Schoolbook"/>
        </w:rPr>
        <w:t xml:space="preserve"> mind without body is conceivable.</w:t>
      </w:r>
    </w:p>
    <w:p w14:paraId="616C5B0F" w14:textId="77777777" w:rsidR="006A5639" w:rsidRPr="006A5639" w:rsidRDefault="006A5639" w:rsidP="006A5639">
      <w:pPr>
        <w:pStyle w:val="NoSpacing"/>
        <w:rPr>
          <w:rFonts w:ascii="Century Schoolbook" w:hAnsi="Century Schoolbook"/>
        </w:rPr>
      </w:pPr>
    </w:p>
    <w:p w14:paraId="14EE4BCF" w14:textId="77777777" w:rsidR="006A5639" w:rsidRPr="006A5639" w:rsidRDefault="006A5639" w:rsidP="006A5639">
      <w:pPr>
        <w:pStyle w:val="NoSpacing"/>
        <w:rPr>
          <w:rFonts w:ascii="Century Schoolbook" w:hAnsi="Century Schoolbook"/>
        </w:rPr>
      </w:pPr>
      <w:r w:rsidRPr="006A5639">
        <w:rPr>
          <w:rFonts w:ascii="Century Schoolbook" w:hAnsi="Century Schoolbook"/>
        </w:rPr>
        <w:t>However, philosophical behaviourism provides just one argument supporting the claim that mind without body is inconceivable. There may be others. The general point is that we can make mistakes over what we think is conceivable.</w:t>
      </w:r>
    </w:p>
    <w:p w14:paraId="14DEF342" w14:textId="77777777" w:rsidR="006A5639" w:rsidRPr="006A5639" w:rsidRDefault="006A5639" w:rsidP="006A5639">
      <w:pPr>
        <w:pStyle w:val="NoSpacing"/>
        <w:rPr>
          <w:rFonts w:ascii="Century Schoolbook" w:hAnsi="Century Schoolbook"/>
        </w:rPr>
      </w:pPr>
    </w:p>
    <w:p w14:paraId="4826E126" w14:textId="77777777" w:rsidR="006A5639" w:rsidRPr="006A5639" w:rsidRDefault="006A5639" w:rsidP="006A5639">
      <w:pPr>
        <w:pStyle w:val="NoSpacing"/>
        <w:rPr>
          <w:rFonts w:ascii="Century Schoolbook" w:hAnsi="Century Schoolbook"/>
        </w:rPr>
      </w:pPr>
      <w:r w:rsidRPr="006A5639">
        <w:rPr>
          <w:rFonts w:ascii="Century Schoolbook" w:hAnsi="Century Schoolbook"/>
        </w:rPr>
        <w:t xml:space="preserve">Descartes accepts this. We can make mistakes, which is why we must get our ideas clear and distinct first. His claim is that we </w:t>
      </w:r>
      <w:proofErr w:type="gramStart"/>
      <w:r w:rsidRPr="006A5639">
        <w:rPr>
          <w:rFonts w:ascii="Century Schoolbook" w:hAnsi="Century Schoolbook"/>
        </w:rPr>
        <w:t>can’t</w:t>
      </w:r>
      <w:proofErr w:type="gramEnd"/>
      <w:r w:rsidRPr="006A5639">
        <w:rPr>
          <w:rFonts w:ascii="Century Schoolbook" w:hAnsi="Century Schoolbook"/>
        </w:rPr>
        <w:t xml:space="preserve"> make mistakes with clear and distinct ideas. </w:t>
      </w:r>
      <w:proofErr w:type="gramStart"/>
      <w:r w:rsidRPr="006A5639">
        <w:rPr>
          <w:rFonts w:ascii="Century Schoolbook" w:hAnsi="Century Schoolbook"/>
        </w:rPr>
        <w:t>So</w:t>
      </w:r>
      <w:proofErr w:type="gramEnd"/>
      <w:r w:rsidRPr="006A5639">
        <w:rPr>
          <w:rFonts w:ascii="Century Schoolbook" w:hAnsi="Century Schoolbook"/>
        </w:rPr>
        <w:t xml:space="preserve"> to object to the first premise of the conceivability argument, what we actually need to argue is one of two things. Either we cannot </w:t>
      </w:r>
      <w:r w:rsidRPr="006A5639">
        <w:rPr>
          <w:rFonts w:ascii="Century Schoolbook" w:hAnsi="Century Schoolbook"/>
          <w:iCs/>
        </w:rPr>
        <w:t xml:space="preserve">clearly </w:t>
      </w:r>
      <w:proofErr w:type="gramStart"/>
      <w:r w:rsidRPr="006A5639">
        <w:rPr>
          <w:rFonts w:ascii="Century Schoolbook" w:hAnsi="Century Schoolbook"/>
          <w:iCs/>
        </w:rPr>
        <w:t>and</w:t>
      </w:r>
      <w:proofErr w:type="gramEnd"/>
      <w:r w:rsidRPr="006A5639">
        <w:rPr>
          <w:rFonts w:ascii="Century Schoolbook" w:hAnsi="Century Schoolbook"/>
          <w:iCs/>
        </w:rPr>
        <w:t xml:space="preserve"> distinctly </w:t>
      </w:r>
      <w:r w:rsidRPr="006A5639">
        <w:rPr>
          <w:rFonts w:ascii="Century Schoolbook" w:hAnsi="Century Schoolbook"/>
        </w:rPr>
        <w:t>conceive of the mind as separate from the body – as the analysis of philosophical behaviourism claims. Or we can challenge Descartes’ theory of clear and distinct ideas guaranteeing truth. Perhaps we can make mistakes concerning even what we conceive clearly and distinctly.</w:t>
      </w:r>
    </w:p>
    <w:p w14:paraId="6D07BE03" w14:textId="77777777" w:rsidR="006A5639" w:rsidRPr="00DA7B6A" w:rsidRDefault="006A5639" w:rsidP="006A5639">
      <w:pPr>
        <w:pStyle w:val="NoSpacing"/>
        <w:rPr>
          <w:rFonts w:ascii="Century Schoolbook" w:hAnsi="Century Schoolbook"/>
          <w:b/>
          <w:bCs/>
          <w:u w:val="single"/>
        </w:rPr>
      </w:pPr>
      <w:r w:rsidRPr="00DA7B6A">
        <w:rPr>
          <w:rFonts w:ascii="Century Schoolbook" w:hAnsi="Century Schoolbook"/>
          <w:b/>
          <w:bCs/>
          <w:u w:val="single"/>
        </w:rPr>
        <w:lastRenderedPageBreak/>
        <w:t>What is conceivable may not be metaphysically possible</w:t>
      </w:r>
    </w:p>
    <w:p w14:paraId="5D117B2A" w14:textId="77777777" w:rsidR="006A5639" w:rsidRPr="006A5639" w:rsidRDefault="006A5639" w:rsidP="006A5639">
      <w:pPr>
        <w:pStyle w:val="NoSpacing"/>
        <w:rPr>
          <w:rFonts w:ascii="Century Schoolbook" w:hAnsi="Century Schoolbook"/>
        </w:rPr>
      </w:pPr>
      <w:r w:rsidRPr="006A5639">
        <w:rPr>
          <w:rFonts w:ascii="Century Schoolbook" w:hAnsi="Century Schoolbook"/>
        </w:rPr>
        <w:t xml:space="preserve">Let us suppose that we can conceive of our minds and bodies as distinct substances. Just because we can, this </w:t>
      </w:r>
      <w:proofErr w:type="gramStart"/>
      <w:r w:rsidRPr="006A5639">
        <w:rPr>
          <w:rFonts w:ascii="Century Schoolbook" w:hAnsi="Century Schoolbook"/>
        </w:rPr>
        <w:t>doesn’t</w:t>
      </w:r>
      <w:proofErr w:type="gramEnd"/>
      <w:r w:rsidRPr="006A5639">
        <w:rPr>
          <w:rFonts w:ascii="Century Schoolbook" w:hAnsi="Century Schoolbook"/>
        </w:rPr>
        <w:t xml:space="preserve"> mean that our minds and bodies really </w:t>
      </w:r>
      <w:r w:rsidRPr="006A5639">
        <w:rPr>
          <w:rFonts w:ascii="Century Schoolbook" w:hAnsi="Century Schoolbook"/>
          <w:iCs/>
        </w:rPr>
        <w:t xml:space="preserve">could be </w:t>
      </w:r>
      <w:r w:rsidRPr="006A5639">
        <w:rPr>
          <w:rFonts w:ascii="Century Schoolbook" w:hAnsi="Century Schoolbook"/>
        </w:rPr>
        <w:t xml:space="preserve">distinct substances. Perhaps to exist at all, minds must depend on bodies in some way that we </w:t>
      </w:r>
      <w:proofErr w:type="gramStart"/>
      <w:r w:rsidRPr="006A5639">
        <w:rPr>
          <w:rFonts w:ascii="Century Schoolbook" w:hAnsi="Century Schoolbook"/>
        </w:rPr>
        <w:t>don’t</w:t>
      </w:r>
      <w:proofErr w:type="gramEnd"/>
      <w:r w:rsidRPr="006A5639">
        <w:rPr>
          <w:rFonts w:ascii="Century Schoolbook" w:hAnsi="Century Schoolbook"/>
        </w:rPr>
        <w:t xml:space="preserve"> know about. This objection challenges the first inference in Descartes’ (simplified) argument. </w:t>
      </w:r>
    </w:p>
    <w:p w14:paraId="02AEE0B0" w14:textId="77777777" w:rsidR="006A5639" w:rsidRPr="006A5639" w:rsidRDefault="006A5639" w:rsidP="006A5639">
      <w:pPr>
        <w:pStyle w:val="NoSpacing"/>
        <w:rPr>
          <w:rFonts w:ascii="Century Schoolbook" w:hAnsi="Century Schoolbook"/>
        </w:rPr>
      </w:pPr>
    </w:p>
    <w:p w14:paraId="09EE7F08" w14:textId="77777777" w:rsidR="006A5639" w:rsidRPr="006A5639" w:rsidRDefault="006A5639" w:rsidP="006A5639">
      <w:pPr>
        <w:pStyle w:val="NoSpacing"/>
        <w:rPr>
          <w:rFonts w:ascii="Century Schoolbook" w:hAnsi="Century Schoolbook"/>
        </w:rPr>
      </w:pPr>
      <w:r w:rsidRPr="006A5639">
        <w:rPr>
          <w:rFonts w:ascii="Century Schoolbook" w:hAnsi="Century Schoolbook"/>
        </w:rPr>
        <w:t xml:space="preserve">To understand the objection, we first need to clarify what is it for something to be ‘metaphysically possible’. And to do that, we first need to understand physical possibility and logical possibility. </w:t>
      </w:r>
    </w:p>
    <w:p w14:paraId="1D8C0724" w14:textId="77777777" w:rsidR="006A5639" w:rsidRPr="006A5639" w:rsidRDefault="006A5639" w:rsidP="006A5639">
      <w:pPr>
        <w:pStyle w:val="NoSpacing"/>
        <w:rPr>
          <w:rFonts w:ascii="Century Schoolbook" w:hAnsi="Century Schoolbook"/>
        </w:rPr>
      </w:pPr>
    </w:p>
    <w:p w14:paraId="1FFAA126" w14:textId="77777777" w:rsidR="006A5639" w:rsidRPr="006A5639" w:rsidRDefault="006A5639" w:rsidP="006A5639">
      <w:pPr>
        <w:pStyle w:val="NoSpacing"/>
        <w:rPr>
          <w:rFonts w:ascii="Century Schoolbook" w:hAnsi="Century Schoolbook"/>
        </w:rPr>
      </w:pPr>
      <w:r w:rsidRPr="006A5639">
        <w:rPr>
          <w:rFonts w:ascii="Century Schoolbook" w:hAnsi="Century Schoolbook"/>
          <w:b/>
        </w:rPr>
        <w:t>Physical possibility</w:t>
      </w:r>
      <w:r w:rsidRPr="006A5639">
        <w:rPr>
          <w:rFonts w:ascii="Century Schoolbook" w:hAnsi="Century Schoolbook"/>
        </w:rPr>
        <w:t xml:space="preserve">: Call the world we live in, as it is in fact, the ‘actual world’. This world has </w:t>
      </w:r>
      <w:proofErr w:type="gramStart"/>
      <w:r w:rsidRPr="006A5639">
        <w:rPr>
          <w:rFonts w:ascii="Century Schoolbook" w:hAnsi="Century Schoolbook"/>
        </w:rPr>
        <w:t>particular laws</w:t>
      </w:r>
      <w:proofErr w:type="gramEnd"/>
      <w:r w:rsidRPr="006A5639">
        <w:rPr>
          <w:rFonts w:ascii="Century Schoolbook" w:hAnsi="Century Schoolbook"/>
        </w:rPr>
        <w:t xml:space="preserve"> of nature, such as the law of gravity and e = mc</w:t>
      </w:r>
      <w:r w:rsidRPr="006A5639">
        <w:rPr>
          <w:rFonts w:ascii="Century Schoolbook" w:hAnsi="Century Schoolbook"/>
          <w:vertAlign w:val="superscript"/>
        </w:rPr>
        <w:t>2</w:t>
      </w:r>
      <w:r w:rsidRPr="006A5639">
        <w:rPr>
          <w:rFonts w:ascii="Century Schoolbook" w:hAnsi="Century Schoolbook"/>
        </w:rPr>
        <w:t>, and physical constants, such as the speed of light. These laws and their application to physical objects define what is physically possible. For instance, it is not (physically) possible for human beings to fly unaided (on Earth), because the upward thrust they can generate using their bodies cannot exceed the force of gravity. What is physically possible is what is possible given the laws of nature as they are in the actual world.</w:t>
      </w:r>
    </w:p>
    <w:p w14:paraId="6D04F86B" w14:textId="77777777" w:rsidR="006A5639" w:rsidRPr="006A5639" w:rsidRDefault="006A5639" w:rsidP="006A5639">
      <w:pPr>
        <w:pStyle w:val="NoSpacing"/>
        <w:rPr>
          <w:rFonts w:ascii="Century Schoolbook" w:hAnsi="Century Schoolbook"/>
        </w:rPr>
      </w:pPr>
    </w:p>
    <w:p w14:paraId="72BB1F9C" w14:textId="77777777" w:rsidR="006A5639" w:rsidRPr="006A5639" w:rsidRDefault="006A5639" w:rsidP="006A5639">
      <w:pPr>
        <w:pStyle w:val="NoSpacing"/>
        <w:rPr>
          <w:rFonts w:ascii="Century Schoolbook" w:hAnsi="Century Schoolbook"/>
        </w:rPr>
      </w:pPr>
      <w:r w:rsidRPr="006A5639">
        <w:rPr>
          <w:rFonts w:ascii="Century Schoolbook" w:hAnsi="Century Schoolbook"/>
          <w:b/>
        </w:rPr>
        <w:t>Logical possibility</w:t>
      </w:r>
      <w:r w:rsidRPr="006A5639">
        <w:rPr>
          <w:rFonts w:ascii="Century Schoolbook" w:hAnsi="Century Schoolbook"/>
        </w:rPr>
        <w:t xml:space="preserve">: Logical possibility is easiest to understand by relating it to analytic and synthetic propositions. All meaningful synthetic propositions describe what is logically possible. True analytic propositions describe what is logically necessary (what must be the case). False analytic propositions describe what is logically impossible (what cannot be the case). For example, it is logically impossible for there to be a square with three sides. The phrase ‘a square with three sides’ is conceptually incoherent, </w:t>
      </w:r>
      <w:proofErr w:type="gramStart"/>
      <w:r w:rsidRPr="006A5639">
        <w:rPr>
          <w:rFonts w:ascii="Century Schoolbook" w:hAnsi="Century Schoolbook"/>
        </w:rPr>
        <w:t>i.e.</w:t>
      </w:r>
      <w:proofErr w:type="gramEnd"/>
      <w:r w:rsidRPr="006A5639">
        <w:rPr>
          <w:rFonts w:ascii="Century Schoolbook" w:hAnsi="Century Schoolbook"/>
        </w:rPr>
        <w:t xml:space="preserve"> the meanings of the terms contradict each other, and so no such thing can exist. Anything that is not logically impossible is logically possible (or logically necessary).</w:t>
      </w:r>
    </w:p>
    <w:p w14:paraId="0FB89A23" w14:textId="77777777" w:rsidR="006A5639" w:rsidRPr="006A5639" w:rsidRDefault="006A5639" w:rsidP="006A5639">
      <w:pPr>
        <w:pStyle w:val="NoSpacing"/>
        <w:rPr>
          <w:rFonts w:ascii="Century Schoolbook" w:hAnsi="Century Schoolbook"/>
        </w:rPr>
      </w:pPr>
    </w:p>
    <w:p w14:paraId="37FDEAEF" w14:textId="77777777" w:rsidR="006A5639" w:rsidRPr="006A5639" w:rsidRDefault="006A5639" w:rsidP="006A5639">
      <w:pPr>
        <w:pStyle w:val="NoSpacing"/>
        <w:rPr>
          <w:rFonts w:ascii="Century Schoolbook" w:hAnsi="Century Schoolbook"/>
        </w:rPr>
      </w:pPr>
      <w:r w:rsidRPr="006A5639">
        <w:rPr>
          <w:rFonts w:ascii="Century Schoolbook" w:hAnsi="Century Schoolbook"/>
        </w:rPr>
        <w:t>So, we can think of logical possibility as conceptual possibility – what our concepts allow as making sense. We can argue that this is the same as what is conceivable – what we can imagine without self-contradiction.</w:t>
      </w:r>
    </w:p>
    <w:p w14:paraId="232AB1D6" w14:textId="77777777" w:rsidR="006A5639" w:rsidRPr="006A5639" w:rsidRDefault="006A5639" w:rsidP="006A5639">
      <w:pPr>
        <w:pStyle w:val="NoSpacing"/>
        <w:rPr>
          <w:rFonts w:ascii="Century Schoolbook" w:hAnsi="Century Schoolbook"/>
        </w:rPr>
      </w:pPr>
    </w:p>
    <w:p w14:paraId="37F51E82" w14:textId="77777777" w:rsidR="006A5639" w:rsidRPr="006A5639" w:rsidRDefault="006A5639" w:rsidP="006A5639">
      <w:pPr>
        <w:pStyle w:val="NoSpacing"/>
        <w:rPr>
          <w:rFonts w:ascii="Century Schoolbook" w:hAnsi="Century Schoolbook"/>
        </w:rPr>
      </w:pPr>
      <w:r w:rsidRPr="006A5639">
        <w:rPr>
          <w:rFonts w:ascii="Century Schoolbook" w:hAnsi="Century Schoolbook"/>
        </w:rPr>
        <w:t xml:space="preserve">The laws of nature seem contingent, </w:t>
      </w:r>
      <w:proofErr w:type="gramStart"/>
      <w:r w:rsidRPr="006A5639">
        <w:rPr>
          <w:rFonts w:ascii="Century Schoolbook" w:hAnsi="Century Schoolbook"/>
        </w:rPr>
        <w:t>i.e.</w:t>
      </w:r>
      <w:proofErr w:type="gramEnd"/>
      <w:r w:rsidRPr="006A5639">
        <w:rPr>
          <w:rFonts w:ascii="Century Schoolbook" w:hAnsi="Century Schoolbook"/>
        </w:rPr>
        <w:t xml:space="preserve"> it seems possible that they could have been otherwise. Light could have gone faster or slower; the ratio of mass to energy could have been e = mc, and so on. Of course, these things </w:t>
      </w:r>
      <w:proofErr w:type="gramStart"/>
      <w:r w:rsidRPr="006A5639">
        <w:rPr>
          <w:rFonts w:ascii="Century Schoolbook" w:hAnsi="Century Schoolbook"/>
        </w:rPr>
        <w:t>aren’t</w:t>
      </w:r>
      <w:proofErr w:type="gramEnd"/>
      <w:r w:rsidRPr="006A5639">
        <w:rPr>
          <w:rFonts w:ascii="Century Schoolbook" w:hAnsi="Century Schoolbook"/>
        </w:rPr>
        <w:t xml:space="preserve"> physically possible. But they are, it seems, logically possible. Nothing in the concept of light entails that it must travel at 299,792 kilometres per second. Or again, it </w:t>
      </w:r>
      <w:proofErr w:type="gramStart"/>
      <w:r w:rsidRPr="006A5639">
        <w:rPr>
          <w:rFonts w:ascii="Century Schoolbook" w:hAnsi="Century Schoolbook"/>
        </w:rPr>
        <w:t>isn’t</w:t>
      </w:r>
      <w:proofErr w:type="gramEnd"/>
      <w:r w:rsidRPr="006A5639">
        <w:rPr>
          <w:rFonts w:ascii="Century Schoolbook" w:hAnsi="Century Schoolbook"/>
        </w:rPr>
        <w:t xml:space="preserve"> logically impossible that human beings can fly unaided, just physically impossible. </w:t>
      </w:r>
    </w:p>
    <w:p w14:paraId="51A02ACE" w14:textId="77777777" w:rsidR="006A5639" w:rsidRPr="006A5639" w:rsidRDefault="006A5639" w:rsidP="006A5639">
      <w:pPr>
        <w:pStyle w:val="NoSpacing"/>
        <w:rPr>
          <w:rFonts w:ascii="Century Schoolbook" w:hAnsi="Century Schoolbook"/>
        </w:rPr>
      </w:pPr>
    </w:p>
    <w:p w14:paraId="089708EA" w14:textId="77777777" w:rsidR="006A5639" w:rsidRPr="006A5639" w:rsidRDefault="006A5639" w:rsidP="006A5639">
      <w:pPr>
        <w:pStyle w:val="NoSpacing"/>
        <w:rPr>
          <w:rFonts w:ascii="Century Schoolbook" w:hAnsi="Century Schoolbook"/>
        </w:rPr>
      </w:pPr>
      <w:r w:rsidRPr="006A5639">
        <w:rPr>
          <w:rFonts w:ascii="Century Schoolbook" w:hAnsi="Century Schoolbook"/>
        </w:rPr>
        <w:t>Everything that is physically possible is logically possible (unless our concepts are terribly muddled!), but not everything that is logically possible is physically possible.</w:t>
      </w:r>
    </w:p>
    <w:p w14:paraId="253DB7F3" w14:textId="77777777" w:rsidR="006A5639" w:rsidRPr="006A5639" w:rsidRDefault="006A5639" w:rsidP="006A5639">
      <w:pPr>
        <w:pStyle w:val="NoSpacing"/>
        <w:rPr>
          <w:rFonts w:ascii="Century Schoolbook" w:hAnsi="Century Schoolbook"/>
        </w:rPr>
      </w:pPr>
    </w:p>
    <w:p w14:paraId="4BC6AEEE" w14:textId="77777777" w:rsidR="006A5639" w:rsidRPr="006A5639" w:rsidRDefault="006A5639" w:rsidP="006A5639">
      <w:pPr>
        <w:pStyle w:val="NoSpacing"/>
        <w:rPr>
          <w:rFonts w:ascii="Century Schoolbook" w:hAnsi="Century Schoolbook"/>
        </w:rPr>
      </w:pPr>
      <w:r w:rsidRPr="006A5639">
        <w:rPr>
          <w:rFonts w:ascii="Century Schoolbook" w:hAnsi="Century Schoolbook"/>
          <w:b/>
        </w:rPr>
        <w:t>Metaphysical possibility</w:t>
      </w:r>
      <w:r w:rsidRPr="006A5639">
        <w:rPr>
          <w:rFonts w:ascii="Century Schoolbook" w:hAnsi="Century Schoolbook"/>
        </w:rPr>
        <w:t xml:space="preserve">: Some philosophers want to stop there, with two types of possibility – physical and logical. But debates in metaphysics, including </w:t>
      </w:r>
      <w:r w:rsidRPr="006A5639">
        <w:rPr>
          <w:rFonts w:ascii="Century Schoolbook" w:hAnsi="Century Schoolbook"/>
        </w:rPr>
        <w:lastRenderedPageBreak/>
        <w:t xml:space="preserve">the metaphysics of mind, over the last 40 years have led many philosophers to argue that there is a third type of possibility, metaphysical possibility. The reason is that analytic truths and necessary truths may come apart. </w:t>
      </w:r>
    </w:p>
    <w:p w14:paraId="2031CF82" w14:textId="77777777" w:rsidR="006A5639" w:rsidRPr="006A5639" w:rsidRDefault="006A5639" w:rsidP="006A5639">
      <w:pPr>
        <w:pStyle w:val="NoSpacing"/>
        <w:rPr>
          <w:rFonts w:ascii="Century Schoolbook" w:hAnsi="Century Schoolbook"/>
        </w:rPr>
      </w:pPr>
    </w:p>
    <w:p w14:paraId="31F2690C" w14:textId="77777777" w:rsidR="006A5639" w:rsidRPr="006A5639" w:rsidRDefault="006A5639" w:rsidP="006A5639">
      <w:pPr>
        <w:pStyle w:val="NoSpacing"/>
        <w:rPr>
          <w:rFonts w:ascii="Century Schoolbook" w:hAnsi="Century Schoolbook"/>
        </w:rPr>
      </w:pPr>
      <w:r w:rsidRPr="006A5639">
        <w:rPr>
          <w:rFonts w:ascii="Century Schoolbook" w:hAnsi="Century Schoolbook"/>
        </w:rPr>
        <w:t>For example, ‘</w:t>
      </w:r>
      <w:r w:rsidRPr="006A5639">
        <w:rPr>
          <w:rFonts w:ascii="Century Schoolbook" w:hAnsi="Century Schoolbook"/>
          <w:caps/>
        </w:rPr>
        <w:t>water</w:t>
      </w:r>
      <w:r w:rsidRPr="006A5639">
        <w:rPr>
          <w:rFonts w:ascii="Century Schoolbook" w:hAnsi="Century Schoolbook"/>
        </w:rPr>
        <w:t>’ and ‘H</w:t>
      </w:r>
      <w:r w:rsidRPr="006A5639">
        <w:rPr>
          <w:rFonts w:ascii="Century Schoolbook" w:hAnsi="Century Schoolbook"/>
          <w:vertAlign w:val="subscript"/>
        </w:rPr>
        <w:t>2</w:t>
      </w:r>
      <w:r w:rsidRPr="006A5639">
        <w:rPr>
          <w:rFonts w:ascii="Century Schoolbook" w:hAnsi="Century Schoolbook"/>
        </w:rPr>
        <w:t xml:space="preserve">O’ are different concepts, and before the discovery of hydrogen and oxygen, people knew about water. They had the concept of </w:t>
      </w:r>
      <w:r w:rsidRPr="006A5639">
        <w:rPr>
          <w:rFonts w:ascii="Century Schoolbook" w:hAnsi="Century Schoolbook"/>
          <w:caps/>
        </w:rPr>
        <w:t>water</w:t>
      </w:r>
      <w:r w:rsidRPr="006A5639">
        <w:rPr>
          <w:rFonts w:ascii="Century Schoolbook" w:hAnsi="Century Schoolbook"/>
        </w:rPr>
        <w:t xml:space="preserve">, but not the concepts of </w:t>
      </w:r>
      <w:r w:rsidRPr="006A5639">
        <w:rPr>
          <w:rFonts w:ascii="Century Schoolbook" w:hAnsi="Century Schoolbook"/>
          <w:caps/>
        </w:rPr>
        <w:t>hydrogen</w:t>
      </w:r>
      <w:r w:rsidRPr="006A5639">
        <w:rPr>
          <w:rFonts w:ascii="Century Schoolbook" w:hAnsi="Century Schoolbook"/>
        </w:rPr>
        <w:t xml:space="preserve"> and </w:t>
      </w:r>
      <w:r w:rsidRPr="006A5639">
        <w:rPr>
          <w:rFonts w:ascii="Century Schoolbook" w:hAnsi="Century Schoolbook"/>
          <w:caps/>
        </w:rPr>
        <w:t>oxygen</w:t>
      </w:r>
      <w:r w:rsidRPr="006A5639">
        <w:rPr>
          <w:rFonts w:ascii="Century Schoolbook" w:hAnsi="Century Schoolbook"/>
        </w:rPr>
        <w:t>, and so not the concept of H</w:t>
      </w:r>
      <w:r w:rsidRPr="006A5639">
        <w:rPr>
          <w:rFonts w:ascii="Century Schoolbook" w:hAnsi="Century Schoolbook"/>
          <w:vertAlign w:val="subscript"/>
        </w:rPr>
        <w:t>2</w:t>
      </w:r>
      <w:r w:rsidRPr="006A5639">
        <w:rPr>
          <w:rFonts w:ascii="Century Schoolbook" w:hAnsi="Century Schoolbook"/>
        </w:rPr>
        <w:t xml:space="preserve">O. And </w:t>
      </w:r>
      <w:proofErr w:type="gramStart"/>
      <w:r w:rsidRPr="006A5639">
        <w:rPr>
          <w:rFonts w:ascii="Century Schoolbook" w:hAnsi="Century Schoolbook"/>
        </w:rPr>
        <w:t>so</w:t>
      </w:r>
      <w:proofErr w:type="gramEnd"/>
      <w:r w:rsidRPr="006A5639">
        <w:rPr>
          <w:rFonts w:ascii="Century Schoolbook" w:hAnsi="Century Schoolbook"/>
        </w:rPr>
        <w:t xml:space="preserve"> they didn’t know that water is H</w:t>
      </w:r>
      <w:r w:rsidRPr="006A5639">
        <w:rPr>
          <w:rFonts w:ascii="Century Schoolbook" w:hAnsi="Century Schoolbook"/>
          <w:vertAlign w:val="subscript"/>
        </w:rPr>
        <w:t>2</w:t>
      </w:r>
      <w:r w:rsidRPr="006A5639">
        <w:rPr>
          <w:rFonts w:ascii="Century Schoolbook" w:hAnsi="Century Schoolbook"/>
        </w:rPr>
        <w:t>O. Even after hydrogen and oxygen were discovered, someone may have thought ‘I wonder whether water is made of hydrogen and oxygen or something else’. So ‘water is H</w:t>
      </w:r>
      <w:r w:rsidRPr="006A5639">
        <w:rPr>
          <w:rFonts w:ascii="Century Schoolbook" w:hAnsi="Century Schoolbook"/>
          <w:vertAlign w:val="subscript"/>
        </w:rPr>
        <w:t>2</w:t>
      </w:r>
      <w:r w:rsidRPr="006A5639">
        <w:rPr>
          <w:rFonts w:ascii="Century Schoolbook" w:hAnsi="Century Schoolbook"/>
        </w:rPr>
        <w:t>O’ is not analytically true. On this understanding, it is conceivable, or logically possible, that water is not H</w:t>
      </w:r>
      <w:r w:rsidRPr="006A5639">
        <w:rPr>
          <w:rFonts w:ascii="Century Schoolbook" w:hAnsi="Century Schoolbook"/>
          <w:vertAlign w:val="subscript"/>
        </w:rPr>
        <w:t>2</w:t>
      </w:r>
      <w:r w:rsidRPr="006A5639">
        <w:rPr>
          <w:rFonts w:ascii="Century Schoolbook" w:hAnsi="Century Schoolbook"/>
        </w:rPr>
        <w:t xml:space="preserve">O. </w:t>
      </w:r>
    </w:p>
    <w:p w14:paraId="3BB4BB64" w14:textId="77777777" w:rsidR="006A5639" w:rsidRPr="006A5639" w:rsidRDefault="006A5639" w:rsidP="006A5639">
      <w:pPr>
        <w:pStyle w:val="NoSpacing"/>
        <w:rPr>
          <w:rFonts w:ascii="Century Schoolbook" w:hAnsi="Century Schoolbook"/>
        </w:rPr>
      </w:pPr>
    </w:p>
    <w:p w14:paraId="1F85B07D" w14:textId="77777777" w:rsidR="006A5639" w:rsidRPr="006A5639" w:rsidRDefault="006A5639" w:rsidP="006A5639">
      <w:pPr>
        <w:pStyle w:val="NoSpacing"/>
        <w:rPr>
          <w:rFonts w:ascii="Century Schoolbook" w:hAnsi="Century Schoolbook"/>
        </w:rPr>
      </w:pPr>
      <w:r w:rsidRPr="006A5639">
        <w:rPr>
          <w:rFonts w:ascii="Century Schoolbook" w:hAnsi="Century Schoolbook"/>
        </w:rPr>
        <w:t>But water and H</w:t>
      </w:r>
      <w:r w:rsidRPr="006A5639">
        <w:rPr>
          <w:rFonts w:ascii="Century Schoolbook" w:hAnsi="Century Schoolbook"/>
          <w:vertAlign w:val="subscript"/>
        </w:rPr>
        <w:t>2</w:t>
      </w:r>
      <w:r w:rsidRPr="006A5639">
        <w:rPr>
          <w:rFonts w:ascii="Century Schoolbook" w:hAnsi="Century Schoolbook"/>
        </w:rPr>
        <w:t xml:space="preserve">O are one and the same thing – the two concepts refer to just one thing in the world. Water is </w:t>
      </w:r>
      <w:r w:rsidRPr="006A5639">
        <w:rPr>
          <w:rFonts w:ascii="Century Schoolbook" w:hAnsi="Century Schoolbook"/>
          <w:iCs/>
        </w:rPr>
        <w:t xml:space="preserve">identical </w:t>
      </w:r>
      <w:r w:rsidRPr="006A5639">
        <w:rPr>
          <w:rFonts w:ascii="Century Schoolbook" w:hAnsi="Century Schoolbook"/>
        </w:rPr>
        <w:t>to H</w:t>
      </w:r>
      <w:r w:rsidRPr="006A5639">
        <w:rPr>
          <w:rFonts w:ascii="Century Schoolbook" w:hAnsi="Century Schoolbook"/>
          <w:vertAlign w:val="subscript"/>
        </w:rPr>
        <w:t>2</w:t>
      </w:r>
      <w:r w:rsidRPr="006A5639">
        <w:rPr>
          <w:rFonts w:ascii="Century Schoolbook" w:hAnsi="Century Schoolbook"/>
        </w:rPr>
        <w:t xml:space="preserve">O. Now, nothing can be what it is not. </w:t>
      </w:r>
      <w:proofErr w:type="gramStart"/>
      <w:r w:rsidRPr="006A5639">
        <w:rPr>
          <w:rFonts w:ascii="Century Schoolbook" w:hAnsi="Century Schoolbook"/>
        </w:rPr>
        <w:t>So</w:t>
      </w:r>
      <w:proofErr w:type="gramEnd"/>
      <w:r w:rsidRPr="006A5639">
        <w:rPr>
          <w:rFonts w:ascii="Century Schoolbook" w:hAnsi="Century Schoolbook"/>
        </w:rPr>
        <w:t xml:space="preserve"> if the property of being water and the property of being H</w:t>
      </w:r>
      <w:r w:rsidRPr="006A5639">
        <w:rPr>
          <w:rFonts w:ascii="Century Schoolbook" w:hAnsi="Century Schoolbook"/>
          <w:vertAlign w:val="subscript"/>
        </w:rPr>
        <w:t>2</w:t>
      </w:r>
      <w:r w:rsidRPr="006A5639">
        <w:rPr>
          <w:rFonts w:ascii="Century Schoolbook" w:hAnsi="Century Schoolbook"/>
        </w:rPr>
        <w:t xml:space="preserve">O are one and the same property, you can’t have ‘one’ without ‘the other’. If A is the same thing as B, then A and B </w:t>
      </w:r>
      <w:proofErr w:type="gramStart"/>
      <w:r w:rsidRPr="006A5639">
        <w:rPr>
          <w:rFonts w:ascii="Century Schoolbook" w:hAnsi="Century Schoolbook"/>
        </w:rPr>
        <w:t>can’t</w:t>
      </w:r>
      <w:proofErr w:type="gramEnd"/>
      <w:r w:rsidRPr="006A5639">
        <w:rPr>
          <w:rFonts w:ascii="Century Schoolbook" w:hAnsi="Century Schoolbook"/>
        </w:rPr>
        <w:t xml:space="preserve"> be separated – there is just one thing here. </w:t>
      </w:r>
      <w:proofErr w:type="gramStart"/>
      <w:r w:rsidRPr="006A5639">
        <w:rPr>
          <w:rFonts w:ascii="Century Schoolbook" w:hAnsi="Century Schoolbook"/>
        </w:rPr>
        <w:t>So</w:t>
      </w:r>
      <w:proofErr w:type="gramEnd"/>
      <w:r w:rsidRPr="006A5639">
        <w:rPr>
          <w:rFonts w:ascii="Century Schoolbook" w:hAnsi="Century Schoolbook"/>
        </w:rPr>
        <w:t xml:space="preserve"> while we have two concepts – WATER and H</w:t>
      </w:r>
      <w:r w:rsidRPr="006A5639">
        <w:rPr>
          <w:rFonts w:ascii="Century Schoolbook" w:hAnsi="Century Schoolbook"/>
          <w:vertAlign w:val="subscript"/>
        </w:rPr>
        <w:t>2</w:t>
      </w:r>
      <w:r w:rsidRPr="006A5639">
        <w:rPr>
          <w:rFonts w:ascii="Century Schoolbook" w:hAnsi="Century Schoolbook"/>
        </w:rPr>
        <w:t xml:space="preserve">O – there is only one property that they both pick out in the world. </w:t>
      </w:r>
    </w:p>
    <w:p w14:paraId="66D077FC" w14:textId="77777777" w:rsidR="006A5639" w:rsidRPr="006A5639" w:rsidRDefault="006A5639" w:rsidP="006A5639">
      <w:pPr>
        <w:pStyle w:val="NoSpacing"/>
        <w:rPr>
          <w:rFonts w:ascii="Century Schoolbook" w:hAnsi="Century Schoolbook"/>
        </w:rPr>
      </w:pPr>
    </w:p>
    <w:p w14:paraId="6697F0CF" w14:textId="77777777" w:rsidR="006A5639" w:rsidRPr="006A5639" w:rsidRDefault="006A5639" w:rsidP="006A5639">
      <w:pPr>
        <w:pStyle w:val="NoSpacing"/>
        <w:rPr>
          <w:rFonts w:ascii="Century Schoolbook" w:hAnsi="Century Schoolbook"/>
        </w:rPr>
      </w:pPr>
      <w:r w:rsidRPr="006A5639">
        <w:rPr>
          <w:rFonts w:ascii="Century Schoolbook" w:hAnsi="Century Schoolbook"/>
        </w:rPr>
        <w:t>What this is means is that, although it is logically possible for water not to be H</w:t>
      </w:r>
      <w:r w:rsidRPr="006A5639">
        <w:rPr>
          <w:rFonts w:ascii="Century Schoolbook" w:hAnsi="Century Schoolbook"/>
          <w:vertAlign w:val="subscript"/>
        </w:rPr>
        <w:t>2</w:t>
      </w:r>
      <w:r w:rsidRPr="006A5639">
        <w:rPr>
          <w:rFonts w:ascii="Century Schoolbook" w:hAnsi="Century Schoolbook"/>
        </w:rPr>
        <w:t>O, it is metaphysically impossible for water to be anything other than H</w:t>
      </w:r>
      <w:r w:rsidRPr="006A5639">
        <w:rPr>
          <w:rFonts w:ascii="Century Schoolbook" w:hAnsi="Century Schoolbook"/>
          <w:vertAlign w:val="subscript"/>
        </w:rPr>
        <w:t>2</w:t>
      </w:r>
      <w:r w:rsidRPr="006A5639">
        <w:rPr>
          <w:rFonts w:ascii="Century Schoolbook" w:hAnsi="Century Schoolbook"/>
        </w:rPr>
        <w:t>O. It seems that not everything that is logically possible is metaphysically possible.</w:t>
      </w:r>
    </w:p>
    <w:p w14:paraId="6DFE3579" w14:textId="77777777" w:rsidR="006A5639" w:rsidRPr="006A5639" w:rsidRDefault="006A5639" w:rsidP="006A5639">
      <w:pPr>
        <w:pStyle w:val="NoSpacing"/>
        <w:rPr>
          <w:rFonts w:ascii="Century Schoolbook" w:hAnsi="Century Schoolbook"/>
        </w:rPr>
      </w:pPr>
    </w:p>
    <w:p w14:paraId="4C5661F6" w14:textId="77777777" w:rsidR="006A5639" w:rsidRPr="006A5639" w:rsidRDefault="006A5639" w:rsidP="006A5639">
      <w:pPr>
        <w:pStyle w:val="NoSpacing"/>
        <w:rPr>
          <w:rFonts w:ascii="Century Schoolbook" w:hAnsi="Century Schoolbook"/>
        </w:rPr>
      </w:pPr>
      <w:r w:rsidRPr="006A5639">
        <w:rPr>
          <w:rFonts w:ascii="Century Schoolbook" w:hAnsi="Century Schoolbook"/>
        </w:rPr>
        <w:t>Why don’t we just say that it is physically impossible for water to be anything other than H</w:t>
      </w:r>
      <w:r w:rsidRPr="006A5639">
        <w:rPr>
          <w:rFonts w:ascii="Century Schoolbook" w:hAnsi="Century Schoolbook"/>
          <w:vertAlign w:val="subscript"/>
        </w:rPr>
        <w:t>2</w:t>
      </w:r>
      <w:r w:rsidRPr="006A5639">
        <w:rPr>
          <w:rFonts w:ascii="Century Schoolbook" w:hAnsi="Century Schoolbook"/>
        </w:rPr>
        <w:t xml:space="preserve">O? This claim is certainly true, but it </w:t>
      </w:r>
      <w:proofErr w:type="gramStart"/>
      <w:r w:rsidRPr="006A5639">
        <w:rPr>
          <w:rFonts w:ascii="Century Schoolbook" w:hAnsi="Century Schoolbook"/>
        </w:rPr>
        <w:t>isn’t</w:t>
      </w:r>
      <w:proofErr w:type="gramEnd"/>
      <w:r w:rsidRPr="006A5639">
        <w:rPr>
          <w:rFonts w:ascii="Century Schoolbook" w:hAnsi="Century Schoolbook"/>
        </w:rPr>
        <w:t xml:space="preserve"> strong enough. If the laws of nature are contingent, then perhaps they could be different. Light could still be light but travel at a different speed, couldn’t it? The claim with water and H</w:t>
      </w:r>
      <w:r w:rsidRPr="006A5639">
        <w:rPr>
          <w:rFonts w:ascii="Century Schoolbook" w:hAnsi="Century Schoolbook"/>
          <w:vertAlign w:val="subscript"/>
        </w:rPr>
        <w:t>2</w:t>
      </w:r>
      <w:r w:rsidRPr="006A5639">
        <w:rPr>
          <w:rFonts w:ascii="Century Schoolbook" w:hAnsi="Century Schoolbook"/>
        </w:rPr>
        <w:t xml:space="preserve">O is stronger. Water </w:t>
      </w:r>
      <w:proofErr w:type="gramStart"/>
      <w:r w:rsidRPr="006A5639">
        <w:rPr>
          <w:rFonts w:ascii="Century Schoolbook" w:hAnsi="Century Schoolbook"/>
        </w:rPr>
        <w:t>wouldn’t</w:t>
      </w:r>
      <w:proofErr w:type="gramEnd"/>
      <w:r w:rsidRPr="006A5639">
        <w:rPr>
          <w:rFonts w:ascii="Century Schoolbook" w:hAnsi="Century Schoolbook"/>
        </w:rPr>
        <w:t xml:space="preserve"> be water if it wasn’t H</w:t>
      </w:r>
      <w:r w:rsidRPr="006A5639">
        <w:rPr>
          <w:rFonts w:ascii="Century Schoolbook" w:hAnsi="Century Schoolbook"/>
          <w:vertAlign w:val="subscript"/>
        </w:rPr>
        <w:t>2</w:t>
      </w:r>
      <w:r w:rsidRPr="006A5639">
        <w:rPr>
          <w:rFonts w:ascii="Century Schoolbook" w:hAnsi="Century Schoolbook"/>
        </w:rPr>
        <w:t>O. If the laws of nature changed, so that hydrogen and oxygen never bonded and there was no such thing as H</w:t>
      </w:r>
      <w:r w:rsidRPr="006A5639">
        <w:rPr>
          <w:rFonts w:ascii="Century Schoolbook" w:hAnsi="Century Schoolbook"/>
          <w:vertAlign w:val="subscript"/>
        </w:rPr>
        <w:t>2</w:t>
      </w:r>
      <w:r w:rsidRPr="006A5639">
        <w:rPr>
          <w:rFonts w:ascii="Century Schoolbook" w:hAnsi="Century Schoolbook"/>
        </w:rPr>
        <w:t xml:space="preserve">O, then there would be no such thing as water. There </w:t>
      </w:r>
      <w:proofErr w:type="gramStart"/>
      <w:r w:rsidRPr="006A5639">
        <w:rPr>
          <w:rFonts w:ascii="Century Schoolbook" w:hAnsi="Century Schoolbook"/>
        </w:rPr>
        <w:t>couldn’t</w:t>
      </w:r>
      <w:proofErr w:type="gramEnd"/>
      <w:r w:rsidRPr="006A5639">
        <w:rPr>
          <w:rFonts w:ascii="Century Schoolbook" w:hAnsi="Century Schoolbook"/>
        </w:rPr>
        <w:t xml:space="preserve"> be water, but with a different chemical composition.</w:t>
      </w:r>
    </w:p>
    <w:p w14:paraId="28F8EFB6" w14:textId="77777777" w:rsidR="006A5639" w:rsidRPr="006A5639" w:rsidRDefault="006A5639" w:rsidP="006A5639">
      <w:pPr>
        <w:pStyle w:val="NoSpacing"/>
        <w:rPr>
          <w:rFonts w:ascii="Century Schoolbook" w:hAnsi="Century Schoolbook"/>
        </w:rPr>
      </w:pPr>
    </w:p>
    <w:p w14:paraId="7110EEAF" w14:textId="77777777" w:rsidR="006A5639" w:rsidRPr="006A5639" w:rsidRDefault="006A5639" w:rsidP="006A5639">
      <w:pPr>
        <w:pStyle w:val="NoSpacing"/>
        <w:rPr>
          <w:rFonts w:ascii="Century Schoolbook" w:hAnsi="Century Schoolbook"/>
        </w:rPr>
      </w:pPr>
      <w:r w:rsidRPr="006A5639">
        <w:rPr>
          <w:rFonts w:ascii="Century Schoolbook" w:hAnsi="Century Schoolbook"/>
        </w:rPr>
        <w:t>We now have a sense of what metaphysical possibility is, and how it is different from both physical possibility and logical possibility. What is metaphysically possible is constrained by the real nature or identity of things. We also have an example of how something could be conceivable but not metaphysically possible, namely thinking that water is not H</w:t>
      </w:r>
      <w:r w:rsidRPr="006A5639">
        <w:rPr>
          <w:rFonts w:ascii="Century Schoolbook" w:hAnsi="Century Schoolbook"/>
          <w:vertAlign w:val="subscript"/>
        </w:rPr>
        <w:t>2</w:t>
      </w:r>
      <w:r w:rsidRPr="006A5639">
        <w:rPr>
          <w:rFonts w:ascii="Century Schoolbook" w:hAnsi="Century Schoolbook"/>
        </w:rPr>
        <w:t>O but something distinct. Another example is often used to try to make the point that what we think is distinct may not always be distinct. Suppose I believe that the Masked Man has robbed the bank. I also believe that my father has not robbed the bank. Clearly, I conceive that the Masked Man is not my father. It is logically impossible for one and the same person both to rob the bank and not to rob the bank. Does this entail that it is metaphysically possible that the Masked Man is not my father?</w:t>
      </w:r>
    </w:p>
    <w:p w14:paraId="31A19A0C" w14:textId="77777777" w:rsidR="006A5639" w:rsidRPr="006A5639" w:rsidRDefault="006A5639" w:rsidP="006A5639">
      <w:pPr>
        <w:pStyle w:val="NoSpacing"/>
        <w:rPr>
          <w:rFonts w:ascii="Century Schoolbook" w:hAnsi="Century Schoolbook"/>
        </w:rPr>
      </w:pPr>
    </w:p>
    <w:p w14:paraId="1F9F9C8C" w14:textId="77777777" w:rsidR="006A5639" w:rsidRPr="006A5639" w:rsidRDefault="006A5639" w:rsidP="006A5639">
      <w:pPr>
        <w:pStyle w:val="NoSpacing"/>
        <w:rPr>
          <w:rFonts w:ascii="Century Schoolbook" w:hAnsi="Century Schoolbook"/>
        </w:rPr>
      </w:pPr>
      <w:r w:rsidRPr="006A5639">
        <w:rPr>
          <w:rFonts w:ascii="Century Schoolbook" w:hAnsi="Century Schoolbook"/>
        </w:rPr>
        <w:t xml:space="preserve">In one sense, we might say that the Masked Man could be anyone – nobody knows who he is. But we also rightly think that whoever the Masked Man is </w:t>
      </w:r>
      <w:proofErr w:type="gramStart"/>
      <w:r w:rsidRPr="006A5639">
        <w:rPr>
          <w:rFonts w:ascii="Century Schoolbook" w:hAnsi="Century Schoolbook"/>
        </w:rPr>
        <w:lastRenderedPageBreak/>
        <w:t>can’t</w:t>
      </w:r>
      <w:proofErr w:type="gramEnd"/>
      <w:r w:rsidRPr="006A5639">
        <w:rPr>
          <w:rFonts w:ascii="Century Schoolbook" w:hAnsi="Century Schoolbook"/>
        </w:rPr>
        <w:t xml:space="preserve"> be someone else. No one can be somebody else. I </w:t>
      </w:r>
      <w:proofErr w:type="gramStart"/>
      <w:r w:rsidRPr="006A5639">
        <w:rPr>
          <w:rFonts w:ascii="Century Schoolbook" w:hAnsi="Century Schoolbook"/>
        </w:rPr>
        <w:t>can’t</w:t>
      </w:r>
      <w:proofErr w:type="gramEnd"/>
      <w:r w:rsidRPr="006A5639">
        <w:rPr>
          <w:rFonts w:ascii="Century Schoolbook" w:hAnsi="Century Schoolbook"/>
        </w:rPr>
        <w:t xml:space="preserve"> be you, and you can’t be me. </w:t>
      </w:r>
      <w:proofErr w:type="gramStart"/>
      <w:r w:rsidRPr="006A5639">
        <w:rPr>
          <w:rFonts w:ascii="Century Schoolbook" w:hAnsi="Century Schoolbook"/>
        </w:rPr>
        <w:t>So</w:t>
      </w:r>
      <w:proofErr w:type="gramEnd"/>
      <w:r w:rsidRPr="006A5639">
        <w:rPr>
          <w:rFonts w:ascii="Century Schoolbook" w:hAnsi="Century Schoolbook"/>
        </w:rPr>
        <w:t xml:space="preserve"> if my father is not the Masked Man, it is metaphysically impossible that my father is the Masked Man. And if my father is the Masked Man, then it is metaphysically impossible that my father is not the Masked Man. (You can run the same argument with Batman and Bruce Wayne…)</w:t>
      </w:r>
    </w:p>
    <w:p w14:paraId="494566B3" w14:textId="77777777" w:rsidR="006A5639" w:rsidRPr="006A5639" w:rsidRDefault="006A5639" w:rsidP="006A5639">
      <w:pPr>
        <w:pStyle w:val="NoSpacing"/>
        <w:rPr>
          <w:rFonts w:ascii="Century Schoolbook" w:hAnsi="Century Schoolbook"/>
        </w:rPr>
      </w:pPr>
    </w:p>
    <w:p w14:paraId="0681B194" w14:textId="77777777" w:rsidR="006A5639" w:rsidRPr="006A5639" w:rsidRDefault="006A5639" w:rsidP="006A5639">
      <w:pPr>
        <w:pStyle w:val="NoSpacing"/>
        <w:rPr>
          <w:rFonts w:ascii="Century Schoolbook" w:hAnsi="Century Schoolbook"/>
        </w:rPr>
      </w:pPr>
      <w:r w:rsidRPr="006A5639">
        <w:rPr>
          <w:rFonts w:ascii="Century Schoolbook" w:hAnsi="Century Schoolbook"/>
        </w:rPr>
        <w:t xml:space="preserve">Now I can conceive that my father is not the Masked Man (it is logically possible). But this </w:t>
      </w:r>
      <w:proofErr w:type="gramStart"/>
      <w:r w:rsidRPr="006A5639">
        <w:rPr>
          <w:rFonts w:ascii="Century Schoolbook" w:hAnsi="Century Schoolbook"/>
        </w:rPr>
        <w:t>doesn’t</w:t>
      </w:r>
      <w:proofErr w:type="gramEnd"/>
      <w:r w:rsidRPr="006A5639">
        <w:rPr>
          <w:rFonts w:ascii="Century Schoolbook" w:hAnsi="Century Schoolbook"/>
        </w:rPr>
        <w:t xml:space="preserve"> show that it is metaphysically possible that my father is not the Masked Man. If the Masked Man </w:t>
      </w:r>
      <w:r w:rsidRPr="006A5639">
        <w:rPr>
          <w:rFonts w:ascii="Century Schoolbook" w:hAnsi="Century Schoolbook"/>
          <w:iCs/>
        </w:rPr>
        <w:t xml:space="preserve">is </w:t>
      </w:r>
      <w:r w:rsidRPr="006A5639">
        <w:rPr>
          <w:rFonts w:ascii="Century Schoolbook" w:hAnsi="Century Schoolbook"/>
        </w:rPr>
        <w:t>my father, then it is metaphysically impossible for my father to be a different person from the Masked Man. From my conceiving that ‘two’ people are distinct, we cannot infer that it is metaphysically possible that they are distinct.</w:t>
      </w:r>
    </w:p>
    <w:p w14:paraId="3886385C" w14:textId="77777777" w:rsidR="006A5639" w:rsidRPr="006A5639" w:rsidRDefault="006A5639" w:rsidP="006A5639">
      <w:pPr>
        <w:pStyle w:val="NoSpacing"/>
        <w:rPr>
          <w:rFonts w:ascii="Century Schoolbook" w:hAnsi="Century Schoolbook"/>
        </w:rPr>
      </w:pPr>
    </w:p>
    <w:p w14:paraId="102CE0BD" w14:textId="77777777" w:rsidR="006A5639" w:rsidRPr="006A5639" w:rsidRDefault="006A5639" w:rsidP="006A5639">
      <w:pPr>
        <w:pStyle w:val="NoSpacing"/>
        <w:rPr>
          <w:rFonts w:ascii="Century Schoolbook" w:hAnsi="Century Schoolbook"/>
        </w:rPr>
      </w:pPr>
      <w:r w:rsidRPr="006A5639">
        <w:rPr>
          <w:rFonts w:ascii="Century Schoolbook" w:hAnsi="Century Schoolbook"/>
        </w:rPr>
        <w:t xml:space="preserve">We can now apply these ideas to Descartes’ argument. Descartes argues that it is possible for the mind to exist independently of the body, because he can conceive of </w:t>
      </w:r>
      <w:proofErr w:type="spellStart"/>
      <w:r w:rsidRPr="006A5639">
        <w:rPr>
          <w:rFonts w:ascii="Century Schoolbook" w:hAnsi="Century Schoolbook"/>
        </w:rPr>
        <w:t>it</w:t>
      </w:r>
      <w:proofErr w:type="spellEnd"/>
      <w:r w:rsidRPr="006A5639">
        <w:rPr>
          <w:rFonts w:ascii="Century Schoolbook" w:hAnsi="Century Schoolbook"/>
        </w:rPr>
        <w:t xml:space="preserve"> existing without the body. In other words, he argues that because it is logically (conceptually) possible for the mind to exist without the body, it is also metaphysically possible. But this </w:t>
      </w:r>
      <w:proofErr w:type="gramStart"/>
      <w:r w:rsidRPr="006A5639">
        <w:rPr>
          <w:rFonts w:ascii="Century Schoolbook" w:hAnsi="Century Schoolbook"/>
        </w:rPr>
        <w:t>doesn’t</w:t>
      </w:r>
      <w:proofErr w:type="gramEnd"/>
      <w:r w:rsidRPr="006A5639">
        <w:rPr>
          <w:rFonts w:ascii="Century Schoolbook" w:hAnsi="Century Schoolbook"/>
        </w:rPr>
        <w:t xml:space="preserve"> follow. Perhaps unknown to him, the mind is not an ontologically independent substance, and it is metaphysically impossible for it to exist separately from the body (just as it is metaphysically impossible for water to exist without H</w:t>
      </w:r>
      <w:r w:rsidRPr="006A5639">
        <w:rPr>
          <w:rFonts w:ascii="Century Schoolbook" w:hAnsi="Century Schoolbook"/>
          <w:vertAlign w:val="subscript"/>
        </w:rPr>
        <w:t>2</w:t>
      </w:r>
      <w:r w:rsidRPr="006A5639">
        <w:rPr>
          <w:rFonts w:ascii="Century Schoolbook" w:hAnsi="Century Schoolbook"/>
        </w:rPr>
        <w:t>O).</w:t>
      </w:r>
    </w:p>
    <w:p w14:paraId="24B678CC" w14:textId="77777777" w:rsidR="006A5639" w:rsidRPr="006A5639" w:rsidRDefault="006A5639" w:rsidP="006A5639">
      <w:pPr>
        <w:pStyle w:val="NoSpacing"/>
        <w:rPr>
          <w:rFonts w:ascii="Century Schoolbook" w:hAnsi="Century Schoolbook"/>
        </w:rPr>
      </w:pPr>
    </w:p>
    <w:p w14:paraId="0744DE30" w14:textId="77777777" w:rsidR="006A5639" w:rsidRPr="00DA7B6A" w:rsidRDefault="006A5639" w:rsidP="006A5639">
      <w:pPr>
        <w:pStyle w:val="NoSpacing"/>
        <w:rPr>
          <w:rFonts w:ascii="Century Schoolbook" w:hAnsi="Century Schoolbook"/>
          <w:b/>
          <w:bCs/>
          <w:u w:val="single"/>
        </w:rPr>
      </w:pPr>
      <w:r w:rsidRPr="00DA7B6A">
        <w:rPr>
          <w:rFonts w:ascii="Century Schoolbook" w:hAnsi="Century Schoolbook"/>
          <w:b/>
          <w:bCs/>
          <w:u w:val="single"/>
        </w:rPr>
        <w:t>Reply</w:t>
      </w:r>
    </w:p>
    <w:p w14:paraId="780C9420" w14:textId="77777777" w:rsidR="006A5639" w:rsidRPr="006A5639" w:rsidRDefault="006A5639" w:rsidP="006A5639">
      <w:pPr>
        <w:pStyle w:val="NoSpacing"/>
        <w:rPr>
          <w:rFonts w:ascii="Century Schoolbook" w:hAnsi="Century Schoolbook"/>
        </w:rPr>
      </w:pPr>
      <w:r w:rsidRPr="006A5639">
        <w:rPr>
          <w:rFonts w:ascii="Century Schoolbook" w:hAnsi="Century Schoolbook"/>
        </w:rPr>
        <w:t xml:space="preserve">However, Descartes is happy to grant that we cannot </w:t>
      </w:r>
      <w:r w:rsidRPr="006A5639">
        <w:rPr>
          <w:rFonts w:ascii="Century Schoolbook" w:hAnsi="Century Schoolbook"/>
          <w:iCs/>
        </w:rPr>
        <w:t xml:space="preserve">in general </w:t>
      </w:r>
      <w:r w:rsidRPr="006A5639">
        <w:rPr>
          <w:rFonts w:ascii="Century Schoolbook" w:hAnsi="Century Schoolbook"/>
        </w:rPr>
        <w:t xml:space="preserve">infer what is (metaphysically) possible from what we think. But in the case of </w:t>
      </w:r>
      <w:r w:rsidRPr="006A5639">
        <w:rPr>
          <w:rFonts w:ascii="Century Schoolbook" w:hAnsi="Century Schoolbook"/>
          <w:iCs/>
        </w:rPr>
        <w:t>clear and distinct ideas</w:t>
      </w:r>
      <w:r w:rsidRPr="006A5639">
        <w:rPr>
          <w:rFonts w:ascii="Century Schoolbook" w:hAnsi="Century Schoolbook"/>
        </w:rPr>
        <w:t xml:space="preserve">, the inference is justified. For example, we may rightly claim that it is impossible for a triangle to have internal angles that </w:t>
      </w:r>
      <w:proofErr w:type="gramStart"/>
      <w:r w:rsidRPr="006A5639">
        <w:rPr>
          <w:rFonts w:ascii="Century Schoolbook" w:hAnsi="Century Schoolbook"/>
        </w:rPr>
        <w:t>don’t</w:t>
      </w:r>
      <w:proofErr w:type="gramEnd"/>
      <w:r w:rsidRPr="006A5639">
        <w:rPr>
          <w:rFonts w:ascii="Century Schoolbook" w:hAnsi="Century Schoolbook"/>
        </w:rPr>
        <w:t xml:space="preserve"> add up to 180 degrees just because it is inconceivable that they should. Likewise, because he can </w:t>
      </w:r>
      <w:r w:rsidRPr="006A5639">
        <w:rPr>
          <w:rFonts w:ascii="Century Schoolbook" w:hAnsi="Century Schoolbook"/>
          <w:iCs/>
        </w:rPr>
        <w:t xml:space="preserve">clearly and distinctly </w:t>
      </w:r>
      <w:r w:rsidRPr="006A5639">
        <w:rPr>
          <w:rFonts w:ascii="Century Schoolbook" w:hAnsi="Century Schoolbook"/>
        </w:rPr>
        <w:t>conceive that mind and body are distinct substances, Descartes argues, it follows that it is possible that they are.</w:t>
      </w:r>
    </w:p>
    <w:p w14:paraId="159B94C7" w14:textId="77777777" w:rsidR="006A5639" w:rsidRPr="006A5639" w:rsidRDefault="006A5639" w:rsidP="006A5639">
      <w:pPr>
        <w:pStyle w:val="NoSpacing"/>
        <w:rPr>
          <w:rFonts w:ascii="Century Schoolbook" w:hAnsi="Century Schoolbook"/>
        </w:rPr>
      </w:pPr>
    </w:p>
    <w:p w14:paraId="0CA7413B" w14:textId="77777777" w:rsidR="006A5639" w:rsidRPr="006A5639" w:rsidRDefault="006A5639" w:rsidP="006A5639">
      <w:pPr>
        <w:pStyle w:val="NoSpacing"/>
        <w:rPr>
          <w:rFonts w:ascii="Century Schoolbook" w:hAnsi="Century Schoolbook"/>
        </w:rPr>
      </w:pPr>
      <w:r w:rsidRPr="006A5639">
        <w:rPr>
          <w:rFonts w:ascii="Century Schoolbook" w:hAnsi="Century Schoolbook"/>
        </w:rPr>
        <w:t>This provides a contrast with the Masked Man. My conceptions of my father and the Masked Man are not clear and distinct in the way that Descartes requires. It is only while we do not know who we are thinking of when we think of the Masked Man that we can think that the Masked Man could be anyone. And so, Descartes would argue, the Masked Man fallacy cannot be used as an objection to his argument.</w:t>
      </w:r>
    </w:p>
    <w:p w14:paraId="077E2AFC" w14:textId="77777777" w:rsidR="006A5639" w:rsidRPr="006A5639" w:rsidRDefault="006A5639" w:rsidP="006A5639">
      <w:pPr>
        <w:pStyle w:val="NoSpacing"/>
        <w:rPr>
          <w:rFonts w:ascii="Century Schoolbook" w:hAnsi="Century Schoolbook"/>
        </w:rPr>
      </w:pPr>
    </w:p>
    <w:p w14:paraId="0E43C204" w14:textId="77777777" w:rsidR="006A5639" w:rsidRPr="006A5639" w:rsidRDefault="006A5639" w:rsidP="006A5639">
      <w:pPr>
        <w:pStyle w:val="NoSpacing"/>
        <w:rPr>
          <w:rFonts w:ascii="Century Schoolbook" w:hAnsi="Century Schoolbook"/>
        </w:rPr>
      </w:pPr>
      <w:r w:rsidRPr="006A5639">
        <w:rPr>
          <w:rFonts w:ascii="Century Schoolbook" w:hAnsi="Century Schoolbook"/>
        </w:rPr>
        <w:t>Does this response work against the case of water and H</w:t>
      </w:r>
      <w:r w:rsidRPr="006A5639">
        <w:rPr>
          <w:rFonts w:ascii="Century Schoolbook" w:hAnsi="Century Schoolbook"/>
          <w:vertAlign w:val="subscript"/>
        </w:rPr>
        <w:t>2</w:t>
      </w:r>
      <w:r w:rsidRPr="006A5639">
        <w:rPr>
          <w:rFonts w:ascii="Century Schoolbook" w:hAnsi="Century Schoolbook"/>
        </w:rPr>
        <w:t>O as well? Were people who wondered about whether water is H</w:t>
      </w:r>
      <w:r w:rsidRPr="006A5639">
        <w:rPr>
          <w:rFonts w:ascii="Century Schoolbook" w:hAnsi="Century Schoolbook"/>
          <w:vertAlign w:val="subscript"/>
        </w:rPr>
        <w:t>2</w:t>
      </w:r>
      <w:r w:rsidRPr="006A5639">
        <w:rPr>
          <w:rFonts w:ascii="Century Schoolbook" w:hAnsi="Century Schoolbook"/>
        </w:rPr>
        <w:t xml:space="preserve">O simply not thinking clearly and distinctly? Descartes could argue that they were – our sense experience, </w:t>
      </w:r>
      <w:proofErr w:type="gramStart"/>
      <w:r w:rsidRPr="006A5639">
        <w:rPr>
          <w:rFonts w:ascii="Century Schoolbook" w:hAnsi="Century Schoolbook"/>
        </w:rPr>
        <w:t>e.g.</w:t>
      </w:r>
      <w:proofErr w:type="gramEnd"/>
      <w:r w:rsidRPr="006A5639">
        <w:rPr>
          <w:rFonts w:ascii="Century Schoolbook" w:hAnsi="Century Schoolbook"/>
        </w:rPr>
        <w:t xml:space="preserve"> of water, doesn’t tell us what water really is. By contrast, he holds, introspection does tell us clearly and distinctly what mind is. We fully understand what the mind is by reflecting on our own mind, and we fully understand what bodies are by reflecting on our experience of bodies. Because we have this understanding, we can know that minds are not dependent on bodies to </w:t>
      </w:r>
      <w:proofErr w:type="gramStart"/>
      <w:r w:rsidRPr="006A5639">
        <w:rPr>
          <w:rFonts w:ascii="Century Schoolbook" w:hAnsi="Century Schoolbook"/>
        </w:rPr>
        <w:t>exist, and</w:t>
      </w:r>
      <w:proofErr w:type="gramEnd"/>
      <w:r w:rsidRPr="006A5639">
        <w:rPr>
          <w:rFonts w:ascii="Century Schoolbook" w:hAnsi="Century Schoolbook"/>
        </w:rPr>
        <w:t xml:space="preserve"> are therefore separate substances.</w:t>
      </w:r>
    </w:p>
    <w:p w14:paraId="5876DD55" w14:textId="77777777" w:rsidR="006A5639" w:rsidRPr="006A5639" w:rsidRDefault="006A5639" w:rsidP="006A5639">
      <w:pPr>
        <w:pStyle w:val="NoSpacing"/>
        <w:rPr>
          <w:rFonts w:ascii="Century Schoolbook" w:hAnsi="Century Schoolbook"/>
        </w:rPr>
      </w:pPr>
    </w:p>
    <w:p w14:paraId="6315E376" w14:textId="77777777" w:rsidR="006A5639" w:rsidRPr="006A5639" w:rsidRDefault="006A5639" w:rsidP="006A5639">
      <w:pPr>
        <w:pStyle w:val="NoSpacing"/>
        <w:rPr>
          <w:rFonts w:ascii="Century Schoolbook" w:hAnsi="Century Schoolbook"/>
        </w:rPr>
      </w:pPr>
      <w:r w:rsidRPr="006A5639">
        <w:rPr>
          <w:rFonts w:ascii="Century Schoolbook" w:hAnsi="Century Schoolbook"/>
        </w:rPr>
        <w:lastRenderedPageBreak/>
        <w:t>What is metaphysically possible tells us nothing about the actual world</w:t>
      </w:r>
    </w:p>
    <w:p w14:paraId="59C4210C" w14:textId="77777777" w:rsidR="006A5639" w:rsidRPr="006A5639" w:rsidRDefault="006A5639" w:rsidP="006A5639">
      <w:pPr>
        <w:pStyle w:val="NoSpacing"/>
        <w:rPr>
          <w:rFonts w:ascii="Century Schoolbook" w:hAnsi="Century Schoolbook"/>
        </w:rPr>
      </w:pPr>
      <w:r w:rsidRPr="006A5639">
        <w:rPr>
          <w:rFonts w:ascii="Century Schoolbook" w:hAnsi="Century Schoolbook"/>
        </w:rPr>
        <w:t xml:space="preserve">Suppose that it is metaphysically possible that the mind can exist as a distinct substance. Does it follow that the mind </w:t>
      </w:r>
      <w:r w:rsidRPr="006A5639">
        <w:rPr>
          <w:rFonts w:ascii="Century Schoolbook" w:hAnsi="Century Schoolbook"/>
          <w:iCs/>
        </w:rPr>
        <w:t xml:space="preserve">does </w:t>
      </w:r>
      <w:r w:rsidRPr="006A5639">
        <w:rPr>
          <w:rFonts w:ascii="Century Schoolbook" w:hAnsi="Century Schoolbook"/>
        </w:rPr>
        <w:t>exist as a distinct substance?</w:t>
      </w:r>
    </w:p>
    <w:p w14:paraId="5434BAE0" w14:textId="77777777" w:rsidR="006A5639" w:rsidRPr="006A5639" w:rsidRDefault="006A5639" w:rsidP="006A5639">
      <w:pPr>
        <w:pStyle w:val="NoSpacing"/>
        <w:rPr>
          <w:rFonts w:ascii="Century Schoolbook" w:hAnsi="Century Schoolbook"/>
        </w:rPr>
      </w:pPr>
    </w:p>
    <w:p w14:paraId="05F20456" w14:textId="77777777" w:rsidR="006A5639" w:rsidRPr="006A5639" w:rsidRDefault="006A5639" w:rsidP="006A5639">
      <w:pPr>
        <w:pStyle w:val="NoSpacing"/>
        <w:rPr>
          <w:rFonts w:ascii="Century Schoolbook" w:hAnsi="Century Schoolbook"/>
        </w:rPr>
      </w:pPr>
      <w:r w:rsidRPr="006A5639">
        <w:rPr>
          <w:rFonts w:ascii="Century Schoolbook" w:hAnsi="Century Schoolbook"/>
        </w:rPr>
        <w:t xml:space="preserve">Let us assume, for the purposes of argument, that we conceive of mind as something that thinks and of body as something that is extended. From this, it does not follow that the mind exists as something that thinks </w:t>
      </w:r>
      <w:r w:rsidRPr="006A5639">
        <w:rPr>
          <w:rFonts w:ascii="Century Schoolbook" w:hAnsi="Century Schoolbook"/>
          <w:iCs/>
        </w:rPr>
        <w:t xml:space="preserve">and </w:t>
      </w:r>
      <w:proofErr w:type="gramStart"/>
      <w:r w:rsidRPr="006A5639">
        <w:rPr>
          <w:rFonts w:ascii="Century Schoolbook" w:hAnsi="Century Schoolbook"/>
          <w:iCs/>
        </w:rPr>
        <w:t>isn’t</w:t>
      </w:r>
      <w:proofErr w:type="gramEnd"/>
      <w:r w:rsidRPr="006A5639">
        <w:rPr>
          <w:rFonts w:ascii="Century Schoolbook" w:hAnsi="Century Schoolbook"/>
          <w:iCs/>
        </w:rPr>
        <w:t xml:space="preserve"> extended </w:t>
      </w:r>
      <w:r w:rsidRPr="006A5639">
        <w:rPr>
          <w:rFonts w:ascii="Century Schoolbook" w:hAnsi="Century Schoolbook"/>
        </w:rPr>
        <w:t xml:space="preserve">or that body exists as something that is extended </w:t>
      </w:r>
      <w:r w:rsidRPr="006A5639">
        <w:rPr>
          <w:rFonts w:ascii="Century Schoolbook" w:hAnsi="Century Schoolbook"/>
          <w:iCs/>
        </w:rPr>
        <w:t>and does not think</w:t>
      </w:r>
      <w:r w:rsidRPr="006A5639">
        <w:rPr>
          <w:rFonts w:ascii="Century Schoolbook" w:hAnsi="Century Schoolbook"/>
        </w:rPr>
        <w:t>. There is nothing in the initial conceptions of mind and body that oppose each other. There is no contradiction in conceiving of mind as something that is extended and thinks, or again as the thinking part of something that is extended. Likewise, there is no contradiction in conceiving of body as something that is extended, but which may, in some instances, also think. If this is right, then we can conceive of mind and body as distinct substances, or we can think of thought and extension as properties of the same substance.</w:t>
      </w:r>
    </w:p>
    <w:p w14:paraId="309D0C5E" w14:textId="77777777" w:rsidR="006A5639" w:rsidRPr="006A5639" w:rsidRDefault="006A5639" w:rsidP="006A5639">
      <w:pPr>
        <w:pStyle w:val="NoSpacing"/>
        <w:rPr>
          <w:rFonts w:ascii="Century Schoolbook" w:hAnsi="Century Schoolbook"/>
        </w:rPr>
      </w:pPr>
    </w:p>
    <w:p w14:paraId="13F043AC" w14:textId="77777777" w:rsidR="006A5639" w:rsidRPr="006A5639" w:rsidRDefault="006A5639" w:rsidP="006A5639">
      <w:pPr>
        <w:pStyle w:val="NoSpacing"/>
        <w:rPr>
          <w:rFonts w:ascii="Century Schoolbook" w:hAnsi="Century Schoolbook"/>
        </w:rPr>
      </w:pPr>
      <w:r w:rsidRPr="006A5639">
        <w:rPr>
          <w:rFonts w:ascii="Century Schoolbook" w:hAnsi="Century Schoolbook"/>
        </w:rPr>
        <w:t xml:space="preserve">Assume that whatever we can clearly and distinctly conceive is metaphysically possible. Therefore, if Descartes is right about clear and distinct ideas, it is metaphysically possible that mind and body are distinct substances. But equally, given what was just argued, it is metaphysically possible that thought and extension are two properties of a single substance. What we need to know is </w:t>
      </w:r>
      <w:r w:rsidRPr="006A5639">
        <w:rPr>
          <w:rFonts w:ascii="Century Schoolbook" w:hAnsi="Century Schoolbook"/>
          <w:iCs/>
        </w:rPr>
        <w:t>which option is true in the actual world</w:t>
      </w:r>
      <w:r w:rsidRPr="006A5639">
        <w:rPr>
          <w:rFonts w:ascii="Century Schoolbook" w:hAnsi="Century Schoolbook"/>
        </w:rPr>
        <w:t xml:space="preserve">. Simply knowing what is metaphysically possible does not tell us which possibility correctly describes reality. So just because it is metaphysically possible for mind and body to be separate substances </w:t>
      </w:r>
      <w:proofErr w:type="gramStart"/>
      <w:r w:rsidRPr="006A5639">
        <w:rPr>
          <w:rFonts w:ascii="Century Schoolbook" w:hAnsi="Century Schoolbook"/>
        </w:rPr>
        <w:t>doesn’t</w:t>
      </w:r>
      <w:proofErr w:type="gramEnd"/>
      <w:r w:rsidRPr="006A5639">
        <w:rPr>
          <w:rFonts w:ascii="Century Schoolbook" w:hAnsi="Century Schoolbook"/>
        </w:rPr>
        <w:t xml:space="preserve"> show that they are separate substances. </w:t>
      </w:r>
    </w:p>
    <w:p w14:paraId="0360E8F1" w14:textId="77777777" w:rsidR="006A5639" w:rsidRPr="006A5639" w:rsidRDefault="006A5639" w:rsidP="006A5639">
      <w:pPr>
        <w:pStyle w:val="NoSpacing"/>
        <w:rPr>
          <w:rFonts w:ascii="Century Schoolbook" w:hAnsi="Century Schoolbook"/>
        </w:rPr>
      </w:pPr>
    </w:p>
    <w:p w14:paraId="37D515A8" w14:textId="77777777" w:rsidR="006A5639" w:rsidRPr="006A5639" w:rsidDel="005073C4" w:rsidRDefault="006A5639" w:rsidP="006A5639">
      <w:pPr>
        <w:pStyle w:val="NoSpacing"/>
        <w:rPr>
          <w:rFonts w:ascii="Century Schoolbook" w:hAnsi="Century Schoolbook"/>
        </w:rPr>
      </w:pPr>
      <w:r w:rsidRPr="006A5639">
        <w:rPr>
          <w:rFonts w:ascii="Century Schoolbook" w:hAnsi="Century Schoolbook"/>
        </w:rPr>
        <w:t xml:space="preserve">However, we should accept that what is metaphysically </w:t>
      </w:r>
      <w:r w:rsidRPr="006A5639">
        <w:rPr>
          <w:rFonts w:ascii="Century Schoolbook" w:hAnsi="Century Schoolbook"/>
          <w:iCs/>
        </w:rPr>
        <w:t xml:space="preserve">impossible </w:t>
      </w:r>
      <w:r w:rsidRPr="006A5639">
        <w:rPr>
          <w:rFonts w:ascii="Century Schoolbook" w:hAnsi="Century Schoolbook"/>
        </w:rPr>
        <w:t xml:space="preserve">does tell us something about how things </w:t>
      </w:r>
      <w:proofErr w:type="gramStart"/>
      <w:r w:rsidRPr="006A5639">
        <w:rPr>
          <w:rFonts w:ascii="Century Schoolbook" w:hAnsi="Century Schoolbook"/>
        </w:rPr>
        <w:t>actually are</w:t>
      </w:r>
      <w:proofErr w:type="gramEnd"/>
      <w:r w:rsidRPr="006A5639">
        <w:rPr>
          <w:rFonts w:ascii="Century Schoolbook" w:hAnsi="Century Schoolbook"/>
        </w:rPr>
        <w:t xml:space="preserve"> in the world, because what is metaphysically impossible cannot exist. If Descartes could show that it is metaphysically impossible for mind and body to be the same substance, that would show that they must be separate substances. </w:t>
      </w:r>
      <w:proofErr w:type="gramStart"/>
      <w:r w:rsidRPr="006A5639">
        <w:rPr>
          <w:rFonts w:ascii="Century Schoolbook" w:hAnsi="Century Schoolbook"/>
        </w:rPr>
        <w:t>So</w:t>
      </w:r>
      <w:proofErr w:type="gramEnd"/>
      <w:r w:rsidRPr="006A5639">
        <w:rPr>
          <w:rFonts w:ascii="Century Schoolbook" w:hAnsi="Century Schoolbook"/>
        </w:rPr>
        <w:t xml:space="preserve"> he could argue that we cannot clearly and distinctly conceive of mind and body as </w:t>
      </w:r>
      <w:r w:rsidRPr="006A5639">
        <w:rPr>
          <w:rFonts w:ascii="Century Schoolbook" w:hAnsi="Century Schoolbook"/>
          <w:iCs/>
        </w:rPr>
        <w:t xml:space="preserve">anything other </w:t>
      </w:r>
      <w:r w:rsidRPr="006A5639">
        <w:rPr>
          <w:rFonts w:ascii="Century Schoolbook" w:hAnsi="Century Schoolbook"/>
        </w:rPr>
        <w:t xml:space="preserve">than separate substances – just as we cannot clearly and distinctly conceive of a triangle not having internal angles that add up to 180 degrees. Something about our concept of mind, </w:t>
      </w:r>
      <w:proofErr w:type="gramStart"/>
      <w:r w:rsidRPr="006A5639">
        <w:rPr>
          <w:rFonts w:ascii="Century Schoolbook" w:hAnsi="Century Schoolbook"/>
        </w:rPr>
        <w:t>e.g.</w:t>
      </w:r>
      <w:proofErr w:type="gramEnd"/>
      <w:r w:rsidRPr="006A5639">
        <w:rPr>
          <w:rFonts w:ascii="Century Schoolbook" w:hAnsi="Century Schoolbook"/>
        </w:rPr>
        <w:t xml:space="preserve"> its indivisibility, means that we cannot conceive of it as extended; and something about our concept of body (what?) means that we cannot conceive of it as having thought. But is this right?</w:t>
      </w:r>
    </w:p>
    <w:p w14:paraId="198DF0E8" w14:textId="69F8EFDC" w:rsidR="009D3E57" w:rsidRDefault="009D3E57" w:rsidP="0061042E">
      <w:pPr>
        <w:pStyle w:val="NoSpacing"/>
        <w:rPr>
          <w:rFonts w:ascii="Century Schoolbook" w:hAnsi="Century Schoolbook"/>
        </w:rPr>
      </w:pPr>
    </w:p>
    <w:p w14:paraId="0E16C44F" w14:textId="1A75C811" w:rsidR="00DA7B6A" w:rsidRDefault="00DA7B6A" w:rsidP="0061042E">
      <w:pPr>
        <w:pStyle w:val="NoSpacing"/>
        <w:rPr>
          <w:rFonts w:ascii="Century Schoolbook" w:hAnsi="Century Schoolbook"/>
        </w:rPr>
      </w:pPr>
    </w:p>
    <w:p w14:paraId="338904F3" w14:textId="2A8FB0C6" w:rsidR="00DA7B6A" w:rsidRDefault="00DA7B6A" w:rsidP="0061042E">
      <w:pPr>
        <w:pStyle w:val="NoSpacing"/>
        <w:rPr>
          <w:rFonts w:ascii="Century Schoolbook" w:hAnsi="Century Schoolbook"/>
        </w:rPr>
      </w:pPr>
    </w:p>
    <w:p w14:paraId="657D753E" w14:textId="1907B925" w:rsidR="00DA7B6A" w:rsidRDefault="00DA7B6A" w:rsidP="0061042E">
      <w:pPr>
        <w:pStyle w:val="NoSpacing"/>
        <w:rPr>
          <w:rFonts w:ascii="Century Schoolbook" w:hAnsi="Century Schoolbook"/>
        </w:rPr>
      </w:pPr>
    </w:p>
    <w:p w14:paraId="58569050" w14:textId="0BEB3F08" w:rsidR="00DA7B6A" w:rsidRDefault="00DA7B6A" w:rsidP="0061042E">
      <w:pPr>
        <w:pStyle w:val="NoSpacing"/>
        <w:rPr>
          <w:rFonts w:ascii="Century Schoolbook" w:hAnsi="Century Schoolbook"/>
        </w:rPr>
      </w:pPr>
    </w:p>
    <w:p w14:paraId="5ADDD3F2" w14:textId="0B18D40B" w:rsidR="00DA7B6A" w:rsidRDefault="00DA7B6A" w:rsidP="0061042E">
      <w:pPr>
        <w:pStyle w:val="NoSpacing"/>
        <w:rPr>
          <w:rFonts w:ascii="Century Schoolbook" w:hAnsi="Century Schoolbook"/>
        </w:rPr>
      </w:pPr>
    </w:p>
    <w:p w14:paraId="528B5767" w14:textId="46A4E71B" w:rsidR="00DA7B6A" w:rsidRDefault="00DA7B6A" w:rsidP="0061042E">
      <w:pPr>
        <w:pStyle w:val="NoSpacing"/>
        <w:rPr>
          <w:rFonts w:ascii="Century Schoolbook" w:hAnsi="Century Schoolbook"/>
        </w:rPr>
      </w:pPr>
    </w:p>
    <w:p w14:paraId="01B36C4C" w14:textId="2C832D75" w:rsidR="00DA7B6A" w:rsidRDefault="00DA7B6A" w:rsidP="0061042E">
      <w:pPr>
        <w:pStyle w:val="NoSpacing"/>
        <w:rPr>
          <w:rFonts w:ascii="Century Schoolbook" w:hAnsi="Century Schoolbook"/>
        </w:rPr>
      </w:pPr>
    </w:p>
    <w:p w14:paraId="3F739EB8" w14:textId="519CE20B" w:rsidR="00C2202D" w:rsidRDefault="00C2202D" w:rsidP="0061042E">
      <w:pPr>
        <w:pStyle w:val="NoSpacing"/>
        <w:rPr>
          <w:rFonts w:ascii="Century Schoolbook" w:hAnsi="Century Schoolbook"/>
        </w:rPr>
      </w:pPr>
    </w:p>
    <w:p w14:paraId="0A989ABD" w14:textId="1B74F6DD" w:rsidR="00C2202D" w:rsidRDefault="00C2202D" w:rsidP="0061042E">
      <w:pPr>
        <w:pStyle w:val="NoSpacing"/>
        <w:rPr>
          <w:rFonts w:ascii="Century Schoolbook" w:hAnsi="Century Schoolbook"/>
        </w:rPr>
      </w:pPr>
    </w:p>
    <w:p w14:paraId="712F4A95" w14:textId="77777777" w:rsidR="00C2202D" w:rsidRDefault="00C2202D" w:rsidP="0061042E">
      <w:pPr>
        <w:pStyle w:val="NoSpacing"/>
        <w:rPr>
          <w:rFonts w:ascii="Century Schoolbook" w:hAnsi="Century Schoolbook"/>
        </w:rPr>
      </w:pPr>
    </w:p>
    <w:p w14:paraId="2A29F18F" w14:textId="4314A53B" w:rsidR="00AD5B8B" w:rsidRPr="00AD5B8B" w:rsidRDefault="00AD5B8B" w:rsidP="00AD5B8B">
      <w:pPr>
        <w:pStyle w:val="NoSpacing"/>
        <w:rPr>
          <w:rFonts w:ascii="Century Schoolbook" w:hAnsi="Century Schoolbook"/>
          <w:b/>
          <w:bCs/>
          <w:sz w:val="28"/>
          <w:szCs w:val="28"/>
          <w:u w:val="single"/>
        </w:rPr>
      </w:pPr>
      <w:r w:rsidRPr="00AD5B8B">
        <w:rPr>
          <w:rFonts w:ascii="Century Schoolbook" w:hAnsi="Century Schoolbook"/>
          <w:b/>
          <w:bCs/>
          <w:sz w:val="28"/>
          <w:szCs w:val="28"/>
          <w:u w:val="single"/>
        </w:rPr>
        <w:lastRenderedPageBreak/>
        <w:t>2.3. Property dualism</w:t>
      </w:r>
    </w:p>
    <w:p w14:paraId="2624BF23" w14:textId="77777777" w:rsidR="00AD5B8B" w:rsidRPr="00AD5B8B" w:rsidRDefault="00AD5B8B" w:rsidP="00AD5B8B">
      <w:pPr>
        <w:pStyle w:val="NoSpacing"/>
        <w:rPr>
          <w:rFonts w:ascii="Century Schoolbook" w:hAnsi="Century Schoolbook"/>
        </w:rPr>
      </w:pPr>
    </w:p>
    <w:p w14:paraId="64DAC313" w14:textId="77777777" w:rsidR="00AD5B8B" w:rsidRPr="00AD5B8B" w:rsidRDefault="00AD5B8B" w:rsidP="00AD5B8B">
      <w:pPr>
        <w:pStyle w:val="NoSpacing"/>
        <w:rPr>
          <w:rFonts w:ascii="Century Schoolbook" w:hAnsi="Century Schoolbook"/>
        </w:rPr>
      </w:pPr>
      <w:r w:rsidRPr="00AD5B8B">
        <w:rPr>
          <w:rFonts w:ascii="Century Schoolbook" w:hAnsi="Century Schoolbook"/>
        </w:rPr>
        <w:t xml:space="preserve">Property dualism is the view that, although there is just one kind of substance, physical substance, at least some mental properties are not physical properties (as type identity theory claims) nor functional properties (as functionalism claims), nor are they behavioural dispositions (as philosophical behaviourism claims). Instead, they are properties that do not supervene on physical properties in the way that physicalism claims. While mental properties are possessed by physical substances, they are a fundamentally different kind of property from physical properties. </w:t>
      </w:r>
    </w:p>
    <w:p w14:paraId="377A94FB" w14:textId="77777777" w:rsidR="00AD5B8B" w:rsidRPr="00AD5B8B" w:rsidRDefault="00AD5B8B" w:rsidP="00AD5B8B">
      <w:pPr>
        <w:pStyle w:val="NoSpacing"/>
        <w:rPr>
          <w:rFonts w:ascii="Century Schoolbook" w:hAnsi="Century Schoolbook"/>
        </w:rPr>
      </w:pPr>
    </w:p>
    <w:p w14:paraId="74B23C4B" w14:textId="4D5C56AC" w:rsidR="00AD5B8B" w:rsidRPr="00AD5B8B" w:rsidRDefault="00AD5B8B" w:rsidP="00AD5B8B">
      <w:pPr>
        <w:pStyle w:val="NoSpacing"/>
        <w:rPr>
          <w:rFonts w:ascii="Century Schoolbook" w:hAnsi="Century Schoolbook"/>
        </w:rPr>
      </w:pPr>
      <w:r w:rsidRPr="00AD5B8B">
        <w:rPr>
          <w:rFonts w:ascii="Century Schoolbook" w:hAnsi="Century Schoolbook"/>
        </w:rPr>
        <w:t xml:space="preserve">Property dualism most often defends this claim for phenomenal properties of consciousness. Consciousness, especially the sort of consciousness involved in perception, </w:t>
      </w:r>
      <w:proofErr w:type="gramStart"/>
      <w:r w:rsidRPr="00AD5B8B">
        <w:rPr>
          <w:rFonts w:ascii="Century Schoolbook" w:hAnsi="Century Schoolbook"/>
        </w:rPr>
        <w:t>sensation</w:t>
      </w:r>
      <w:proofErr w:type="gramEnd"/>
      <w:r w:rsidRPr="00AD5B8B">
        <w:rPr>
          <w:rFonts w:ascii="Century Schoolbook" w:hAnsi="Century Schoolbook"/>
        </w:rPr>
        <w:t xml:space="preserve"> and emotion, has a ‘feel’ to it, a distinctive ‘experiential quality’. The phrase often used to try to capture this experiential quality is ‘what it is like’. There is something it is like to taste beer, to see a red rose, to feel sad. These properties </w:t>
      </w:r>
      <w:proofErr w:type="gramStart"/>
      <w:r w:rsidRPr="00AD5B8B">
        <w:rPr>
          <w:rFonts w:ascii="Century Schoolbook" w:hAnsi="Century Schoolbook"/>
        </w:rPr>
        <w:t>can’t</w:t>
      </w:r>
      <w:proofErr w:type="gramEnd"/>
      <w:r w:rsidRPr="00AD5B8B">
        <w:rPr>
          <w:rFonts w:ascii="Century Schoolbook" w:hAnsi="Century Schoolbook"/>
        </w:rPr>
        <w:t xml:space="preserve"> be reduced to physical, behavioural or functional properties. These properties, at least, are a completely new type of property. (For more on phenomenal properties, see the </w:t>
      </w:r>
      <w:r w:rsidR="00A0246C">
        <w:rPr>
          <w:rFonts w:ascii="Century Schoolbook" w:hAnsi="Century Schoolbook"/>
        </w:rPr>
        <w:t>section</w:t>
      </w:r>
      <w:r w:rsidRPr="00AD5B8B">
        <w:rPr>
          <w:rFonts w:ascii="Century Schoolbook" w:hAnsi="Century Schoolbook"/>
        </w:rPr>
        <w:t xml:space="preserve"> ‘What do we mean by mind?’.)</w:t>
      </w:r>
    </w:p>
    <w:p w14:paraId="74C004A6" w14:textId="77777777" w:rsidR="00AD5B8B" w:rsidRPr="00AD5B8B" w:rsidRDefault="00AD5B8B" w:rsidP="00AD5B8B">
      <w:pPr>
        <w:pStyle w:val="NoSpacing"/>
        <w:rPr>
          <w:rFonts w:ascii="Century Schoolbook" w:hAnsi="Century Schoolbook"/>
        </w:rPr>
      </w:pPr>
    </w:p>
    <w:p w14:paraId="057F5ACE" w14:textId="77777777" w:rsidR="00AD5B8B" w:rsidRPr="00AD5B8B" w:rsidRDefault="00AD5B8B" w:rsidP="00AD5B8B">
      <w:pPr>
        <w:pStyle w:val="NoSpacing"/>
        <w:rPr>
          <w:rFonts w:ascii="Century Schoolbook" w:hAnsi="Century Schoolbook"/>
          <w:b/>
          <w:bCs/>
          <w:u w:val="single"/>
        </w:rPr>
      </w:pPr>
      <w:r w:rsidRPr="00AD5B8B">
        <w:rPr>
          <w:rFonts w:ascii="Century Schoolbook" w:hAnsi="Century Schoolbook"/>
          <w:b/>
          <w:bCs/>
          <w:u w:val="single"/>
        </w:rPr>
        <w:t>Rejecting physicalism</w:t>
      </w:r>
    </w:p>
    <w:p w14:paraId="01CB461D" w14:textId="77777777" w:rsidR="00AD5B8B" w:rsidRPr="00AD5B8B" w:rsidRDefault="00AD5B8B" w:rsidP="00AD5B8B">
      <w:pPr>
        <w:pStyle w:val="NoSpacing"/>
        <w:rPr>
          <w:rFonts w:ascii="Century Schoolbook" w:hAnsi="Century Schoolbook"/>
        </w:rPr>
      </w:pPr>
      <w:r w:rsidRPr="00AD5B8B">
        <w:rPr>
          <w:rFonts w:ascii="Century Schoolbook" w:hAnsi="Century Schoolbook"/>
        </w:rPr>
        <w:t xml:space="preserve">Property dualism rejects </w:t>
      </w:r>
      <w:proofErr w:type="gramStart"/>
      <w:r w:rsidRPr="00AD5B8B">
        <w:rPr>
          <w:rFonts w:ascii="Century Schoolbook" w:hAnsi="Century Schoolbook"/>
        </w:rPr>
        <w:t>physicalism, and</w:t>
      </w:r>
      <w:proofErr w:type="gramEnd"/>
      <w:r w:rsidRPr="00AD5B8B">
        <w:rPr>
          <w:rFonts w:ascii="Century Schoolbook" w:hAnsi="Century Schoolbook"/>
        </w:rPr>
        <w:t xml:space="preserve"> claims that there are some mental properties that exist that are neither physical nor do they supervene on physical properties. It argues that the properties identified by physics do not form the complete fundamental nature of the universe, because in addition, there are properties of consciousness. Physics misses something fundamental. When all the physical properties of the world are finalised, this does not fix or determine the properties of consciousness the way distributing paint on a canvas determines its aesthetic properties. </w:t>
      </w:r>
    </w:p>
    <w:p w14:paraId="6E4D7FA1" w14:textId="77777777" w:rsidR="00AD5B8B" w:rsidRPr="00AD5B8B" w:rsidRDefault="00AD5B8B" w:rsidP="00AD5B8B">
      <w:pPr>
        <w:pStyle w:val="NoSpacing"/>
        <w:rPr>
          <w:rFonts w:ascii="Century Schoolbook" w:hAnsi="Century Schoolbook"/>
        </w:rPr>
      </w:pPr>
    </w:p>
    <w:p w14:paraId="2E262D11" w14:textId="77777777" w:rsidR="00AD5B8B" w:rsidRPr="00AD5B8B" w:rsidRDefault="00AD5B8B" w:rsidP="00AD5B8B">
      <w:pPr>
        <w:pStyle w:val="NoSpacing"/>
        <w:rPr>
          <w:rFonts w:ascii="Century Schoolbook" w:hAnsi="Century Schoolbook"/>
        </w:rPr>
      </w:pPr>
      <w:r w:rsidRPr="00AD5B8B">
        <w:rPr>
          <w:rFonts w:ascii="Century Schoolbook" w:hAnsi="Century Schoolbook"/>
        </w:rPr>
        <w:t xml:space="preserve">Property dualists are happy to allow that there may be correlations, even natural (though not physical) laws, that connect </w:t>
      </w:r>
      <w:proofErr w:type="gramStart"/>
      <w:r w:rsidRPr="00AD5B8B">
        <w:rPr>
          <w:rFonts w:ascii="Century Schoolbook" w:hAnsi="Century Schoolbook"/>
        </w:rPr>
        <w:t>particular physical</w:t>
      </w:r>
      <w:proofErr w:type="gramEnd"/>
      <w:r w:rsidRPr="00AD5B8B">
        <w:rPr>
          <w:rFonts w:ascii="Century Schoolbook" w:hAnsi="Century Schoolbook"/>
        </w:rPr>
        <w:t xml:space="preserve"> and mental properties. </w:t>
      </w:r>
      <w:proofErr w:type="gramStart"/>
      <w:r w:rsidRPr="00AD5B8B">
        <w:rPr>
          <w:rFonts w:ascii="Century Schoolbook" w:hAnsi="Century Schoolbook"/>
        </w:rPr>
        <w:t>So</w:t>
      </w:r>
      <w:proofErr w:type="gramEnd"/>
      <w:r w:rsidRPr="00AD5B8B">
        <w:rPr>
          <w:rFonts w:ascii="Century Schoolbook" w:hAnsi="Century Schoolbook"/>
        </w:rPr>
        <w:t xml:space="preserve"> it may be a law of nature that when a creature has a certain neurological property, it has a certain conscious experience. But it is metaphysically possible for these correlations to be different, for the properties of consciousness to come apart from any physical properties with which they are correlated. Mental properties are an entirely new kind of property in the world, and do not supervene on physical properties in the way that physicalism claims.</w:t>
      </w:r>
    </w:p>
    <w:p w14:paraId="099BAD09" w14:textId="77777777" w:rsidR="00AD5B8B" w:rsidRPr="00AD5B8B" w:rsidRDefault="00AD5B8B" w:rsidP="00AD5B8B">
      <w:pPr>
        <w:pStyle w:val="NoSpacing"/>
        <w:rPr>
          <w:rFonts w:ascii="Century Schoolbook" w:hAnsi="Century Schoolbook"/>
        </w:rPr>
      </w:pPr>
    </w:p>
    <w:p w14:paraId="3449ED2A" w14:textId="5599679B" w:rsidR="00AD5B8B" w:rsidRDefault="00AD5B8B" w:rsidP="00AD5B8B">
      <w:pPr>
        <w:pStyle w:val="NoSpacing"/>
        <w:rPr>
          <w:rFonts w:ascii="Century Schoolbook" w:hAnsi="Century Schoolbook"/>
        </w:rPr>
      </w:pPr>
      <w:r w:rsidRPr="00AD5B8B">
        <w:rPr>
          <w:rFonts w:ascii="Century Schoolbook" w:hAnsi="Century Schoolbook"/>
        </w:rPr>
        <w:t>Some property dualists argue that these mental properties have their own causal powers, which can affect physical events. This is a second way in which property dualism may reject physicalism, in rejecting physicalism’s claim that non-physical causes do not contribute to the way the physical world changes over time.</w:t>
      </w:r>
    </w:p>
    <w:p w14:paraId="792893E6" w14:textId="24BEE2A8" w:rsidR="00AD5B8B" w:rsidRDefault="00AD5B8B" w:rsidP="00AD5B8B">
      <w:pPr>
        <w:pStyle w:val="NoSpacing"/>
        <w:rPr>
          <w:rFonts w:ascii="Century Schoolbook" w:hAnsi="Century Schoolbook"/>
        </w:rPr>
      </w:pPr>
    </w:p>
    <w:p w14:paraId="4A0A0380" w14:textId="7D350F60" w:rsidR="00AD5B8B" w:rsidRDefault="00AD5B8B" w:rsidP="00AD5B8B">
      <w:pPr>
        <w:pStyle w:val="NoSpacing"/>
        <w:rPr>
          <w:rFonts w:ascii="Century Schoolbook" w:hAnsi="Century Schoolbook"/>
        </w:rPr>
      </w:pPr>
    </w:p>
    <w:p w14:paraId="779BD9D2" w14:textId="77777777" w:rsidR="00AD5B8B" w:rsidRPr="00AD5B8B" w:rsidRDefault="00AD5B8B" w:rsidP="00AD5B8B">
      <w:pPr>
        <w:pStyle w:val="NoSpacing"/>
        <w:rPr>
          <w:rFonts w:ascii="Century Schoolbook" w:hAnsi="Century Schoolbook"/>
        </w:rPr>
      </w:pPr>
    </w:p>
    <w:p w14:paraId="131C3542" w14:textId="77777777" w:rsidR="00AD5B8B" w:rsidRPr="00AD5B8B" w:rsidRDefault="00AD5B8B" w:rsidP="00AD5B8B">
      <w:pPr>
        <w:pStyle w:val="NoSpacing"/>
        <w:rPr>
          <w:rFonts w:ascii="Century Schoolbook" w:hAnsi="Century Schoolbook"/>
        </w:rPr>
      </w:pPr>
    </w:p>
    <w:p w14:paraId="3C33E604" w14:textId="77777777" w:rsidR="00AD5B8B" w:rsidRPr="00AD5B8B" w:rsidRDefault="00AD5B8B" w:rsidP="00AD5B8B">
      <w:pPr>
        <w:pStyle w:val="NoSpacing"/>
        <w:rPr>
          <w:rFonts w:ascii="Century Schoolbook" w:hAnsi="Century Schoolbook"/>
          <w:b/>
          <w:bCs/>
          <w:u w:val="single"/>
        </w:rPr>
      </w:pPr>
      <w:r w:rsidRPr="00AD5B8B">
        <w:rPr>
          <w:rFonts w:ascii="Century Schoolbook" w:hAnsi="Century Schoolbook"/>
          <w:b/>
          <w:bCs/>
          <w:u w:val="single"/>
        </w:rPr>
        <w:lastRenderedPageBreak/>
        <w:t>Chalmers on explaining consciousness</w:t>
      </w:r>
    </w:p>
    <w:p w14:paraId="2E0BF468" w14:textId="77777777" w:rsidR="00AD5B8B" w:rsidRPr="00AD5B8B" w:rsidRDefault="00AD5B8B" w:rsidP="00AD5B8B">
      <w:pPr>
        <w:pStyle w:val="NoSpacing"/>
        <w:rPr>
          <w:rFonts w:ascii="Century Schoolbook" w:hAnsi="Century Schoolbook"/>
        </w:rPr>
      </w:pPr>
      <w:r w:rsidRPr="00AD5B8B">
        <w:rPr>
          <w:rFonts w:ascii="Century Schoolbook" w:hAnsi="Century Schoolbook"/>
        </w:rPr>
        <w:t xml:space="preserve">Consciousness is intimately connected to the idea of ‘subjectivity’ and undergoing experiences. In </w:t>
      </w:r>
      <w:proofErr w:type="gramStart"/>
      <w:r w:rsidRPr="00AD5B8B">
        <w:rPr>
          <w:rFonts w:ascii="Century Schoolbook" w:hAnsi="Century Schoolbook"/>
        </w:rPr>
        <w:t>The</w:t>
      </w:r>
      <w:proofErr w:type="gramEnd"/>
      <w:r w:rsidRPr="00AD5B8B">
        <w:rPr>
          <w:rFonts w:ascii="Century Schoolbook" w:hAnsi="Century Schoolbook"/>
        </w:rPr>
        <w:t xml:space="preserve"> Conscious Mind, David Chalmers argues that this aspect of consciousness, the subjective quality of experience, is very different from anything else in the world, anything else that can be investigated by science, that we think of as objective.</w:t>
      </w:r>
    </w:p>
    <w:p w14:paraId="1BAC022A" w14:textId="77777777" w:rsidR="00AD5B8B" w:rsidRPr="00AD5B8B" w:rsidRDefault="00AD5B8B" w:rsidP="00AD5B8B">
      <w:pPr>
        <w:pStyle w:val="NoSpacing"/>
        <w:rPr>
          <w:rFonts w:ascii="Century Schoolbook" w:hAnsi="Century Schoolbook"/>
        </w:rPr>
      </w:pPr>
    </w:p>
    <w:p w14:paraId="30DBCA91" w14:textId="77777777" w:rsidR="00AD5B8B" w:rsidRPr="00AD5B8B" w:rsidRDefault="00AD5B8B" w:rsidP="00AD5B8B">
      <w:pPr>
        <w:pStyle w:val="NoSpacing"/>
        <w:rPr>
          <w:rFonts w:ascii="Century Schoolbook" w:hAnsi="Century Schoolbook"/>
        </w:rPr>
      </w:pPr>
      <w:r w:rsidRPr="00AD5B8B">
        <w:rPr>
          <w:rFonts w:ascii="Century Schoolbook" w:hAnsi="Century Schoolbook"/>
        </w:rPr>
        <w:t xml:space="preserve">Chalmers begins by identifying consciousness in terms of phenomenal properties. Consciousness is not the same thing as the mind, since there can be unconscious mental states (beliefs or desires that someone </w:t>
      </w:r>
      <w:proofErr w:type="gramStart"/>
      <w:r w:rsidRPr="00AD5B8B">
        <w:rPr>
          <w:rFonts w:ascii="Century Schoolbook" w:hAnsi="Century Schoolbook"/>
        </w:rPr>
        <w:t>isn’t</w:t>
      </w:r>
      <w:proofErr w:type="gramEnd"/>
      <w:r w:rsidRPr="00AD5B8B">
        <w:rPr>
          <w:rFonts w:ascii="Century Schoolbook" w:hAnsi="Century Schoolbook"/>
        </w:rPr>
        <w:t xml:space="preserve"> aware that they have) and even unconscious processes, such as thought and even unconscious perception. Consciousness is characterized by a subjective quality of experience, so that some being is conscious if there is something it is like to be that being, and some mental state is conscious if there is something it is like to be in that mental state.</w:t>
      </w:r>
    </w:p>
    <w:p w14:paraId="7AF6F730" w14:textId="77777777" w:rsidR="00AD5B8B" w:rsidRPr="00AD5B8B" w:rsidRDefault="00AD5B8B" w:rsidP="00AD5B8B">
      <w:pPr>
        <w:pStyle w:val="NoSpacing"/>
        <w:rPr>
          <w:rFonts w:ascii="Century Schoolbook" w:hAnsi="Century Schoolbook"/>
        </w:rPr>
      </w:pPr>
    </w:p>
    <w:p w14:paraId="6F75D675" w14:textId="77777777" w:rsidR="00AD5B8B" w:rsidRPr="00AD5B8B" w:rsidRDefault="00AD5B8B" w:rsidP="00AD5B8B">
      <w:pPr>
        <w:pStyle w:val="NoSpacing"/>
        <w:rPr>
          <w:rFonts w:ascii="Century Schoolbook" w:hAnsi="Century Schoolbook"/>
        </w:rPr>
      </w:pPr>
      <w:r w:rsidRPr="00AD5B8B">
        <w:rPr>
          <w:rFonts w:ascii="Century Schoolbook" w:hAnsi="Century Schoolbook"/>
        </w:rPr>
        <w:t>This sense of ‘consciousness’ needs to be distinguished from the ability to introspect and report on what one thinks or believes or wants. It also needs to be distinguished from the ability to focus one’s attention on something or to voluntarily control one’s behaviour. In all these senses, one is ‘conscious of’ an object (</w:t>
      </w:r>
      <w:proofErr w:type="gramStart"/>
      <w:r w:rsidRPr="00AD5B8B">
        <w:rPr>
          <w:rFonts w:ascii="Century Schoolbook" w:hAnsi="Century Schoolbook"/>
        </w:rPr>
        <w:t>e.g.</w:t>
      </w:r>
      <w:proofErr w:type="gramEnd"/>
      <w:r w:rsidRPr="00AD5B8B">
        <w:rPr>
          <w:rFonts w:ascii="Century Schoolbook" w:hAnsi="Century Schoolbook"/>
        </w:rPr>
        <w:t xml:space="preserve"> by looking at it or listening to it) or ‘conscious of’ what one is doing. These are Intentional mental states, being ‘conscious of’ something in the sense of knowing about it.</w:t>
      </w:r>
    </w:p>
    <w:p w14:paraId="16B1479C" w14:textId="77777777" w:rsidR="00AD5B8B" w:rsidRPr="00AD5B8B" w:rsidRDefault="00AD5B8B" w:rsidP="00AD5B8B">
      <w:pPr>
        <w:pStyle w:val="NoSpacing"/>
        <w:rPr>
          <w:rFonts w:ascii="Century Schoolbook" w:hAnsi="Century Schoolbook"/>
        </w:rPr>
      </w:pPr>
    </w:p>
    <w:p w14:paraId="2A14DDF3" w14:textId="77777777" w:rsidR="00AD5B8B" w:rsidRPr="00AD5B8B" w:rsidRDefault="00AD5B8B" w:rsidP="00AD5B8B">
      <w:pPr>
        <w:pStyle w:val="NoSpacing"/>
        <w:rPr>
          <w:rFonts w:ascii="Century Schoolbook" w:hAnsi="Century Schoolbook"/>
        </w:rPr>
      </w:pPr>
      <w:r w:rsidRPr="00AD5B8B">
        <w:rPr>
          <w:rFonts w:ascii="Century Schoolbook" w:hAnsi="Century Schoolbook"/>
        </w:rPr>
        <w:t xml:space="preserve">Cognitive science has investigated a great deal about the mind, including the nature of consciousness in the sense just described. It has and continues to make progress on what it is for something to be conscious in these ways, including being awake, introspection, reporting mental states, self-consciousness, attention, voluntary </w:t>
      </w:r>
      <w:proofErr w:type="gramStart"/>
      <w:r w:rsidRPr="00AD5B8B">
        <w:rPr>
          <w:rFonts w:ascii="Century Schoolbook" w:hAnsi="Century Schoolbook"/>
        </w:rPr>
        <w:t>control</w:t>
      </w:r>
      <w:proofErr w:type="gramEnd"/>
      <w:r w:rsidRPr="00AD5B8B">
        <w:rPr>
          <w:rFonts w:ascii="Century Schoolbook" w:hAnsi="Century Schoolbook"/>
        </w:rPr>
        <w:t xml:space="preserve"> and knowledge. But cognitive science has had very little to say about consciousness in the first sense, the subjective quality of experience. </w:t>
      </w:r>
    </w:p>
    <w:p w14:paraId="7D93888B" w14:textId="77777777" w:rsidR="00AD5B8B" w:rsidRPr="00AD5B8B" w:rsidRDefault="00AD5B8B" w:rsidP="00AD5B8B">
      <w:pPr>
        <w:pStyle w:val="NoSpacing"/>
        <w:rPr>
          <w:rFonts w:ascii="Century Schoolbook" w:hAnsi="Century Schoolbook"/>
        </w:rPr>
      </w:pPr>
    </w:p>
    <w:p w14:paraId="1FEA3176" w14:textId="77777777" w:rsidR="00AD5B8B" w:rsidRPr="00AD5B8B" w:rsidRDefault="00AD5B8B" w:rsidP="00AD5B8B">
      <w:pPr>
        <w:pStyle w:val="NoSpacing"/>
        <w:rPr>
          <w:rFonts w:ascii="Century Schoolbook" w:hAnsi="Century Schoolbook"/>
        </w:rPr>
      </w:pPr>
      <w:r w:rsidRPr="00AD5B8B">
        <w:rPr>
          <w:rFonts w:ascii="Century Schoolbook" w:hAnsi="Century Schoolbook"/>
        </w:rPr>
        <w:t xml:space="preserve">Chalmers argues that we really need two concepts of mind. The first is a ‘phenomenal’ concept, where minds or mental states are characterized by the subjective quality of experience. The second is a ‘psychological’ concept, characterized by what the mind does and how we explain behaviour. The phenomenal concept deals with first-person aspects of mind, the mind as experienced by the subject; the psychological concept with third-person aspects, the mind as accounted for by others and in scientific theories. Cognitive science has said little about the mind as phenomenal because, as a scientific discipline, it deals just with those states relevant to the causation and explanation of behaviour, and not subjectivity as such. </w:t>
      </w:r>
    </w:p>
    <w:p w14:paraId="7678442C" w14:textId="77777777" w:rsidR="00AD5B8B" w:rsidRPr="00AD5B8B" w:rsidRDefault="00AD5B8B" w:rsidP="00AD5B8B">
      <w:pPr>
        <w:pStyle w:val="NoSpacing"/>
        <w:rPr>
          <w:rFonts w:ascii="Century Schoolbook" w:hAnsi="Century Schoolbook"/>
        </w:rPr>
      </w:pPr>
    </w:p>
    <w:p w14:paraId="7EDC30AF" w14:textId="77777777" w:rsidR="00AD5B8B" w:rsidRPr="00AD5B8B" w:rsidRDefault="00AD5B8B" w:rsidP="00AD5B8B">
      <w:pPr>
        <w:pStyle w:val="NoSpacing"/>
        <w:rPr>
          <w:rFonts w:ascii="Century Schoolbook" w:hAnsi="Century Schoolbook"/>
        </w:rPr>
      </w:pPr>
      <w:r w:rsidRPr="00AD5B8B">
        <w:rPr>
          <w:rFonts w:ascii="Century Schoolbook" w:hAnsi="Century Schoolbook"/>
        </w:rPr>
        <w:t xml:space="preserve">The two concepts are complementary, but distinct. In particular, the phenomenal concept </w:t>
      </w:r>
      <w:proofErr w:type="gramStart"/>
      <w:r w:rsidRPr="00AD5B8B">
        <w:rPr>
          <w:rFonts w:ascii="Century Schoolbook" w:hAnsi="Century Schoolbook"/>
        </w:rPr>
        <w:t>can’t</w:t>
      </w:r>
      <w:proofErr w:type="gramEnd"/>
      <w:r w:rsidRPr="00AD5B8B">
        <w:rPr>
          <w:rFonts w:ascii="Century Schoolbook" w:hAnsi="Century Schoolbook"/>
        </w:rPr>
        <w:t xml:space="preserve"> be reduced to or explained in terms of the psychological concept. For example, while the brain is very complex, there is no deep mystery about the idea of brains processing information, reacting to </w:t>
      </w:r>
      <w:proofErr w:type="gramStart"/>
      <w:r w:rsidRPr="00AD5B8B">
        <w:rPr>
          <w:rFonts w:ascii="Century Schoolbook" w:hAnsi="Century Schoolbook"/>
        </w:rPr>
        <w:t>stimuli</w:t>
      </w:r>
      <w:proofErr w:type="gramEnd"/>
      <w:r w:rsidRPr="00AD5B8B">
        <w:rPr>
          <w:rFonts w:ascii="Century Schoolbook" w:hAnsi="Century Schoolbook"/>
        </w:rPr>
        <w:t xml:space="preserve"> and exhibiting complex cognitive capacities like learning, memory and language. We can offer plausible </w:t>
      </w:r>
      <w:r w:rsidRPr="00AD5B8B">
        <w:rPr>
          <w:rFonts w:ascii="Century Schoolbook" w:hAnsi="Century Schoolbook"/>
        </w:rPr>
        <w:lastRenderedPageBreak/>
        <w:t xml:space="preserve">evolutionary explanations of why such functions should emerge through natural selection, and plausible physical explanations of how they occur (although lots of the details are still missing). But why does subjective conscious experience occur? If we only knew facts of physics and information processing, there would no reason to suggest that such a thing exists at all. It seems, Chalmers suggests, like a new feature of the world; it is surprising. Only our first personal experience gives us reason to think it exists. </w:t>
      </w:r>
    </w:p>
    <w:p w14:paraId="6044AE92" w14:textId="77777777" w:rsidR="00AD5B8B" w:rsidRPr="00AD5B8B" w:rsidRDefault="00AD5B8B" w:rsidP="00AD5B8B">
      <w:pPr>
        <w:pStyle w:val="NoSpacing"/>
        <w:rPr>
          <w:rFonts w:ascii="Century Schoolbook" w:hAnsi="Century Schoolbook"/>
        </w:rPr>
      </w:pPr>
    </w:p>
    <w:p w14:paraId="45EA00C3" w14:textId="77777777" w:rsidR="00AD5B8B" w:rsidRPr="00AD5B8B" w:rsidRDefault="00AD5B8B" w:rsidP="00AD5B8B">
      <w:pPr>
        <w:pStyle w:val="NoSpacing"/>
        <w:rPr>
          <w:rFonts w:ascii="Century Schoolbook" w:hAnsi="Century Schoolbook"/>
        </w:rPr>
      </w:pPr>
      <w:r w:rsidRPr="00AD5B8B">
        <w:rPr>
          <w:rFonts w:ascii="Century Schoolbook" w:hAnsi="Century Schoolbook"/>
        </w:rPr>
        <w:t>Functionalism argues that the analysis of mental states in terms of causal functional role can be applied not just to psychological states, but to all mental states, including phenomenal ones. But, says Chalmers, while we can understand how some state could have a certain causal role, it remains mysterious why it should have phenomenal properties. Functionalism gives a good account of psychological properties, including Intentionality, but not conscious experience. After we have explained the physical and computational functioning of a conscious system, we still need to explain why this system has conscious experiences.</w:t>
      </w:r>
    </w:p>
    <w:p w14:paraId="3D2C1DFE" w14:textId="77777777" w:rsidR="00AD5B8B" w:rsidRPr="00AD5B8B" w:rsidRDefault="00AD5B8B" w:rsidP="00AD5B8B">
      <w:pPr>
        <w:pStyle w:val="NoSpacing"/>
        <w:rPr>
          <w:rFonts w:ascii="Century Schoolbook" w:hAnsi="Century Schoolbook"/>
        </w:rPr>
      </w:pPr>
    </w:p>
    <w:p w14:paraId="60877B5A" w14:textId="77777777" w:rsidR="00AD5B8B" w:rsidRPr="00AD5B8B" w:rsidRDefault="00AD5B8B" w:rsidP="00AD5B8B">
      <w:pPr>
        <w:pStyle w:val="NoSpacing"/>
        <w:rPr>
          <w:rFonts w:ascii="Century Schoolbook" w:hAnsi="Century Schoolbook"/>
        </w:rPr>
      </w:pPr>
      <w:r w:rsidRPr="00AD5B8B">
        <w:rPr>
          <w:rFonts w:ascii="Century Schoolbook" w:hAnsi="Century Schoolbook"/>
        </w:rPr>
        <w:t xml:space="preserve">Just as we can talk of phenomenal and psychological concepts of mind, we can also talk of phenomenal and psychological concepts of mental states. For example, we can distinguish a phenomenal concept of pain – how it feels – from a psychological one – that it is caused by damage and leads to aversive behaviour. We </w:t>
      </w:r>
      <w:proofErr w:type="gramStart"/>
      <w:r w:rsidRPr="00AD5B8B">
        <w:rPr>
          <w:rFonts w:ascii="Century Schoolbook" w:hAnsi="Century Schoolbook"/>
        </w:rPr>
        <w:t>don’t</w:t>
      </w:r>
      <w:proofErr w:type="gramEnd"/>
      <w:r w:rsidRPr="00AD5B8B">
        <w:rPr>
          <w:rFonts w:ascii="Century Schoolbook" w:hAnsi="Century Schoolbook"/>
        </w:rPr>
        <w:t xml:space="preserve"> normally distinguish the two concepts, because the two properties usually go together. In the human mind, (phenomenal) conscious experience always also involves (psychological) cognitive processing. And </w:t>
      </w:r>
      <w:proofErr w:type="gramStart"/>
      <w:r w:rsidRPr="00AD5B8B">
        <w:rPr>
          <w:rFonts w:ascii="Century Schoolbook" w:hAnsi="Century Schoolbook"/>
        </w:rPr>
        <w:t>so</w:t>
      </w:r>
      <w:proofErr w:type="gramEnd"/>
      <w:r w:rsidRPr="00AD5B8B">
        <w:rPr>
          <w:rFonts w:ascii="Century Schoolbook" w:hAnsi="Century Schoolbook"/>
        </w:rPr>
        <w:t xml:space="preserve"> we don’t have the words for describing phenomenal qualities independent of their psychological, functional properties. We tend to pick out phenomenal properties in terms of their external qualities or causal role, e.g. we define ‘a sensation of green’ in terms of being typically caused by grass, trees, </w:t>
      </w:r>
      <w:proofErr w:type="gramStart"/>
      <w:r w:rsidRPr="00AD5B8B">
        <w:rPr>
          <w:rFonts w:ascii="Century Schoolbook" w:hAnsi="Century Schoolbook"/>
        </w:rPr>
        <w:t>etc..</w:t>
      </w:r>
      <w:proofErr w:type="gramEnd"/>
      <w:r w:rsidRPr="00AD5B8B">
        <w:rPr>
          <w:rFonts w:ascii="Century Schoolbook" w:hAnsi="Century Schoolbook"/>
        </w:rPr>
        <w:t xml:space="preserve"> But ‘a sensation of green’ </w:t>
      </w:r>
      <w:proofErr w:type="gramStart"/>
      <w:r w:rsidRPr="00AD5B8B">
        <w:rPr>
          <w:rFonts w:ascii="Century Schoolbook" w:hAnsi="Century Schoolbook"/>
        </w:rPr>
        <w:t>isn’t</w:t>
      </w:r>
      <w:proofErr w:type="gramEnd"/>
      <w:r w:rsidRPr="00AD5B8B">
        <w:rPr>
          <w:rFonts w:ascii="Century Schoolbook" w:hAnsi="Century Schoolbook"/>
        </w:rPr>
        <w:t xml:space="preserve"> just ‘a state caused by grass, trees, etc.’. We are talking of the phenomenal quality that typically occurs when we undergo a visual experience caused by grass, trees etc. We can draw similar distinctions in our concepts of emotion, desire, and other mental states.</w:t>
      </w:r>
    </w:p>
    <w:p w14:paraId="489422FB" w14:textId="77777777" w:rsidR="00AD5B8B" w:rsidRPr="00AD5B8B" w:rsidRDefault="00AD5B8B" w:rsidP="00AD5B8B">
      <w:pPr>
        <w:pStyle w:val="NoSpacing"/>
        <w:rPr>
          <w:rFonts w:ascii="Century Schoolbook" w:hAnsi="Century Schoolbook"/>
        </w:rPr>
      </w:pPr>
    </w:p>
    <w:p w14:paraId="760ED79D" w14:textId="77777777" w:rsidR="00AD5B8B" w:rsidRPr="00AD5B8B" w:rsidRDefault="00AD5B8B" w:rsidP="00AD5B8B">
      <w:pPr>
        <w:pStyle w:val="NoSpacing"/>
        <w:rPr>
          <w:rFonts w:ascii="Century Schoolbook" w:hAnsi="Century Schoolbook"/>
        </w:rPr>
      </w:pPr>
      <w:proofErr w:type="gramStart"/>
      <w:r w:rsidRPr="00AD5B8B">
        <w:rPr>
          <w:rFonts w:ascii="Century Schoolbook" w:hAnsi="Century Schoolbook"/>
        </w:rPr>
        <w:t>As long as</w:t>
      </w:r>
      <w:proofErr w:type="gramEnd"/>
      <w:r w:rsidRPr="00AD5B8B">
        <w:rPr>
          <w:rFonts w:ascii="Century Schoolbook" w:hAnsi="Century Schoolbook"/>
        </w:rPr>
        <w:t xml:space="preserve"> we recognise that there are two distinct concepts here, we don’t need to argue over which is more essential to pain or colour experience or emotion… itself. But we should recognise that the co-occurrence of the two properties is not a conceptual truth. This is shown by the kind of thought experiments we looked at above – we can coherently imagine the phenomenal and the psychological properties coming apart.</w:t>
      </w:r>
    </w:p>
    <w:p w14:paraId="32729979" w14:textId="77777777" w:rsidR="00AD5B8B" w:rsidRPr="00AD5B8B" w:rsidRDefault="00AD5B8B" w:rsidP="00AD5B8B">
      <w:pPr>
        <w:pStyle w:val="NoSpacing"/>
        <w:rPr>
          <w:rFonts w:ascii="Century Schoolbook" w:hAnsi="Century Schoolbook"/>
        </w:rPr>
      </w:pPr>
    </w:p>
    <w:p w14:paraId="71767F1C" w14:textId="77777777" w:rsidR="00AD5B8B" w:rsidRPr="00AD5B8B" w:rsidRDefault="00AD5B8B" w:rsidP="00AD5B8B">
      <w:pPr>
        <w:pStyle w:val="NoSpacing"/>
        <w:rPr>
          <w:rFonts w:ascii="Century Schoolbook" w:hAnsi="Century Schoolbook"/>
        </w:rPr>
      </w:pPr>
      <w:r w:rsidRPr="00AD5B8B">
        <w:rPr>
          <w:rFonts w:ascii="Century Schoolbook" w:hAnsi="Century Schoolbook"/>
        </w:rPr>
        <w:t xml:space="preserve">Thus, we can talk of ‘psychological consciousness’ and ‘phenomenal consciousness’. Many philosophical theories and psychological studies account for psychological consciousness but not phenomenal consciousness. As with other mental concepts, phenomenal consciousness involves some psychological processing, especially ‘awareness’ – having access to some information and able to use it in controlling behaviour, </w:t>
      </w:r>
      <w:proofErr w:type="gramStart"/>
      <w:r w:rsidRPr="00AD5B8B">
        <w:rPr>
          <w:rFonts w:ascii="Century Schoolbook" w:hAnsi="Century Schoolbook"/>
        </w:rPr>
        <w:t>e.g.</w:t>
      </w:r>
      <w:proofErr w:type="gramEnd"/>
      <w:r w:rsidRPr="00AD5B8B">
        <w:rPr>
          <w:rFonts w:ascii="Century Schoolbook" w:hAnsi="Century Schoolbook"/>
        </w:rPr>
        <w:t xml:space="preserve"> give a verbal report of what one sees. But while awareness may be necessary for phenomenal consciousness, as a purely </w:t>
      </w:r>
      <w:r w:rsidRPr="00AD5B8B">
        <w:rPr>
          <w:rFonts w:ascii="Century Schoolbook" w:hAnsi="Century Schoolbook"/>
        </w:rPr>
        <w:lastRenderedPageBreak/>
        <w:t xml:space="preserve">psychological phenomenon, it </w:t>
      </w:r>
      <w:proofErr w:type="gramStart"/>
      <w:r w:rsidRPr="00AD5B8B">
        <w:rPr>
          <w:rFonts w:ascii="Century Schoolbook" w:hAnsi="Century Schoolbook"/>
        </w:rPr>
        <w:t>isn’t</w:t>
      </w:r>
      <w:proofErr w:type="gramEnd"/>
      <w:r w:rsidRPr="00AD5B8B">
        <w:rPr>
          <w:rFonts w:ascii="Century Schoolbook" w:hAnsi="Century Schoolbook"/>
        </w:rPr>
        <w:t xml:space="preserve"> sufficient – it is possible to be aware of some fact without undergoing an experience with a particular subjective quality.</w:t>
      </w:r>
    </w:p>
    <w:p w14:paraId="69F7524D" w14:textId="3100488C" w:rsidR="00AD5B8B" w:rsidRDefault="00AD5B8B" w:rsidP="00AD5B8B">
      <w:pPr>
        <w:pStyle w:val="NoSpacing"/>
        <w:rPr>
          <w:rFonts w:ascii="Century Schoolbook" w:hAnsi="Century Schoolbook"/>
        </w:rPr>
      </w:pPr>
    </w:p>
    <w:p w14:paraId="501D3B00" w14:textId="77777777" w:rsidR="00AD5B8B" w:rsidRPr="00AD5B8B" w:rsidRDefault="00AD5B8B" w:rsidP="00AD5B8B">
      <w:pPr>
        <w:pStyle w:val="NoSpacing"/>
        <w:rPr>
          <w:rFonts w:ascii="Century Schoolbook" w:hAnsi="Century Schoolbook"/>
          <w:b/>
          <w:bCs/>
          <w:u w:val="single"/>
        </w:rPr>
      </w:pPr>
      <w:r w:rsidRPr="00AD5B8B">
        <w:rPr>
          <w:rFonts w:ascii="Century Schoolbook" w:hAnsi="Century Schoolbook"/>
          <w:b/>
          <w:bCs/>
          <w:u w:val="single"/>
        </w:rPr>
        <w:t>The easy and hard problems</w:t>
      </w:r>
    </w:p>
    <w:p w14:paraId="0C6D3F7A" w14:textId="77777777" w:rsidR="00AD5B8B" w:rsidRPr="00AD5B8B" w:rsidRDefault="00AD5B8B" w:rsidP="00AD5B8B">
      <w:pPr>
        <w:pStyle w:val="NoSpacing"/>
        <w:rPr>
          <w:rFonts w:ascii="Century Schoolbook" w:hAnsi="Century Schoolbook"/>
        </w:rPr>
      </w:pPr>
      <w:r w:rsidRPr="00AD5B8B">
        <w:rPr>
          <w:rFonts w:ascii="Century Schoolbook" w:hAnsi="Century Schoolbook"/>
        </w:rPr>
        <w:t xml:space="preserve">We can also talk of two ‘mind-body </w:t>
      </w:r>
      <w:proofErr w:type="gramStart"/>
      <w:r w:rsidRPr="00AD5B8B">
        <w:rPr>
          <w:rFonts w:ascii="Century Schoolbook" w:hAnsi="Century Schoolbook"/>
        </w:rPr>
        <w:t>problems’</w:t>
      </w:r>
      <w:proofErr w:type="gramEnd"/>
      <w:r w:rsidRPr="00AD5B8B">
        <w:rPr>
          <w:rFonts w:ascii="Century Schoolbook" w:hAnsi="Century Schoolbook"/>
        </w:rPr>
        <w:t xml:space="preserve">. The easy problem is how a physical system could have psychological properties, </w:t>
      </w:r>
      <w:proofErr w:type="gramStart"/>
      <w:r w:rsidRPr="00AD5B8B">
        <w:rPr>
          <w:rFonts w:ascii="Century Schoolbook" w:hAnsi="Century Schoolbook"/>
        </w:rPr>
        <w:t>e.g.</w:t>
      </w:r>
      <w:proofErr w:type="gramEnd"/>
      <w:r w:rsidRPr="00AD5B8B">
        <w:rPr>
          <w:rFonts w:ascii="Century Schoolbook" w:hAnsi="Century Schoolbook"/>
        </w:rPr>
        <w:t xml:space="preserve"> learning and memory. This is technical, but as we said above, it is not </w:t>
      </w:r>
      <w:proofErr w:type="gramStart"/>
      <w:r w:rsidRPr="00AD5B8B">
        <w:rPr>
          <w:rFonts w:ascii="Century Schoolbook" w:hAnsi="Century Schoolbook"/>
        </w:rPr>
        <w:t>mysterious, since</w:t>
      </w:r>
      <w:proofErr w:type="gramEnd"/>
      <w:r w:rsidRPr="00AD5B8B">
        <w:rPr>
          <w:rFonts w:ascii="Century Schoolbook" w:hAnsi="Century Schoolbook"/>
        </w:rPr>
        <w:t xml:space="preserve"> it is an account of causal roles and functions. The ‘easy’ problem involves the ‘psychological’ concept of consciousness, analysing and explaining the functions of consciousness, </w:t>
      </w:r>
      <w:proofErr w:type="gramStart"/>
      <w:r w:rsidRPr="00AD5B8B">
        <w:rPr>
          <w:rFonts w:ascii="Century Schoolbook" w:hAnsi="Century Schoolbook"/>
        </w:rPr>
        <w:t>e.g.</w:t>
      </w:r>
      <w:proofErr w:type="gramEnd"/>
      <w:r w:rsidRPr="00AD5B8B">
        <w:rPr>
          <w:rFonts w:ascii="Century Schoolbook" w:hAnsi="Century Schoolbook"/>
        </w:rPr>
        <w:t xml:space="preserve"> the facts that we can consciously control our behaviour, report on our mental states, and focus our attention. Chalmers thinks that understanding how the brain works will eventually provide the solutions. </w:t>
      </w:r>
      <w:proofErr w:type="gramStart"/>
      <w:r w:rsidRPr="00AD5B8B">
        <w:rPr>
          <w:rFonts w:ascii="Century Schoolbook" w:hAnsi="Century Schoolbook"/>
        </w:rPr>
        <w:t>So</w:t>
      </w:r>
      <w:proofErr w:type="gramEnd"/>
      <w:r w:rsidRPr="00AD5B8B">
        <w:rPr>
          <w:rFonts w:ascii="Century Schoolbook" w:hAnsi="Century Schoolbook"/>
        </w:rPr>
        <w:t xml:space="preserve"> this doesn’t threaten physicalism. </w:t>
      </w:r>
    </w:p>
    <w:p w14:paraId="5628E1F1" w14:textId="77777777" w:rsidR="00AD5B8B" w:rsidRPr="00AD5B8B" w:rsidRDefault="00AD5B8B" w:rsidP="00AD5B8B">
      <w:pPr>
        <w:pStyle w:val="NoSpacing"/>
        <w:rPr>
          <w:rFonts w:ascii="Century Schoolbook" w:hAnsi="Century Schoolbook"/>
        </w:rPr>
      </w:pPr>
    </w:p>
    <w:p w14:paraId="7970C459" w14:textId="77777777" w:rsidR="00AD5B8B" w:rsidRPr="00AD5B8B" w:rsidRDefault="00AD5B8B" w:rsidP="00AD5B8B">
      <w:pPr>
        <w:pStyle w:val="NoSpacing"/>
        <w:rPr>
          <w:rFonts w:ascii="Century Schoolbook" w:hAnsi="Century Schoolbook"/>
        </w:rPr>
      </w:pPr>
      <w:r w:rsidRPr="00AD5B8B">
        <w:rPr>
          <w:rFonts w:ascii="Century Schoolbook" w:hAnsi="Century Schoolbook"/>
        </w:rPr>
        <w:t>The hard problem is how a physical system could have phenomenal properties, what it is like to undergo conscious experiences. How and why are certain physical processes in the brain associated with such experiences? It is significant that the progress of cognitive science with the first problem has shed little light on the second.</w:t>
      </w:r>
    </w:p>
    <w:p w14:paraId="76297673" w14:textId="77777777" w:rsidR="00AD5B8B" w:rsidRPr="00AD5B8B" w:rsidRDefault="00AD5B8B" w:rsidP="00AD5B8B">
      <w:pPr>
        <w:pStyle w:val="NoSpacing"/>
        <w:rPr>
          <w:rFonts w:ascii="Century Schoolbook" w:hAnsi="Century Schoolbook"/>
        </w:rPr>
      </w:pPr>
    </w:p>
    <w:p w14:paraId="2FB21E2D" w14:textId="77777777" w:rsidR="00AD5B8B" w:rsidRPr="00AD5B8B" w:rsidRDefault="00AD5B8B" w:rsidP="00AD5B8B">
      <w:pPr>
        <w:pStyle w:val="NoSpacing"/>
        <w:rPr>
          <w:rFonts w:ascii="Century Schoolbook" w:hAnsi="Century Schoolbook"/>
        </w:rPr>
      </w:pPr>
      <w:r w:rsidRPr="00AD5B8B">
        <w:rPr>
          <w:rFonts w:ascii="Century Schoolbook" w:hAnsi="Century Schoolbook"/>
        </w:rPr>
        <w:t xml:space="preserve">Setting aside philosophical behaviourism, physicalists say that these conscious experiences just are certain physical processes or certain physical states playing a particular functional role. </w:t>
      </w:r>
      <w:proofErr w:type="gramStart"/>
      <w:r w:rsidRPr="00AD5B8B">
        <w:rPr>
          <w:rFonts w:ascii="Century Schoolbook" w:hAnsi="Century Schoolbook"/>
        </w:rPr>
        <w:t>But,</w:t>
      </w:r>
      <w:proofErr w:type="gramEnd"/>
      <w:r w:rsidRPr="00AD5B8B">
        <w:rPr>
          <w:rFonts w:ascii="Century Schoolbook" w:hAnsi="Century Schoolbook"/>
        </w:rPr>
        <w:t xml:space="preserve"> Chalmers argues in ‘Consciousness and its place in nature’, a physical account of something can only explain its physical structure and function – how something is constituted and how it works. And this, he objects, is not enough to explain phenomenal consciousness. Such explanations miss out how experiences ‘feel’, what it is like to undergo them, their subjective or first-personal aspect. There is more to phenomenal consciousness than structure and function. This thought is fundamental to arguments for property dualism.</w:t>
      </w:r>
    </w:p>
    <w:p w14:paraId="0A3436DC" w14:textId="4D560E6A" w:rsidR="00DA7B6A" w:rsidRDefault="00DA7B6A" w:rsidP="0061042E">
      <w:pPr>
        <w:pStyle w:val="NoSpacing"/>
        <w:rPr>
          <w:rFonts w:ascii="Century Schoolbook" w:hAnsi="Century Schoolbook"/>
        </w:rPr>
      </w:pPr>
    </w:p>
    <w:p w14:paraId="7973D232" w14:textId="6B53B243" w:rsidR="00AD5B8B" w:rsidRDefault="00AD5B8B" w:rsidP="0061042E">
      <w:pPr>
        <w:pStyle w:val="NoSpacing"/>
        <w:rPr>
          <w:rFonts w:ascii="Century Schoolbook" w:hAnsi="Century Schoolbook"/>
        </w:rPr>
      </w:pPr>
    </w:p>
    <w:p w14:paraId="04EA95FA" w14:textId="36883F02" w:rsidR="00AD5B8B" w:rsidRDefault="00AD5B8B" w:rsidP="0061042E">
      <w:pPr>
        <w:pStyle w:val="NoSpacing"/>
        <w:rPr>
          <w:rFonts w:ascii="Century Schoolbook" w:hAnsi="Century Schoolbook"/>
        </w:rPr>
      </w:pPr>
    </w:p>
    <w:p w14:paraId="23E6097E" w14:textId="4B06F17A" w:rsidR="00AD5B8B" w:rsidRDefault="00AD5B8B" w:rsidP="0061042E">
      <w:pPr>
        <w:pStyle w:val="NoSpacing"/>
        <w:rPr>
          <w:rFonts w:ascii="Century Schoolbook" w:hAnsi="Century Schoolbook"/>
        </w:rPr>
      </w:pPr>
    </w:p>
    <w:p w14:paraId="646AB2D4" w14:textId="6C5B633A" w:rsidR="00AD5B8B" w:rsidRDefault="00AD5B8B" w:rsidP="0061042E">
      <w:pPr>
        <w:pStyle w:val="NoSpacing"/>
        <w:rPr>
          <w:rFonts w:ascii="Century Schoolbook" w:hAnsi="Century Schoolbook"/>
        </w:rPr>
      </w:pPr>
    </w:p>
    <w:p w14:paraId="08FA9DB6" w14:textId="1181097D" w:rsidR="00AD5B8B" w:rsidRDefault="00AD5B8B" w:rsidP="0061042E">
      <w:pPr>
        <w:pStyle w:val="NoSpacing"/>
        <w:rPr>
          <w:rFonts w:ascii="Century Schoolbook" w:hAnsi="Century Schoolbook"/>
        </w:rPr>
      </w:pPr>
    </w:p>
    <w:p w14:paraId="1E55C6FF" w14:textId="5BBFDC28" w:rsidR="00AD5B8B" w:rsidRDefault="00AD5B8B" w:rsidP="0061042E">
      <w:pPr>
        <w:pStyle w:val="NoSpacing"/>
        <w:rPr>
          <w:rFonts w:ascii="Century Schoolbook" w:hAnsi="Century Schoolbook"/>
        </w:rPr>
      </w:pPr>
    </w:p>
    <w:p w14:paraId="6A6DDB39" w14:textId="137FFABE" w:rsidR="00AD5B8B" w:rsidRDefault="00AD5B8B" w:rsidP="0061042E">
      <w:pPr>
        <w:pStyle w:val="NoSpacing"/>
        <w:rPr>
          <w:rFonts w:ascii="Century Schoolbook" w:hAnsi="Century Schoolbook"/>
        </w:rPr>
      </w:pPr>
    </w:p>
    <w:p w14:paraId="2FC3071E" w14:textId="67F4D74C" w:rsidR="00AD5B8B" w:rsidRDefault="00AD5B8B" w:rsidP="0061042E">
      <w:pPr>
        <w:pStyle w:val="NoSpacing"/>
        <w:rPr>
          <w:rFonts w:ascii="Century Schoolbook" w:hAnsi="Century Schoolbook"/>
        </w:rPr>
      </w:pPr>
    </w:p>
    <w:p w14:paraId="36F470CD" w14:textId="5A983B6B" w:rsidR="00AD5B8B" w:rsidRDefault="00AD5B8B" w:rsidP="0061042E">
      <w:pPr>
        <w:pStyle w:val="NoSpacing"/>
        <w:rPr>
          <w:rFonts w:ascii="Century Schoolbook" w:hAnsi="Century Schoolbook"/>
        </w:rPr>
      </w:pPr>
    </w:p>
    <w:p w14:paraId="1D2C54A3" w14:textId="48B79FBF" w:rsidR="00AD5B8B" w:rsidRDefault="00AD5B8B" w:rsidP="0061042E">
      <w:pPr>
        <w:pStyle w:val="NoSpacing"/>
        <w:rPr>
          <w:rFonts w:ascii="Century Schoolbook" w:hAnsi="Century Schoolbook"/>
        </w:rPr>
      </w:pPr>
    </w:p>
    <w:p w14:paraId="47783482" w14:textId="01A88E7C" w:rsidR="00AD5B8B" w:rsidRDefault="00AD5B8B" w:rsidP="0061042E">
      <w:pPr>
        <w:pStyle w:val="NoSpacing"/>
        <w:rPr>
          <w:rFonts w:ascii="Century Schoolbook" w:hAnsi="Century Schoolbook"/>
        </w:rPr>
      </w:pPr>
    </w:p>
    <w:p w14:paraId="3A6EDCCD" w14:textId="4A196F54" w:rsidR="00B92DC1" w:rsidRDefault="00B92DC1" w:rsidP="0061042E">
      <w:pPr>
        <w:pStyle w:val="NoSpacing"/>
        <w:rPr>
          <w:rFonts w:ascii="Century Schoolbook" w:hAnsi="Century Schoolbook"/>
        </w:rPr>
      </w:pPr>
    </w:p>
    <w:p w14:paraId="4CD0BA10" w14:textId="77777777" w:rsidR="00B92DC1" w:rsidRDefault="00B92DC1" w:rsidP="0061042E">
      <w:pPr>
        <w:pStyle w:val="NoSpacing"/>
        <w:rPr>
          <w:rFonts w:ascii="Century Schoolbook" w:hAnsi="Century Schoolbook"/>
        </w:rPr>
      </w:pPr>
    </w:p>
    <w:p w14:paraId="6AA40DAC" w14:textId="32AD73D9" w:rsidR="00AD5B8B" w:rsidRDefault="00AD5B8B" w:rsidP="0061042E">
      <w:pPr>
        <w:pStyle w:val="NoSpacing"/>
        <w:rPr>
          <w:rFonts w:ascii="Century Schoolbook" w:hAnsi="Century Schoolbook"/>
        </w:rPr>
      </w:pPr>
    </w:p>
    <w:p w14:paraId="4342290B" w14:textId="5C2D6356" w:rsidR="00AD5B8B" w:rsidRDefault="00AD5B8B" w:rsidP="0061042E">
      <w:pPr>
        <w:pStyle w:val="NoSpacing"/>
        <w:rPr>
          <w:rFonts w:ascii="Century Schoolbook" w:hAnsi="Century Schoolbook"/>
        </w:rPr>
      </w:pPr>
    </w:p>
    <w:p w14:paraId="5448BA00" w14:textId="276B0313" w:rsidR="00AD5B8B" w:rsidRDefault="00AD5B8B" w:rsidP="0061042E">
      <w:pPr>
        <w:pStyle w:val="NoSpacing"/>
        <w:rPr>
          <w:rFonts w:ascii="Century Schoolbook" w:hAnsi="Century Schoolbook"/>
        </w:rPr>
      </w:pPr>
    </w:p>
    <w:p w14:paraId="4F61C432" w14:textId="74B09943" w:rsidR="00C2202D" w:rsidRDefault="00C2202D" w:rsidP="0061042E">
      <w:pPr>
        <w:pStyle w:val="NoSpacing"/>
        <w:rPr>
          <w:rFonts w:ascii="Century Schoolbook" w:hAnsi="Century Schoolbook"/>
        </w:rPr>
      </w:pPr>
    </w:p>
    <w:p w14:paraId="043D6D63" w14:textId="667EF4CF" w:rsidR="00C2202D" w:rsidRPr="00C2202D" w:rsidRDefault="00C2202D" w:rsidP="00C2202D">
      <w:pPr>
        <w:pStyle w:val="NoSpacing"/>
        <w:rPr>
          <w:rFonts w:ascii="Century Schoolbook" w:hAnsi="Century Schoolbook"/>
          <w:b/>
          <w:bCs/>
          <w:sz w:val="28"/>
          <w:szCs w:val="28"/>
          <w:u w:val="single"/>
        </w:rPr>
      </w:pPr>
      <w:r w:rsidRPr="00C2202D">
        <w:rPr>
          <w:rFonts w:ascii="Century Schoolbook" w:hAnsi="Century Schoolbook"/>
          <w:b/>
          <w:bCs/>
          <w:sz w:val="28"/>
          <w:szCs w:val="28"/>
          <w:u w:val="single"/>
        </w:rPr>
        <w:lastRenderedPageBreak/>
        <w:t>2.4. The ‘Philosophical Zombies’ Argument</w:t>
      </w:r>
    </w:p>
    <w:p w14:paraId="439A1361" w14:textId="77777777" w:rsidR="00C2202D" w:rsidRPr="00C2202D" w:rsidRDefault="00C2202D" w:rsidP="00C2202D">
      <w:pPr>
        <w:pStyle w:val="NoSpacing"/>
        <w:rPr>
          <w:rFonts w:ascii="Century Schoolbook" w:hAnsi="Century Schoolbook"/>
        </w:rPr>
      </w:pPr>
    </w:p>
    <w:p w14:paraId="06625822" w14:textId="229262CA" w:rsidR="00C2202D" w:rsidRPr="00C2202D" w:rsidRDefault="00C2202D" w:rsidP="00C2202D">
      <w:pPr>
        <w:pStyle w:val="NoSpacing"/>
        <w:rPr>
          <w:rFonts w:ascii="Century Schoolbook" w:hAnsi="Century Schoolbook"/>
        </w:rPr>
      </w:pPr>
      <w:r w:rsidRPr="00C2202D">
        <w:rPr>
          <w:rFonts w:ascii="Century Schoolbook" w:hAnsi="Century Schoolbook"/>
        </w:rPr>
        <w:t xml:space="preserve">To understand the ‘zombie’ argument for property dualism, we first need to understand the idea of a possible world. And to do this, we need to </w:t>
      </w:r>
      <w:r w:rsidR="00AA4297">
        <w:rPr>
          <w:rFonts w:ascii="Century Schoolbook" w:hAnsi="Century Schoolbook"/>
        </w:rPr>
        <w:t xml:space="preserve">revisit the </w:t>
      </w:r>
      <w:r w:rsidR="00245D63">
        <w:rPr>
          <w:rFonts w:ascii="Century Schoolbook" w:hAnsi="Century Schoolbook"/>
        </w:rPr>
        <w:t xml:space="preserve">ideas of </w:t>
      </w:r>
      <w:r w:rsidRPr="00C2202D">
        <w:rPr>
          <w:rFonts w:ascii="Century Schoolbook" w:hAnsi="Century Schoolbook"/>
        </w:rPr>
        <w:t xml:space="preserve">physical, </w:t>
      </w:r>
      <w:proofErr w:type="gramStart"/>
      <w:r w:rsidRPr="00C2202D">
        <w:rPr>
          <w:rFonts w:ascii="Century Schoolbook" w:hAnsi="Century Schoolbook"/>
        </w:rPr>
        <w:t>logical</w:t>
      </w:r>
      <w:proofErr w:type="gramEnd"/>
      <w:r w:rsidRPr="00C2202D">
        <w:rPr>
          <w:rFonts w:ascii="Century Schoolbook" w:hAnsi="Century Schoolbook"/>
        </w:rPr>
        <w:t xml:space="preserve"> and metaphysical possibilit</w:t>
      </w:r>
      <w:r w:rsidR="00245D63">
        <w:rPr>
          <w:rFonts w:ascii="Century Schoolbook" w:hAnsi="Century Schoolbook"/>
        </w:rPr>
        <w:t xml:space="preserve">y (see page 15). </w:t>
      </w:r>
    </w:p>
    <w:p w14:paraId="05DBB24C" w14:textId="77777777" w:rsidR="00C2202D" w:rsidRPr="00C2202D" w:rsidRDefault="00C2202D" w:rsidP="00C2202D">
      <w:pPr>
        <w:pStyle w:val="NoSpacing"/>
        <w:rPr>
          <w:rFonts w:ascii="Century Schoolbook" w:hAnsi="Century Schoolbook"/>
        </w:rPr>
      </w:pPr>
    </w:p>
    <w:p w14:paraId="2085C542" w14:textId="77777777" w:rsidR="00C2202D" w:rsidRPr="00C2202D" w:rsidRDefault="00C2202D" w:rsidP="00C2202D">
      <w:pPr>
        <w:pStyle w:val="NoSpacing"/>
        <w:rPr>
          <w:rFonts w:ascii="Century Schoolbook" w:hAnsi="Century Schoolbook"/>
        </w:rPr>
      </w:pPr>
      <w:r w:rsidRPr="00C2202D">
        <w:rPr>
          <w:rFonts w:ascii="Century Schoolbook" w:hAnsi="Century Schoolbook"/>
        </w:rPr>
        <w:t xml:space="preserve">To summarise: what is physically possible is what is possible given the laws of nature as they are in the actual world; what is logically possible is whatever is not conceptually incoherent or self-contradictory; and we </w:t>
      </w:r>
      <w:proofErr w:type="gramStart"/>
      <w:r w:rsidRPr="00C2202D">
        <w:rPr>
          <w:rFonts w:ascii="Century Schoolbook" w:hAnsi="Century Schoolbook"/>
        </w:rPr>
        <w:t>didn’t</w:t>
      </w:r>
      <w:proofErr w:type="gramEnd"/>
      <w:r w:rsidRPr="00C2202D">
        <w:rPr>
          <w:rFonts w:ascii="Century Schoolbook" w:hAnsi="Century Schoolbook"/>
        </w:rPr>
        <w:t xml:space="preserve"> give a definition of metaphysical possibility, but we said it was constrained by the real nature or identity of things. We discussed it in terms of necessary truths that are not analytic, such as ‘water is H</w:t>
      </w:r>
      <w:r w:rsidRPr="00C2202D">
        <w:rPr>
          <w:rFonts w:ascii="Century Schoolbook" w:hAnsi="Century Schoolbook"/>
          <w:vertAlign w:val="subscript"/>
        </w:rPr>
        <w:t>2</w:t>
      </w:r>
      <w:r w:rsidRPr="00C2202D">
        <w:rPr>
          <w:rFonts w:ascii="Century Schoolbook" w:hAnsi="Century Schoolbook"/>
        </w:rPr>
        <w:t xml:space="preserve">O’. We can understand metaphysical possibility better by talking about ‘possible </w:t>
      </w:r>
      <w:proofErr w:type="gramStart"/>
      <w:r w:rsidRPr="00C2202D">
        <w:rPr>
          <w:rFonts w:ascii="Century Schoolbook" w:hAnsi="Century Schoolbook"/>
        </w:rPr>
        <w:t>worlds’</w:t>
      </w:r>
      <w:proofErr w:type="gramEnd"/>
      <w:r w:rsidRPr="00C2202D">
        <w:rPr>
          <w:rFonts w:ascii="Century Schoolbook" w:hAnsi="Century Schoolbook"/>
        </w:rPr>
        <w:t xml:space="preserve">. </w:t>
      </w:r>
    </w:p>
    <w:p w14:paraId="46ED2C59" w14:textId="77777777" w:rsidR="00C2202D" w:rsidRPr="00C2202D" w:rsidRDefault="00C2202D" w:rsidP="00C2202D">
      <w:pPr>
        <w:pStyle w:val="NoSpacing"/>
        <w:rPr>
          <w:rFonts w:ascii="Century Schoolbook" w:hAnsi="Century Schoolbook"/>
        </w:rPr>
      </w:pPr>
    </w:p>
    <w:p w14:paraId="13CB3517" w14:textId="77777777" w:rsidR="00C2202D" w:rsidRPr="00C2202D" w:rsidRDefault="00C2202D" w:rsidP="00C2202D">
      <w:pPr>
        <w:pStyle w:val="NoSpacing"/>
        <w:rPr>
          <w:rFonts w:ascii="Century Schoolbook" w:hAnsi="Century Schoolbook"/>
        </w:rPr>
      </w:pPr>
      <w:proofErr w:type="gramStart"/>
      <w:r w:rsidRPr="00C2202D">
        <w:rPr>
          <w:rFonts w:ascii="Century Schoolbook" w:hAnsi="Century Schoolbook"/>
        </w:rPr>
        <w:t>Let’s</w:t>
      </w:r>
      <w:proofErr w:type="gramEnd"/>
      <w:r w:rsidRPr="00C2202D">
        <w:rPr>
          <w:rFonts w:ascii="Century Schoolbook" w:hAnsi="Century Schoolbook"/>
        </w:rPr>
        <w:t xml:space="preserve"> start by talking about true and false propositions. Propositions describe ‘states of </w:t>
      </w:r>
      <w:proofErr w:type="gramStart"/>
      <w:r w:rsidRPr="00C2202D">
        <w:rPr>
          <w:rFonts w:ascii="Century Schoolbook" w:hAnsi="Century Schoolbook"/>
        </w:rPr>
        <w:t>affairs’</w:t>
      </w:r>
      <w:proofErr w:type="gramEnd"/>
      <w:r w:rsidRPr="00C2202D">
        <w:rPr>
          <w:rFonts w:ascii="Century Schoolbook" w:hAnsi="Century Schoolbook"/>
        </w:rPr>
        <w:t xml:space="preserve">. Propositions can be true or false. A proposition that is true describes the actual world, the way things are, a true </w:t>
      </w:r>
      <w:proofErr w:type="gramStart"/>
      <w:r w:rsidRPr="00C2202D">
        <w:rPr>
          <w:rFonts w:ascii="Century Schoolbook" w:hAnsi="Century Schoolbook"/>
        </w:rPr>
        <w:t>state of affairs</w:t>
      </w:r>
      <w:proofErr w:type="gramEnd"/>
      <w:r w:rsidRPr="00C2202D">
        <w:rPr>
          <w:rFonts w:ascii="Century Schoolbook" w:hAnsi="Century Schoolbook"/>
        </w:rPr>
        <w:t xml:space="preserve">. A proposition that is false describes the way things are not, a false </w:t>
      </w:r>
      <w:proofErr w:type="gramStart"/>
      <w:r w:rsidRPr="00C2202D">
        <w:rPr>
          <w:rFonts w:ascii="Century Schoolbook" w:hAnsi="Century Schoolbook"/>
        </w:rPr>
        <w:t>state of affairs</w:t>
      </w:r>
      <w:proofErr w:type="gramEnd"/>
      <w:r w:rsidRPr="00C2202D">
        <w:rPr>
          <w:rFonts w:ascii="Century Schoolbook" w:hAnsi="Century Schoolbook"/>
        </w:rPr>
        <w:t xml:space="preserve">. </w:t>
      </w:r>
    </w:p>
    <w:p w14:paraId="75C07643" w14:textId="77777777" w:rsidR="00C2202D" w:rsidRPr="00C2202D" w:rsidRDefault="00C2202D" w:rsidP="00C2202D">
      <w:pPr>
        <w:pStyle w:val="NoSpacing"/>
        <w:rPr>
          <w:rFonts w:ascii="Century Schoolbook" w:hAnsi="Century Schoolbook"/>
        </w:rPr>
      </w:pPr>
      <w:r w:rsidRPr="00C2202D">
        <w:rPr>
          <w:rFonts w:ascii="Century Schoolbook" w:hAnsi="Century Schoolbook"/>
        </w:rPr>
        <w:t xml:space="preserve">However, false propositions can be necessarily false or just contingently false. A proposition that is necessarily false cannot be true – it is impossible for it to be true (either logically or metaphysically). A proposition that is only contingently false describes a </w:t>
      </w:r>
      <w:proofErr w:type="gramStart"/>
      <w:r w:rsidRPr="00C2202D">
        <w:rPr>
          <w:rFonts w:ascii="Century Schoolbook" w:hAnsi="Century Schoolbook"/>
        </w:rPr>
        <w:t>state of affairs</w:t>
      </w:r>
      <w:proofErr w:type="gramEnd"/>
      <w:r w:rsidRPr="00C2202D">
        <w:rPr>
          <w:rFonts w:ascii="Century Schoolbook" w:hAnsi="Century Schoolbook"/>
        </w:rPr>
        <w:t xml:space="preserve"> that is possible, but false, given how the world actually is. For example, ‘I was born in Kenya’ is false, but could have been true. </w:t>
      </w:r>
    </w:p>
    <w:p w14:paraId="7385F068" w14:textId="77777777" w:rsidR="00C2202D" w:rsidRPr="00C2202D" w:rsidRDefault="00C2202D" w:rsidP="00C2202D">
      <w:pPr>
        <w:pStyle w:val="NoSpacing"/>
        <w:rPr>
          <w:rFonts w:ascii="Century Schoolbook" w:hAnsi="Century Schoolbook"/>
        </w:rPr>
      </w:pPr>
    </w:p>
    <w:p w14:paraId="7464C096" w14:textId="77777777" w:rsidR="00C2202D" w:rsidRPr="00C2202D" w:rsidRDefault="00C2202D" w:rsidP="00C2202D">
      <w:pPr>
        <w:pStyle w:val="NoSpacing"/>
        <w:rPr>
          <w:rFonts w:ascii="Century Schoolbook" w:hAnsi="Century Schoolbook"/>
        </w:rPr>
      </w:pPr>
      <w:r w:rsidRPr="00C2202D">
        <w:rPr>
          <w:rFonts w:ascii="Century Schoolbook" w:hAnsi="Century Schoolbook"/>
        </w:rPr>
        <w:t xml:space="preserve">A contingently false proposition describes a </w:t>
      </w:r>
      <w:proofErr w:type="gramStart"/>
      <w:r w:rsidRPr="00C2202D">
        <w:rPr>
          <w:rFonts w:ascii="Century Schoolbook" w:hAnsi="Century Schoolbook"/>
        </w:rPr>
        <w:t>way things</w:t>
      </w:r>
      <w:proofErr w:type="gramEnd"/>
      <w:r w:rsidRPr="00C2202D">
        <w:rPr>
          <w:rFonts w:ascii="Century Schoolbook" w:hAnsi="Century Schoolbook"/>
        </w:rPr>
        <w:t xml:space="preserve"> could be, if they were different. We can say that in some other ‘possible world’, a contingently false proposition is true, the </w:t>
      </w:r>
      <w:proofErr w:type="gramStart"/>
      <w:r w:rsidRPr="00C2202D">
        <w:rPr>
          <w:rFonts w:ascii="Century Schoolbook" w:hAnsi="Century Schoolbook"/>
        </w:rPr>
        <w:t>state of affairs</w:t>
      </w:r>
      <w:proofErr w:type="gramEnd"/>
      <w:r w:rsidRPr="00C2202D">
        <w:rPr>
          <w:rFonts w:ascii="Century Schoolbook" w:hAnsi="Century Schoolbook"/>
        </w:rPr>
        <w:t xml:space="preserve"> it describes is part of the way that world is. In some other possible world, I was born in Kenya. A possible world is a way of talking about how things could be.</w:t>
      </w:r>
    </w:p>
    <w:p w14:paraId="583D2F9B" w14:textId="77777777" w:rsidR="00C2202D" w:rsidRPr="00C2202D" w:rsidRDefault="00C2202D" w:rsidP="00C2202D">
      <w:pPr>
        <w:pStyle w:val="NoSpacing"/>
        <w:rPr>
          <w:rFonts w:ascii="Century Schoolbook" w:hAnsi="Century Schoolbook"/>
        </w:rPr>
      </w:pPr>
    </w:p>
    <w:p w14:paraId="3E58238D" w14:textId="77777777" w:rsidR="00C2202D" w:rsidRPr="00C2202D" w:rsidRDefault="00C2202D" w:rsidP="00C2202D">
      <w:pPr>
        <w:pStyle w:val="NoSpacing"/>
        <w:rPr>
          <w:rFonts w:ascii="Century Schoolbook" w:hAnsi="Century Schoolbook"/>
        </w:rPr>
      </w:pPr>
      <w:r w:rsidRPr="00C2202D">
        <w:rPr>
          <w:rFonts w:ascii="Century Schoolbook" w:hAnsi="Century Schoolbook"/>
        </w:rPr>
        <w:t xml:space="preserve">Possible worlds are distinct from one another depending on what we are supposing to be true in that world. </w:t>
      </w:r>
      <w:proofErr w:type="gramStart"/>
      <w:r w:rsidRPr="00C2202D">
        <w:rPr>
          <w:rFonts w:ascii="Century Schoolbook" w:hAnsi="Century Schoolbook"/>
        </w:rPr>
        <w:t>So</w:t>
      </w:r>
      <w:proofErr w:type="gramEnd"/>
      <w:r w:rsidRPr="00C2202D">
        <w:rPr>
          <w:rFonts w:ascii="Century Schoolbook" w:hAnsi="Century Schoolbook"/>
        </w:rPr>
        <w:t xml:space="preserve"> the possible world in which I was born in Kenya is different from the possible world in which I was born in Argentina which is different from the possible world in which I don’t exist at all. </w:t>
      </w:r>
    </w:p>
    <w:p w14:paraId="5658B4AF" w14:textId="77777777" w:rsidR="00C2202D" w:rsidRPr="00C2202D" w:rsidRDefault="00C2202D" w:rsidP="00C2202D">
      <w:pPr>
        <w:pStyle w:val="NoSpacing"/>
        <w:rPr>
          <w:rFonts w:ascii="Century Schoolbook" w:hAnsi="Century Schoolbook"/>
        </w:rPr>
      </w:pPr>
    </w:p>
    <w:p w14:paraId="24187CF6" w14:textId="77777777" w:rsidR="00C2202D" w:rsidRPr="00C2202D" w:rsidRDefault="00C2202D" w:rsidP="00C2202D">
      <w:pPr>
        <w:pStyle w:val="NoSpacing"/>
        <w:rPr>
          <w:rFonts w:ascii="Century Schoolbook" w:hAnsi="Century Schoolbook"/>
        </w:rPr>
      </w:pPr>
      <w:r w:rsidRPr="00C2202D">
        <w:rPr>
          <w:rFonts w:ascii="Century Schoolbook" w:hAnsi="Century Schoolbook"/>
        </w:rPr>
        <w:t xml:space="preserve">These examples – of where I was born or even not existing – describe possible worlds that are physically possible as well as metaphysically and logically possible. There is nothing physically, </w:t>
      </w:r>
      <w:proofErr w:type="gramStart"/>
      <w:r w:rsidRPr="00C2202D">
        <w:rPr>
          <w:rFonts w:ascii="Century Schoolbook" w:hAnsi="Century Schoolbook"/>
        </w:rPr>
        <w:t>metaphysically</w:t>
      </w:r>
      <w:proofErr w:type="gramEnd"/>
      <w:r w:rsidRPr="00C2202D">
        <w:rPr>
          <w:rFonts w:ascii="Century Schoolbook" w:hAnsi="Century Schoolbook"/>
        </w:rPr>
        <w:t xml:space="preserve"> or logically impossible about the state of affairs of my being born in Kenya. We can imagine much bigger differences from the actual world without leaving physical possibility, </w:t>
      </w:r>
      <w:proofErr w:type="gramStart"/>
      <w:r w:rsidRPr="00C2202D">
        <w:rPr>
          <w:rFonts w:ascii="Century Schoolbook" w:hAnsi="Century Schoolbook"/>
        </w:rPr>
        <w:t>e.g.</w:t>
      </w:r>
      <w:proofErr w:type="gramEnd"/>
      <w:r w:rsidRPr="00C2202D">
        <w:rPr>
          <w:rFonts w:ascii="Century Schoolbook" w:hAnsi="Century Schoolbook"/>
        </w:rPr>
        <w:t xml:space="preserve"> a world in which the Earth never formed or in which evolution never gave rise to human beings. </w:t>
      </w:r>
    </w:p>
    <w:p w14:paraId="5A7EA59C" w14:textId="77777777" w:rsidR="00C2202D" w:rsidRPr="00C2202D" w:rsidRDefault="00C2202D" w:rsidP="00C2202D">
      <w:pPr>
        <w:pStyle w:val="NoSpacing"/>
        <w:rPr>
          <w:rFonts w:ascii="Century Schoolbook" w:hAnsi="Century Schoolbook"/>
        </w:rPr>
      </w:pPr>
    </w:p>
    <w:p w14:paraId="47A42D02" w14:textId="77777777" w:rsidR="00C2202D" w:rsidRPr="00C2202D" w:rsidRDefault="00C2202D" w:rsidP="00C2202D">
      <w:pPr>
        <w:pStyle w:val="NoSpacing"/>
        <w:rPr>
          <w:rFonts w:ascii="Century Schoolbook" w:hAnsi="Century Schoolbook"/>
        </w:rPr>
      </w:pPr>
      <w:r w:rsidRPr="00C2202D">
        <w:rPr>
          <w:rFonts w:ascii="Century Schoolbook" w:hAnsi="Century Schoolbook"/>
        </w:rPr>
        <w:t xml:space="preserve">But we can also talk about possible worlds that are physically impossible, worlds in which the laws of nature are different, </w:t>
      </w:r>
      <w:proofErr w:type="gramStart"/>
      <w:r w:rsidRPr="00C2202D">
        <w:rPr>
          <w:rFonts w:ascii="Century Schoolbook" w:hAnsi="Century Schoolbook"/>
        </w:rPr>
        <w:t>e.g.</w:t>
      </w:r>
      <w:proofErr w:type="gramEnd"/>
      <w:r w:rsidRPr="00C2202D">
        <w:rPr>
          <w:rFonts w:ascii="Century Schoolbook" w:hAnsi="Century Schoolbook"/>
        </w:rPr>
        <w:t xml:space="preserve"> in which light travels at a different speed, or that contain physically impossible things, perhaps things such as angels and ghosts. If these are genuine possible worlds – ways that a world could </w:t>
      </w:r>
      <w:r w:rsidRPr="00C2202D">
        <w:rPr>
          <w:rFonts w:ascii="Century Schoolbook" w:hAnsi="Century Schoolbook"/>
        </w:rPr>
        <w:lastRenderedPageBreak/>
        <w:t>be – then they are worlds which are physically impossible but metaphysically possible.</w:t>
      </w:r>
    </w:p>
    <w:p w14:paraId="005F8FAE" w14:textId="77777777" w:rsidR="00C2202D" w:rsidRPr="00C2202D" w:rsidRDefault="00C2202D" w:rsidP="00C2202D">
      <w:pPr>
        <w:pStyle w:val="NoSpacing"/>
        <w:rPr>
          <w:rFonts w:ascii="Century Schoolbook" w:hAnsi="Century Schoolbook"/>
        </w:rPr>
      </w:pPr>
    </w:p>
    <w:p w14:paraId="6D17B38A" w14:textId="77777777" w:rsidR="00C2202D" w:rsidRPr="00C2202D" w:rsidRDefault="00C2202D" w:rsidP="00C2202D">
      <w:pPr>
        <w:pStyle w:val="NoSpacing"/>
        <w:rPr>
          <w:rFonts w:ascii="Century Schoolbook" w:hAnsi="Century Schoolbook"/>
        </w:rPr>
      </w:pPr>
      <w:r w:rsidRPr="00C2202D">
        <w:rPr>
          <w:rFonts w:ascii="Century Schoolbook" w:hAnsi="Century Schoolbook"/>
        </w:rPr>
        <w:t>As we will see, philosophers disagree on which worlds are possible worlds. It is not always easy to tell. For example, is there a possible world in which water is not H</w:t>
      </w:r>
      <w:r w:rsidRPr="00C2202D">
        <w:rPr>
          <w:rFonts w:ascii="Century Schoolbook" w:hAnsi="Century Schoolbook"/>
          <w:vertAlign w:val="subscript"/>
        </w:rPr>
        <w:t>2</w:t>
      </w:r>
      <w:r w:rsidRPr="00C2202D">
        <w:rPr>
          <w:rFonts w:ascii="Century Schoolbook" w:hAnsi="Century Schoolbook"/>
        </w:rPr>
        <w:t>O? In our previous discussion of metaphysical possibility, we said that ‘water is H</w:t>
      </w:r>
      <w:r w:rsidRPr="00C2202D">
        <w:rPr>
          <w:rFonts w:ascii="Century Schoolbook" w:hAnsi="Century Schoolbook"/>
          <w:vertAlign w:val="subscript"/>
        </w:rPr>
        <w:t>2</w:t>
      </w:r>
      <w:r w:rsidRPr="00C2202D">
        <w:rPr>
          <w:rFonts w:ascii="Century Schoolbook" w:hAnsi="Century Schoolbook"/>
        </w:rPr>
        <w:t>O’ is not an analytic truth, so it is conceivable (logically possible) that water is not H</w:t>
      </w:r>
      <w:r w:rsidRPr="00C2202D">
        <w:rPr>
          <w:rFonts w:ascii="Century Schoolbook" w:hAnsi="Century Schoolbook"/>
          <w:vertAlign w:val="subscript"/>
        </w:rPr>
        <w:t>2</w:t>
      </w:r>
      <w:r w:rsidRPr="00C2202D">
        <w:rPr>
          <w:rFonts w:ascii="Century Schoolbook" w:hAnsi="Century Schoolbook"/>
        </w:rPr>
        <w:t>O. But water and H</w:t>
      </w:r>
      <w:r w:rsidRPr="00C2202D">
        <w:rPr>
          <w:rFonts w:ascii="Century Schoolbook" w:hAnsi="Century Schoolbook"/>
          <w:vertAlign w:val="subscript"/>
        </w:rPr>
        <w:t>2</w:t>
      </w:r>
      <w:r w:rsidRPr="00C2202D">
        <w:rPr>
          <w:rFonts w:ascii="Century Schoolbook" w:hAnsi="Century Schoolbook"/>
        </w:rPr>
        <w:t xml:space="preserve">O are identical – just one thing. </w:t>
      </w:r>
      <w:proofErr w:type="gramStart"/>
      <w:r w:rsidRPr="00C2202D">
        <w:rPr>
          <w:rFonts w:ascii="Century Schoolbook" w:hAnsi="Century Schoolbook"/>
        </w:rPr>
        <w:t>So</w:t>
      </w:r>
      <w:proofErr w:type="gramEnd"/>
      <w:r w:rsidRPr="00C2202D">
        <w:rPr>
          <w:rFonts w:ascii="Century Schoolbook" w:hAnsi="Century Schoolbook"/>
        </w:rPr>
        <w:t xml:space="preserve"> it is not metaphysically possible for water to exist without being H</w:t>
      </w:r>
      <w:r w:rsidRPr="00C2202D">
        <w:rPr>
          <w:rFonts w:ascii="Century Schoolbook" w:hAnsi="Century Schoolbook"/>
          <w:vertAlign w:val="subscript"/>
        </w:rPr>
        <w:t>2</w:t>
      </w:r>
      <w:r w:rsidRPr="00C2202D">
        <w:rPr>
          <w:rFonts w:ascii="Century Schoolbook" w:hAnsi="Century Schoolbook"/>
        </w:rPr>
        <w:t xml:space="preserve">O. There is no possible world in which water </w:t>
      </w:r>
      <w:proofErr w:type="gramStart"/>
      <w:r w:rsidRPr="00C2202D">
        <w:rPr>
          <w:rFonts w:ascii="Century Schoolbook" w:hAnsi="Century Schoolbook"/>
        </w:rPr>
        <w:t>exists, but</w:t>
      </w:r>
      <w:proofErr w:type="gramEnd"/>
      <w:r w:rsidRPr="00C2202D">
        <w:rPr>
          <w:rFonts w:ascii="Century Schoolbook" w:hAnsi="Century Schoolbook"/>
        </w:rPr>
        <w:t xml:space="preserve"> is something other than H</w:t>
      </w:r>
      <w:r w:rsidRPr="00C2202D">
        <w:rPr>
          <w:rFonts w:ascii="Century Schoolbook" w:hAnsi="Century Schoolbook"/>
          <w:vertAlign w:val="subscript"/>
        </w:rPr>
        <w:t>2</w:t>
      </w:r>
      <w:r w:rsidRPr="00C2202D">
        <w:rPr>
          <w:rFonts w:ascii="Century Schoolbook" w:hAnsi="Century Schoolbook"/>
        </w:rPr>
        <w:t xml:space="preserve">O. </w:t>
      </w:r>
    </w:p>
    <w:p w14:paraId="414FB137" w14:textId="77777777" w:rsidR="00C2202D" w:rsidRPr="00C2202D" w:rsidRDefault="00C2202D" w:rsidP="00C2202D">
      <w:pPr>
        <w:pStyle w:val="NoSpacing"/>
        <w:rPr>
          <w:rFonts w:ascii="Century Schoolbook" w:hAnsi="Century Schoolbook"/>
        </w:rPr>
      </w:pPr>
    </w:p>
    <w:p w14:paraId="294E6B6A" w14:textId="77777777" w:rsidR="00C2202D" w:rsidRPr="00C2202D" w:rsidRDefault="00C2202D" w:rsidP="00C2202D">
      <w:pPr>
        <w:pStyle w:val="NoSpacing"/>
        <w:rPr>
          <w:rFonts w:ascii="Century Schoolbook" w:hAnsi="Century Schoolbook"/>
        </w:rPr>
      </w:pPr>
      <w:r w:rsidRPr="00C2202D">
        <w:rPr>
          <w:rFonts w:ascii="Century Schoolbook" w:hAnsi="Century Schoolbook"/>
        </w:rPr>
        <w:t xml:space="preserve">We can say that what is metaphysically possible is what can exist or occur as part of a possible world. Metaphysical possibility is narrower than logical possibility, since it turns out that not all conceptually coherent propositions describe how things could exist. So physical possibility concerns how things can be given the actual laws of nature; metaphysical possibility concerns how things can be in any possible world; and logical possibility concerns whether a proposition is conceptually coherent. </w:t>
      </w:r>
    </w:p>
    <w:p w14:paraId="407B9295" w14:textId="77777777" w:rsidR="00C2202D" w:rsidRPr="00C2202D" w:rsidRDefault="00C2202D" w:rsidP="00C2202D">
      <w:pPr>
        <w:pStyle w:val="NoSpacing"/>
        <w:rPr>
          <w:rFonts w:ascii="Century Schoolbook" w:hAnsi="Century Schoolbook"/>
        </w:rPr>
      </w:pPr>
    </w:p>
    <w:p w14:paraId="5FB32622" w14:textId="77777777" w:rsidR="00C2202D" w:rsidRPr="00245D63" w:rsidRDefault="00C2202D" w:rsidP="00C2202D">
      <w:pPr>
        <w:pStyle w:val="NoSpacing"/>
        <w:rPr>
          <w:rFonts w:ascii="Century Schoolbook" w:hAnsi="Century Schoolbook"/>
          <w:b/>
          <w:bCs/>
          <w:u w:val="single"/>
        </w:rPr>
      </w:pPr>
      <w:r w:rsidRPr="00245D63">
        <w:rPr>
          <w:rFonts w:ascii="Century Schoolbook" w:hAnsi="Century Schoolbook"/>
          <w:b/>
          <w:bCs/>
          <w:u w:val="single"/>
        </w:rPr>
        <w:t>Chalmers’ zombie argument</w:t>
      </w:r>
    </w:p>
    <w:p w14:paraId="76CAD58B" w14:textId="77777777" w:rsidR="00C2202D" w:rsidRPr="00C2202D" w:rsidRDefault="00C2202D" w:rsidP="00C2202D">
      <w:pPr>
        <w:pStyle w:val="NoSpacing"/>
        <w:rPr>
          <w:rFonts w:ascii="Century Schoolbook" w:hAnsi="Century Schoolbook"/>
        </w:rPr>
      </w:pPr>
      <w:r w:rsidRPr="00C2202D">
        <w:rPr>
          <w:rFonts w:ascii="Century Schoolbook" w:hAnsi="Century Schoolbook"/>
        </w:rPr>
        <w:t>Property dualism claims that phenomenal properties (which many property dualists claim are qualia) are not physical properties, nor do they supervene on physical properties. It rejects physicalism. But how can a property dualist show this? In ‘Consciousness and its place in nature’, David Chalmers uses the idea of possible worlds to make the argument.</w:t>
      </w:r>
    </w:p>
    <w:p w14:paraId="5E6F249D" w14:textId="77777777" w:rsidR="00C2202D" w:rsidRPr="00C2202D" w:rsidRDefault="00C2202D" w:rsidP="00C2202D">
      <w:pPr>
        <w:pStyle w:val="NoSpacing"/>
        <w:rPr>
          <w:rFonts w:ascii="Century Schoolbook" w:hAnsi="Century Schoolbook"/>
        </w:rPr>
      </w:pPr>
    </w:p>
    <w:p w14:paraId="68DC8342" w14:textId="77777777" w:rsidR="00C2202D" w:rsidRPr="00C2202D" w:rsidRDefault="00C2202D" w:rsidP="00C2202D">
      <w:pPr>
        <w:pStyle w:val="NoSpacing"/>
        <w:rPr>
          <w:rFonts w:ascii="Century Schoolbook" w:hAnsi="Century Schoolbook"/>
        </w:rPr>
      </w:pPr>
      <w:r w:rsidRPr="00C2202D">
        <w:rPr>
          <w:rFonts w:ascii="Century Schoolbook" w:hAnsi="Century Schoolbook"/>
        </w:rPr>
        <w:t xml:space="preserve">According to physicalism, everything that exists is either physical or depends on what is physical. </w:t>
      </w:r>
      <w:proofErr w:type="gramStart"/>
      <w:r w:rsidRPr="00C2202D">
        <w:rPr>
          <w:rFonts w:ascii="Century Schoolbook" w:hAnsi="Century Schoolbook"/>
        </w:rPr>
        <w:t>So</w:t>
      </w:r>
      <w:proofErr w:type="gramEnd"/>
      <w:r w:rsidRPr="00C2202D">
        <w:rPr>
          <w:rFonts w:ascii="Century Schoolbook" w:hAnsi="Century Schoolbook"/>
        </w:rPr>
        <w:t xml:space="preserve"> if physicalism is true, a possible world that is an exact physical duplicate of our world (the actual world) will be an exact duplicate of our world </w:t>
      </w:r>
      <w:r w:rsidRPr="00C2202D">
        <w:rPr>
          <w:rFonts w:ascii="Century Schoolbook" w:hAnsi="Century Schoolbook"/>
          <w:i/>
        </w:rPr>
        <w:t>in all respects</w:t>
      </w:r>
      <w:r w:rsidRPr="00C2202D">
        <w:rPr>
          <w:rFonts w:ascii="Century Schoolbook" w:hAnsi="Century Schoolbook"/>
        </w:rPr>
        <w:t xml:space="preserve">. This is just the claim of supervenience, but at the level of the world. Consider: a painting that is an exact physical duplicate of another painting has all the same aesthetic properties as that painting. </w:t>
      </w:r>
      <w:proofErr w:type="gramStart"/>
      <w:r w:rsidRPr="00C2202D">
        <w:rPr>
          <w:rFonts w:ascii="Century Schoolbook" w:hAnsi="Century Schoolbook"/>
        </w:rPr>
        <w:t>So</w:t>
      </w:r>
      <w:proofErr w:type="gramEnd"/>
      <w:r w:rsidRPr="00C2202D">
        <w:rPr>
          <w:rFonts w:ascii="Century Schoolbook" w:hAnsi="Century Schoolbook"/>
        </w:rPr>
        <w:t xml:space="preserve"> a whole world that is an exact physical duplicate of another world also has all the same aesthetic properties. But what goes for aesthetic properties goes for all properties, according to physicalism. There can be no difference in, say, mental properties without a difference in physical properties. In other words, it is </w:t>
      </w:r>
      <w:r w:rsidRPr="00C2202D">
        <w:rPr>
          <w:rFonts w:ascii="Century Schoolbook" w:hAnsi="Century Schoolbook"/>
          <w:i/>
        </w:rPr>
        <w:t>metaphysically impossible</w:t>
      </w:r>
      <w:r w:rsidRPr="00C2202D">
        <w:rPr>
          <w:rFonts w:ascii="Century Schoolbook" w:hAnsi="Century Schoolbook"/>
        </w:rPr>
        <w:t>, says physicalism, for two worlds to have the same physical properties and different mental properties, because the physical properties determine the mental properties.</w:t>
      </w:r>
    </w:p>
    <w:p w14:paraId="6EA46E37" w14:textId="77777777" w:rsidR="00C2202D" w:rsidRPr="00C2202D" w:rsidRDefault="00C2202D" w:rsidP="00C2202D">
      <w:pPr>
        <w:pStyle w:val="NoSpacing"/>
        <w:rPr>
          <w:rFonts w:ascii="Century Schoolbook" w:hAnsi="Century Schoolbook"/>
        </w:rPr>
      </w:pPr>
    </w:p>
    <w:p w14:paraId="35251BC2" w14:textId="77777777" w:rsidR="00C2202D" w:rsidRPr="00C2202D" w:rsidRDefault="00C2202D" w:rsidP="00C2202D">
      <w:pPr>
        <w:pStyle w:val="NoSpacing"/>
        <w:rPr>
          <w:rFonts w:ascii="Century Schoolbook" w:hAnsi="Century Schoolbook"/>
        </w:rPr>
      </w:pPr>
      <w:r w:rsidRPr="00C2202D">
        <w:rPr>
          <w:rFonts w:ascii="Century Schoolbook" w:hAnsi="Century Schoolbook"/>
        </w:rPr>
        <w:t xml:space="preserve">Therefore, if there is a possible world that is an exact physical duplicate of our world but is different in any way, </w:t>
      </w:r>
      <w:proofErr w:type="gramStart"/>
      <w:r w:rsidRPr="00C2202D">
        <w:rPr>
          <w:rFonts w:ascii="Century Schoolbook" w:hAnsi="Century Schoolbook"/>
        </w:rPr>
        <w:t>e.g.</w:t>
      </w:r>
      <w:proofErr w:type="gramEnd"/>
      <w:r w:rsidRPr="00C2202D">
        <w:rPr>
          <w:rFonts w:ascii="Century Schoolbook" w:hAnsi="Century Schoolbook"/>
        </w:rPr>
        <w:t xml:space="preserve"> it has different phenomenal properties, then physicalism is false. If two physically identical worlds have different properties of consciousness, those properties of consciousness </w:t>
      </w:r>
      <w:proofErr w:type="gramStart"/>
      <w:r w:rsidRPr="00C2202D">
        <w:rPr>
          <w:rFonts w:ascii="Century Schoolbook" w:hAnsi="Century Schoolbook"/>
        </w:rPr>
        <w:t>don’t</w:t>
      </w:r>
      <w:proofErr w:type="gramEnd"/>
      <w:r w:rsidRPr="00C2202D">
        <w:rPr>
          <w:rFonts w:ascii="Century Schoolbook" w:hAnsi="Century Schoolbook"/>
        </w:rPr>
        <w:t xml:space="preserve"> depend on physical properties. This is what Chalmers tries to show with the idea of a philosophical zombie.</w:t>
      </w:r>
    </w:p>
    <w:p w14:paraId="6BA6AAFB" w14:textId="64E4ABA8" w:rsidR="00C2202D" w:rsidRDefault="00C2202D" w:rsidP="00C2202D">
      <w:pPr>
        <w:pStyle w:val="NoSpacing"/>
        <w:rPr>
          <w:rFonts w:ascii="Century Schoolbook" w:hAnsi="Century Schoolbook"/>
        </w:rPr>
      </w:pPr>
    </w:p>
    <w:p w14:paraId="339A48CA" w14:textId="77777777" w:rsidR="00245D63" w:rsidRPr="00C2202D" w:rsidRDefault="00245D63" w:rsidP="00C2202D">
      <w:pPr>
        <w:pStyle w:val="NoSpacing"/>
        <w:rPr>
          <w:rFonts w:ascii="Century Schoolbook" w:hAnsi="Century Schoolbook"/>
        </w:rPr>
      </w:pPr>
    </w:p>
    <w:p w14:paraId="73FA404A" w14:textId="77777777" w:rsidR="00C2202D" w:rsidRPr="00245D63" w:rsidRDefault="00C2202D" w:rsidP="00C2202D">
      <w:pPr>
        <w:pStyle w:val="NoSpacing"/>
        <w:rPr>
          <w:rFonts w:ascii="Century Schoolbook" w:hAnsi="Century Schoolbook"/>
          <w:b/>
          <w:bCs/>
          <w:u w:val="single"/>
        </w:rPr>
      </w:pPr>
      <w:r w:rsidRPr="00245D63">
        <w:rPr>
          <w:rFonts w:ascii="Century Schoolbook" w:hAnsi="Century Schoolbook"/>
          <w:b/>
          <w:bCs/>
          <w:u w:val="single"/>
        </w:rPr>
        <w:lastRenderedPageBreak/>
        <w:t>What is a philosophical zombie?</w:t>
      </w:r>
    </w:p>
    <w:p w14:paraId="6281404E" w14:textId="77777777" w:rsidR="00C2202D" w:rsidRPr="00C2202D" w:rsidRDefault="00C2202D" w:rsidP="00C2202D">
      <w:pPr>
        <w:pStyle w:val="NoSpacing"/>
        <w:rPr>
          <w:rFonts w:ascii="Century Schoolbook" w:hAnsi="Century Schoolbook"/>
        </w:rPr>
      </w:pPr>
      <w:r w:rsidRPr="00C2202D">
        <w:rPr>
          <w:rFonts w:ascii="Century Schoolbook" w:hAnsi="Century Schoolbook"/>
        </w:rPr>
        <w:t>A ‘zombie’, in the philosophical sense, is an exact physical duplicate of a person – you, for instance – but without any conscious subjective quality of experience. It therefore has identical physical properties to you, but different mental properties – it has no phenomenal consciousness.</w:t>
      </w:r>
    </w:p>
    <w:p w14:paraId="138CE00F" w14:textId="77777777" w:rsidR="00C2202D" w:rsidRPr="00C2202D" w:rsidRDefault="00C2202D" w:rsidP="00C2202D">
      <w:pPr>
        <w:pStyle w:val="NoSpacing"/>
        <w:rPr>
          <w:rFonts w:ascii="Century Schoolbook" w:hAnsi="Century Schoolbook"/>
        </w:rPr>
      </w:pPr>
    </w:p>
    <w:p w14:paraId="1E7C4C42" w14:textId="77777777" w:rsidR="00C2202D" w:rsidRPr="00C2202D" w:rsidRDefault="00C2202D" w:rsidP="00C2202D">
      <w:pPr>
        <w:pStyle w:val="NoSpacing"/>
        <w:rPr>
          <w:rFonts w:ascii="Century Schoolbook" w:hAnsi="Century Schoolbook"/>
        </w:rPr>
      </w:pPr>
      <w:r w:rsidRPr="00C2202D">
        <w:rPr>
          <w:rFonts w:ascii="Century Schoolbook" w:hAnsi="Century Schoolbook"/>
        </w:rPr>
        <w:t xml:space="preserve">Of course, zombies are not possible in the actual world. They are not physically possible, </w:t>
      </w:r>
      <w:proofErr w:type="gramStart"/>
      <w:r w:rsidRPr="00C2202D">
        <w:rPr>
          <w:rFonts w:ascii="Century Schoolbook" w:hAnsi="Century Schoolbook"/>
        </w:rPr>
        <w:t>i.e.</w:t>
      </w:r>
      <w:proofErr w:type="gramEnd"/>
      <w:r w:rsidRPr="00C2202D">
        <w:rPr>
          <w:rFonts w:ascii="Century Schoolbook" w:hAnsi="Century Schoolbook"/>
        </w:rPr>
        <w:t xml:space="preserve"> given the laws of our universe, we have every reason to believe that any being that has identical physical properties to you will also have consciousness. </w:t>
      </w:r>
    </w:p>
    <w:p w14:paraId="21864B48" w14:textId="77777777" w:rsidR="00C2202D" w:rsidRPr="00C2202D" w:rsidRDefault="00C2202D" w:rsidP="00C2202D">
      <w:pPr>
        <w:pStyle w:val="NoSpacing"/>
        <w:rPr>
          <w:rFonts w:ascii="Century Schoolbook" w:hAnsi="Century Schoolbook"/>
        </w:rPr>
      </w:pPr>
    </w:p>
    <w:p w14:paraId="3802D1B0" w14:textId="77777777" w:rsidR="00C2202D" w:rsidRPr="00C2202D" w:rsidRDefault="00C2202D" w:rsidP="00C2202D">
      <w:pPr>
        <w:pStyle w:val="NoSpacing"/>
        <w:rPr>
          <w:rFonts w:ascii="Century Schoolbook" w:hAnsi="Century Schoolbook"/>
        </w:rPr>
      </w:pPr>
      <w:r w:rsidRPr="00C2202D">
        <w:rPr>
          <w:rFonts w:ascii="Century Schoolbook" w:hAnsi="Century Schoolbook"/>
        </w:rPr>
        <w:t>What we are thinking about when thinking about zombies is a different possible world – a world which has all the physical properties of our world but without consciousness. We are describing a world that may be metaphysically possible.</w:t>
      </w:r>
    </w:p>
    <w:p w14:paraId="5F33202E" w14:textId="77777777" w:rsidR="00C2202D" w:rsidRPr="00C2202D" w:rsidRDefault="00C2202D" w:rsidP="00C2202D">
      <w:pPr>
        <w:pStyle w:val="NoSpacing"/>
        <w:rPr>
          <w:rFonts w:ascii="Century Schoolbook" w:hAnsi="Century Schoolbook"/>
        </w:rPr>
      </w:pPr>
    </w:p>
    <w:p w14:paraId="47667D58" w14:textId="5C37047E" w:rsidR="00C2202D" w:rsidRDefault="00C2202D" w:rsidP="00C2202D">
      <w:pPr>
        <w:pStyle w:val="NoSpacing"/>
        <w:rPr>
          <w:rFonts w:ascii="Century Schoolbook" w:hAnsi="Century Schoolbook"/>
        </w:rPr>
      </w:pPr>
      <w:r w:rsidRPr="00C2202D">
        <w:rPr>
          <w:rFonts w:ascii="Century Schoolbook" w:hAnsi="Century Schoolbook"/>
        </w:rPr>
        <w:t>But is such a world really (metaphysically) possible? To argue that a world with zombies is possible is to argue for property dualism. How does the argument work?</w:t>
      </w:r>
    </w:p>
    <w:p w14:paraId="45B44617" w14:textId="2FF1C4E9" w:rsidR="00245D63" w:rsidRDefault="00245D63" w:rsidP="00C2202D">
      <w:pPr>
        <w:pStyle w:val="NoSpacing"/>
        <w:rPr>
          <w:rFonts w:ascii="Century Schoolbook" w:hAnsi="Century Schoolbook"/>
        </w:rPr>
      </w:pPr>
    </w:p>
    <w:p w14:paraId="691BEF57" w14:textId="6FB9CE7E" w:rsidR="00245D63" w:rsidRDefault="00245D63" w:rsidP="00C2202D">
      <w:pPr>
        <w:pStyle w:val="NoSpacing"/>
        <w:rPr>
          <w:rFonts w:ascii="Century Schoolbook" w:hAnsi="Century Schoolbook"/>
        </w:rPr>
      </w:pPr>
    </w:p>
    <w:p w14:paraId="4633BB92" w14:textId="49AFBD5C" w:rsidR="00245D63" w:rsidRDefault="00245D63" w:rsidP="00C2202D">
      <w:pPr>
        <w:pStyle w:val="NoSpacing"/>
        <w:rPr>
          <w:rFonts w:ascii="Century Schoolbook" w:hAnsi="Century Schoolbook"/>
        </w:rPr>
      </w:pPr>
    </w:p>
    <w:p w14:paraId="76004CC8" w14:textId="048E971C" w:rsidR="00245D63" w:rsidRDefault="00245D63" w:rsidP="00C2202D">
      <w:pPr>
        <w:pStyle w:val="NoSpacing"/>
        <w:rPr>
          <w:rFonts w:ascii="Century Schoolbook" w:hAnsi="Century Schoolbook"/>
        </w:rPr>
      </w:pPr>
    </w:p>
    <w:p w14:paraId="6D47C9C9" w14:textId="76152232" w:rsidR="00245D63" w:rsidRDefault="00245D63" w:rsidP="00C2202D">
      <w:pPr>
        <w:pStyle w:val="NoSpacing"/>
        <w:rPr>
          <w:rFonts w:ascii="Century Schoolbook" w:hAnsi="Century Schoolbook"/>
        </w:rPr>
      </w:pPr>
    </w:p>
    <w:p w14:paraId="23CDD3DF" w14:textId="2A45E7A8" w:rsidR="00245D63" w:rsidRDefault="00245D63" w:rsidP="00C2202D">
      <w:pPr>
        <w:pStyle w:val="NoSpacing"/>
        <w:rPr>
          <w:rFonts w:ascii="Century Schoolbook" w:hAnsi="Century Schoolbook"/>
        </w:rPr>
      </w:pPr>
    </w:p>
    <w:p w14:paraId="56D4E31C" w14:textId="40198329" w:rsidR="00245D63" w:rsidRDefault="00245D63" w:rsidP="00C2202D">
      <w:pPr>
        <w:pStyle w:val="NoSpacing"/>
        <w:rPr>
          <w:rFonts w:ascii="Century Schoolbook" w:hAnsi="Century Schoolbook"/>
        </w:rPr>
      </w:pPr>
    </w:p>
    <w:p w14:paraId="2DC99B81" w14:textId="2A5F7503" w:rsidR="00245D63" w:rsidRDefault="00245D63" w:rsidP="00C2202D">
      <w:pPr>
        <w:pStyle w:val="NoSpacing"/>
        <w:rPr>
          <w:rFonts w:ascii="Century Schoolbook" w:hAnsi="Century Schoolbook"/>
        </w:rPr>
      </w:pPr>
    </w:p>
    <w:p w14:paraId="2B18C311" w14:textId="700027E2" w:rsidR="00245D63" w:rsidRDefault="00245D63" w:rsidP="00C2202D">
      <w:pPr>
        <w:pStyle w:val="NoSpacing"/>
        <w:rPr>
          <w:rFonts w:ascii="Century Schoolbook" w:hAnsi="Century Schoolbook"/>
        </w:rPr>
      </w:pPr>
    </w:p>
    <w:p w14:paraId="5106F898" w14:textId="137BC3DA" w:rsidR="00245D63" w:rsidRDefault="00245D63" w:rsidP="00C2202D">
      <w:pPr>
        <w:pStyle w:val="NoSpacing"/>
        <w:rPr>
          <w:rFonts w:ascii="Century Schoolbook" w:hAnsi="Century Schoolbook"/>
        </w:rPr>
      </w:pPr>
    </w:p>
    <w:p w14:paraId="0E153380" w14:textId="5E657CE8" w:rsidR="00245D63" w:rsidRDefault="00245D63" w:rsidP="00C2202D">
      <w:pPr>
        <w:pStyle w:val="NoSpacing"/>
        <w:rPr>
          <w:rFonts w:ascii="Century Schoolbook" w:hAnsi="Century Schoolbook"/>
        </w:rPr>
      </w:pPr>
    </w:p>
    <w:p w14:paraId="7675AE17" w14:textId="1BA49215" w:rsidR="00245D63" w:rsidRDefault="00245D63" w:rsidP="00C2202D">
      <w:pPr>
        <w:pStyle w:val="NoSpacing"/>
        <w:rPr>
          <w:rFonts w:ascii="Century Schoolbook" w:hAnsi="Century Schoolbook"/>
        </w:rPr>
      </w:pPr>
    </w:p>
    <w:p w14:paraId="1384EE7F" w14:textId="6DBE40D2" w:rsidR="00245D63" w:rsidRDefault="00245D63" w:rsidP="00C2202D">
      <w:pPr>
        <w:pStyle w:val="NoSpacing"/>
        <w:rPr>
          <w:rFonts w:ascii="Century Schoolbook" w:hAnsi="Century Schoolbook"/>
        </w:rPr>
      </w:pPr>
    </w:p>
    <w:p w14:paraId="36C9AB74" w14:textId="71C36205" w:rsidR="00245D63" w:rsidRDefault="00245D63" w:rsidP="00C2202D">
      <w:pPr>
        <w:pStyle w:val="NoSpacing"/>
        <w:rPr>
          <w:rFonts w:ascii="Century Schoolbook" w:hAnsi="Century Schoolbook"/>
        </w:rPr>
      </w:pPr>
    </w:p>
    <w:p w14:paraId="6F9454B2" w14:textId="28822CAC" w:rsidR="00245D63" w:rsidRDefault="00245D63" w:rsidP="00C2202D">
      <w:pPr>
        <w:pStyle w:val="NoSpacing"/>
        <w:rPr>
          <w:rFonts w:ascii="Century Schoolbook" w:hAnsi="Century Schoolbook"/>
        </w:rPr>
      </w:pPr>
    </w:p>
    <w:p w14:paraId="24F88DA4" w14:textId="6E5E872B" w:rsidR="00245D63" w:rsidRDefault="00245D63" w:rsidP="00C2202D">
      <w:pPr>
        <w:pStyle w:val="NoSpacing"/>
        <w:rPr>
          <w:rFonts w:ascii="Century Schoolbook" w:hAnsi="Century Schoolbook"/>
        </w:rPr>
      </w:pPr>
    </w:p>
    <w:p w14:paraId="3B747E79" w14:textId="7F24B98D" w:rsidR="00245D63" w:rsidRDefault="00245D63" w:rsidP="00C2202D">
      <w:pPr>
        <w:pStyle w:val="NoSpacing"/>
        <w:rPr>
          <w:rFonts w:ascii="Century Schoolbook" w:hAnsi="Century Schoolbook"/>
        </w:rPr>
      </w:pPr>
    </w:p>
    <w:p w14:paraId="3EEF4F02" w14:textId="7DB6D212" w:rsidR="00245D63" w:rsidRDefault="00245D63" w:rsidP="00C2202D">
      <w:pPr>
        <w:pStyle w:val="NoSpacing"/>
        <w:rPr>
          <w:rFonts w:ascii="Century Schoolbook" w:hAnsi="Century Schoolbook"/>
        </w:rPr>
      </w:pPr>
    </w:p>
    <w:p w14:paraId="69A5EE47" w14:textId="1DB30FCF" w:rsidR="00245D63" w:rsidRDefault="00245D63" w:rsidP="00C2202D">
      <w:pPr>
        <w:pStyle w:val="NoSpacing"/>
        <w:rPr>
          <w:rFonts w:ascii="Century Schoolbook" w:hAnsi="Century Schoolbook"/>
        </w:rPr>
      </w:pPr>
    </w:p>
    <w:p w14:paraId="79722EE5" w14:textId="2C7DF7F6" w:rsidR="00245D63" w:rsidRDefault="00245D63" w:rsidP="00C2202D">
      <w:pPr>
        <w:pStyle w:val="NoSpacing"/>
        <w:rPr>
          <w:rFonts w:ascii="Century Schoolbook" w:hAnsi="Century Schoolbook"/>
        </w:rPr>
      </w:pPr>
    </w:p>
    <w:p w14:paraId="779E5A14" w14:textId="10F29692" w:rsidR="00245D63" w:rsidRDefault="00245D63" w:rsidP="00C2202D">
      <w:pPr>
        <w:pStyle w:val="NoSpacing"/>
        <w:rPr>
          <w:rFonts w:ascii="Century Schoolbook" w:hAnsi="Century Schoolbook"/>
        </w:rPr>
      </w:pPr>
    </w:p>
    <w:p w14:paraId="458728B2" w14:textId="6D30FD58" w:rsidR="00245D63" w:rsidRDefault="00245D63" w:rsidP="00C2202D">
      <w:pPr>
        <w:pStyle w:val="NoSpacing"/>
        <w:rPr>
          <w:rFonts w:ascii="Century Schoolbook" w:hAnsi="Century Schoolbook"/>
        </w:rPr>
      </w:pPr>
    </w:p>
    <w:p w14:paraId="0B73FA27" w14:textId="7B507445" w:rsidR="00245D63" w:rsidRDefault="00245D63" w:rsidP="00C2202D">
      <w:pPr>
        <w:pStyle w:val="NoSpacing"/>
        <w:rPr>
          <w:rFonts w:ascii="Century Schoolbook" w:hAnsi="Century Schoolbook"/>
        </w:rPr>
      </w:pPr>
    </w:p>
    <w:p w14:paraId="58896D8E" w14:textId="2B3CCF68" w:rsidR="00245D63" w:rsidRDefault="00245D63" w:rsidP="00C2202D">
      <w:pPr>
        <w:pStyle w:val="NoSpacing"/>
        <w:rPr>
          <w:rFonts w:ascii="Century Schoolbook" w:hAnsi="Century Schoolbook"/>
        </w:rPr>
      </w:pPr>
    </w:p>
    <w:p w14:paraId="56ED950F" w14:textId="737C36D7" w:rsidR="00245D63" w:rsidRDefault="00245D63" w:rsidP="00C2202D">
      <w:pPr>
        <w:pStyle w:val="NoSpacing"/>
        <w:rPr>
          <w:rFonts w:ascii="Century Schoolbook" w:hAnsi="Century Schoolbook"/>
        </w:rPr>
      </w:pPr>
    </w:p>
    <w:p w14:paraId="7F50C080" w14:textId="57F5EC01" w:rsidR="00245D63" w:rsidRDefault="00245D63" w:rsidP="00C2202D">
      <w:pPr>
        <w:pStyle w:val="NoSpacing"/>
        <w:rPr>
          <w:rFonts w:ascii="Century Schoolbook" w:hAnsi="Century Schoolbook"/>
        </w:rPr>
      </w:pPr>
    </w:p>
    <w:p w14:paraId="106BC5CC" w14:textId="118FD803" w:rsidR="00245D63" w:rsidRDefault="00245D63" w:rsidP="00C2202D">
      <w:pPr>
        <w:pStyle w:val="NoSpacing"/>
        <w:rPr>
          <w:rFonts w:ascii="Century Schoolbook" w:hAnsi="Century Schoolbook"/>
        </w:rPr>
      </w:pPr>
    </w:p>
    <w:p w14:paraId="10A6BD19" w14:textId="19B679BB" w:rsidR="00245D63" w:rsidRDefault="00245D63" w:rsidP="00C2202D">
      <w:pPr>
        <w:pStyle w:val="NoSpacing"/>
        <w:rPr>
          <w:rFonts w:ascii="Century Schoolbook" w:hAnsi="Century Schoolbook"/>
        </w:rPr>
      </w:pPr>
    </w:p>
    <w:p w14:paraId="0868A858" w14:textId="77777777" w:rsidR="00245D63" w:rsidRPr="00C2202D" w:rsidRDefault="00245D63" w:rsidP="00C2202D">
      <w:pPr>
        <w:pStyle w:val="NoSpacing"/>
        <w:rPr>
          <w:rFonts w:ascii="Century Schoolbook" w:hAnsi="Century Schoolbook"/>
        </w:rPr>
      </w:pPr>
    </w:p>
    <w:p w14:paraId="5C16939B" w14:textId="77777777" w:rsidR="00FD686F" w:rsidRDefault="00FD686F" w:rsidP="00C2202D">
      <w:pPr>
        <w:pStyle w:val="NoSpacing"/>
        <w:rPr>
          <w:rFonts w:ascii="Century Schoolbook" w:hAnsi="Century Schoolbook"/>
          <w:b/>
          <w:bCs/>
          <w:u w:val="single"/>
        </w:rPr>
      </w:pPr>
    </w:p>
    <w:p w14:paraId="5041E3A5" w14:textId="692F7133" w:rsidR="00C2202D" w:rsidRPr="00245D63" w:rsidRDefault="00C2202D" w:rsidP="00C2202D">
      <w:pPr>
        <w:pStyle w:val="NoSpacing"/>
        <w:rPr>
          <w:rFonts w:ascii="Century Schoolbook" w:hAnsi="Century Schoolbook"/>
          <w:b/>
          <w:bCs/>
          <w:u w:val="single"/>
        </w:rPr>
      </w:pPr>
      <w:r w:rsidRPr="00245D63">
        <w:rPr>
          <w:rFonts w:ascii="Century Schoolbook" w:hAnsi="Century Schoolbook"/>
          <w:b/>
          <w:bCs/>
          <w:u w:val="single"/>
        </w:rPr>
        <w:lastRenderedPageBreak/>
        <w:t>The argument</w:t>
      </w:r>
    </w:p>
    <w:p w14:paraId="0AC6FFB2" w14:textId="77777777" w:rsidR="00C2202D" w:rsidRPr="00C2202D" w:rsidRDefault="00C2202D" w:rsidP="00C2202D">
      <w:pPr>
        <w:pStyle w:val="NoSpacing"/>
        <w:rPr>
          <w:rFonts w:ascii="Century Schoolbook" w:hAnsi="Century Schoolbook"/>
        </w:rPr>
      </w:pPr>
      <w:r w:rsidRPr="00C2202D">
        <w:rPr>
          <w:rFonts w:ascii="Century Schoolbook" w:hAnsi="Century Schoolbook"/>
        </w:rPr>
        <w:t xml:space="preserve">First, it seems that zombies are at least conceivable. </w:t>
      </w:r>
      <w:proofErr w:type="gramStart"/>
      <w:r w:rsidRPr="00C2202D">
        <w:rPr>
          <w:rFonts w:ascii="Century Schoolbook" w:hAnsi="Century Schoolbook"/>
        </w:rPr>
        <w:t>I’ve</w:t>
      </w:r>
      <w:proofErr w:type="gramEnd"/>
      <w:r w:rsidRPr="00C2202D">
        <w:rPr>
          <w:rFonts w:ascii="Century Schoolbook" w:hAnsi="Century Schoolbook"/>
        </w:rPr>
        <w:t xml:space="preserve"> just described them, and there isn’t an obvious contradiction in the idea. Second, given their conceivability, we may argue that zombies are therefore metaphysically possible. There is a possible world which has all the same physical properties as the actual </w:t>
      </w:r>
      <w:proofErr w:type="gramStart"/>
      <w:r w:rsidRPr="00C2202D">
        <w:rPr>
          <w:rFonts w:ascii="Century Schoolbook" w:hAnsi="Century Schoolbook"/>
        </w:rPr>
        <w:t>world, but</w:t>
      </w:r>
      <w:proofErr w:type="gramEnd"/>
      <w:r w:rsidRPr="00C2202D">
        <w:rPr>
          <w:rFonts w:ascii="Century Schoolbook" w:hAnsi="Century Schoolbook"/>
        </w:rPr>
        <w:t xml:space="preserve"> has no properties of consciousness. </w:t>
      </w:r>
    </w:p>
    <w:p w14:paraId="0F4BFF79" w14:textId="77777777" w:rsidR="00C2202D" w:rsidRPr="00C2202D" w:rsidRDefault="00C2202D" w:rsidP="00C2202D">
      <w:pPr>
        <w:pStyle w:val="NoSpacing"/>
        <w:rPr>
          <w:rFonts w:ascii="Century Schoolbook" w:hAnsi="Century Schoolbook"/>
        </w:rPr>
      </w:pPr>
    </w:p>
    <w:p w14:paraId="71947416" w14:textId="77777777" w:rsidR="00C2202D" w:rsidRPr="00C2202D" w:rsidRDefault="00C2202D" w:rsidP="00C2202D">
      <w:pPr>
        <w:pStyle w:val="NoSpacing"/>
        <w:rPr>
          <w:rFonts w:ascii="Century Schoolbook" w:hAnsi="Century Schoolbook"/>
        </w:rPr>
      </w:pPr>
      <w:r w:rsidRPr="00C2202D">
        <w:rPr>
          <w:rFonts w:ascii="Century Schoolbook" w:hAnsi="Century Schoolbook"/>
        </w:rPr>
        <w:t xml:space="preserve">Now, if consciousness were </w:t>
      </w:r>
      <w:r w:rsidRPr="00C2202D">
        <w:rPr>
          <w:rFonts w:ascii="Century Schoolbook" w:hAnsi="Century Schoolbook"/>
          <w:i/>
        </w:rPr>
        <w:t xml:space="preserve">identical </w:t>
      </w:r>
      <w:r w:rsidRPr="00C2202D">
        <w:rPr>
          <w:rFonts w:ascii="Century Schoolbook" w:hAnsi="Century Schoolbook"/>
        </w:rPr>
        <w:t xml:space="preserve">with physical properties, it would be impossible for a creature to have the same physical properties as you but not have consciousness. This is Leibniz’s principle of the indiscernibility of </w:t>
      </w:r>
      <w:proofErr w:type="spellStart"/>
      <w:r w:rsidRPr="00C2202D">
        <w:rPr>
          <w:rFonts w:ascii="Century Schoolbook" w:hAnsi="Century Schoolbook"/>
        </w:rPr>
        <w:t>identicals</w:t>
      </w:r>
      <w:proofErr w:type="spellEnd"/>
      <w:r w:rsidRPr="00C2202D">
        <w:rPr>
          <w:rFonts w:ascii="Century Schoolbook" w:hAnsi="Century Schoolbook"/>
        </w:rPr>
        <w:t>. As we saw with water and H</w:t>
      </w:r>
      <w:r w:rsidRPr="00C2202D">
        <w:rPr>
          <w:rFonts w:ascii="Century Schoolbook" w:hAnsi="Century Schoolbook"/>
          <w:vertAlign w:val="subscript"/>
        </w:rPr>
        <w:t>2</w:t>
      </w:r>
      <w:r w:rsidRPr="00C2202D">
        <w:rPr>
          <w:rFonts w:ascii="Century Schoolbook" w:hAnsi="Century Schoolbook"/>
        </w:rPr>
        <w:t xml:space="preserve">O, if </w:t>
      </w:r>
      <w:r w:rsidRPr="00C2202D">
        <w:rPr>
          <w:rFonts w:ascii="Century Schoolbook" w:hAnsi="Century Schoolbook"/>
          <w:i/>
        </w:rPr>
        <w:t xml:space="preserve">A </w:t>
      </w:r>
      <w:r w:rsidRPr="00C2202D">
        <w:rPr>
          <w:rFonts w:ascii="Century Schoolbook" w:hAnsi="Century Schoolbook"/>
        </w:rPr>
        <w:t xml:space="preserve">is identical to </w:t>
      </w:r>
      <w:r w:rsidRPr="00C2202D">
        <w:rPr>
          <w:rFonts w:ascii="Century Schoolbook" w:hAnsi="Century Schoolbook"/>
          <w:i/>
        </w:rPr>
        <w:t xml:space="preserve">B </w:t>
      </w:r>
      <w:r w:rsidRPr="00C2202D">
        <w:rPr>
          <w:rFonts w:ascii="Century Schoolbook" w:hAnsi="Century Schoolbook"/>
        </w:rPr>
        <w:t xml:space="preserve">– if </w:t>
      </w:r>
      <w:r w:rsidRPr="00C2202D">
        <w:rPr>
          <w:rFonts w:ascii="Century Schoolbook" w:hAnsi="Century Schoolbook"/>
          <w:i/>
        </w:rPr>
        <w:t xml:space="preserve">A </w:t>
      </w:r>
      <w:r w:rsidRPr="00C2202D">
        <w:rPr>
          <w:rFonts w:ascii="Century Schoolbook" w:hAnsi="Century Schoolbook"/>
        </w:rPr>
        <w:t xml:space="preserve">is </w:t>
      </w:r>
      <w:r w:rsidRPr="00C2202D">
        <w:rPr>
          <w:rFonts w:ascii="Century Schoolbook" w:hAnsi="Century Schoolbook"/>
          <w:i/>
        </w:rPr>
        <w:t xml:space="preserve">B </w:t>
      </w:r>
      <w:r w:rsidRPr="00C2202D">
        <w:rPr>
          <w:rFonts w:ascii="Century Schoolbook" w:hAnsi="Century Schoolbook"/>
        </w:rPr>
        <w:t xml:space="preserve">– then you </w:t>
      </w:r>
      <w:proofErr w:type="gramStart"/>
      <w:r w:rsidRPr="00C2202D">
        <w:rPr>
          <w:rFonts w:ascii="Century Schoolbook" w:hAnsi="Century Schoolbook"/>
        </w:rPr>
        <w:t>can’t</w:t>
      </w:r>
      <w:proofErr w:type="gramEnd"/>
      <w:r w:rsidRPr="00C2202D">
        <w:rPr>
          <w:rFonts w:ascii="Century Schoolbook" w:hAnsi="Century Schoolbook"/>
        </w:rPr>
        <w:t xml:space="preserve"> have </w:t>
      </w:r>
      <w:r w:rsidRPr="00C2202D">
        <w:rPr>
          <w:rFonts w:ascii="Century Schoolbook" w:hAnsi="Century Schoolbook"/>
          <w:i/>
        </w:rPr>
        <w:t xml:space="preserve">A </w:t>
      </w:r>
      <w:r w:rsidRPr="00C2202D">
        <w:rPr>
          <w:rFonts w:ascii="Century Schoolbook" w:hAnsi="Century Schoolbook"/>
        </w:rPr>
        <w:t xml:space="preserve">without </w:t>
      </w:r>
      <w:r w:rsidRPr="00C2202D">
        <w:rPr>
          <w:rFonts w:ascii="Century Schoolbook" w:hAnsi="Century Schoolbook"/>
          <w:i/>
        </w:rPr>
        <w:t xml:space="preserve">B </w:t>
      </w:r>
      <w:r w:rsidRPr="00C2202D">
        <w:rPr>
          <w:rFonts w:ascii="Century Schoolbook" w:hAnsi="Century Schoolbook"/>
        </w:rPr>
        <w:t xml:space="preserve">or vice versa; they are the same thing. </w:t>
      </w:r>
      <w:proofErr w:type="gramStart"/>
      <w:r w:rsidRPr="00C2202D">
        <w:rPr>
          <w:rFonts w:ascii="Century Schoolbook" w:hAnsi="Century Schoolbook"/>
        </w:rPr>
        <w:t>So</w:t>
      </w:r>
      <w:proofErr w:type="gramEnd"/>
      <w:r w:rsidRPr="00C2202D">
        <w:rPr>
          <w:rFonts w:ascii="Century Schoolbook" w:hAnsi="Century Schoolbook"/>
        </w:rPr>
        <w:t xml:space="preserve"> if zombies are possible – if a creature could be physically identical to you but not have consciousness – then consciousness is </w:t>
      </w:r>
      <w:r w:rsidRPr="00C2202D">
        <w:rPr>
          <w:rFonts w:ascii="Century Schoolbook" w:hAnsi="Century Schoolbook"/>
          <w:i/>
        </w:rPr>
        <w:t xml:space="preserve">not </w:t>
      </w:r>
      <w:r w:rsidRPr="00C2202D">
        <w:rPr>
          <w:rFonts w:ascii="Century Schoolbook" w:hAnsi="Century Schoolbook"/>
        </w:rPr>
        <w:t xml:space="preserve">identical to any physical properties. So, if zombies are metaphysically possible, then consciousness is not identical to any physical properties. Furthermore, if zombies are metaphysically possible, consciousness </w:t>
      </w:r>
      <w:proofErr w:type="gramStart"/>
      <w:r w:rsidRPr="00C2202D">
        <w:rPr>
          <w:rFonts w:ascii="Century Schoolbook" w:hAnsi="Century Schoolbook"/>
        </w:rPr>
        <w:t>doesn’t</w:t>
      </w:r>
      <w:proofErr w:type="gramEnd"/>
      <w:r w:rsidRPr="00C2202D">
        <w:rPr>
          <w:rFonts w:ascii="Century Schoolbook" w:hAnsi="Century Schoolbook"/>
        </w:rPr>
        <w:t xml:space="preserve"> supervene on physical properties either, because you and your zombie ‘twin’ have identical physical properties, but different phenomenal properties. And </w:t>
      </w:r>
      <w:proofErr w:type="gramStart"/>
      <w:r w:rsidRPr="00C2202D">
        <w:rPr>
          <w:rFonts w:ascii="Century Schoolbook" w:hAnsi="Century Schoolbook"/>
        </w:rPr>
        <w:t>so</w:t>
      </w:r>
      <w:proofErr w:type="gramEnd"/>
      <w:r w:rsidRPr="00C2202D">
        <w:rPr>
          <w:rFonts w:ascii="Century Schoolbook" w:hAnsi="Century Schoolbook"/>
        </w:rPr>
        <w:t xml:space="preserve"> property dualism is true: phenomenal properties are neither reducible to nor supervenient upon physical properties.</w:t>
      </w:r>
    </w:p>
    <w:p w14:paraId="6736537F" w14:textId="1363B4C4" w:rsidR="00C2202D" w:rsidRDefault="00C2202D" w:rsidP="00C2202D">
      <w:pPr>
        <w:pStyle w:val="NoSpacing"/>
        <w:rPr>
          <w:rFonts w:ascii="Century Schoolbook" w:hAnsi="Century Schoolbook"/>
        </w:rPr>
      </w:pPr>
    </w:p>
    <w:p w14:paraId="2A2E115F" w14:textId="40E7316B" w:rsidR="00C2202D" w:rsidRDefault="00C2202D" w:rsidP="00C2202D">
      <w:pPr>
        <w:pStyle w:val="NoSpacing"/>
        <w:rPr>
          <w:rFonts w:ascii="Century Schoolbook" w:hAnsi="Century Schoolbook"/>
        </w:rPr>
      </w:pPr>
      <w:r w:rsidRPr="00C2202D">
        <w:rPr>
          <w:rFonts w:ascii="Century Schoolbook" w:hAnsi="Century Schoolbook"/>
        </w:rPr>
        <w:t>P1.</w:t>
      </w:r>
      <w:r w:rsidRPr="00C2202D">
        <w:rPr>
          <w:rFonts w:ascii="Century Schoolbook" w:hAnsi="Century Schoolbook"/>
        </w:rPr>
        <w:tab/>
        <w:t>It is conceivable that there are zombies.</w:t>
      </w:r>
    </w:p>
    <w:p w14:paraId="005FAD04" w14:textId="77777777" w:rsidR="00245D63" w:rsidRPr="00C2202D" w:rsidRDefault="00245D63" w:rsidP="00C2202D">
      <w:pPr>
        <w:pStyle w:val="NoSpacing"/>
        <w:rPr>
          <w:rFonts w:ascii="Century Schoolbook" w:hAnsi="Century Schoolbook"/>
        </w:rPr>
      </w:pPr>
    </w:p>
    <w:p w14:paraId="445D2202" w14:textId="717D2F71" w:rsidR="00C2202D" w:rsidRDefault="00C2202D" w:rsidP="00C2202D">
      <w:pPr>
        <w:pStyle w:val="NoSpacing"/>
        <w:rPr>
          <w:rFonts w:ascii="Century Schoolbook" w:hAnsi="Century Schoolbook"/>
        </w:rPr>
      </w:pPr>
      <w:r w:rsidRPr="00C2202D">
        <w:rPr>
          <w:rFonts w:ascii="Century Schoolbook" w:hAnsi="Century Schoolbook"/>
        </w:rPr>
        <w:t>P2.</w:t>
      </w:r>
      <w:r w:rsidRPr="00C2202D">
        <w:rPr>
          <w:rFonts w:ascii="Century Schoolbook" w:hAnsi="Century Schoolbook"/>
        </w:rPr>
        <w:tab/>
        <w:t>If it is conceivable that there are zombies, it is metaphysically possible that there are zombies.</w:t>
      </w:r>
    </w:p>
    <w:p w14:paraId="6A91FCB5" w14:textId="77777777" w:rsidR="00245D63" w:rsidRPr="00C2202D" w:rsidRDefault="00245D63" w:rsidP="00C2202D">
      <w:pPr>
        <w:pStyle w:val="NoSpacing"/>
        <w:rPr>
          <w:rFonts w:ascii="Century Schoolbook" w:hAnsi="Century Schoolbook"/>
        </w:rPr>
      </w:pPr>
    </w:p>
    <w:p w14:paraId="43EE7EEB" w14:textId="7D98A150" w:rsidR="00C2202D" w:rsidRDefault="00C2202D" w:rsidP="00C2202D">
      <w:pPr>
        <w:pStyle w:val="NoSpacing"/>
        <w:rPr>
          <w:rFonts w:ascii="Century Schoolbook" w:hAnsi="Century Schoolbook"/>
        </w:rPr>
      </w:pPr>
      <w:r w:rsidRPr="00C2202D">
        <w:rPr>
          <w:rFonts w:ascii="Century Schoolbook" w:hAnsi="Century Schoolbook"/>
        </w:rPr>
        <w:t xml:space="preserve">C1. </w:t>
      </w:r>
      <w:r w:rsidRPr="00C2202D">
        <w:rPr>
          <w:rFonts w:ascii="Century Schoolbook" w:hAnsi="Century Schoolbook"/>
        </w:rPr>
        <w:tab/>
        <w:t>Therefore, it is metaphysically possible that there are zombies.</w:t>
      </w:r>
    </w:p>
    <w:p w14:paraId="63717A0A" w14:textId="77777777" w:rsidR="00245D63" w:rsidRPr="00C2202D" w:rsidRDefault="00245D63" w:rsidP="00C2202D">
      <w:pPr>
        <w:pStyle w:val="NoSpacing"/>
        <w:rPr>
          <w:rFonts w:ascii="Century Schoolbook" w:hAnsi="Century Schoolbook"/>
        </w:rPr>
      </w:pPr>
    </w:p>
    <w:p w14:paraId="2F87CF32" w14:textId="01DD84D2" w:rsidR="00C2202D" w:rsidRDefault="00C2202D" w:rsidP="00C2202D">
      <w:pPr>
        <w:pStyle w:val="NoSpacing"/>
        <w:rPr>
          <w:rFonts w:ascii="Century Schoolbook" w:hAnsi="Century Schoolbook"/>
        </w:rPr>
      </w:pPr>
      <w:r w:rsidRPr="00C2202D">
        <w:rPr>
          <w:rFonts w:ascii="Century Schoolbook" w:hAnsi="Century Schoolbook"/>
        </w:rPr>
        <w:t>P3.</w:t>
      </w:r>
      <w:r w:rsidRPr="00C2202D">
        <w:rPr>
          <w:rFonts w:ascii="Century Schoolbook" w:hAnsi="Century Schoolbook"/>
        </w:rPr>
        <w:tab/>
        <w:t>If it is metaphysically possible that there are zombies, then phenomenal properties of consciousness are neither physical properties nor supervene on physical properties.</w:t>
      </w:r>
    </w:p>
    <w:p w14:paraId="2A3D0EAF" w14:textId="77777777" w:rsidR="00245D63" w:rsidRPr="00C2202D" w:rsidRDefault="00245D63" w:rsidP="00C2202D">
      <w:pPr>
        <w:pStyle w:val="NoSpacing"/>
        <w:rPr>
          <w:rFonts w:ascii="Century Schoolbook" w:hAnsi="Century Schoolbook"/>
        </w:rPr>
      </w:pPr>
    </w:p>
    <w:p w14:paraId="08247221" w14:textId="0369115E" w:rsidR="00C2202D" w:rsidRDefault="00C2202D" w:rsidP="00C2202D">
      <w:pPr>
        <w:pStyle w:val="NoSpacing"/>
        <w:rPr>
          <w:rFonts w:ascii="Century Schoolbook" w:hAnsi="Century Schoolbook"/>
        </w:rPr>
      </w:pPr>
      <w:r w:rsidRPr="00C2202D">
        <w:rPr>
          <w:rFonts w:ascii="Century Schoolbook" w:hAnsi="Century Schoolbook"/>
        </w:rPr>
        <w:t xml:space="preserve">C2. </w:t>
      </w:r>
      <w:r w:rsidRPr="00C2202D">
        <w:rPr>
          <w:rFonts w:ascii="Century Schoolbook" w:hAnsi="Century Schoolbook"/>
        </w:rPr>
        <w:tab/>
        <w:t>Therefore, phenomenal properties of consciousness are neither physical properties nor supervene on physical properties.</w:t>
      </w:r>
    </w:p>
    <w:p w14:paraId="70CBF9B2" w14:textId="77777777" w:rsidR="00245D63" w:rsidRPr="00C2202D" w:rsidRDefault="00245D63" w:rsidP="00C2202D">
      <w:pPr>
        <w:pStyle w:val="NoSpacing"/>
        <w:rPr>
          <w:rFonts w:ascii="Century Schoolbook" w:hAnsi="Century Schoolbook"/>
        </w:rPr>
      </w:pPr>
    </w:p>
    <w:p w14:paraId="793B21F8" w14:textId="77777777" w:rsidR="00C2202D" w:rsidRPr="00C2202D" w:rsidDel="005073C4" w:rsidRDefault="00C2202D" w:rsidP="00C2202D">
      <w:pPr>
        <w:pStyle w:val="NoSpacing"/>
        <w:rPr>
          <w:rFonts w:ascii="Century Schoolbook" w:hAnsi="Century Schoolbook"/>
        </w:rPr>
      </w:pPr>
      <w:r w:rsidRPr="00C2202D">
        <w:rPr>
          <w:rFonts w:ascii="Century Schoolbook" w:hAnsi="Century Schoolbook"/>
        </w:rPr>
        <w:t>C3.</w:t>
      </w:r>
      <w:r w:rsidRPr="00C2202D">
        <w:rPr>
          <w:rFonts w:ascii="Century Schoolbook" w:hAnsi="Century Schoolbook"/>
        </w:rPr>
        <w:tab/>
        <w:t>Therefore, physicalism is false and property dualism is true.</w:t>
      </w:r>
    </w:p>
    <w:p w14:paraId="35F49D25" w14:textId="77777777" w:rsidR="00C2202D" w:rsidRDefault="00C2202D" w:rsidP="0061042E">
      <w:pPr>
        <w:pStyle w:val="NoSpacing"/>
        <w:rPr>
          <w:rFonts w:ascii="Century Schoolbook" w:hAnsi="Century Schoolbook"/>
        </w:rPr>
      </w:pPr>
    </w:p>
    <w:p w14:paraId="7C431FB9" w14:textId="3624E808" w:rsidR="00AD5B8B" w:rsidRDefault="00AD5B8B" w:rsidP="0061042E">
      <w:pPr>
        <w:pStyle w:val="NoSpacing"/>
        <w:rPr>
          <w:rFonts w:ascii="Century Schoolbook" w:hAnsi="Century Schoolbook"/>
        </w:rPr>
      </w:pPr>
    </w:p>
    <w:p w14:paraId="66E6EB6D" w14:textId="43E2A8E3" w:rsidR="00245D63" w:rsidRDefault="00245D63" w:rsidP="0061042E">
      <w:pPr>
        <w:pStyle w:val="NoSpacing"/>
        <w:rPr>
          <w:rFonts w:ascii="Century Schoolbook" w:hAnsi="Century Schoolbook"/>
        </w:rPr>
      </w:pPr>
    </w:p>
    <w:p w14:paraId="408E9969" w14:textId="32665C5D" w:rsidR="00FD686F" w:rsidRPr="00FD686F" w:rsidRDefault="00FD686F" w:rsidP="00FD686F">
      <w:pPr>
        <w:pStyle w:val="NoSpacing"/>
        <w:rPr>
          <w:rFonts w:ascii="Century Schoolbook" w:hAnsi="Century Schoolbook"/>
          <w:b/>
          <w:bCs/>
          <w:u w:val="single"/>
        </w:rPr>
      </w:pPr>
      <w:r w:rsidRPr="00FD686F">
        <w:rPr>
          <w:rFonts w:ascii="Century Schoolbook" w:hAnsi="Century Schoolbook"/>
          <w:b/>
          <w:bCs/>
          <w:u w:val="single"/>
        </w:rPr>
        <w:t>Responses to the zombie argument</w:t>
      </w:r>
    </w:p>
    <w:p w14:paraId="39BC4A81" w14:textId="75AF6620" w:rsidR="00FD686F" w:rsidRPr="00FD686F" w:rsidRDefault="00FD686F" w:rsidP="00FD686F">
      <w:pPr>
        <w:pStyle w:val="NoSpacing"/>
        <w:rPr>
          <w:rFonts w:ascii="Century Schoolbook" w:hAnsi="Century Schoolbook"/>
        </w:rPr>
      </w:pPr>
      <w:r w:rsidRPr="00FD686F">
        <w:rPr>
          <w:rFonts w:ascii="Century Schoolbook" w:hAnsi="Century Schoolbook"/>
        </w:rPr>
        <w:t xml:space="preserve">In this section, we consider three possible responses physicalists may make to the argument. First, they may argue that what is being proposed – in this case, a possible world that contains zombies – is not conceivable (P1 is false). Second, they may argue that although zombies are conceivable, they are not metaphysically possible (P2 – and therefore C1 – is false). Third, we may argue that even though zombies are metaphysically possible, this </w:t>
      </w:r>
      <w:proofErr w:type="gramStart"/>
      <w:r w:rsidRPr="00FD686F">
        <w:rPr>
          <w:rFonts w:ascii="Century Schoolbook" w:hAnsi="Century Schoolbook"/>
        </w:rPr>
        <w:t>doesn’t</w:t>
      </w:r>
      <w:proofErr w:type="gramEnd"/>
      <w:r w:rsidRPr="00FD686F">
        <w:rPr>
          <w:rFonts w:ascii="Century Schoolbook" w:hAnsi="Century Schoolbook"/>
        </w:rPr>
        <w:t xml:space="preserve"> tell us what consciousness is, and its relation to physical properties, in the actual world (P3 is false). </w:t>
      </w:r>
    </w:p>
    <w:p w14:paraId="4798186B" w14:textId="77777777" w:rsidR="00FD686F" w:rsidRPr="00A4300E" w:rsidRDefault="00FD686F" w:rsidP="00FD686F">
      <w:pPr>
        <w:pStyle w:val="NoSpacing"/>
        <w:rPr>
          <w:rFonts w:ascii="Century Schoolbook" w:hAnsi="Century Schoolbook"/>
          <w:b/>
          <w:bCs/>
          <w:u w:val="single"/>
        </w:rPr>
      </w:pPr>
      <w:r w:rsidRPr="00A4300E">
        <w:rPr>
          <w:rFonts w:ascii="Century Schoolbook" w:hAnsi="Century Schoolbook"/>
          <w:b/>
          <w:bCs/>
          <w:u w:val="single"/>
        </w:rPr>
        <w:lastRenderedPageBreak/>
        <w:t>A philosophical zombie (or zombie world) is not conceivable</w:t>
      </w:r>
    </w:p>
    <w:p w14:paraId="30EDA906" w14:textId="77777777" w:rsidR="00FD686F" w:rsidRPr="00FD686F" w:rsidRDefault="00FD686F" w:rsidP="00FD686F">
      <w:pPr>
        <w:pStyle w:val="NoSpacing"/>
        <w:rPr>
          <w:rFonts w:ascii="Century Schoolbook" w:hAnsi="Century Schoolbook"/>
        </w:rPr>
      </w:pPr>
      <w:r w:rsidRPr="00FD686F">
        <w:rPr>
          <w:rFonts w:ascii="Century Schoolbook" w:hAnsi="Century Schoolbook"/>
        </w:rPr>
        <w:t xml:space="preserve">The first premise of the zombie argument claims that we can conceive of beings that have the same physical properties as us but without consciousness. Why think this is conceivable? Because when we think of physical properties, this </w:t>
      </w:r>
      <w:proofErr w:type="gramStart"/>
      <w:r w:rsidRPr="00FD686F">
        <w:rPr>
          <w:rFonts w:ascii="Century Schoolbook" w:hAnsi="Century Schoolbook"/>
        </w:rPr>
        <w:t>doesn’t</w:t>
      </w:r>
      <w:proofErr w:type="gramEnd"/>
      <w:r w:rsidRPr="00FD686F">
        <w:rPr>
          <w:rFonts w:ascii="Century Schoolbook" w:hAnsi="Century Schoolbook"/>
        </w:rPr>
        <w:t xml:space="preserve"> determine what we must think of consciousness. By contrast, when we think of the answer to 3 × 4, we must – if we are thinking clearly – think of 12. It is inconceivable that 3 × 4 is anything other than 12. Or to use an example from Descartes, it is inconceivable that the internal angles of a triangle could add up to anything other than 180 degrees. By contrast, it does not seem inconceivable that there could be a being with identical physical properties to you, but without consciousness.</w:t>
      </w:r>
    </w:p>
    <w:p w14:paraId="287A1117" w14:textId="77777777" w:rsidR="00FD686F" w:rsidRPr="00FD686F" w:rsidRDefault="00FD686F" w:rsidP="00FD686F">
      <w:pPr>
        <w:pStyle w:val="NoSpacing"/>
        <w:rPr>
          <w:rFonts w:ascii="Century Schoolbook" w:hAnsi="Century Schoolbook"/>
        </w:rPr>
      </w:pPr>
    </w:p>
    <w:p w14:paraId="6DEE64E3" w14:textId="77777777" w:rsidR="00FD686F" w:rsidRPr="00FD686F" w:rsidRDefault="00FD686F" w:rsidP="00FD686F">
      <w:pPr>
        <w:pStyle w:val="NoSpacing"/>
        <w:rPr>
          <w:rFonts w:ascii="Century Schoolbook" w:hAnsi="Century Schoolbook"/>
        </w:rPr>
      </w:pPr>
      <w:r w:rsidRPr="00FD686F">
        <w:rPr>
          <w:rFonts w:ascii="Century Schoolbook" w:hAnsi="Century Schoolbook"/>
        </w:rPr>
        <w:t>The first objection to the argument is that, despite appearances, zombies are not conceivable. If we think they are conceivable, we are not thinking clearly or we lack some relevant information. It is difficult to recognise that we are not thinking clearly. But we can spell out where we are going wrong in more detail.</w:t>
      </w:r>
    </w:p>
    <w:p w14:paraId="6DA147E1" w14:textId="77777777" w:rsidR="00FD686F" w:rsidRPr="00FD686F" w:rsidRDefault="00FD686F" w:rsidP="00FD686F">
      <w:pPr>
        <w:pStyle w:val="NoSpacing"/>
        <w:rPr>
          <w:rFonts w:ascii="Century Schoolbook" w:hAnsi="Century Schoolbook"/>
        </w:rPr>
      </w:pPr>
    </w:p>
    <w:p w14:paraId="5F4F86D6" w14:textId="77777777" w:rsidR="00FD686F" w:rsidRPr="00FD686F" w:rsidRDefault="00FD686F" w:rsidP="00FD686F">
      <w:pPr>
        <w:pStyle w:val="NoSpacing"/>
        <w:rPr>
          <w:rFonts w:ascii="Century Schoolbook" w:hAnsi="Century Schoolbook"/>
        </w:rPr>
      </w:pPr>
      <w:r w:rsidRPr="00FD686F">
        <w:rPr>
          <w:rFonts w:ascii="Century Schoolbook" w:hAnsi="Century Schoolbook"/>
        </w:rPr>
        <w:t xml:space="preserve">First, if physicalism is true, we should note that something’s physical properties determine its functional properties. </w:t>
      </w:r>
      <w:proofErr w:type="gramStart"/>
      <w:r w:rsidRPr="00FD686F">
        <w:rPr>
          <w:rFonts w:ascii="Century Schoolbook" w:hAnsi="Century Schoolbook"/>
        </w:rPr>
        <w:t>So</w:t>
      </w:r>
      <w:proofErr w:type="gramEnd"/>
      <w:r w:rsidRPr="00FD686F">
        <w:rPr>
          <w:rFonts w:ascii="Century Schoolbook" w:hAnsi="Century Schoolbook"/>
        </w:rPr>
        <w:t xml:space="preserve"> a physical duplicate of you is also a functional duplicate of you. (If physicalism is not true, then something’s functional properties could depend on its non-physical properties as well. But we cannot assume that physicalism is false, since that is what the zombie argument is trying to prove. To assume physicalism is false is to beg the question.)</w:t>
      </w:r>
    </w:p>
    <w:p w14:paraId="08F4A294" w14:textId="77777777" w:rsidR="00FD686F" w:rsidRPr="00FD686F" w:rsidRDefault="00FD686F" w:rsidP="00FD686F">
      <w:pPr>
        <w:pStyle w:val="NoSpacing"/>
        <w:rPr>
          <w:rFonts w:ascii="Century Schoolbook" w:hAnsi="Century Schoolbook"/>
        </w:rPr>
      </w:pPr>
    </w:p>
    <w:p w14:paraId="2C0DAB48" w14:textId="77777777" w:rsidR="00FD686F" w:rsidRPr="00FD686F" w:rsidRDefault="00FD686F" w:rsidP="00FD686F">
      <w:pPr>
        <w:pStyle w:val="NoSpacing"/>
        <w:rPr>
          <w:rFonts w:ascii="Century Schoolbook" w:hAnsi="Century Schoolbook"/>
        </w:rPr>
      </w:pPr>
      <w:r w:rsidRPr="00FD686F">
        <w:rPr>
          <w:rFonts w:ascii="Century Schoolbook" w:hAnsi="Century Schoolbook"/>
        </w:rPr>
        <w:t>Second, we need to revisit the arguments that phenomenal consciousness can be analysed in terms of physical and functional properties; there are no qualia. If we are not persuaded by this claim, it is probably because our analysis of consciousness is still underdeveloped. But if we had a complete analysis, we would see that consciousness can be completely explained in these terms. In that case, a physical, functional duplicate of you would also have consciousness.</w:t>
      </w:r>
    </w:p>
    <w:p w14:paraId="2370C6BE" w14:textId="77777777" w:rsidR="00FD686F" w:rsidRPr="00FD686F" w:rsidRDefault="00FD686F" w:rsidP="00FD686F">
      <w:pPr>
        <w:pStyle w:val="NoSpacing"/>
        <w:rPr>
          <w:rFonts w:ascii="Century Schoolbook" w:hAnsi="Century Schoolbook"/>
        </w:rPr>
      </w:pPr>
    </w:p>
    <w:p w14:paraId="38853BD8" w14:textId="77777777" w:rsidR="00FD686F" w:rsidRPr="00FD686F" w:rsidRDefault="00FD686F" w:rsidP="00FD686F">
      <w:pPr>
        <w:pStyle w:val="NoSpacing"/>
        <w:rPr>
          <w:rFonts w:ascii="Century Schoolbook" w:hAnsi="Century Schoolbook"/>
        </w:rPr>
      </w:pPr>
      <w:r w:rsidRPr="00FD686F">
        <w:rPr>
          <w:rFonts w:ascii="Century Schoolbook" w:hAnsi="Century Schoolbook"/>
        </w:rPr>
        <w:t xml:space="preserve">So, once we are clear on a being’s physical properties, we can, in principle, deduce how it functions, and from this, with a complete analysis of consciousness, we can deduce </w:t>
      </w:r>
      <w:proofErr w:type="gramStart"/>
      <w:r w:rsidRPr="00FD686F">
        <w:rPr>
          <w:rFonts w:ascii="Century Schoolbook" w:hAnsi="Century Schoolbook"/>
        </w:rPr>
        <w:t>whether or not</w:t>
      </w:r>
      <w:proofErr w:type="gramEnd"/>
      <w:r w:rsidRPr="00FD686F">
        <w:rPr>
          <w:rFonts w:ascii="Century Schoolbook" w:hAnsi="Century Schoolbook"/>
        </w:rPr>
        <w:t xml:space="preserve"> it is conscious. </w:t>
      </w:r>
      <w:proofErr w:type="gramStart"/>
      <w:r w:rsidRPr="00FD686F">
        <w:rPr>
          <w:rFonts w:ascii="Century Schoolbook" w:hAnsi="Century Schoolbook"/>
        </w:rPr>
        <w:t>So</w:t>
      </w:r>
      <w:proofErr w:type="gramEnd"/>
      <w:r w:rsidRPr="00FD686F">
        <w:rPr>
          <w:rFonts w:ascii="Century Schoolbook" w:hAnsi="Century Schoolbook"/>
        </w:rPr>
        <w:t xml:space="preserve"> to imagine a being with identical physical properties to you but without consciousness is confused. It is like accepting the premises of a deductive argument but rejecting the conclusion. In conceiving of a ‘zombie’ as having identical physical properties, you conceive of it as having identical functions. But to function in certain (highly complex) ways just is to be conscious. </w:t>
      </w:r>
      <w:proofErr w:type="gramStart"/>
      <w:r w:rsidRPr="00FD686F">
        <w:rPr>
          <w:rFonts w:ascii="Century Schoolbook" w:hAnsi="Century Schoolbook"/>
        </w:rPr>
        <w:t>So</w:t>
      </w:r>
      <w:proofErr w:type="gramEnd"/>
      <w:r w:rsidRPr="00FD686F">
        <w:rPr>
          <w:rFonts w:ascii="Century Schoolbook" w:hAnsi="Century Schoolbook"/>
        </w:rPr>
        <w:t xml:space="preserve"> zombies – physically identical, but non-conscious beings – are inconceivable. (As Descartes might put it, the ideas of a zombie and of consciousness are not clear and distinct. When we make them clear and distinct, we see the contradiction in thinking that zombies are possible.)</w:t>
      </w:r>
    </w:p>
    <w:p w14:paraId="6A55989F" w14:textId="3E598501" w:rsidR="00FD686F" w:rsidRDefault="00FD686F" w:rsidP="00FD686F">
      <w:pPr>
        <w:pStyle w:val="NoSpacing"/>
        <w:rPr>
          <w:rFonts w:ascii="Century Schoolbook" w:hAnsi="Century Schoolbook"/>
        </w:rPr>
      </w:pPr>
    </w:p>
    <w:p w14:paraId="0B505D6B" w14:textId="251C947C" w:rsidR="00A4300E" w:rsidRDefault="00A4300E" w:rsidP="00FD686F">
      <w:pPr>
        <w:pStyle w:val="NoSpacing"/>
        <w:rPr>
          <w:rFonts w:ascii="Century Schoolbook" w:hAnsi="Century Schoolbook"/>
        </w:rPr>
      </w:pPr>
    </w:p>
    <w:p w14:paraId="54791EE1" w14:textId="45A282AB" w:rsidR="00A4300E" w:rsidRDefault="00A4300E" w:rsidP="00FD686F">
      <w:pPr>
        <w:pStyle w:val="NoSpacing"/>
        <w:rPr>
          <w:rFonts w:ascii="Century Schoolbook" w:hAnsi="Century Schoolbook"/>
        </w:rPr>
      </w:pPr>
    </w:p>
    <w:p w14:paraId="067BA74D" w14:textId="77777777" w:rsidR="00A4300E" w:rsidRPr="00FD686F" w:rsidRDefault="00A4300E" w:rsidP="00FD686F">
      <w:pPr>
        <w:pStyle w:val="NoSpacing"/>
        <w:rPr>
          <w:rFonts w:ascii="Century Schoolbook" w:hAnsi="Century Schoolbook"/>
        </w:rPr>
      </w:pPr>
    </w:p>
    <w:p w14:paraId="70CCECB7" w14:textId="50CDEBE5" w:rsidR="00FD686F" w:rsidRDefault="00FD686F" w:rsidP="00FD686F">
      <w:pPr>
        <w:pStyle w:val="NoSpacing"/>
        <w:rPr>
          <w:rFonts w:ascii="Century Schoolbook" w:hAnsi="Century Schoolbook"/>
        </w:rPr>
      </w:pPr>
      <w:r w:rsidRPr="00FD686F">
        <w:rPr>
          <w:rFonts w:ascii="Century Schoolbook" w:hAnsi="Century Schoolbook"/>
        </w:rPr>
        <w:lastRenderedPageBreak/>
        <w:t>P1.</w:t>
      </w:r>
      <w:r w:rsidRPr="00FD686F">
        <w:rPr>
          <w:rFonts w:ascii="Century Schoolbook" w:hAnsi="Century Schoolbook"/>
        </w:rPr>
        <w:tab/>
        <w:t>A zombie is a physical duplicate of a person with phenomenal consciousness, but without phenomenal consciousness.</w:t>
      </w:r>
    </w:p>
    <w:p w14:paraId="06DF8F81" w14:textId="77777777" w:rsidR="00A4300E" w:rsidRPr="00FD686F" w:rsidRDefault="00A4300E" w:rsidP="00FD686F">
      <w:pPr>
        <w:pStyle w:val="NoSpacing"/>
        <w:rPr>
          <w:rFonts w:ascii="Century Schoolbook" w:hAnsi="Century Schoolbook"/>
        </w:rPr>
      </w:pPr>
    </w:p>
    <w:p w14:paraId="00A22A56" w14:textId="4990FD23" w:rsidR="00FD686F" w:rsidRDefault="00FD686F" w:rsidP="00FD686F">
      <w:pPr>
        <w:pStyle w:val="NoSpacing"/>
        <w:rPr>
          <w:rFonts w:ascii="Century Schoolbook" w:hAnsi="Century Schoolbook"/>
        </w:rPr>
      </w:pPr>
      <w:r w:rsidRPr="00FD686F">
        <w:rPr>
          <w:rFonts w:ascii="Century Schoolbook" w:hAnsi="Century Schoolbook"/>
        </w:rPr>
        <w:t>P2.</w:t>
      </w:r>
      <w:r w:rsidRPr="00FD686F">
        <w:rPr>
          <w:rFonts w:ascii="Century Schoolbook" w:hAnsi="Century Schoolbook"/>
        </w:rPr>
        <w:tab/>
        <w:t>(If physicalism is true,) A physical duplicate is a functional duplicate.</w:t>
      </w:r>
    </w:p>
    <w:p w14:paraId="5A4C072C" w14:textId="77777777" w:rsidR="00A4300E" w:rsidRPr="00FD686F" w:rsidRDefault="00A4300E" w:rsidP="00FD686F">
      <w:pPr>
        <w:pStyle w:val="NoSpacing"/>
        <w:rPr>
          <w:rFonts w:ascii="Century Schoolbook" w:hAnsi="Century Schoolbook"/>
        </w:rPr>
      </w:pPr>
    </w:p>
    <w:p w14:paraId="683ED079" w14:textId="31BC0C8F" w:rsidR="00FD686F" w:rsidRDefault="00FD686F" w:rsidP="00FD686F">
      <w:pPr>
        <w:pStyle w:val="NoSpacing"/>
        <w:rPr>
          <w:rFonts w:ascii="Century Schoolbook" w:hAnsi="Century Schoolbook"/>
        </w:rPr>
      </w:pPr>
      <w:r w:rsidRPr="00FD686F">
        <w:rPr>
          <w:rFonts w:ascii="Century Schoolbook" w:hAnsi="Century Schoolbook"/>
        </w:rPr>
        <w:t>C1.</w:t>
      </w:r>
      <w:r w:rsidRPr="00FD686F">
        <w:rPr>
          <w:rFonts w:ascii="Century Schoolbook" w:hAnsi="Century Schoolbook"/>
        </w:rPr>
        <w:tab/>
        <w:t>Therefore, a zombie is a physical and functional duplicate of a person, but without phenomenal consciousness.</w:t>
      </w:r>
    </w:p>
    <w:p w14:paraId="163AA12B" w14:textId="77777777" w:rsidR="00A4300E" w:rsidRPr="00FD686F" w:rsidRDefault="00A4300E" w:rsidP="00FD686F">
      <w:pPr>
        <w:pStyle w:val="NoSpacing"/>
        <w:rPr>
          <w:rFonts w:ascii="Century Schoolbook" w:hAnsi="Century Schoolbook"/>
        </w:rPr>
      </w:pPr>
    </w:p>
    <w:p w14:paraId="4CD0AABE" w14:textId="6245B294" w:rsidR="00FD686F" w:rsidRDefault="00FD686F" w:rsidP="00FD686F">
      <w:pPr>
        <w:pStyle w:val="NoSpacing"/>
        <w:rPr>
          <w:rFonts w:ascii="Century Schoolbook" w:hAnsi="Century Schoolbook"/>
        </w:rPr>
      </w:pPr>
      <w:r w:rsidRPr="00FD686F">
        <w:rPr>
          <w:rFonts w:ascii="Century Schoolbook" w:hAnsi="Century Schoolbook"/>
        </w:rPr>
        <w:t>P3.</w:t>
      </w:r>
      <w:r w:rsidRPr="00FD686F">
        <w:rPr>
          <w:rFonts w:ascii="Century Schoolbook" w:hAnsi="Century Schoolbook"/>
        </w:rPr>
        <w:tab/>
        <w:t xml:space="preserve">(If physicalism is true,) Phenomenal properties are physical properties realising </w:t>
      </w:r>
      <w:proofErr w:type="gramStart"/>
      <w:r w:rsidRPr="00FD686F">
        <w:rPr>
          <w:rFonts w:ascii="Century Schoolbook" w:hAnsi="Century Schoolbook"/>
        </w:rPr>
        <w:t>particular functional</w:t>
      </w:r>
      <w:proofErr w:type="gramEnd"/>
      <w:r w:rsidRPr="00FD686F">
        <w:rPr>
          <w:rFonts w:ascii="Century Schoolbook" w:hAnsi="Century Schoolbook"/>
        </w:rPr>
        <w:t xml:space="preserve"> roles.</w:t>
      </w:r>
    </w:p>
    <w:p w14:paraId="26E0CE4E" w14:textId="77777777" w:rsidR="00A4300E" w:rsidRPr="00FD686F" w:rsidRDefault="00A4300E" w:rsidP="00FD686F">
      <w:pPr>
        <w:pStyle w:val="NoSpacing"/>
        <w:rPr>
          <w:rFonts w:ascii="Century Schoolbook" w:hAnsi="Century Schoolbook"/>
        </w:rPr>
      </w:pPr>
    </w:p>
    <w:p w14:paraId="7C3318D5" w14:textId="19574774" w:rsidR="00FD686F" w:rsidRDefault="00FD686F" w:rsidP="00FD686F">
      <w:pPr>
        <w:pStyle w:val="NoSpacing"/>
        <w:rPr>
          <w:rFonts w:ascii="Century Schoolbook" w:hAnsi="Century Schoolbook"/>
        </w:rPr>
      </w:pPr>
      <w:r w:rsidRPr="00FD686F">
        <w:rPr>
          <w:rFonts w:ascii="Century Schoolbook" w:hAnsi="Century Schoolbook"/>
        </w:rPr>
        <w:t>C2.</w:t>
      </w:r>
      <w:r w:rsidRPr="00FD686F">
        <w:rPr>
          <w:rFonts w:ascii="Century Schoolbook" w:hAnsi="Century Schoolbook"/>
        </w:rPr>
        <w:tab/>
        <w:t>Therefore, a physical and functional duplicate of a person with phenomenal consciousness has phenomenal consciousness.</w:t>
      </w:r>
    </w:p>
    <w:p w14:paraId="445CDAB2" w14:textId="77777777" w:rsidR="00A4300E" w:rsidRPr="00FD686F" w:rsidRDefault="00A4300E" w:rsidP="00FD686F">
      <w:pPr>
        <w:pStyle w:val="NoSpacing"/>
        <w:rPr>
          <w:rFonts w:ascii="Century Schoolbook" w:hAnsi="Century Schoolbook"/>
        </w:rPr>
      </w:pPr>
    </w:p>
    <w:p w14:paraId="4F4C8D1A" w14:textId="393EC94A" w:rsidR="00FD686F" w:rsidRDefault="00FD686F" w:rsidP="00FD686F">
      <w:pPr>
        <w:pStyle w:val="NoSpacing"/>
        <w:rPr>
          <w:rFonts w:ascii="Century Schoolbook" w:hAnsi="Century Schoolbook"/>
        </w:rPr>
      </w:pPr>
      <w:r w:rsidRPr="00FD686F">
        <w:rPr>
          <w:rFonts w:ascii="Century Schoolbook" w:hAnsi="Century Schoolbook"/>
        </w:rPr>
        <w:t>P4.</w:t>
      </w:r>
      <w:r w:rsidRPr="00FD686F">
        <w:rPr>
          <w:rFonts w:ascii="Century Schoolbook" w:hAnsi="Century Schoolbook"/>
        </w:rPr>
        <w:tab/>
        <w:t>A physical and functional duplicate of a person with consciousness cannot both have and lack phenomenal consciousness.</w:t>
      </w:r>
    </w:p>
    <w:p w14:paraId="38BCE191" w14:textId="77777777" w:rsidR="00A4300E" w:rsidRPr="00FD686F" w:rsidRDefault="00A4300E" w:rsidP="00FD686F">
      <w:pPr>
        <w:pStyle w:val="NoSpacing"/>
        <w:rPr>
          <w:rFonts w:ascii="Century Schoolbook" w:hAnsi="Century Schoolbook"/>
        </w:rPr>
      </w:pPr>
    </w:p>
    <w:p w14:paraId="46CE03AC" w14:textId="77777777" w:rsidR="00FD686F" w:rsidRPr="00FD686F" w:rsidRDefault="00FD686F" w:rsidP="00FD686F">
      <w:pPr>
        <w:pStyle w:val="NoSpacing"/>
        <w:rPr>
          <w:rFonts w:ascii="Century Schoolbook" w:hAnsi="Century Schoolbook"/>
        </w:rPr>
      </w:pPr>
      <w:r w:rsidRPr="00FD686F">
        <w:rPr>
          <w:rFonts w:ascii="Century Schoolbook" w:hAnsi="Century Schoolbook"/>
        </w:rPr>
        <w:t>C3.</w:t>
      </w:r>
      <w:r w:rsidRPr="00FD686F">
        <w:rPr>
          <w:rFonts w:ascii="Century Schoolbook" w:hAnsi="Century Schoolbook"/>
        </w:rPr>
        <w:tab/>
        <w:t>Therefore, (if physicalism is true,) zombies are inconceivable.</w:t>
      </w:r>
    </w:p>
    <w:p w14:paraId="686FC688" w14:textId="77777777" w:rsidR="00FD686F" w:rsidRPr="00FD686F" w:rsidRDefault="00FD686F" w:rsidP="00FD686F">
      <w:pPr>
        <w:pStyle w:val="NoSpacing"/>
        <w:rPr>
          <w:rFonts w:ascii="Century Schoolbook" w:hAnsi="Century Schoolbook"/>
        </w:rPr>
      </w:pPr>
    </w:p>
    <w:p w14:paraId="23204293" w14:textId="77777777" w:rsidR="00FD686F" w:rsidRPr="00FD686F" w:rsidRDefault="00FD686F" w:rsidP="00FD686F">
      <w:pPr>
        <w:pStyle w:val="NoSpacing"/>
        <w:rPr>
          <w:rFonts w:ascii="Century Schoolbook" w:hAnsi="Century Schoolbook"/>
        </w:rPr>
      </w:pPr>
      <w:r w:rsidRPr="00FD686F">
        <w:rPr>
          <w:rFonts w:ascii="Century Schoolbook" w:hAnsi="Century Schoolbook"/>
        </w:rPr>
        <w:t xml:space="preserve">This objection to the zombie argument depends on there being a complete physical and functional analysis of consciousness. I have inserted the phrase ‘if physicalism is true’ into two premises, (P2) and (P3), which the property dualist will contest. If there is no such analysis, because an analysis of consciousness in terms of its physical and functional properties </w:t>
      </w:r>
      <w:proofErr w:type="gramStart"/>
      <w:r w:rsidRPr="00FD686F">
        <w:rPr>
          <w:rFonts w:ascii="Century Schoolbook" w:hAnsi="Century Schoolbook"/>
        </w:rPr>
        <w:t>doesn’t</w:t>
      </w:r>
      <w:proofErr w:type="gramEnd"/>
      <w:r w:rsidRPr="00FD686F">
        <w:rPr>
          <w:rFonts w:ascii="Century Schoolbook" w:hAnsi="Century Schoolbook"/>
        </w:rPr>
        <w:t xml:space="preserve"> provide an analysis of what it is like to experience something, then it seems that this response to the zombie argument fails. </w:t>
      </w:r>
    </w:p>
    <w:p w14:paraId="27A6BBD9" w14:textId="77777777" w:rsidR="00FD686F" w:rsidRPr="00FD686F" w:rsidRDefault="00FD686F" w:rsidP="00FD686F">
      <w:pPr>
        <w:pStyle w:val="NoSpacing"/>
        <w:rPr>
          <w:rFonts w:ascii="Century Schoolbook" w:hAnsi="Century Schoolbook"/>
        </w:rPr>
      </w:pPr>
    </w:p>
    <w:p w14:paraId="42814162" w14:textId="13A8ED13" w:rsidR="00FD686F" w:rsidRPr="00FD686F" w:rsidRDefault="00FD686F" w:rsidP="00FD686F">
      <w:pPr>
        <w:pStyle w:val="NoSpacing"/>
        <w:rPr>
          <w:rFonts w:ascii="Century Schoolbook" w:hAnsi="Century Schoolbook"/>
        </w:rPr>
      </w:pPr>
      <w:r w:rsidRPr="00FD686F">
        <w:rPr>
          <w:rFonts w:ascii="Century Schoolbook" w:hAnsi="Century Schoolbook"/>
        </w:rPr>
        <w:t xml:space="preserve">Should we accept (P2) and (P3)? To do so, we need to </w:t>
      </w:r>
      <w:r w:rsidR="00295CE7">
        <w:rPr>
          <w:rFonts w:ascii="Century Schoolbook" w:hAnsi="Century Schoolbook"/>
        </w:rPr>
        <w:t xml:space="preserve">have </w:t>
      </w:r>
      <w:r w:rsidRPr="00FD686F">
        <w:rPr>
          <w:rFonts w:ascii="Century Schoolbook" w:hAnsi="Century Schoolbook"/>
        </w:rPr>
        <w:t xml:space="preserve">good reasons to think that phenomenal properties can be understood or explained either in terms of physical structure or in terms of functions. But there is nothing in our phenomenal concept and experience of consciousness that supports the claim. And </w:t>
      </w:r>
      <w:proofErr w:type="gramStart"/>
      <w:r w:rsidRPr="00FD686F">
        <w:rPr>
          <w:rFonts w:ascii="Century Schoolbook" w:hAnsi="Century Schoolbook"/>
        </w:rPr>
        <w:t>so</w:t>
      </w:r>
      <w:proofErr w:type="gramEnd"/>
      <w:r w:rsidRPr="00FD686F">
        <w:rPr>
          <w:rFonts w:ascii="Century Schoolbook" w:hAnsi="Century Schoolbook"/>
        </w:rPr>
        <w:t xml:space="preserve"> we can conceive of that same physical thing either with or without phenomenal consciousness.</w:t>
      </w:r>
    </w:p>
    <w:p w14:paraId="73B6265D" w14:textId="77777777" w:rsidR="00FD686F" w:rsidRPr="00FD686F" w:rsidRDefault="00FD686F" w:rsidP="00FD686F">
      <w:pPr>
        <w:pStyle w:val="NoSpacing"/>
        <w:rPr>
          <w:rFonts w:ascii="Century Schoolbook" w:hAnsi="Century Schoolbook"/>
        </w:rPr>
      </w:pPr>
    </w:p>
    <w:p w14:paraId="2DEAAEDA" w14:textId="77777777" w:rsidR="00FD686F" w:rsidRPr="00FD686F" w:rsidRDefault="00FD686F" w:rsidP="00FD686F">
      <w:pPr>
        <w:pStyle w:val="NoSpacing"/>
        <w:rPr>
          <w:rFonts w:ascii="Century Schoolbook" w:hAnsi="Century Schoolbook"/>
        </w:rPr>
      </w:pPr>
      <w:r w:rsidRPr="00FD686F">
        <w:rPr>
          <w:rFonts w:ascii="Century Schoolbook" w:hAnsi="Century Schoolbook"/>
        </w:rPr>
        <w:t xml:space="preserve">The debate looks like a stalemate. On the one hand, the zombie argument </w:t>
      </w:r>
      <w:proofErr w:type="gramStart"/>
      <w:r w:rsidRPr="00FD686F">
        <w:rPr>
          <w:rFonts w:ascii="Century Schoolbook" w:hAnsi="Century Schoolbook"/>
        </w:rPr>
        <w:t>mustn’t</w:t>
      </w:r>
      <w:proofErr w:type="gramEnd"/>
      <w:r w:rsidRPr="00FD686F">
        <w:rPr>
          <w:rFonts w:ascii="Century Schoolbook" w:hAnsi="Century Schoolbook"/>
        </w:rPr>
        <w:t xml:space="preserve"> assume that physicalism is false, since it is trying to show that physicalism is false. On the other hand, the response seems to assume that physicalism can give a complete analysis of our concept of consciousness.</w:t>
      </w:r>
    </w:p>
    <w:p w14:paraId="1F42BEC8" w14:textId="77777777" w:rsidR="00FD686F" w:rsidRPr="00FD686F" w:rsidRDefault="00FD686F" w:rsidP="00FD686F">
      <w:pPr>
        <w:pStyle w:val="NoSpacing"/>
        <w:rPr>
          <w:rFonts w:ascii="Century Schoolbook" w:hAnsi="Century Schoolbook"/>
        </w:rPr>
      </w:pPr>
    </w:p>
    <w:p w14:paraId="5E9DD379" w14:textId="77777777" w:rsidR="00FD686F" w:rsidRPr="00FD686F" w:rsidRDefault="00FD686F" w:rsidP="00FD686F">
      <w:pPr>
        <w:pStyle w:val="NoSpacing"/>
        <w:rPr>
          <w:rFonts w:ascii="Century Schoolbook" w:hAnsi="Century Schoolbook"/>
        </w:rPr>
      </w:pPr>
      <w:r w:rsidRPr="00FD686F">
        <w:rPr>
          <w:rFonts w:ascii="Century Schoolbook" w:hAnsi="Century Schoolbook"/>
        </w:rPr>
        <w:t xml:space="preserve">Many philosophers have concluded that we should grant that zombies are </w:t>
      </w:r>
      <w:proofErr w:type="gramStart"/>
      <w:r w:rsidRPr="00FD686F">
        <w:rPr>
          <w:rFonts w:ascii="Century Schoolbook" w:hAnsi="Century Schoolbook"/>
        </w:rPr>
        <w:t>conceivable, and</w:t>
      </w:r>
      <w:proofErr w:type="gramEnd"/>
      <w:r w:rsidRPr="00FD686F">
        <w:rPr>
          <w:rFonts w:ascii="Century Schoolbook" w:hAnsi="Century Schoolbook"/>
        </w:rPr>
        <w:t xml:space="preserve"> focus the discussion on whether they are metaphysically possible. That takes us to our second response.</w:t>
      </w:r>
    </w:p>
    <w:p w14:paraId="67C6BA79" w14:textId="77777777" w:rsidR="00FD686F" w:rsidRPr="00FD686F" w:rsidRDefault="00FD686F" w:rsidP="00FD686F">
      <w:pPr>
        <w:pStyle w:val="NoSpacing"/>
        <w:rPr>
          <w:rFonts w:ascii="Century Schoolbook" w:hAnsi="Century Schoolbook"/>
        </w:rPr>
      </w:pPr>
    </w:p>
    <w:p w14:paraId="4DEC94EA" w14:textId="77777777" w:rsidR="00FD686F" w:rsidRPr="00FA01D3" w:rsidRDefault="00FD686F" w:rsidP="00FD686F">
      <w:pPr>
        <w:pStyle w:val="NoSpacing"/>
        <w:rPr>
          <w:rFonts w:ascii="Century Schoolbook" w:hAnsi="Century Schoolbook"/>
          <w:b/>
          <w:bCs/>
          <w:u w:val="single"/>
        </w:rPr>
      </w:pPr>
      <w:r w:rsidRPr="00FA01D3">
        <w:rPr>
          <w:rFonts w:ascii="Century Schoolbook" w:hAnsi="Century Schoolbook"/>
          <w:b/>
          <w:bCs/>
          <w:u w:val="single"/>
        </w:rPr>
        <w:t>What is conceivable may not be metaphysically possible</w:t>
      </w:r>
    </w:p>
    <w:p w14:paraId="0819B080" w14:textId="77777777" w:rsidR="00FD686F" w:rsidRPr="00FD686F" w:rsidRDefault="00FD686F" w:rsidP="00FD686F">
      <w:pPr>
        <w:pStyle w:val="NoSpacing"/>
        <w:rPr>
          <w:rFonts w:ascii="Century Schoolbook" w:hAnsi="Century Schoolbook"/>
        </w:rPr>
      </w:pPr>
      <w:r w:rsidRPr="00FD686F">
        <w:rPr>
          <w:rFonts w:ascii="Century Schoolbook" w:hAnsi="Century Schoolbook"/>
        </w:rPr>
        <w:t xml:space="preserve">The second response targets the second premise of the zombie argument. Although zombies are conceivable, they </w:t>
      </w:r>
      <w:proofErr w:type="gramStart"/>
      <w:r w:rsidRPr="00FD686F">
        <w:rPr>
          <w:rFonts w:ascii="Century Schoolbook" w:hAnsi="Century Schoolbook"/>
        </w:rPr>
        <w:t>aren’t</w:t>
      </w:r>
      <w:proofErr w:type="gramEnd"/>
      <w:r w:rsidRPr="00FD686F">
        <w:rPr>
          <w:rFonts w:ascii="Century Schoolbook" w:hAnsi="Century Schoolbook"/>
        </w:rPr>
        <w:t xml:space="preserve"> in fact metaphysically possible. What we </w:t>
      </w:r>
      <w:proofErr w:type="gramStart"/>
      <w:r w:rsidRPr="00FD686F">
        <w:rPr>
          <w:rFonts w:ascii="Century Schoolbook" w:hAnsi="Century Schoolbook"/>
        </w:rPr>
        <w:t>are able to</w:t>
      </w:r>
      <w:proofErr w:type="gramEnd"/>
      <w:r w:rsidRPr="00FD686F">
        <w:rPr>
          <w:rFonts w:ascii="Century Schoolbook" w:hAnsi="Century Schoolbook"/>
        </w:rPr>
        <w:t xml:space="preserve"> conceive is not always a reliable guide to what is possible.</w:t>
      </w:r>
    </w:p>
    <w:p w14:paraId="5C94C9A8" w14:textId="77777777" w:rsidR="00FD686F" w:rsidRPr="00FD686F" w:rsidRDefault="00FD686F" w:rsidP="00FD686F">
      <w:pPr>
        <w:pStyle w:val="NoSpacing"/>
        <w:rPr>
          <w:rFonts w:ascii="Century Schoolbook" w:hAnsi="Century Schoolbook"/>
        </w:rPr>
      </w:pPr>
    </w:p>
    <w:p w14:paraId="530923D9" w14:textId="77777777" w:rsidR="00FD686F" w:rsidRPr="00FA01D3" w:rsidRDefault="00FD686F" w:rsidP="00FD686F">
      <w:pPr>
        <w:pStyle w:val="NoSpacing"/>
        <w:rPr>
          <w:rFonts w:ascii="Century Schoolbook" w:hAnsi="Century Schoolbook"/>
          <w:b/>
          <w:bCs/>
          <w:u w:val="single"/>
        </w:rPr>
      </w:pPr>
      <w:r w:rsidRPr="00FA01D3">
        <w:rPr>
          <w:rFonts w:ascii="Century Schoolbook" w:hAnsi="Century Schoolbook"/>
          <w:b/>
          <w:bCs/>
          <w:u w:val="single"/>
        </w:rPr>
        <w:lastRenderedPageBreak/>
        <w:t>Identity and metaphysical possibility</w:t>
      </w:r>
    </w:p>
    <w:p w14:paraId="20B1124D" w14:textId="77777777" w:rsidR="00FD686F" w:rsidRPr="00FD686F" w:rsidRDefault="00FD686F" w:rsidP="00FD686F">
      <w:pPr>
        <w:pStyle w:val="NoSpacing"/>
        <w:rPr>
          <w:rFonts w:ascii="Century Schoolbook" w:hAnsi="Century Schoolbook"/>
        </w:rPr>
      </w:pPr>
      <w:r w:rsidRPr="00FD686F">
        <w:rPr>
          <w:rFonts w:ascii="Century Schoolbook" w:hAnsi="Century Schoolbook"/>
        </w:rPr>
        <w:t>To understand this, let us return for once again the example of water and H</w:t>
      </w:r>
      <w:r w:rsidRPr="00FD686F">
        <w:rPr>
          <w:rFonts w:ascii="Century Schoolbook" w:hAnsi="Century Schoolbook"/>
          <w:vertAlign w:val="subscript"/>
        </w:rPr>
        <w:t>2</w:t>
      </w:r>
      <w:r w:rsidRPr="00FD686F">
        <w:rPr>
          <w:rFonts w:ascii="Century Schoolbook" w:hAnsi="Century Schoolbook"/>
        </w:rPr>
        <w:t>O. As we saw, the two concepts WATER and H</w:t>
      </w:r>
      <w:r w:rsidRPr="00FD686F">
        <w:rPr>
          <w:rFonts w:ascii="Century Schoolbook" w:hAnsi="Century Schoolbook"/>
          <w:vertAlign w:val="subscript"/>
        </w:rPr>
        <w:t>2</w:t>
      </w:r>
      <w:r w:rsidRPr="00FD686F">
        <w:rPr>
          <w:rFonts w:ascii="Century Schoolbook" w:hAnsi="Century Schoolbook"/>
        </w:rPr>
        <w:t>O are distinct, and it is not an analytic truth that water is H</w:t>
      </w:r>
      <w:r w:rsidRPr="00FD686F">
        <w:rPr>
          <w:rFonts w:ascii="Century Schoolbook" w:hAnsi="Century Schoolbook"/>
          <w:vertAlign w:val="subscript"/>
        </w:rPr>
        <w:t>2</w:t>
      </w:r>
      <w:r w:rsidRPr="00FD686F">
        <w:rPr>
          <w:rFonts w:ascii="Century Schoolbook" w:hAnsi="Century Schoolbook"/>
        </w:rPr>
        <w:t xml:space="preserve">O. </w:t>
      </w:r>
      <w:proofErr w:type="gramStart"/>
      <w:r w:rsidRPr="00FD686F">
        <w:rPr>
          <w:rFonts w:ascii="Century Schoolbook" w:hAnsi="Century Schoolbook"/>
        </w:rPr>
        <w:t>So</w:t>
      </w:r>
      <w:proofErr w:type="gramEnd"/>
      <w:r w:rsidRPr="00FD686F">
        <w:rPr>
          <w:rFonts w:ascii="Century Schoolbook" w:hAnsi="Century Schoolbook"/>
        </w:rPr>
        <w:t xml:space="preserve"> it is conceivable (even if false) that water is not H</w:t>
      </w:r>
      <w:r w:rsidRPr="00FD686F">
        <w:rPr>
          <w:rFonts w:ascii="Century Schoolbook" w:hAnsi="Century Schoolbook"/>
          <w:vertAlign w:val="subscript"/>
        </w:rPr>
        <w:t>2</w:t>
      </w:r>
      <w:r w:rsidRPr="00FD686F">
        <w:rPr>
          <w:rFonts w:ascii="Century Schoolbook" w:hAnsi="Century Schoolbook"/>
        </w:rPr>
        <w:t>O.</w:t>
      </w:r>
    </w:p>
    <w:p w14:paraId="4417DEFA" w14:textId="77777777" w:rsidR="00FD686F" w:rsidRPr="00FD686F" w:rsidRDefault="00FD686F" w:rsidP="00FD686F">
      <w:pPr>
        <w:pStyle w:val="NoSpacing"/>
        <w:rPr>
          <w:rFonts w:ascii="Century Schoolbook" w:hAnsi="Century Schoolbook"/>
        </w:rPr>
      </w:pPr>
    </w:p>
    <w:p w14:paraId="62D1EFD7" w14:textId="77777777" w:rsidR="00FD686F" w:rsidRPr="00FD686F" w:rsidRDefault="00FD686F" w:rsidP="00FD686F">
      <w:pPr>
        <w:pStyle w:val="NoSpacing"/>
        <w:rPr>
          <w:rFonts w:ascii="Century Schoolbook" w:hAnsi="Century Schoolbook"/>
        </w:rPr>
      </w:pPr>
      <w:r w:rsidRPr="00FD686F">
        <w:rPr>
          <w:rFonts w:ascii="Century Schoolbook" w:hAnsi="Century Schoolbook"/>
        </w:rPr>
        <w:t xml:space="preserve">Given this, it is easy to think that water could have been different, </w:t>
      </w:r>
      <w:proofErr w:type="gramStart"/>
      <w:r w:rsidRPr="00FD686F">
        <w:rPr>
          <w:rFonts w:ascii="Century Schoolbook" w:hAnsi="Century Schoolbook"/>
        </w:rPr>
        <w:t>i.e.</w:t>
      </w:r>
      <w:proofErr w:type="gramEnd"/>
      <w:r w:rsidRPr="00FD686F">
        <w:rPr>
          <w:rFonts w:ascii="Century Schoolbook" w:hAnsi="Century Schoolbook"/>
        </w:rPr>
        <w:t xml:space="preserve"> in some possible world, water is not H</w:t>
      </w:r>
      <w:r w:rsidRPr="00FD686F">
        <w:rPr>
          <w:rFonts w:ascii="Century Schoolbook" w:hAnsi="Century Schoolbook"/>
          <w:vertAlign w:val="subscript"/>
        </w:rPr>
        <w:t>2</w:t>
      </w:r>
      <w:r w:rsidRPr="00FD686F">
        <w:rPr>
          <w:rFonts w:ascii="Century Schoolbook" w:hAnsi="Century Schoolbook"/>
        </w:rPr>
        <w:t>O. However, given that water is H</w:t>
      </w:r>
      <w:r w:rsidRPr="00FD686F">
        <w:rPr>
          <w:rFonts w:ascii="Century Schoolbook" w:hAnsi="Century Schoolbook"/>
          <w:vertAlign w:val="subscript"/>
        </w:rPr>
        <w:t>2</w:t>
      </w:r>
      <w:r w:rsidRPr="00FD686F">
        <w:rPr>
          <w:rFonts w:ascii="Century Schoolbook" w:hAnsi="Century Schoolbook"/>
        </w:rPr>
        <w:t xml:space="preserve">O, </w:t>
      </w:r>
      <w:proofErr w:type="gramStart"/>
      <w:r w:rsidRPr="00FD686F">
        <w:rPr>
          <w:rFonts w:ascii="Century Schoolbook" w:hAnsi="Century Schoolbook"/>
        </w:rPr>
        <w:t>it’s</w:t>
      </w:r>
      <w:proofErr w:type="gramEnd"/>
      <w:r w:rsidRPr="00FD686F">
        <w:rPr>
          <w:rFonts w:ascii="Century Schoolbook" w:hAnsi="Century Schoolbook"/>
        </w:rPr>
        <w:t xml:space="preserve"> not metaphysically possible that water isn’t H</w:t>
      </w:r>
      <w:r w:rsidRPr="00FD686F">
        <w:rPr>
          <w:rFonts w:ascii="Century Schoolbook" w:hAnsi="Century Schoolbook"/>
          <w:vertAlign w:val="subscript"/>
        </w:rPr>
        <w:t>2</w:t>
      </w:r>
      <w:r w:rsidRPr="00FD686F">
        <w:rPr>
          <w:rFonts w:ascii="Century Schoolbook" w:hAnsi="Century Schoolbook"/>
        </w:rPr>
        <w:t xml:space="preserve">O. This was an important claim about identity first made by Saul </w:t>
      </w:r>
      <w:proofErr w:type="spellStart"/>
      <w:r w:rsidRPr="00FD686F">
        <w:rPr>
          <w:rFonts w:ascii="Century Schoolbook" w:hAnsi="Century Schoolbook"/>
        </w:rPr>
        <w:t>Kripke</w:t>
      </w:r>
      <w:proofErr w:type="spellEnd"/>
      <w:r w:rsidRPr="00FD686F">
        <w:rPr>
          <w:rFonts w:ascii="Century Schoolbook" w:hAnsi="Century Schoolbook"/>
        </w:rPr>
        <w:t xml:space="preserve"> in </w:t>
      </w:r>
      <w:r w:rsidRPr="00FD686F">
        <w:rPr>
          <w:rFonts w:ascii="Century Schoolbook" w:hAnsi="Century Schoolbook"/>
          <w:i/>
        </w:rPr>
        <w:t>Naming and Necessity</w:t>
      </w:r>
      <w:r w:rsidRPr="00FD686F">
        <w:rPr>
          <w:rFonts w:ascii="Century Schoolbook" w:hAnsi="Century Schoolbook"/>
        </w:rPr>
        <w:t xml:space="preserve">. </w:t>
      </w:r>
      <w:proofErr w:type="gramStart"/>
      <w:r w:rsidRPr="00FD686F">
        <w:rPr>
          <w:rFonts w:ascii="Century Schoolbook" w:hAnsi="Century Schoolbook"/>
        </w:rPr>
        <w:t>It’s</w:t>
      </w:r>
      <w:proofErr w:type="gramEnd"/>
      <w:r w:rsidRPr="00FD686F">
        <w:rPr>
          <w:rFonts w:ascii="Century Schoolbook" w:hAnsi="Century Schoolbook"/>
        </w:rPr>
        <w:t xml:space="preserve"> not possible for A to be B and for it not to be B. </w:t>
      </w:r>
      <w:proofErr w:type="gramStart"/>
      <w:r w:rsidRPr="00FD686F">
        <w:rPr>
          <w:rFonts w:ascii="Century Schoolbook" w:hAnsi="Century Schoolbook"/>
        </w:rPr>
        <w:t>So</w:t>
      </w:r>
      <w:proofErr w:type="gramEnd"/>
      <w:r w:rsidRPr="00FD686F">
        <w:rPr>
          <w:rFonts w:ascii="Century Schoolbook" w:hAnsi="Century Schoolbook"/>
        </w:rPr>
        <w:t xml:space="preserve"> if A is identical to B – if A is B – then A is B in every possible world. Because water is H</w:t>
      </w:r>
      <w:r w:rsidRPr="00FD686F">
        <w:rPr>
          <w:rFonts w:ascii="Century Schoolbook" w:hAnsi="Century Schoolbook"/>
          <w:vertAlign w:val="subscript"/>
        </w:rPr>
        <w:t>2</w:t>
      </w:r>
      <w:r w:rsidRPr="00FD686F">
        <w:rPr>
          <w:rFonts w:ascii="Century Schoolbook" w:hAnsi="Century Schoolbook"/>
        </w:rPr>
        <w:t>O, it is H</w:t>
      </w:r>
      <w:r w:rsidRPr="00FD686F">
        <w:rPr>
          <w:rFonts w:ascii="Century Schoolbook" w:hAnsi="Century Schoolbook"/>
          <w:vertAlign w:val="subscript"/>
        </w:rPr>
        <w:t>2</w:t>
      </w:r>
      <w:r w:rsidRPr="00FD686F">
        <w:rPr>
          <w:rFonts w:ascii="Century Schoolbook" w:hAnsi="Century Schoolbook"/>
        </w:rPr>
        <w:t>O in every possible world.</w:t>
      </w:r>
    </w:p>
    <w:p w14:paraId="2AEAEED6" w14:textId="77777777" w:rsidR="00FD686F" w:rsidRPr="00FD686F" w:rsidRDefault="00FD686F" w:rsidP="00FD686F">
      <w:pPr>
        <w:pStyle w:val="NoSpacing"/>
        <w:rPr>
          <w:rFonts w:ascii="Century Schoolbook" w:hAnsi="Century Schoolbook"/>
        </w:rPr>
      </w:pPr>
    </w:p>
    <w:p w14:paraId="11D95885" w14:textId="77777777" w:rsidR="00FD686F" w:rsidRPr="00FD686F" w:rsidRDefault="00FD686F" w:rsidP="00FD686F">
      <w:pPr>
        <w:pStyle w:val="NoSpacing"/>
        <w:rPr>
          <w:rFonts w:ascii="Century Schoolbook" w:hAnsi="Century Schoolbook"/>
        </w:rPr>
      </w:pPr>
      <w:r w:rsidRPr="00FD686F">
        <w:rPr>
          <w:rFonts w:ascii="Century Schoolbook" w:hAnsi="Century Schoolbook"/>
        </w:rPr>
        <w:t xml:space="preserve">It is possible that the water in the oceans could have been fresh, not salty. Or in other words, in another possible world, the water in the oceans is fresh, not salty. The fact that oceans are salty is a contingent property of water in our world. It </w:t>
      </w:r>
      <w:proofErr w:type="gramStart"/>
      <w:r w:rsidRPr="00FD686F">
        <w:rPr>
          <w:rFonts w:ascii="Century Schoolbook" w:hAnsi="Century Schoolbook"/>
        </w:rPr>
        <w:t>isn’t</w:t>
      </w:r>
      <w:proofErr w:type="gramEnd"/>
      <w:r w:rsidRPr="00FD686F">
        <w:rPr>
          <w:rFonts w:ascii="Century Schoolbook" w:hAnsi="Century Schoolbook"/>
        </w:rPr>
        <w:t xml:space="preserve"> what makes water what it is. Or again, the fact that water falls as rain is a contingent property of water. If it never rained, this </w:t>
      </w:r>
      <w:proofErr w:type="gramStart"/>
      <w:r w:rsidRPr="00FD686F">
        <w:rPr>
          <w:rFonts w:ascii="Century Schoolbook" w:hAnsi="Century Schoolbook"/>
        </w:rPr>
        <w:t>wouldn’t</w:t>
      </w:r>
      <w:proofErr w:type="gramEnd"/>
      <w:r w:rsidRPr="00FD686F">
        <w:rPr>
          <w:rFonts w:ascii="Century Schoolbook" w:hAnsi="Century Schoolbook"/>
        </w:rPr>
        <w:t xml:space="preserve"> change what water is. </w:t>
      </w:r>
      <w:proofErr w:type="gramStart"/>
      <w:r w:rsidRPr="00FD686F">
        <w:rPr>
          <w:rFonts w:ascii="Century Schoolbook" w:hAnsi="Century Schoolbook"/>
        </w:rPr>
        <w:t>So</w:t>
      </w:r>
      <w:proofErr w:type="gramEnd"/>
      <w:r w:rsidRPr="00FD686F">
        <w:rPr>
          <w:rFonts w:ascii="Century Schoolbook" w:hAnsi="Century Schoolbook"/>
        </w:rPr>
        <w:t xml:space="preserve"> in another possible world, water never falls as rain. </w:t>
      </w:r>
    </w:p>
    <w:p w14:paraId="5A259273" w14:textId="77777777" w:rsidR="00FD686F" w:rsidRPr="00FD686F" w:rsidRDefault="00FD686F" w:rsidP="00FD686F">
      <w:pPr>
        <w:pStyle w:val="NoSpacing"/>
        <w:rPr>
          <w:rFonts w:ascii="Century Schoolbook" w:hAnsi="Century Schoolbook"/>
        </w:rPr>
      </w:pPr>
    </w:p>
    <w:p w14:paraId="6E701F17" w14:textId="77777777" w:rsidR="00FD686F" w:rsidRPr="00FD686F" w:rsidRDefault="00FD686F" w:rsidP="00FD686F">
      <w:pPr>
        <w:pStyle w:val="NoSpacing"/>
        <w:rPr>
          <w:rFonts w:ascii="Century Schoolbook" w:hAnsi="Century Schoolbook"/>
        </w:rPr>
      </w:pPr>
      <w:r w:rsidRPr="00FD686F">
        <w:rPr>
          <w:rFonts w:ascii="Century Schoolbook" w:hAnsi="Century Schoolbook"/>
        </w:rPr>
        <w:t>But turn now to the question of what makes water what it is? What is the essential property of water? The answer: its chemical composition, H</w:t>
      </w:r>
      <w:r w:rsidRPr="00FD686F">
        <w:rPr>
          <w:rFonts w:ascii="Century Schoolbook" w:hAnsi="Century Schoolbook"/>
          <w:vertAlign w:val="subscript"/>
        </w:rPr>
        <w:t>2</w:t>
      </w:r>
      <w:r w:rsidRPr="00FD686F">
        <w:rPr>
          <w:rFonts w:ascii="Century Schoolbook" w:hAnsi="Century Schoolbook"/>
        </w:rPr>
        <w:t xml:space="preserve">O. Now, what makes water what it is </w:t>
      </w:r>
      <w:proofErr w:type="spellStart"/>
      <w:r w:rsidRPr="00FD686F">
        <w:rPr>
          <w:rFonts w:ascii="Century Schoolbook" w:hAnsi="Century Schoolbook"/>
        </w:rPr>
        <w:t>is</w:t>
      </w:r>
      <w:proofErr w:type="spellEnd"/>
      <w:r w:rsidRPr="00FD686F">
        <w:rPr>
          <w:rFonts w:ascii="Century Schoolbook" w:hAnsi="Century Schoolbook"/>
        </w:rPr>
        <w:t xml:space="preserve"> not a property that water can lack in some possible world. A world without H</w:t>
      </w:r>
      <w:r w:rsidRPr="00FD686F">
        <w:rPr>
          <w:rFonts w:ascii="Century Schoolbook" w:hAnsi="Century Schoolbook"/>
          <w:vertAlign w:val="subscript"/>
        </w:rPr>
        <w:t>2</w:t>
      </w:r>
      <w:r w:rsidRPr="00FD686F">
        <w:rPr>
          <w:rFonts w:ascii="Century Schoolbook" w:hAnsi="Century Schoolbook"/>
        </w:rPr>
        <w:t xml:space="preserve">O is a world without </w:t>
      </w:r>
      <w:proofErr w:type="gramStart"/>
      <w:r w:rsidRPr="00FD686F">
        <w:rPr>
          <w:rFonts w:ascii="Century Schoolbook" w:hAnsi="Century Schoolbook"/>
        </w:rPr>
        <w:t>water, because</w:t>
      </w:r>
      <w:proofErr w:type="gramEnd"/>
      <w:r w:rsidRPr="00FD686F">
        <w:rPr>
          <w:rFonts w:ascii="Century Schoolbook" w:hAnsi="Century Schoolbook"/>
        </w:rPr>
        <w:t xml:space="preserve"> water just is H</w:t>
      </w:r>
      <w:r w:rsidRPr="00FD686F">
        <w:rPr>
          <w:rFonts w:ascii="Century Schoolbook" w:hAnsi="Century Schoolbook"/>
          <w:vertAlign w:val="subscript"/>
        </w:rPr>
        <w:t>2</w:t>
      </w:r>
      <w:r w:rsidRPr="00FD686F">
        <w:rPr>
          <w:rFonts w:ascii="Century Schoolbook" w:hAnsi="Century Schoolbook"/>
        </w:rPr>
        <w:t xml:space="preserve">O. </w:t>
      </w:r>
    </w:p>
    <w:p w14:paraId="5E65A2F9" w14:textId="77777777" w:rsidR="00FD686F" w:rsidRPr="00FD686F" w:rsidRDefault="00FD686F" w:rsidP="00FD686F">
      <w:pPr>
        <w:pStyle w:val="NoSpacing"/>
        <w:rPr>
          <w:rFonts w:ascii="Century Schoolbook" w:hAnsi="Century Schoolbook"/>
        </w:rPr>
      </w:pPr>
    </w:p>
    <w:p w14:paraId="7C2A20C4" w14:textId="77777777" w:rsidR="00FD686F" w:rsidRPr="00FD686F" w:rsidRDefault="00FD686F" w:rsidP="00FD686F">
      <w:pPr>
        <w:pStyle w:val="NoSpacing"/>
        <w:rPr>
          <w:rFonts w:ascii="Century Schoolbook" w:hAnsi="Century Schoolbook"/>
        </w:rPr>
      </w:pPr>
      <w:r w:rsidRPr="00FD686F">
        <w:rPr>
          <w:rFonts w:ascii="Century Schoolbook" w:hAnsi="Century Schoolbook"/>
        </w:rPr>
        <w:t xml:space="preserve">Suppose there is another possible world in which a transparent, odourless liquid falls as rain, fills the oceans, </w:t>
      </w:r>
      <w:proofErr w:type="gramStart"/>
      <w:r w:rsidRPr="00FD686F">
        <w:rPr>
          <w:rFonts w:ascii="Century Schoolbook" w:hAnsi="Century Schoolbook"/>
        </w:rPr>
        <w:t>freezes</w:t>
      </w:r>
      <w:proofErr w:type="gramEnd"/>
      <w:r w:rsidRPr="00FD686F">
        <w:rPr>
          <w:rFonts w:ascii="Century Schoolbook" w:hAnsi="Century Schoolbook"/>
        </w:rPr>
        <w:t xml:space="preserve"> and evaporates, etc. but isn’t H</w:t>
      </w:r>
      <w:r w:rsidRPr="00FD686F">
        <w:rPr>
          <w:rFonts w:ascii="Century Schoolbook" w:hAnsi="Century Schoolbook"/>
          <w:vertAlign w:val="subscript"/>
        </w:rPr>
        <w:t>2</w:t>
      </w:r>
      <w:r w:rsidRPr="00FD686F">
        <w:rPr>
          <w:rFonts w:ascii="Century Schoolbook" w:hAnsi="Century Schoolbook"/>
        </w:rPr>
        <w:t xml:space="preserve">O. Is this liquid water? No, says </w:t>
      </w:r>
      <w:proofErr w:type="spellStart"/>
      <w:r w:rsidRPr="00FD686F">
        <w:rPr>
          <w:rFonts w:ascii="Century Schoolbook" w:hAnsi="Century Schoolbook"/>
        </w:rPr>
        <w:t>Kripke</w:t>
      </w:r>
      <w:proofErr w:type="spellEnd"/>
      <w:r w:rsidRPr="00FD686F">
        <w:rPr>
          <w:rFonts w:ascii="Century Schoolbook" w:hAnsi="Century Schoolbook"/>
        </w:rPr>
        <w:t xml:space="preserve">. It is something just like water, in that it has many of the contingent properties of water. But it </w:t>
      </w:r>
      <w:proofErr w:type="gramStart"/>
      <w:r w:rsidRPr="00FD686F">
        <w:rPr>
          <w:rFonts w:ascii="Century Schoolbook" w:hAnsi="Century Schoolbook"/>
        </w:rPr>
        <w:t>isn’t</w:t>
      </w:r>
      <w:proofErr w:type="gramEnd"/>
      <w:r w:rsidRPr="00FD686F">
        <w:rPr>
          <w:rFonts w:ascii="Century Schoolbook" w:hAnsi="Century Schoolbook"/>
        </w:rPr>
        <w:t xml:space="preserve"> water, because it isn’t H</w:t>
      </w:r>
      <w:r w:rsidRPr="00FD686F">
        <w:rPr>
          <w:rFonts w:ascii="Century Schoolbook" w:hAnsi="Century Schoolbook"/>
          <w:vertAlign w:val="subscript"/>
        </w:rPr>
        <w:t>2</w:t>
      </w:r>
      <w:r w:rsidRPr="00FD686F">
        <w:rPr>
          <w:rFonts w:ascii="Century Schoolbook" w:hAnsi="Century Schoolbook"/>
        </w:rPr>
        <w:t>O.</w:t>
      </w:r>
    </w:p>
    <w:p w14:paraId="7737F822" w14:textId="77777777" w:rsidR="00FD686F" w:rsidRPr="00FD686F" w:rsidRDefault="00FD686F" w:rsidP="00FD686F">
      <w:pPr>
        <w:pStyle w:val="NoSpacing"/>
        <w:rPr>
          <w:rFonts w:ascii="Century Schoolbook" w:hAnsi="Century Schoolbook"/>
        </w:rPr>
      </w:pPr>
    </w:p>
    <w:p w14:paraId="39373726" w14:textId="77777777" w:rsidR="00FD686F" w:rsidRPr="00FD686F" w:rsidRDefault="00FD686F" w:rsidP="00FD686F">
      <w:pPr>
        <w:pStyle w:val="NoSpacing"/>
        <w:rPr>
          <w:rFonts w:ascii="Century Schoolbook" w:hAnsi="Century Schoolbook"/>
        </w:rPr>
      </w:pPr>
      <w:proofErr w:type="spellStart"/>
      <w:r w:rsidRPr="00FD686F">
        <w:rPr>
          <w:rFonts w:ascii="Century Schoolbook" w:hAnsi="Century Schoolbook"/>
        </w:rPr>
        <w:t>Kripke</w:t>
      </w:r>
      <w:proofErr w:type="spellEnd"/>
      <w:r w:rsidRPr="00FD686F">
        <w:rPr>
          <w:rFonts w:ascii="Century Schoolbook" w:hAnsi="Century Schoolbook"/>
        </w:rPr>
        <w:t xml:space="preserve"> concluded that identity claims – ‘A is identical to B’ – are necessarily true, if true at all. They are true in all possible worlds.</w:t>
      </w:r>
    </w:p>
    <w:p w14:paraId="164B7DF4" w14:textId="77777777" w:rsidR="00FD686F" w:rsidRPr="00FD686F" w:rsidRDefault="00FD686F" w:rsidP="00FD686F">
      <w:pPr>
        <w:pStyle w:val="NoSpacing"/>
        <w:rPr>
          <w:rFonts w:ascii="Century Schoolbook" w:hAnsi="Century Schoolbook"/>
        </w:rPr>
      </w:pPr>
    </w:p>
    <w:p w14:paraId="692BC89D" w14:textId="77777777" w:rsidR="00FD686F" w:rsidRPr="00FD686F" w:rsidRDefault="00FD686F" w:rsidP="00FD686F">
      <w:pPr>
        <w:pStyle w:val="NoSpacing"/>
        <w:rPr>
          <w:rFonts w:ascii="Century Schoolbook" w:hAnsi="Century Schoolbook"/>
        </w:rPr>
      </w:pPr>
      <w:r w:rsidRPr="00FD686F">
        <w:rPr>
          <w:rFonts w:ascii="Century Schoolbook" w:hAnsi="Century Schoolbook"/>
        </w:rPr>
        <w:t>We said that we can conceive of water not being H</w:t>
      </w:r>
      <w:r w:rsidRPr="00FD686F">
        <w:rPr>
          <w:rFonts w:ascii="Century Schoolbook" w:hAnsi="Century Schoolbook"/>
          <w:vertAlign w:val="subscript"/>
        </w:rPr>
        <w:t>2</w:t>
      </w:r>
      <w:r w:rsidRPr="00FD686F">
        <w:rPr>
          <w:rFonts w:ascii="Century Schoolbook" w:hAnsi="Century Schoolbook"/>
        </w:rPr>
        <w:t xml:space="preserve">O. But we have argued that it </w:t>
      </w:r>
      <w:proofErr w:type="gramStart"/>
      <w:r w:rsidRPr="00FD686F">
        <w:rPr>
          <w:rFonts w:ascii="Century Schoolbook" w:hAnsi="Century Schoolbook"/>
        </w:rPr>
        <w:t>isn’t</w:t>
      </w:r>
      <w:proofErr w:type="gramEnd"/>
      <w:r w:rsidRPr="00FD686F">
        <w:rPr>
          <w:rFonts w:ascii="Century Schoolbook" w:hAnsi="Century Schoolbook"/>
        </w:rPr>
        <w:t xml:space="preserve"> possible that water is not H</w:t>
      </w:r>
      <w:r w:rsidRPr="00FD686F">
        <w:rPr>
          <w:rFonts w:ascii="Century Schoolbook" w:hAnsi="Century Schoolbook"/>
          <w:vertAlign w:val="subscript"/>
        </w:rPr>
        <w:t>2</w:t>
      </w:r>
      <w:r w:rsidRPr="00FD686F">
        <w:rPr>
          <w:rFonts w:ascii="Century Schoolbook" w:hAnsi="Century Schoolbook"/>
        </w:rPr>
        <w:t>O. This shows that we cannot always infer metaphysical possibility from conceivability.</w:t>
      </w:r>
    </w:p>
    <w:p w14:paraId="4FBC1A1B" w14:textId="77777777" w:rsidR="00FD686F" w:rsidRPr="00FD686F" w:rsidRDefault="00FD686F" w:rsidP="00FD686F">
      <w:pPr>
        <w:pStyle w:val="NoSpacing"/>
        <w:rPr>
          <w:rFonts w:ascii="Century Schoolbook" w:hAnsi="Century Schoolbook"/>
        </w:rPr>
      </w:pPr>
    </w:p>
    <w:p w14:paraId="7E426D4C" w14:textId="77777777" w:rsidR="00FD686F" w:rsidRPr="00FA01D3" w:rsidRDefault="00FD686F" w:rsidP="00FD686F">
      <w:pPr>
        <w:pStyle w:val="NoSpacing"/>
        <w:rPr>
          <w:rFonts w:ascii="Century Schoolbook" w:hAnsi="Century Schoolbook"/>
          <w:b/>
          <w:bCs/>
          <w:u w:val="single"/>
        </w:rPr>
      </w:pPr>
      <w:r w:rsidRPr="00FA01D3">
        <w:rPr>
          <w:rFonts w:ascii="Century Schoolbook" w:hAnsi="Century Schoolbook"/>
          <w:b/>
          <w:bCs/>
          <w:u w:val="single"/>
        </w:rPr>
        <w:t>The response to the zombie argument</w:t>
      </w:r>
    </w:p>
    <w:p w14:paraId="5568079A" w14:textId="77777777" w:rsidR="00FD686F" w:rsidRPr="00FD686F" w:rsidRDefault="00FD686F" w:rsidP="00FD686F">
      <w:pPr>
        <w:pStyle w:val="NoSpacing"/>
        <w:rPr>
          <w:rFonts w:ascii="Century Schoolbook" w:hAnsi="Century Schoolbook"/>
        </w:rPr>
      </w:pPr>
      <w:r w:rsidRPr="00FD686F">
        <w:rPr>
          <w:rFonts w:ascii="Century Schoolbook" w:hAnsi="Century Schoolbook"/>
        </w:rPr>
        <w:t xml:space="preserve">We can now apply the point to zombies. The fact that we can conceive of zombies </w:t>
      </w:r>
      <w:proofErr w:type="gramStart"/>
      <w:r w:rsidRPr="00FD686F">
        <w:rPr>
          <w:rFonts w:ascii="Century Schoolbook" w:hAnsi="Century Schoolbook"/>
        </w:rPr>
        <w:t>doesn’t</w:t>
      </w:r>
      <w:proofErr w:type="gramEnd"/>
      <w:r w:rsidRPr="00FD686F">
        <w:rPr>
          <w:rFonts w:ascii="Century Schoolbook" w:hAnsi="Century Schoolbook"/>
        </w:rPr>
        <w:t xml:space="preserve"> show that zombies are metaphysically possible. If phenomenal properties just are certain physical and/or functional properties, then it </w:t>
      </w:r>
      <w:proofErr w:type="gramStart"/>
      <w:r w:rsidRPr="00FD686F">
        <w:rPr>
          <w:rFonts w:ascii="Century Schoolbook" w:hAnsi="Century Schoolbook"/>
        </w:rPr>
        <w:t>isn’t</w:t>
      </w:r>
      <w:proofErr w:type="gramEnd"/>
      <w:r w:rsidRPr="00FD686F">
        <w:rPr>
          <w:rFonts w:ascii="Century Schoolbook" w:hAnsi="Century Schoolbook"/>
        </w:rPr>
        <w:t xml:space="preserve"> possible for zombies to exist (even if they are conceivable). Given the physical properties we have, if physicalism is true, it just </w:t>
      </w:r>
      <w:proofErr w:type="gramStart"/>
      <w:r w:rsidRPr="00FD686F">
        <w:rPr>
          <w:rFonts w:ascii="Century Schoolbook" w:hAnsi="Century Schoolbook"/>
        </w:rPr>
        <w:t>isn’t</w:t>
      </w:r>
      <w:proofErr w:type="gramEnd"/>
      <w:r w:rsidRPr="00FD686F">
        <w:rPr>
          <w:rFonts w:ascii="Century Schoolbook" w:hAnsi="Century Schoolbook"/>
        </w:rPr>
        <w:t xml:space="preserve"> possible for a being with the same physical properties not to have consciousness as well. If physicalism is true, then when we think of phenomenal consciousness and, say, certain neurological or </w:t>
      </w:r>
      <w:r w:rsidRPr="00FD686F">
        <w:rPr>
          <w:rFonts w:ascii="Century Schoolbook" w:hAnsi="Century Schoolbook"/>
        </w:rPr>
        <w:lastRenderedPageBreak/>
        <w:t>functional properties, we are thinking of one and the same property in two different ways, using two different concepts.</w:t>
      </w:r>
    </w:p>
    <w:p w14:paraId="12F876B0" w14:textId="77777777" w:rsidR="00FD686F" w:rsidRPr="00FD686F" w:rsidRDefault="00FD686F" w:rsidP="00FD686F">
      <w:pPr>
        <w:pStyle w:val="NoSpacing"/>
        <w:rPr>
          <w:rFonts w:ascii="Century Schoolbook" w:hAnsi="Century Schoolbook"/>
        </w:rPr>
      </w:pPr>
    </w:p>
    <w:p w14:paraId="60EE0C50" w14:textId="77777777" w:rsidR="00FD686F" w:rsidRPr="00FD686F" w:rsidRDefault="00FD686F" w:rsidP="00FD686F">
      <w:pPr>
        <w:pStyle w:val="NoSpacing"/>
        <w:rPr>
          <w:rFonts w:ascii="Century Schoolbook" w:hAnsi="Century Schoolbook"/>
        </w:rPr>
      </w:pPr>
      <w:r w:rsidRPr="00FD686F">
        <w:rPr>
          <w:rFonts w:ascii="Century Schoolbook" w:hAnsi="Century Schoolbook"/>
        </w:rPr>
        <w:t xml:space="preserve">This response </w:t>
      </w:r>
      <w:proofErr w:type="gramStart"/>
      <w:r w:rsidRPr="00FD686F">
        <w:rPr>
          <w:rFonts w:ascii="Century Schoolbook" w:hAnsi="Century Schoolbook"/>
        </w:rPr>
        <w:t>doesn’t</w:t>
      </w:r>
      <w:proofErr w:type="gramEnd"/>
      <w:r w:rsidRPr="00FD686F">
        <w:rPr>
          <w:rFonts w:ascii="Century Schoolbook" w:hAnsi="Century Schoolbook"/>
        </w:rPr>
        <w:t xml:space="preserve"> have to claim that phenomenal properties are physical properties, that physicalism is true. It only </w:t>
      </w:r>
      <w:proofErr w:type="gramStart"/>
      <w:r w:rsidRPr="00FD686F">
        <w:rPr>
          <w:rFonts w:ascii="Century Schoolbook" w:hAnsi="Century Schoolbook"/>
        </w:rPr>
        <w:t>has to</w:t>
      </w:r>
      <w:proofErr w:type="gramEnd"/>
      <w:r w:rsidRPr="00FD686F">
        <w:rPr>
          <w:rFonts w:ascii="Century Schoolbook" w:hAnsi="Century Schoolbook"/>
        </w:rPr>
        <w:t xml:space="preserve"> claim that the zombie argument cannot show that physicalism is false. The premise that zombies are metaphysically possible cannot be defended without assuming that phenomenal properties are not, unknown to us, physical properties.</w:t>
      </w:r>
    </w:p>
    <w:p w14:paraId="275B32C1" w14:textId="77777777" w:rsidR="00FD686F" w:rsidRPr="00FD686F" w:rsidRDefault="00FD686F" w:rsidP="00FD686F">
      <w:pPr>
        <w:pStyle w:val="NoSpacing"/>
        <w:rPr>
          <w:rFonts w:ascii="Century Schoolbook" w:hAnsi="Century Schoolbook"/>
        </w:rPr>
      </w:pPr>
    </w:p>
    <w:p w14:paraId="70B6D9D9" w14:textId="77777777" w:rsidR="00FD686F" w:rsidRPr="00FA01D3" w:rsidRDefault="00FD686F" w:rsidP="00FD686F">
      <w:pPr>
        <w:pStyle w:val="NoSpacing"/>
        <w:rPr>
          <w:rFonts w:ascii="Century Schoolbook" w:hAnsi="Century Schoolbook"/>
          <w:b/>
          <w:bCs/>
          <w:u w:val="single"/>
        </w:rPr>
      </w:pPr>
      <w:r w:rsidRPr="00FA01D3">
        <w:rPr>
          <w:rFonts w:ascii="Century Schoolbook" w:hAnsi="Century Schoolbook"/>
          <w:b/>
          <w:bCs/>
          <w:u w:val="single"/>
        </w:rPr>
        <w:t>A disanalogy?</w:t>
      </w:r>
    </w:p>
    <w:p w14:paraId="31D03B77" w14:textId="77777777" w:rsidR="00FD686F" w:rsidRPr="00FD686F" w:rsidRDefault="00FD686F" w:rsidP="00FD686F">
      <w:pPr>
        <w:pStyle w:val="NoSpacing"/>
        <w:rPr>
          <w:rFonts w:ascii="Century Schoolbook" w:hAnsi="Century Schoolbook"/>
        </w:rPr>
      </w:pPr>
      <w:r w:rsidRPr="00FD686F">
        <w:rPr>
          <w:rFonts w:ascii="Century Schoolbook" w:hAnsi="Century Schoolbook"/>
        </w:rPr>
        <w:t>This second objection to the zombie argument relies on an analogy between phenomenal consciousness and scientific identities, such as water and H</w:t>
      </w:r>
      <w:r w:rsidRPr="00FD686F">
        <w:rPr>
          <w:rFonts w:ascii="Century Schoolbook" w:hAnsi="Century Schoolbook"/>
          <w:vertAlign w:val="subscript"/>
        </w:rPr>
        <w:t>2</w:t>
      </w:r>
      <w:r w:rsidRPr="00FD686F">
        <w:rPr>
          <w:rFonts w:ascii="Century Schoolbook" w:hAnsi="Century Schoolbook"/>
        </w:rPr>
        <w:t xml:space="preserve">O or life and chemical processes. Property dualists can argue that this analogy </w:t>
      </w:r>
      <w:proofErr w:type="gramStart"/>
      <w:r w:rsidRPr="00FD686F">
        <w:rPr>
          <w:rFonts w:ascii="Century Schoolbook" w:hAnsi="Century Schoolbook"/>
        </w:rPr>
        <w:t>doesn’t</w:t>
      </w:r>
      <w:proofErr w:type="gramEnd"/>
      <w:r w:rsidRPr="00FD686F">
        <w:rPr>
          <w:rFonts w:ascii="Century Schoolbook" w:hAnsi="Century Schoolbook"/>
        </w:rPr>
        <w:t xml:space="preserve"> work.</w:t>
      </w:r>
    </w:p>
    <w:p w14:paraId="1C8611C9" w14:textId="77777777" w:rsidR="00FD686F" w:rsidRPr="00FD686F" w:rsidRDefault="00FD686F" w:rsidP="00FD686F">
      <w:pPr>
        <w:pStyle w:val="NoSpacing"/>
        <w:rPr>
          <w:rFonts w:ascii="Century Schoolbook" w:hAnsi="Century Schoolbook"/>
        </w:rPr>
      </w:pPr>
    </w:p>
    <w:p w14:paraId="5E64FF6B" w14:textId="77777777" w:rsidR="00FD686F" w:rsidRPr="00FD686F" w:rsidRDefault="00FD686F" w:rsidP="00FD686F">
      <w:pPr>
        <w:pStyle w:val="NoSpacing"/>
        <w:rPr>
          <w:rFonts w:ascii="Century Schoolbook" w:hAnsi="Century Schoolbook"/>
        </w:rPr>
      </w:pPr>
      <w:r w:rsidRPr="00FD686F">
        <w:rPr>
          <w:rFonts w:ascii="Century Schoolbook" w:hAnsi="Century Schoolbook"/>
        </w:rPr>
        <w:t xml:space="preserve">Something </w:t>
      </w:r>
      <w:proofErr w:type="gramStart"/>
      <w:r w:rsidRPr="00FD686F">
        <w:rPr>
          <w:rFonts w:ascii="Century Schoolbook" w:hAnsi="Century Schoolbook"/>
        </w:rPr>
        <w:t>isn’t</w:t>
      </w:r>
      <w:proofErr w:type="gramEnd"/>
      <w:r w:rsidRPr="00FD686F">
        <w:rPr>
          <w:rFonts w:ascii="Century Schoolbook" w:hAnsi="Century Schoolbook"/>
        </w:rPr>
        <w:t xml:space="preserve"> water if it isn’t H</w:t>
      </w:r>
      <w:r w:rsidRPr="00FD686F">
        <w:rPr>
          <w:rFonts w:ascii="Century Schoolbook" w:hAnsi="Century Schoolbook"/>
          <w:vertAlign w:val="subscript"/>
        </w:rPr>
        <w:t>2</w:t>
      </w:r>
      <w:r w:rsidRPr="00FD686F">
        <w:rPr>
          <w:rFonts w:ascii="Century Schoolbook" w:hAnsi="Century Schoolbook"/>
        </w:rPr>
        <w:t>O, because H</w:t>
      </w:r>
      <w:r w:rsidRPr="00FD686F">
        <w:rPr>
          <w:rFonts w:ascii="Century Schoolbook" w:hAnsi="Century Schoolbook"/>
          <w:vertAlign w:val="subscript"/>
        </w:rPr>
        <w:t>2</w:t>
      </w:r>
      <w:r w:rsidRPr="00FD686F">
        <w:rPr>
          <w:rFonts w:ascii="Century Schoolbook" w:hAnsi="Century Schoolbook"/>
        </w:rPr>
        <w:t xml:space="preserve">O is the ‘essence’ of water. The concept WATER is a concept of something that has a particular structure and causal role, which science can then discover. Water is precisely the kind of thing that could be – and is! – identical with a chemical property. </w:t>
      </w:r>
      <w:proofErr w:type="gramStart"/>
      <w:r w:rsidRPr="00FD686F">
        <w:rPr>
          <w:rFonts w:ascii="Century Schoolbook" w:hAnsi="Century Schoolbook"/>
        </w:rPr>
        <w:t>This is why</w:t>
      </w:r>
      <w:proofErr w:type="gramEnd"/>
      <w:r w:rsidRPr="00FD686F">
        <w:rPr>
          <w:rFonts w:ascii="Century Schoolbook" w:hAnsi="Century Schoolbook"/>
        </w:rPr>
        <w:t xml:space="preserve"> you can’t have water without H</w:t>
      </w:r>
      <w:r w:rsidRPr="00FD686F">
        <w:rPr>
          <w:rFonts w:ascii="Century Schoolbook" w:hAnsi="Century Schoolbook"/>
          <w:vertAlign w:val="subscript"/>
        </w:rPr>
        <w:t>2</w:t>
      </w:r>
      <w:r w:rsidRPr="00FD686F">
        <w:rPr>
          <w:rFonts w:ascii="Century Schoolbook" w:hAnsi="Century Schoolbook"/>
        </w:rPr>
        <w:t>O or H</w:t>
      </w:r>
      <w:r w:rsidRPr="00FD686F">
        <w:rPr>
          <w:rFonts w:ascii="Century Schoolbook" w:hAnsi="Century Schoolbook"/>
          <w:vertAlign w:val="subscript"/>
        </w:rPr>
        <w:t>2</w:t>
      </w:r>
      <w:r w:rsidRPr="00FD686F">
        <w:rPr>
          <w:rFonts w:ascii="Century Schoolbook" w:hAnsi="Century Schoolbook"/>
        </w:rPr>
        <w:t>O without water.</w:t>
      </w:r>
    </w:p>
    <w:p w14:paraId="63A79CF0" w14:textId="77777777" w:rsidR="00FD686F" w:rsidRPr="00FD686F" w:rsidRDefault="00FD686F" w:rsidP="00FD686F">
      <w:pPr>
        <w:pStyle w:val="NoSpacing"/>
        <w:rPr>
          <w:rFonts w:ascii="Century Schoolbook" w:hAnsi="Century Schoolbook"/>
        </w:rPr>
      </w:pPr>
    </w:p>
    <w:p w14:paraId="303C80B3" w14:textId="77777777" w:rsidR="00FD686F" w:rsidRPr="00FD686F" w:rsidRDefault="00FD686F" w:rsidP="00FD686F">
      <w:pPr>
        <w:pStyle w:val="NoSpacing"/>
        <w:rPr>
          <w:rFonts w:ascii="Century Schoolbook" w:hAnsi="Century Schoolbook"/>
        </w:rPr>
      </w:pPr>
      <w:r w:rsidRPr="00FD686F">
        <w:rPr>
          <w:rFonts w:ascii="Century Schoolbook" w:hAnsi="Century Schoolbook"/>
        </w:rPr>
        <w:t xml:space="preserve">By contrast, say property dualists, the essence of phenomenal properties is what it is like to experience them. The essence of pain – what makes pain </w:t>
      </w:r>
      <w:proofErr w:type="spellStart"/>
      <w:r w:rsidRPr="00FD686F">
        <w:rPr>
          <w:rFonts w:ascii="Century Schoolbook" w:hAnsi="Century Schoolbook"/>
        </w:rPr>
        <w:t>pain</w:t>
      </w:r>
      <w:proofErr w:type="spellEnd"/>
      <w:r w:rsidRPr="00FD686F">
        <w:rPr>
          <w:rFonts w:ascii="Century Schoolbook" w:hAnsi="Century Schoolbook"/>
        </w:rPr>
        <w:t xml:space="preserve"> – is how pain feels. Its essence </w:t>
      </w:r>
      <w:proofErr w:type="gramStart"/>
      <w:r w:rsidRPr="00FD686F">
        <w:rPr>
          <w:rFonts w:ascii="Century Schoolbook" w:hAnsi="Century Schoolbook"/>
        </w:rPr>
        <w:t>isn’t</w:t>
      </w:r>
      <w:proofErr w:type="gramEnd"/>
      <w:r w:rsidRPr="00FD686F">
        <w:rPr>
          <w:rFonts w:ascii="Century Schoolbook" w:hAnsi="Century Schoolbook"/>
        </w:rPr>
        <w:t xml:space="preserve"> some physical or functional property. The essence of a physical property is its physical structure or composition; the essence of a functional property is what causes it and what it causes. In arguing that neuroscience can tell us what consciousness ‘really is’, physicalists are assuming that the essence of consciousness, like the essence of water, is something physical. But this is a mistake. Consciousness is essentially first-personal, </w:t>
      </w:r>
      <w:proofErr w:type="gramStart"/>
      <w:r w:rsidRPr="00FD686F">
        <w:rPr>
          <w:rFonts w:ascii="Century Schoolbook" w:hAnsi="Century Schoolbook"/>
        </w:rPr>
        <w:t>i.e.</w:t>
      </w:r>
      <w:proofErr w:type="gramEnd"/>
      <w:r w:rsidRPr="00FD686F">
        <w:rPr>
          <w:rFonts w:ascii="Century Schoolbook" w:hAnsi="Century Schoolbook"/>
        </w:rPr>
        <w:t xml:space="preserve"> what it is like for the person. The concept of consciousness is not the concept of something that has a particular physical structure or set of causal relations that science can then discover. </w:t>
      </w:r>
      <w:proofErr w:type="gramStart"/>
      <w:r w:rsidRPr="00FD686F">
        <w:rPr>
          <w:rFonts w:ascii="Century Schoolbook" w:hAnsi="Century Schoolbook"/>
        </w:rPr>
        <w:t>So</w:t>
      </w:r>
      <w:proofErr w:type="gramEnd"/>
      <w:r w:rsidRPr="00FD686F">
        <w:rPr>
          <w:rFonts w:ascii="Century Schoolbook" w:hAnsi="Century Schoolbook"/>
        </w:rPr>
        <w:t xml:space="preserve"> consciousness is not essentially a set of brain properties described by the neuroscientist.</w:t>
      </w:r>
    </w:p>
    <w:p w14:paraId="1C2220E1" w14:textId="77777777" w:rsidR="00FD686F" w:rsidRPr="00FD686F" w:rsidRDefault="00FD686F" w:rsidP="00FD686F">
      <w:pPr>
        <w:pStyle w:val="NoSpacing"/>
        <w:rPr>
          <w:rFonts w:ascii="Century Schoolbook" w:hAnsi="Century Schoolbook"/>
        </w:rPr>
      </w:pPr>
    </w:p>
    <w:p w14:paraId="64542703" w14:textId="77777777" w:rsidR="00FD686F" w:rsidRPr="00FD686F" w:rsidRDefault="00FD686F" w:rsidP="00FD686F">
      <w:pPr>
        <w:pStyle w:val="NoSpacing"/>
        <w:rPr>
          <w:rFonts w:ascii="Century Schoolbook" w:hAnsi="Century Schoolbook"/>
        </w:rPr>
      </w:pPr>
      <w:r w:rsidRPr="00FD686F">
        <w:rPr>
          <w:rFonts w:ascii="Century Schoolbook" w:hAnsi="Century Schoolbook"/>
        </w:rPr>
        <w:t xml:space="preserve">If this is correct, then the correlation between brain properties and consciousness in the actual world is contingent. As it happens, certain brain processes give rise to consciousness. But you could have the brain processes without consciousness and vice-versa. It is only the essential properties of something that </w:t>
      </w:r>
      <w:proofErr w:type="gramStart"/>
      <w:r w:rsidRPr="00FD686F">
        <w:rPr>
          <w:rFonts w:ascii="Century Schoolbook" w:hAnsi="Century Schoolbook"/>
        </w:rPr>
        <w:t>can’t</w:t>
      </w:r>
      <w:proofErr w:type="gramEnd"/>
      <w:r w:rsidRPr="00FD686F">
        <w:rPr>
          <w:rFonts w:ascii="Century Schoolbook" w:hAnsi="Century Schoolbook"/>
        </w:rPr>
        <w:t xml:space="preserve"> change in different possible worlds, the contingent properties can. The same physical processes that are correlated with consciousness in the actual world may not be correlated with consciousness in another possible world. Because phenomenal properties have a different essence from physical and functional properties, each can exist without the other. </w:t>
      </w:r>
      <w:proofErr w:type="gramStart"/>
      <w:r w:rsidRPr="00FD686F">
        <w:rPr>
          <w:rFonts w:ascii="Century Schoolbook" w:hAnsi="Century Schoolbook"/>
        </w:rPr>
        <w:t>So</w:t>
      </w:r>
      <w:proofErr w:type="gramEnd"/>
      <w:r w:rsidRPr="00FD686F">
        <w:rPr>
          <w:rFonts w:ascii="Century Schoolbook" w:hAnsi="Century Schoolbook"/>
        </w:rPr>
        <w:t xml:space="preserve"> zombies are possible.</w:t>
      </w:r>
    </w:p>
    <w:p w14:paraId="0B697EAD" w14:textId="77777777" w:rsidR="00FD686F" w:rsidRPr="00FD686F" w:rsidRDefault="00FD686F" w:rsidP="00FD686F">
      <w:pPr>
        <w:pStyle w:val="NoSpacing"/>
        <w:rPr>
          <w:rFonts w:ascii="Century Schoolbook" w:hAnsi="Century Schoolbook"/>
        </w:rPr>
      </w:pPr>
    </w:p>
    <w:p w14:paraId="692D6B7E" w14:textId="77777777" w:rsidR="00FD686F" w:rsidRPr="00FD686F" w:rsidRDefault="00FD686F" w:rsidP="00FD686F">
      <w:pPr>
        <w:pStyle w:val="NoSpacing"/>
        <w:rPr>
          <w:rFonts w:ascii="Century Schoolbook" w:hAnsi="Century Schoolbook"/>
        </w:rPr>
      </w:pPr>
      <w:r w:rsidRPr="00FD686F">
        <w:rPr>
          <w:rFonts w:ascii="Century Schoolbook" w:hAnsi="Century Schoolbook"/>
        </w:rPr>
        <w:t>What is metaphysically possible tells us nothing about the actual world</w:t>
      </w:r>
    </w:p>
    <w:p w14:paraId="0E81A6E7" w14:textId="77777777" w:rsidR="00FD686F" w:rsidRPr="00FD686F" w:rsidRDefault="00FD686F" w:rsidP="00FD686F">
      <w:pPr>
        <w:pStyle w:val="NoSpacing"/>
        <w:rPr>
          <w:rFonts w:ascii="Century Schoolbook" w:hAnsi="Century Schoolbook"/>
        </w:rPr>
      </w:pPr>
      <w:r w:rsidRPr="00FD686F">
        <w:rPr>
          <w:rFonts w:ascii="Century Schoolbook" w:hAnsi="Century Schoolbook"/>
        </w:rPr>
        <w:t xml:space="preserve">A third objection to the zombie argument targets the inference from the claim that zombies are possible to the conclusion that property dualism is true. The zombie argument shows, at best, that in another possible world, physical </w:t>
      </w:r>
      <w:r w:rsidRPr="00FD686F">
        <w:rPr>
          <w:rFonts w:ascii="Century Schoolbook" w:hAnsi="Century Schoolbook"/>
        </w:rPr>
        <w:lastRenderedPageBreak/>
        <w:t xml:space="preserve">properties and phenomenal properties are distinct. But why does this entail in the actual world that they are distinct? Couldn’t it be the case that physicalism is true in the actual world, but property dualism is true in a different possible world? Or in other words, the zombie argument only shows that property dualism is possible; it </w:t>
      </w:r>
      <w:proofErr w:type="gramStart"/>
      <w:r w:rsidRPr="00FD686F">
        <w:rPr>
          <w:rFonts w:ascii="Century Schoolbook" w:hAnsi="Century Schoolbook"/>
        </w:rPr>
        <w:t>doesn’t</w:t>
      </w:r>
      <w:proofErr w:type="gramEnd"/>
      <w:r w:rsidRPr="00FD686F">
        <w:rPr>
          <w:rFonts w:ascii="Century Schoolbook" w:hAnsi="Century Schoolbook"/>
        </w:rPr>
        <w:t xml:space="preserve"> show that property dualism is true.</w:t>
      </w:r>
    </w:p>
    <w:p w14:paraId="1EECB580" w14:textId="77777777" w:rsidR="00FD686F" w:rsidRPr="00FD686F" w:rsidRDefault="00FD686F" w:rsidP="00FD686F">
      <w:pPr>
        <w:pStyle w:val="NoSpacing"/>
        <w:rPr>
          <w:rFonts w:ascii="Century Schoolbook" w:hAnsi="Century Schoolbook"/>
        </w:rPr>
      </w:pPr>
    </w:p>
    <w:p w14:paraId="79FBB135" w14:textId="77777777" w:rsidR="00FD686F" w:rsidRPr="00FD686F" w:rsidRDefault="00FD686F" w:rsidP="00FD686F">
      <w:pPr>
        <w:pStyle w:val="NoSpacing"/>
        <w:rPr>
          <w:rFonts w:ascii="Century Schoolbook" w:hAnsi="Century Schoolbook"/>
        </w:rPr>
      </w:pPr>
      <w:r w:rsidRPr="00FD686F">
        <w:rPr>
          <w:rFonts w:ascii="Century Schoolbook" w:hAnsi="Century Schoolbook"/>
        </w:rPr>
        <w:t xml:space="preserve">We can reply that this objection makes two mistakes. First, the objection misunderstands identity. It suggests that phenomenal properties could be physical properties in this world but not in another possible world. But this </w:t>
      </w:r>
      <w:proofErr w:type="gramStart"/>
      <w:r w:rsidRPr="00FD686F">
        <w:rPr>
          <w:rFonts w:ascii="Century Schoolbook" w:hAnsi="Century Schoolbook"/>
        </w:rPr>
        <w:t>isn’t</w:t>
      </w:r>
      <w:proofErr w:type="gramEnd"/>
      <w:r w:rsidRPr="00FD686F">
        <w:rPr>
          <w:rFonts w:ascii="Century Schoolbook" w:hAnsi="Century Schoolbook"/>
        </w:rPr>
        <w:t xml:space="preserve"> possible. Nothing can be something else. I can’t not be me in another possible world. If ‘I’ were not me, but you, say, then that person is not me. In any possible world, the only person I can be is me. Likewise, water </w:t>
      </w:r>
      <w:proofErr w:type="gramStart"/>
      <w:r w:rsidRPr="00FD686F">
        <w:rPr>
          <w:rFonts w:ascii="Century Schoolbook" w:hAnsi="Century Schoolbook"/>
        </w:rPr>
        <w:t>can’t</w:t>
      </w:r>
      <w:proofErr w:type="gramEnd"/>
      <w:r w:rsidRPr="00FD686F">
        <w:rPr>
          <w:rFonts w:ascii="Century Schoolbook" w:hAnsi="Century Schoolbook"/>
        </w:rPr>
        <w:t xml:space="preserve"> be something other than water. Since water is H</w:t>
      </w:r>
      <w:r w:rsidRPr="00FD686F">
        <w:rPr>
          <w:rFonts w:ascii="Century Schoolbook" w:hAnsi="Century Schoolbook"/>
          <w:vertAlign w:val="subscript"/>
        </w:rPr>
        <w:t>2</w:t>
      </w:r>
      <w:r w:rsidRPr="00FD686F">
        <w:rPr>
          <w:rFonts w:ascii="Century Schoolbook" w:hAnsi="Century Schoolbook"/>
        </w:rPr>
        <w:t xml:space="preserve">O, it </w:t>
      </w:r>
      <w:proofErr w:type="gramStart"/>
      <w:r w:rsidRPr="00FD686F">
        <w:rPr>
          <w:rFonts w:ascii="Century Schoolbook" w:hAnsi="Century Schoolbook"/>
        </w:rPr>
        <w:t>can’t</w:t>
      </w:r>
      <w:proofErr w:type="gramEnd"/>
      <w:r w:rsidRPr="00FD686F">
        <w:rPr>
          <w:rFonts w:ascii="Century Schoolbook" w:hAnsi="Century Schoolbook"/>
        </w:rPr>
        <w:t xml:space="preserve"> be something else in another possible world.</w:t>
      </w:r>
    </w:p>
    <w:p w14:paraId="47CA49EC" w14:textId="77777777" w:rsidR="00FD686F" w:rsidRPr="00FD686F" w:rsidRDefault="00FD686F" w:rsidP="00FD686F">
      <w:pPr>
        <w:pStyle w:val="NoSpacing"/>
        <w:rPr>
          <w:rFonts w:ascii="Century Schoolbook" w:hAnsi="Century Schoolbook"/>
        </w:rPr>
      </w:pPr>
    </w:p>
    <w:p w14:paraId="3682AC64" w14:textId="77777777" w:rsidR="00FD686F" w:rsidRPr="00FD686F" w:rsidRDefault="00FD686F" w:rsidP="00FD686F">
      <w:pPr>
        <w:pStyle w:val="NoSpacing"/>
        <w:rPr>
          <w:rFonts w:ascii="Century Schoolbook" w:hAnsi="Century Schoolbook"/>
        </w:rPr>
      </w:pPr>
      <w:r w:rsidRPr="00FD686F">
        <w:rPr>
          <w:rFonts w:ascii="Century Schoolbook" w:hAnsi="Century Schoolbook"/>
        </w:rPr>
        <w:t>The same goes for phenomenal properties. If phenomenal properties are physical properties in this world, then they are physical properties in every possible world. And if they are not physical properties in another possible world, then they are not physical properties in any possible world, including the actual world. When it comes to identity, possibility does tell us about reality.</w:t>
      </w:r>
    </w:p>
    <w:p w14:paraId="4E1C4102" w14:textId="77777777" w:rsidR="00FD686F" w:rsidRPr="00FD686F" w:rsidRDefault="00FD686F" w:rsidP="00FD686F">
      <w:pPr>
        <w:pStyle w:val="NoSpacing"/>
        <w:rPr>
          <w:rFonts w:ascii="Century Schoolbook" w:hAnsi="Century Schoolbook"/>
        </w:rPr>
      </w:pPr>
    </w:p>
    <w:p w14:paraId="2CF6CAE9" w14:textId="77777777" w:rsidR="00FD686F" w:rsidRPr="00FD686F" w:rsidRDefault="00FD686F" w:rsidP="00FD686F">
      <w:pPr>
        <w:pStyle w:val="NoSpacing"/>
        <w:rPr>
          <w:rFonts w:ascii="Century Schoolbook" w:hAnsi="Century Schoolbook"/>
        </w:rPr>
      </w:pPr>
      <w:r w:rsidRPr="00FD686F">
        <w:rPr>
          <w:rFonts w:ascii="Century Schoolbook" w:hAnsi="Century Schoolbook"/>
        </w:rPr>
        <w:t xml:space="preserve">Second, if the objection is intended to defend physicalism, it misunderstands what physicalism claims. Physicalism claims that what exists is either physical or supervenes upon what is physical. We need to be clear about supervenience. For example, we want to say that if the physical properties of two paintings are identical, then the aesthetic properties cannot be different. It is not strong enough to simply say that they </w:t>
      </w:r>
      <w:proofErr w:type="gramStart"/>
      <w:r w:rsidRPr="00FD686F">
        <w:rPr>
          <w:rFonts w:ascii="Century Schoolbook" w:hAnsi="Century Schoolbook"/>
        </w:rPr>
        <w:t>aren’t</w:t>
      </w:r>
      <w:proofErr w:type="gramEnd"/>
      <w:r w:rsidRPr="00FD686F">
        <w:rPr>
          <w:rFonts w:ascii="Century Schoolbook" w:hAnsi="Century Schoolbook"/>
        </w:rPr>
        <w:t xml:space="preserve"> different, since that would allow that the physical properties don’t ‘fix’ the aesthetic properties.</w:t>
      </w:r>
    </w:p>
    <w:p w14:paraId="12D316AD" w14:textId="77777777" w:rsidR="00FD686F" w:rsidRPr="00FD686F" w:rsidRDefault="00FD686F" w:rsidP="00FD686F">
      <w:pPr>
        <w:pStyle w:val="NoSpacing"/>
        <w:rPr>
          <w:rFonts w:ascii="Century Schoolbook" w:hAnsi="Century Schoolbook"/>
        </w:rPr>
      </w:pPr>
    </w:p>
    <w:p w14:paraId="4719B002" w14:textId="77777777" w:rsidR="00FD686F" w:rsidRPr="00FD686F" w:rsidRDefault="00FD686F" w:rsidP="00FD686F">
      <w:pPr>
        <w:pStyle w:val="NoSpacing"/>
        <w:rPr>
          <w:rFonts w:ascii="Century Schoolbook" w:hAnsi="Century Schoolbook"/>
        </w:rPr>
      </w:pPr>
      <w:r w:rsidRPr="00FD686F">
        <w:rPr>
          <w:rFonts w:ascii="Century Schoolbook" w:hAnsi="Century Schoolbook"/>
        </w:rPr>
        <w:t xml:space="preserve">What we said about the aesthetic properties applies to properties of consciousness as well, and what applies to paintings is true of whole worlds. According to physicalism, once the physical properties of a world are finalised, then there is no further work to be done to ‘add’ consciousness. It is already part of the world. Phenomenal properties cannot differ independently of physical properties. </w:t>
      </w:r>
      <w:proofErr w:type="gramStart"/>
      <w:r w:rsidRPr="00FD686F">
        <w:rPr>
          <w:rFonts w:ascii="Century Schoolbook" w:hAnsi="Century Schoolbook"/>
        </w:rPr>
        <w:t>So</w:t>
      </w:r>
      <w:proofErr w:type="gramEnd"/>
      <w:r w:rsidRPr="00FD686F">
        <w:rPr>
          <w:rFonts w:ascii="Century Schoolbook" w:hAnsi="Century Schoolbook"/>
        </w:rPr>
        <w:t xml:space="preserve"> physicalism is a claim about what is metaphysically possible.</w:t>
      </w:r>
    </w:p>
    <w:p w14:paraId="3F82094E" w14:textId="77777777" w:rsidR="00FD686F" w:rsidRPr="00FD686F" w:rsidRDefault="00FD686F" w:rsidP="00FD686F">
      <w:pPr>
        <w:pStyle w:val="NoSpacing"/>
        <w:rPr>
          <w:rFonts w:ascii="Century Schoolbook" w:hAnsi="Century Schoolbook"/>
        </w:rPr>
      </w:pPr>
    </w:p>
    <w:p w14:paraId="7AABC13C" w14:textId="77777777" w:rsidR="00FD686F" w:rsidRPr="00FD686F" w:rsidRDefault="00FD686F" w:rsidP="00FD686F">
      <w:pPr>
        <w:pStyle w:val="NoSpacing"/>
        <w:rPr>
          <w:rFonts w:ascii="Century Schoolbook" w:hAnsi="Century Schoolbook"/>
        </w:rPr>
      </w:pPr>
      <w:r w:rsidRPr="00FD686F">
        <w:rPr>
          <w:rFonts w:ascii="Century Schoolbook" w:hAnsi="Century Schoolbook"/>
        </w:rPr>
        <w:t>The zombie argument attacks this claim. It argues that there can be two worlds that are physically identical but with different phenomenal properties. Once the physical properties of a world are finalised, then there is still further work to be done to ‘add’ consciousness. Thinking about possibility does, in this case, tell us about reality.</w:t>
      </w:r>
    </w:p>
    <w:p w14:paraId="2A211B13" w14:textId="77777777" w:rsidR="00FD686F" w:rsidRPr="00FD686F" w:rsidRDefault="00FD686F" w:rsidP="00FD686F">
      <w:pPr>
        <w:pStyle w:val="NoSpacing"/>
        <w:rPr>
          <w:rFonts w:ascii="Century Schoolbook" w:hAnsi="Century Schoolbook"/>
        </w:rPr>
      </w:pPr>
    </w:p>
    <w:p w14:paraId="5318808B" w14:textId="77777777" w:rsidR="00FD686F" w:rsidRPr="00FA01D3" w:rsidRDefault="00FD686F" w:rsidP="00FD686F">
      <w:pPr>
        <w:pStyle w:val="NoSpacing"/>
        <w:rPr>
          <w:rFonts w:ascii="Century Schoolbook" w:hAnsi="Century Schoolbook"/>
          <w:b/>
          <w:bCs/>
          <w:u w:val="single"/>
        </w:rPr>
      </w:pPr>
      <w:r w:rsidRPr="00FA01D3">
        <w:rPr>
          <w:rFonts w:ascii="Century Schoolbook" w:hAnsi="Century Schoolbook"/>
          <w:b/>
          <w:bCs/>
          <w:u w:val="single"/>
        </w:rPr>
        <w:t>Patricia Churchland on thought experiments</w:t>
      </w:r>
    </w:p>
    <w:p w14:paraId="6E0829C3" w14:textId="77777777" w:rsidR="00FD686F" w:rsidRPr="00FD686F" w:rsidRDefault="00FD686F" w:rsidP="00FD686F">
      <w:pPr>
        <w:pStyle w:val="NoSpacing"/>
        <w:rPr>
          <w:rFonts w:ascii="Century Schoolbook" w:hAnsi="Century Schoolbook"/>
        </w:rPr>
      </w:pPr>
      <w:r w:rsidRPr="00FD686F">
        <w:rPr>
          <w:rFonts w:ascii="Century Schoolbook" w:hAnsi="Century Schoolbook"/>
        </w:rPr>
        <w:t xml:space="preserve">In </w:t>
      </w:r>
      <w:proofErr w:type="spellStart"/>
      <w:r w:rsidRPr="00FD686F">
        <w:rPr>
          <w:rFonts w:ascii="Century Schoolbook" w:hAnsi="Century Schoolbook"/>
          <w:i/>
        </w:rPr>
        <w:t>Brainwise</w:t>
      </w:r>
      <w:proofErr w:type="spellEnd"/>
      <w:r w:rsidRPr="00FD686F">
        <w:rPr>
          <w:rFonts w:ascii="Century Schoolbook" w:hAnsi="Century Schoolbook"/>
        </w:rPr>
        <w:t xml:space="preserve">, Patricia Churchland is sceptical about the use of appealing to conceivability or metaphysical possibility to discover the nature of the world. In imagining a zombie, we are imagining a being with a brain just like ours. But in imagining that it </w:t>
      </w:r>
      <w:proofErr w:type="gramStart"/>
      <w:r w:rsidRPr="00FD686F">
        <w:rPr>
          <w:rFonts w:ascii="Century Schoolbook" w:hAnsi="Century Schoolbook"/>
        </w:rPr>
        <w:t>doesn’t</w:t>
      </w:r>
      <w:proofErr w:type="gramEnd"/>
      <w:r w:rsidRPr="00FD686F">
        <w:rPr>
          <w:rFonts w:ascii="Century Schoolbook" w:hAnsi="Century Schoolbook"/>
        </w:rPr>
        <w:t xml:space="preserve"> have phenomenal consciousness, we are imagining that if we knew everything about neuroscience, we still wouldn’t have explained or </w:t>
      </w:r>
      <w:r w:rsidRPr="00FD686F">
        <w:rPr>
          <w:rFonts w:ascii="Century Schoolbook" w:hAnsi="Century Schoolbook"/>
        </w:rPr>
        <w:lastRenderedPageBreak/>
        <w:t xml:space="preserve">understood consciousness. But all this imagining is really a reflection of our own epistemic limitations and the fact that neuroscience just </w:t>
      </w:r>
      <w:proofErr w:type="gramStart"/>
      <w:r w:rsidRPr="00FD686F">
        <w:rPr>
          <w:rFonts w:ascii="Century Schoolbook" w:hAnsi="Century Schoolbook"/>
        </w:rPr>
        <w:t>isn’t</w:t>
      </w:r>
      <w:proofErr w:type="gramEnd"/>
      <w:r w:rsidRPr="00FD686F">
        <w:rPr>
          <w:rFonts w:ascii="Century Schoolbook" w:hAnsi="Century Schoolbook"/>
        </w:rPr>
        <w:t xml:space="preserve"> very developed yet. The thought experiment of zombies </w:t>
      </w:r>
      <w:proofErr w:type="gramStart"/>
      <w:r w:rsidRPr="00FD686F">
        <w:rPr>
          <w:rFonts w:ascii="Century Schoolbook" w:hAnsi="Century Schoolbook"/>
        </w:rPr>
        <w:t>don’t</w:t>
      </w:r>
      <w:proofErr w:type="gramEnd"/>
      <w:r w:rsidRPr="00FD686F">
        <w:rPr>
          <w:rFonts w:ascii="Century Schoolbook" w:hAnsi="Century Schoolbook"/>
        </w:rPr>
        <w:t xml:space="preserve"> tell us anything significant about the nature of consciousness. Property dualists are mistaken in trying to get conclusions about what exists out of epistemic premises.</w:t>
      </w:r>
    </w:p>
    <w:p w14:paraId="4A3712CD" w14:textId="77777777" w:rsidR="00FD686F" w:rsidRPr="00FD686F" w:rsidRDefault="00FD686F" w:rsidP="00FD686F">
      <w:pPr>
        <w:pStyle w:val="NoSpacing"/>
        <w:rPr>
          <w:rFonts w:ascii="Century Schoolbook" w:hAnsi="Century Schoolbook"/>
        </w:rPr>
      </w:pPr>
    </w:p>
    <w:p w14:paraId="3DD93124" w14:textId="77777777" w:rsidR="00FD686F" w:rsidRPr="00FD686F" w:rsidRDefault="00FD686F" w:rsidP="00FD686F">
      <w:pPr>
        <w:pStyle w:val="NoSpacing"/>
        <w:rPr>
          <w:rFonts w:ascii="Century Schoolbook" w:hAnsi="Century Schoolbook"/>
        </w:rPr>
      </w:pPr>
      <w:r w:rsidRPr="00FD686F">
        <w:rPr>
          <w:rFonts w:ascii="Century Schoolbook" w:hAnsi="Century Schoolbook"/>
        </w:rPr>
        <w:t>Suppose someone (perhaps 200 years ago) said ‘I just can’t imagine how living things could really be composed of dead molecules – how can life arise out of the interactions of things that are not alive?’. Or again, suppose someone proposed the thought experiment of ‘</w:t>
      </w:r>
      <w:proofErr w:type="spellStart"/>
      <w:r w:rsidRPr="00FD686F">
        <w:rPr>
          <w:rFonts w:ascii="Century Schoolbook" w:hAnsi="Century Schoolbook"/>
        </w:rPr>
        <w:t>deadbies</w:t>
      </w:r>
      <w:proofErr w:type="spellEnd"/>
      <w:r w:rsidRPr="00FD686F">
        <w:rPr>
          <w:rFonts w:ascii="Century Schoolbook" w:hAnsi="Century Schoolbook"/>
        </w:rPr>
        <w:t xml:space="preserve">’, creatures who are physically identical to us, but </w:t>
      </w:r>
      <w:proofErr w:type="gramStart"/>
      <w:r w:rsidRPr="00FD686F">
        <w:rPr>
          <w:rFonts w:ascii="Century Schoolbook" w:hAnsi="Century Schoolbook"/>
        </w:rPr>
        <w:t>aren’t</w:t>
      </w:r>
      <w:proofErr w:type="gramEnd"/>
      <w:r w:rsidRPr="00FD686F">
        <w:rPr>
          <w:rFonts w:ascii="Century Schoolbook" w:hAnsi="Century Schoolbook"/>
        </w:rPr>
        <w:t xml:space="preserve"> alive. They claim to be able to imagine such creatures. None of this would persuade us to think again about vitalism and the existence of a special, non-reducible ‘life force’. On the current biological theory of what it is to be alive, </w:t>
      </w:r>
      <w:proofErr w:type="spellStart"/>
      <w:r w:rsidRPr="00FD686F">
        <w:rPr>
          <w:rFonts w:ascii="Century Schoolbook" w:hAnsi="Century Schoolbook"/>
        </w:rPr>
        <w:t>deadbies</w:t>
      </w:r>
      <w:proofErr w:type="spellEnd"/>
      <w:r w:rsidRPr="00FD686F">
        <w:rPr>
          <w:rFonts w:ascii="Century Schoolbook" w:hAnsi="Century Schoolbook"/>
        </w:rPr>
        <w:t xml:space="preserve"> are impossible and life really is just the highly complex interactions of molecules. </w:t>
      </w:r>
    </w:p>
    <w:p w14:paraId="503F16C8" w14:textId="77777777" w:rsidR="00FD686F" w:rsidRPr="00FD686F" w:rsidRDefault="00FD686F" w:rsidP="00FD686F">
      <w:pPr>
        <w:pStyle w:val="NoSpacing"/>
        <w:rPr>
          <w:rFonts w:ascii="Century Schoolbook" w:hAnsi="Century Schoolbook"/>
        </w:rPr>
      </w:pPr>
    </w:p>
    <w:p w14:paraId="1F59D54B" w14:textId="201FD38B" w:rsidR="00FD686F" w:rsidRDefault="00FD686F" w:rsidP="00FD686F">
      <w:pPr>
        <w:pStyle w:val="NoSpacing"/>
        <w:rPr>
          <w:rFonts w:ascii="Century Schoolbook" w:hAnsi="Century Schoolbook"/>
        </w:rPr>
      </w:pPr>
      <w:r w:rsidRPr="00FD686F">
        <w:rPr>
          <w:rFonts w:ascii="Century Schoolbook" w:hAnsi="Century Schoolbook"/>
        </w:rPr>
        <w:t xml:space="preserve">Similarly, we </w:t>
      </w:r>
      <w:proofErr w:type="gramStart"/>
      <w:r w:rsidRPr="00FD686F">
        <w:rPr>
          <w:rFonts w:ascii="Century Schoolbook" w:hAnsi="Century Schoolbook"/>
        </w:rPr>
        <w:t>shouldn’t</w:t>
      </w:r>
      <w:proofErr w:type="gramEnd"/>
      <w:r w:rsidRPr="00FD686F">
        <w:rPr>
          <w:rFonts w:ascii="Century Schoolbook" w:hAnsi="Century Schoolbook"/>
        </w:rPr>
        <w:t xml:space="preserve"> be persuaded by the property dualists’ appeal to zombies. First, from what is conceivable we cannot infer anything about the nature of how things are. Our grammar – our concepts as they are now – are not necessarily a good guide to how things really are. We change our concepts as we discover more about the world. Second, the same goes for thought experiments about what is metaphysically possible. What things really are is what they are in the actual world. We discovered what water is through scientific investigation. Similarly, the right way to think about consciousness is through scientific investigation, and we </w:t>
      </w:r>
      <w:proofErr w:type="gramStart"/>
      <w:r w:rsidRPr="00FD686F">
        <w:rPr>
          <w:rFonts w:ascii="Century Schoolbook" w:hAnsi="Century Schoolbook"/>
        </w:rPr>
        <w:t>shouldn’t</w:t>
      </w:r>
      <w:proofErr w:type="gramEnd"/>
      <w:r w:rsidRPr="00FD686F">
        <w:rPr>
          <w:rFonts w:ascii="Century Schoolbook" w:hAnsi="Century Schoolbook"/>
        </w:rPr>
        <w:t xml:space="preserve"> let considerations about concepts determine in advance what scientific investigation may or may not discover. For example, contemporary biology argues that genes are DNA. Should we object this reductive explanation because in another possible world, genes – understood as the units of heredity – might not be DNA? No. What genes are is what genes are in the actual world. And all we need to make this claim is an empirical identity, supported by scientific explanation. The same goes for consciousness. </w:t>
      </w:r>
    </w:p>
    <w:p w14:paraId="00034FDF" w14:textId="77777777" w:rsidR="00FA01D3" w:rsidRPr="00FD686F" w:rsidRDefault="00FA01D3" w:rsidP="00FD686F">
      <w:pPr>
        <w:pStyle w:val="NoSpacing"/>
        <w:rPr>
          <w:rFonts w:ascii="Century Schoolbook" w:hAnsi="Century Schoolbook"/>
        </w:rPr>
      </w:pPr>
    </w:p>
    <w:p w14:paraId="54586188" w14:textId="77777777" w:rsidR="00FD686F" w:rsidRPr="00FD686F" w:rsidDel="005073C4" w:rsidRDefault="00FD686F" w:rsidP="00FD686F">
      <w:pPr>
        <w:pStyle w:val="NoSpacing"/>
        <w:rPr>
          <w:rFonts w:ascii="Century Schoolbook" w:hAnsi="Century Schoolbook"/>
        </w:rPr>
      </w:pPr>
      <w:r w:rsidRPr="00FD686F">
        <w:rPr>
          <w:rFonts w:ascii="Century Schoolbook" w:hAnsi="Century Schoolbook"/>
        </w:rPr>
        <w:t xml:space="preserve">Churchland is arguing that philosophy simply </w:t>
      </w:r>
      <w:proofErr w:type="gramStart"/>
      <w:r w:rsidRPr="00FD686F">
        <w:rPr>
          <w:rFonts w:ascii="Century Schoolbook" w:hAnsi="Century Schoolbook"/>
        </w:rPr>
        <w:t>can’t</w:t>
      </w:r>
      <w:proofErr w:type="gramEnd"/>
      <w:r w:rsidRPr="00FD686F">
        <w:rPr>
          <w:rFonts w:ascii="Century Schoolbook" w:hAnsi="Century Schoolbook"/>
        </w:rPr>
        <w:t xml:space="preserve"> do metaphysics in this way, using thought experiments and possible worlds to discover what something is. Philosophical ‘speculation’ must give way to experimental science.</w:t>
      </w:r>
    </w:p>
    <w:p w14:paraId="6975E2B5" w14:textId="6A871637" w:rsidR="00245D63" w:rsidRPr="00FD686F" w:rsidRDefault="00245D63" w:rsidP="00FD686F">
      <w:pPr>
        <w:pStyle w:val="NoSpacing"/>
        <w:rPr>
          <w:rFonts w:ascii="Century Schoolbook" w:hAnsi="Century Schoolbook"/>
        </w:rPr>
      </w:pPr>
    </w:p>
    <w:p w14:paraId="5B6C1B5D" w14:textId="5D62A164" w:rsidR="00245D63" w:rsidRPr="00FD686F" w:rsidRDefault="00245D63" w:rsidP="00FD686F">
      <w:pPr>
        <w:pStyle w:val="NoSpacing"/>
        <w:rPr>
          <w:rFonts w:ascii="Century Schoolbook" w:hAnsi="Century Schoolbook"/>
        </w:rPr>
      </w:pPr>
    </w:p>
    <w:p w14:paraId="2BD654AB" w14:textId="587AE7B5" w:rsidR="00245D63" w:rsidRPr="00FD686F" w:rsidRDefault="00245D63" w:rsidP="00FD686F">
      <w:pPr>
        <w:pStyle w:val="NoSpacing"/>
        <w:rPr>
          <w:rFonts w:ascii="Century Schoolbook" w:hAnsi="Century Schoolbook"/>
        </w:rPr>
      </w:pPr>
    </w:p>
    <w:p w14:paraId="7E17DE72" w14:textId="74BDB77E" w:rsidR="00245D63" w:rsidRPr="00FD686F" w:rsidRDefault="00245D63" w:rsidP="0061042E">
      <w:pPr>
        <w:pStyle w:val="NoSpacing"/>
        <w:rPr>
          <w:rFonts w:ascii="Century Schoolbook" w:hAnsi="Century Schoolbook"/>
        </w:rPr>
      </w:pPr>
    </w:p>
    <w:p w14:paraId="2D35552F" w14:textId="7211C204" w:rsidR="00245D63" w:rsidRPr="00FD686F" w:rsidRDefault="00245D63" w:rsidP="0061042E">
      <w:pPr>
        <w:pStyle w:val="NoSpacing"/>
        <w:rPr>
          <w:rFonts w:ascii="Century Schoolbook" w:hAnsi="Century Schoolbook"/>
        </w:rPr>
      </w:pPr>
    </w:p>
    <w:p w14:paraId="2E4CFA68" w14:textId="5A2F316F" w:rsidR="00245D63" w:rsidRPr="00FD686F" w:rsidRDefault="00245D63" w:rsidP="0061042E">
      <w:pPr>
        <w:pStyle w:val="NoSpacing"/>
        <w:rPr>
          <w:rFonts w:ascii="Century Schoolbook" w:hAnsi="Century Schoolbook"/>
        </w:rPr>
      </w:pPr>
    </w:p>
    <w:p w14:paraId="5F885E5E" w14:textId="6166CB60" w:rsidR="00245D63" w:rsidRDefault="00245D63" w:rsidP="0061042E">
      <w:pPr>
        <w:pStyle w:val="NoSpacing"/>
        <w:rPr>
          <w:rFonts w:ascii="Century Schoolbook" w:hAnsi="Century Schoolbook"/>
        </w:rPr>
      </w:pPr>
    </w:p>
    <w:p w14:paraId="3F950B39" w14:textId="53DC7262" w:rsidR="00154278" w:rsidRDefault="00154278" w:rsidP="0061042E">
      <w:pPr>
        <w:pStyle w:val="NoSpacing"/>
        <w:rPr>
          <w:rFonts w:ascii="Century Schoolbook" w:hAnsi="Century Schoolbook"/>
        </w:rPr>
      </w:pPr>
    </w:p>
    <w:p w14:paraId="4B1CE9ED" w14:textId="2F46F826" w:rsidR="00154278" w:rsidRDefault="00154278" w:rsidP="0061042E">
      <w:pPr>
        <w:pStyle w:val="NoSpacing"/>
        <w:rPr>
          <w:rFonts w:ascii="Century Schoolbook" w:hAnsi="Century Schoolbook"/>
        </w:rPr>
      </w:pPr>
    </w:p>
    <w:p w14:paraId="50AA957B" w14:textId="3B357B0E" w:rsidR="00154278" w:rsidRDefault="00154278" w:rsidP="0061042E">
      <w:pPr>
        <w:pStyle w:val="NoSpacing"/>
        <w:rPr>
          <w:rFonts w:ascii="Century Schoolbook" w:hAnsi="Century Schoolbook"/>
        </w:rPr>
      </w:pPr>
    </w:p>
    <w:p w14:paraId="0DBEAD18" w14:textId="77777777" w:rsidR="00154278" w:rsidRPr="00FD686F" w:rsidRDefault="00154278" w:rsidP="0061042E">
      <w:pPr>
        <w:pStyle w:val="NoSpacing"/>
        <w:rPr>
          <w:rFonts w:ascii="Century Schoolbook" w:hAnsi="Century Schoolbook"/>
        </w:rPr>
      </w:pPr>
    </w:p>
    <w:p w14:paraId="755FBA58" w14:textId="77777777" w:rsidR="00154278" w:rsidRDefault="00154278" w:rsidP="00154278">
      <w:pPr>
        <w:pStyle w:val="NoSpacing"/>
      </w:pPr>
    </w:p>
    <w:p w14:paraId="6D778EAA" w14:textId="77777777" w:rsidR="00154278" w:rsidRDefault="00154278" w:rsidP="00154278">
      <w:pPr>
        <w:pStyle w:val="NoSpacing"/>
      </w:pPr>
    </w:p>
    <w:p w14:paraId="346F2FFB" w14:textId="0E0BF5BF" w:rsidR="00154278" w:rsidRPr="00154278" w:rsidRDefault="00154278" w:rsidP="00154278">
      <w:pPr>
        <w:pStyle w:val="NoSpacing"/>
        <w:rPr>
          <w:rFonts w:ascii="Century Schoolbook" w:hAnsi="Century Schoolbook"/>
          <w:b/>
          <w:bCs/>
          <w:sz w:val="28"/>
          <w:szCs w:val="28"/>
          <w:u w:val="single"/>
        </w:rPr>
      </w:pPr>
      <w:r w:rsidRPr="00154278">
        <w:rPr>
          <w:rFonts w:ascii="Century Schoolbook" w:hAnsi="Century Schoolbook"/>
          <w:b/>
          <w:bCs/>
          <w:sz w:val="28"/>
          <w:szCs w:val="28"/>
          <w:u w:val="single"/>
        </w:rPr>
        <w:lastRenderedPageBreak/>
        <w:t>2.5. The knowledge argument</w:t>
      </w:r>
    </w:p>
    <w:p w14:paraId="2890786B" w14:textId="77777777" w:rsidR="00154278" w:rsidRDefault="00154278" w:rsidP="00154278">
      <w:pPr>
        <w:pStyle w:val="NoSpacing"/>
        <w:rPr>
          <w:iCs/>
        </w:rPr>
      </w:pPr>
    </w:p>
    <w:p w14:paraId="3E3B6F73" w14:textId="77777777" w:rsidR="00154278" w:rsidRPr="00154278" w:rsidRDefault="00154278" w:rsidP="00154278">
      <w:pPr>
        <w:pStyle w:val="NoSpacing"/>
        <w:rPr>
          <w:rFonts w:ascii="Century Schoolbook" w:hAnsi="Century Schoolbook"/>
        </w:rPr>
      </w:pPr>
      <w:r w:rsidRPr="00154278">
        <w:rPr>
          <w:rFonts w:ascii="Century Schoolbook" w:hAnsi="Century Schoolbook"/>
        </w:rPr>
        <w:t xml:space="preserve">In ‘Epiphenomenal qualia’, Frank Jackson defends property dualism </w:t>
      </w:r>
      <w:proofErr w:type="gramStart"/>
      <w:r w:rsidRPr="00154278">
        <w:rPr>
          <w:rFonts w:ascii="Century Schoolbook" w:hAnsi="Century Schoolbook"/>
        </w:rPr>
        <w:t>on the basis of</w:t>
      </w:r>
      <w:proofErr w:type="gramEnd"/>
      <w:r w:rsidRPr="00154278">
        <w:rPr>
          <w:rFonts w:ascii="Century Schoolbook" w:hAnsi="Century Schoolbook"/>
        </w:rPr>
        <w:t xml:space="preserve"> his ‘knowledge argument’. He describes the following scenario. Suppose there is a neuroscientist, Mary, who has lived all her life in a room in which everything is black and white. She has never seen any colour other than black, white and shades of grey. However, she has specialised in the science of vision, and through textbooks and black-and-white TV, she has come to know every physical fact there is to know about colour vision – everything about the properties of light, everything about the eye, everything about the nerves and the brain related to vision. So, Mary knows all the physical information there is to know about what happens when we see a ripe tomato. She is then let out of the black-and-white </w:t>
      </w:r>
      <w:proofErr w:type="gramStart"/>
      <w:r w:rsidRPr="00154278">
        <w:rPr>
          <w:rFonts w:ascii="Century Schoolbook" w:hAnsi="Century Schoolbook"/>
        </w:rPr>
        <w:t>room, and</w:t>
      </w:r>
      <w:proofErr w:type="gramEnd"/>
      <w:r w:rsidRPr="00154278">
        <w:rPr>
          <w:rFonts w:ascii="Century Schoolbook" w:hAnsi="Century Schoolbook"/>
        </w:rPr>
        <w:t xml:space="preserve"> comes to see something red for the first time. Does she learn something new?</w:t>
      </w:r>
    </w:p>
    <w:p w14:paraId="092F69AB" w14:textId="77777777" w:rsidR="00154278" w:rsidRPr="00154278" w:rsidRDefault="00154278" w:rsidP="00154278">
      <w:pPr>
        <w:pStyle w:val="NoSpacing"/>
        <w:rPr>
          <w:rFonts w:ascii="Century Schoolbook" w:hAnsi="Century Schoolbook"/>
        </w:rPr>
      </w:pPr>
    </w:p>
    <w:p w14:paraId="7AF58542" w14:textId="77777777" w:rsidR="00154278" w:rsidRPr="00154278" w:rsidRDefault="00154278" w:rsidP="00154278">
      <w:pPr>
        <w:pStyle w:val="NoSpacing"/>
        <w:rPr>
          <w:rFonts w:ascii="Century Schoolbook" w:hAnsi="Century Schoolbook"/>
        </w:rPr>
      </w:pPr>
      <w:r w:rsidRPr="00154278">
        <w:rPr>
          <w:rFonts w:ascii="Century Schoolbook" w:hAnsi="Century Schoolbook"/>
        </w:rPr>
        <w:t xml:space="preserve">Jackson claims that ‘it seems just obvious’ that she will. She will learn about what it is like to see the colour red. And </w:t>
      </w:r>
      <w:proofErr w:type="gramStart"/>
      <w:r w:rsidRPr="00154278">
        <w:rPr>
          <w:rFonts w:ascii="Century Schoolbook" w:hAnsi="Century Schoolbook"/>
        </w:rPr>
        <w:t>so</w:t>
      </w:r>
      <w:proofErr w:type="gramEnd"/>
      <w:r w:rsidRPr="00154278">
        <w:rPr>
          <w:rFonts w:ascii="Century Schoolbook" w:hAnsi="Century Schoolbook"/>
        </w:rPr>
        <w:t xml:space="preserve"> she learns something new about our visual experience of the world. However, we said that she knew all the physical facts while she was in the room. So not all the facts are physical facts. It is possible to know all about the physical properties of the brain involved in having an experience and yet not know about the qualia.</w:t>
      </w:r>
    </w:p>
    <w:p w14:paraId="38062166" w14:textId="77777777" w:rsidR="00154278" w:rsidRPr="00154278" w:rsidRDefault="00154278" w:rsidP="00154278">
      <w:pPr>
        <w:pStyle w:val="NoSpacing"/>
        <w:rPr>
          <w:rFonts w:ascii="Century Schoolbook" w:hAnsi="Century Schoolbook"/>
        </w:rPr>
      </w:pPr>
    </w:p>
    <w:p w14:paraId="5E3C1999" w14:textId="5EA88174" w:rsidR="00154278" w:rsidRDefault="00154278" w:rsidP="00154278">
      <w:pPr>
        <w:pStyle w:val="NoSpacing"/>
        <w:rPr>
          <w:rFonts w:ascii="Century Schoolbook" w:hAnsi="Century Schoolbook"/>
        </w:rPr>
      </w:pPr>
      <w:r w:rsidRPr="00154278">
        <w:rPr>
          <w:rFonts w:ascii="Century Schoolbook" w:hAnsi="Century Schoolbook"/>
        </w:rPr>
        <w:t>P1.</w:t>
      </w:r>
      <w:r w:rsidRPr="00154278">
        <w:rPr>
          <w:rFonts w:ascii="Century Schoolbook" w:hAnsi="Century Schoolbook"/>
        </w:rPr>
        <w:tab/>
        <w:t>Mary knows all the physical facts about seeing colours before being released from her black-and-white room.</w:t>
      </w:r>
    </w:p>
    <w:p w14:paraId="017B3A07" w14:textId="77777777" w:rsidR="00154278" w:rsidRPr="00154278" w:rsidRDefault="00154278" w:rsidP="00154278">
      <w:pPr>
        <w:pStyle w:val="NoSpacing"/>
        <w:rPr>
          <w:rFonts w:ascii="Century Schoolbook" w:hAnsi="Century Schoolbook"/>
        </w:rPr>
      </w:pPr>
    </w:p>
    <w:p w14:paraId="42AEF0BA" w14:textId="6F6DCDD2" w:rsidR="00154278" w:rsidRDefault="00154278" w:rsidP="00154278">
      <w:pPr>
        <w:pStyle w:val="NoSpacing"/>
        <w:rPr>
          <w:rFonts w:ascii="Century Schoolbook" w:hAnsi="Century Schoolbook"/>
        </w:rPr>
      </w:pPr>
      <w:r w:rsidRPr="00154278">
        <w:rPr>
          <w:rFonts w:ascii="Century Schoolbook" w:hAnsi="Century Schoolbook"/>
        </w:rPr>
        <w:t>P2.</w:t>
      </w:r>
      <w:r w:rsidRPr="00154278">
        <w:rPr>
          <w:rFonts w:ascii="Century Schoolbook" w:hAnsi="Century Schoolbook"/>
        </w:rPr>
        <w:tab/>
        <w:t>On being released, she learns new facts about seeing colours.</w:t>
      </w:r>
    </w:p>
    <w:p w14:paraId="627DE2BB" w14:textId="77777777" w:rsidR="00154278" w:rsidRPr="00154278" w:rsidRDefault="00154278" w:rsidP="00154278">
      <w:pPr>
        <w:pStyle w:val="NoSpacing"/>
        <w:rPr>
          <w:rFonts w:ascii="Century Schoolbook" w:hAnsi="Century Schoolbook"/>
        </w:rPr>
      </w:pPr>
    </w:p>
    <w:p w14:paraId="4C55E9DC" w14:textId="12700577" w:rsidR="00154278" w:rsidRDefault="00154278" w:rsidP="00154278">
      <w:pPr>
        <w:pStyle w:val="NoSpacing"/>
        <w:rPr>
          <w:rFonts w:ascii="Century Schoolbook" w:hAnsi="Century Schoolbook"/>
        </w:rPr>
      </w:pPr>
      <w:r w:rsidRPr="00154278">
        <w:rPr>
          <w:rFonts w:ascii="Century Schoolbook" w:hAnsi="Century Schoolbook"/>
        </w:rPr>
        <w:t>C1.</w:t>
      </w:r>
      <w:r w:rsidRPr="00154278">
        <w:rPr>
          <w:rFonts w:ascii="Century Schoolbook" w:hAnsi="Century Schoolbook"/>
        </w:rPr>
        <w:tab/>
        <w:t xml:space="preserve">Therefore, not all facts are physical facts, </w:t>
      </w:r>
      <w:proofErr w:type="gramStart"/>
      <w:r w:rsidRPr="00154278">
        <w:rPr>
          <w:rFonts w:ascii="Century Schoolbook" w:hAnsi="Century Schoolbook"/>
        </w:rPr>
        <w:t>e.g.</w:t>
      </w:r>
      <w:proofErr w:type="gramEnd"/>
      <w:r w:rsidRPr="00154278">
        <w:rPr>
          <w:rFonts w:ascii="Century Schoolbook" w:hAnsi="Century Schoolbook"/>
        </w:rPr>
        <w:t xml:space="preserve"> some facts about colours are not.</w:t>
      </w:r>
    </w:p>
    <w:p w14:paraId="6E8E5E6D" w14:textId="77777777" w:rsidR="00154278" w:rsidRPr="00154278" w:rsidRDefault="00154278" w:rsidP="00154278">
      <w:pPr>
        <w:pStyle w:val="NoSpacing"/>
        <w:rPr>
          <w:rFonts w:ascii="Century Schoolbook" w:hAnsi="Century Schoolbook"/>
        </w:rPr>
      </w:pPr>
    </w:p>
    <w:p w14:paraId="16F9720B" w14:textId="77777777" w:rsidR="00154278" w:rsidRPr="00154278" w:rsidRDefault="00154278" w:rsidP="00154278">
      <w:pPr>
        <w:pStyle w:val="NoSpacing"/>
        <w:rPr>
          <w:rFonts w:ascii="Century Schoolbook" w:hAnsi="Century Schoolbook"/>
        </w:rPr>
      </w:pPr>
      <w:r w:rsidRPr="00154278">
        <w:rPr>
          <w:rFonts w:ascii="Century Schoolbook" w:hAnsi="Century Schoolbook"/>
        </w:rPr>
        <w:t>C2.</w:t>
      </w:r>
      <w:r w:rsidRPr="00154278">
        <w:rPr>
          <w:rFonts w:ascii="Century Schoolbook" w:hAnsi="Century Schoolbook"/>
        </w:rPr>
        <w:tab/>
        <w:t xml:space="preserve">Therefore, phenomenal properties are </w:t>
      </w:r>
      <w:proofErr w:type="gramStart"/>
      <w:r w:rsidRPr="00154278">
        <w:rPr>
          <w:rFonts w:ascii="Century Schoolbook" w:hAnsi="Century Schoolbook"/>
        </w:rPr>
        <w:t>non-physical</w:t>
      </w:r>
      <w:proofErr w:type="gramEnd"/>
      <w:r w:rsidRPr="00154278">
        <w:rPr>
          <w:rFonts w:ascii="Century Schoolbook" w:hAnsi="Century Schoolbook"/>
        </w:rPr>
        <w:t xml:space="preserve"> and physicalism is false.</w:t>
      </w:r>
    </w:p>
    <w:p w14:paraId="7A98D0A8" w14:textId="77777777" w:rsidR="00154278" w:rsidRPr="00154278" w:rsidRDefault="00154278" w:rsidP="00154278">
      <w:pPr>
        <w:pStyle w:val="NoSpacing"/>
        <w:rPr>
          <w:rFonts w:ascii="Century Schoolbook" w:hAnsi="Century Schoolbook"/>
        </w:rPr>
      </w:pPr>
    </w:p>
    <w:p w14:paraId="5389B3DE" w14:textId="77777777" w:rsidR="00154278" w:rsidRPr="00154278" w:rsidRDefault="00154278" w:rsidP="00154278">
      <w:pPr>
        <w:pStyle w:val="NoSpacing"/>
        <w:rPr>
          <w:rFonts w:ascii="Century Schoolbook" w:hAnsi="Century Schoolbook"/>
        </w:rPr>
      </w:pPr>
      <w:r w:rsidRPr="00154278">
        <w:rPr>
          <w:rFonts w:ascii="Century Schoolbook" w:hAnsi="Century Schoolbook"/>
        </w:rPr>
        <w:t xml:space="preserve">By ‘all the physical facts’, Jackson means not only what we already know about physics and neurophysiology. Mary knows all the physical facts as discovered by a </w:t>
      </w:r>
      <w:r w:rsidRPr="00154278">
        <w:rPr>
          <w:rFonts w:ascii="Century Schoolbook" w:hAnsi="Century Schoolbook"/>
          <w:iCs/>
        </w:rPr>
        <w:t xml:space="preserve">completed </w:t>
      </w:r>
      <w:r w:rsidRPr="00154278">
        <w:rPr>
          <w:rFonts w:ascii="Century Schoolbook" w:hAnsi="Century Schoolbook"/>
        </w:rPr>
        <w:t>physics and neuroscience. Furthermore, she has worked out all the causal and functional facts that are entailed by these facts. Because physicalism claims that the world is entirely physical (if we include causal and functional properties), it must claim that to have complete physical knowledge is to have complete knowledge. But no amount of physical information can enable Mary to know what it is like to see a ripe tomato.</w:t>
      </w:r>
    </w:p>
    <w:p w14:paraId="64C628C8" w14:textId="77777777" w:rsidR="00154278" w:rsidRPr="00154278" w:rsidRDefault="00154278" w:rsidP="00154278">
      <w:pPr>
        <w:pStyle w:val="NoSpacing"/>
        <w:rPr>
          <w:rFonts w:ascii="Century Schoolbook" w:hAnsi="Century Schoolbook"/>
        </w:rPr>
      </w:pPr>
    </w:p>
    <w:p w14:paraId="21177865" w14:textId="77777777" w:rsidR="00154278" w:rsidRPr="00154278" w:rsidRDefault="00154278" w:rsidP="00154278">
      <w:pPr>
        <w:pStyle w:val="NoSpacing"/>
        <w:rPr>
          <w:rFonts w:ascii="Century Schoolbook" w:hAnsi="Century Schoolbook"/>
          <w:b/>
          <w:bCs/>
          <w:u w:val="single"/>
        </w:rPr>
      </w:pPr>
      <w:r w:rsidRPr="00154278">
        <w:rPr>
          <w:rFonts w:ascii="Century Schoolbook" w:hAnsi="Century Schoolbook"/>
          <w:b/>
          <w:bCs/>
          <w:u w:val="single"/>
        </w:rPr>
        <w:t>Responses to the knowledge argument</w:t>
      </w:r>
    </w:p>
    <w:p w14:paraId="1C727836" w14:textId="77777777" w:rsidR="00154278" w:rsidRPr="00154278" w:rsidRDefault="00154278" w:rsidP="00154278">
      <w:pPr>
        <w:pStyle w:val="NoSpacing"/>
        <w:rPr>
          <w:rFonts w:ascii="Century Schoolbook" w:hAnsi="Century Schoolbook"/>
        </w:rPr>
      </w:pPr>
      <w:r w:rsidRPr="00154278">
        <w:rPr>
          <w:rFonts w:ascii="Century Schoolbook" w:hAnsi="Century Schoolbook"/>
        </w:rPr>
        <w:t xml:space="preserve">Physicalist responses to Jackson’s argument point out that there is more than one meaning of ‘to know’, more than one kind of knowledge. We can and should accept that Mary gains new knowledge when she sees red for the first time. But this </w:t>
      </w:r>
      <w:proofErr w:type="gramStart"/>
      <w:r w:rsidRPr="00154278">
        <w:rPr>
          <w:rFonts w:ascii="Century Schoolbook" w:hAnsi="Century Schoolbook"/>
        </w:rPr>
        <w:t>doesn’t</w:t>
      </w:r>
      <w:proofErr w:type="gramEnd"/>
      <w:r w:rsidRPr="00154278">
        <w:rPr>
          <w:rFonts w:ascii="Century Schoolbook" w:hAnsi="Century Schoolbook"/>
        </w:rPr>
        <w:t xml:space="preserve"> mean that she gains knowledge of some new </w:t>
      </w:r>
      <w:r w:rsidRPr="00154278">
        <w:rPr>
          <w:rFonts w:ascii="Century Schoolbook" w:hAnsi="Century Schoolbook"/>
          <w:iCs/>
        </w:rPr>
        <w:t>fact</w:t>
      </w:r>
      <w:r w:rsidRPr="00154278">
        <w:rPr>
          <w:rFonts w:ascii="Century Schoolbook" w:hAnsi="Century Schoolbook"/>
        </w:rPr>
        <w:t>. We will look at three different responses offering alternative accounts of just what Mary learns.</w:t>
      </w:r>
    </w:p>
    <w:p w14:paraId="6E7A67F6" w14:textId="77777777" w:rsidR="00154278" w:rsidRPr="00154278" w:rsidRDefault="00154278" w:rsidP="00154278">
      <w:pPr>
        <w:pStyle w:val="NoSpacing"/>
        <w:rPr>
          <w:rFonts w:ascii="Century Schoolbook" w:hAnsi="Century Schoolbook"/>
        </w:rPr>
      </w:pPr>
    </w:p>
    <w:p w14:paraId="68F338FB" w14:textId="1F9D8CA1" w:rsidR="00154278" w:rsidRPr="004665FA" w:rsidRDefault="00154278" w:rsidP="0075191F">
      <w:pPr>
        <w:pStyle w:val="NoSpacing"/>
        <w:numPr>
          <w:ilvl w:val="0"/>
          <w:numId w:val="12"/>
        </w:numPr>
        <w:rPr>
          <w:rFonts w:ascii="Century Schoolbook" w:hAnsi="Century Schoolbook"/>
          <w:b/>
          <w:bCs/>
          <w:u w:val="single"/>
        </w:rPr>
      </w:pPr>
      <w:r w:rsidRPr="004665FA">
        <w:rPr>
          <w:rFonts w:ascii="Century Schoolbook" w:hAnsi="Century Schoolbook"/>
          <w:b/>
          <w:bCs/>
          <w:u w:val="single"/>
        </w:rPr>
        <w:t>Mary does not gain new propositional knowledge, but does gain ability knowledge</w:t>
      </w:r>
    </w:p>
    <w:p w14:paraId="5632AC2C" w14:textId="77777777" w:rsidR="00154278" w:rsidRPr="00154278" w:rsidRDefault="00154278" w:rsidP="00154278">
      <w:pPr>
        <w:pStyle w:val="NoSpacing"/>
        <w:rPr>
          <w:rFonts w:ascii="Century Schoolbook" w:hAnsi="Century Schoolbook"/>
        </w:rPr>
      </w:pPr>
    </w:p>
    <w:p w14:paraId="55DDF5AF" w14:textId="77777777" w:rsidR="00154278" w:rsidRPr="00154278" w:rsidRDefault="00154278" w:rsidP="00154278">
      <w:pPr>
        <w:pStyle w:val="NoSpacing"/>
        <w:rPr>
          <w:rFonts w:ascii="Century Schoolbook" w:hAnsi="Century Schoolbook"/>
        </w:rPr>
      </w:pPr>
      <w:r w:rsidRPr="00154278">
        <w:rPr>
          <w:rFonts w:ascii="Century Schoolbook" w:hAnsi="Century Schoolbook"/>
        </w:rPr>
        <w:t>The first response argues that instead of gaining knowledge of a fact, described by a proposition (</w:t>
      </w:r>
      <w:proofErr w:type="gramStart"/>
      <w:r w:rsidRPr="00154278">
        <w:rPr>
          <w:rFonts w:ascii="Century Schoolbook" w:hAnsi="Century Schoolbook"/>
        </w:rPr>
        <w:t>e.g.</w:t>
      </w:r>
      <w:proofErr w:type="gramEnd"/>
      <w:r w:rsidRPr="00154278">
        <w:rPr>
          <w:rFonts w:ascii="Century Schoolbook" w:hAnsi="Century Schoolbook"/>
        </w:rPr>
        <w:t xml:space="preserve"> ‘that red looks like this’), Mary gains </w:t>
      </w:r>
      <w:r w:rsidRPr="00154278">
        <w:rPr>
          <w:rFonts w:ascii="Century Schoolbook" w:hAnsi="Century Schoolbook"/>
          <w:iCs/>
        </w:rPr>
        <w:t xml:space="preserve">know-how </w:t>
      </w:r>
      <w:r w:rsidRPr="00154278">
        <w:rPr>
          <w:rFonts w:ascii="Century Schoolbook" w:hAnsi="Century Schoolbook"/>
        </w:rPr>
        <w:t xml:space="preserve">– the knowledge involved in certain abilities. For instance, to see red for the first time is to gain the ability to know how to imagine or recognise red. </w:t>
      </w:r>
      <w:proofErr w:type="gramStart"/>
      <w:r w:rsidRPr="00154278">
        <w:rPr>
          <w:rFonts w:ascii="Century Schoolbook" w:hAnsi="Century Schoolbook"/>
        </w:rPr>
        <w:t>So</w:t>
      </w:r>
      <w:proofErr w:type="gramEnd"/>
      <w:r w:rsidRPr="00154278">
        <w:rPr>
          <w:rFonts w:ascii="Century Schoolbook" w:hAnsi="Century Schoolbook"/>
        </w:rPr>
        <w:t xml:space="preserve"> Jackson hasn’t shown that there are any facts that are not physical facts.</w:t>
      </w:r>
    </w:p>
    <w:p w14:paraId="3F27281F" w14:textId="77777777" w:rsidR="00154278" w:rsidRPr="00154278" w:rsidRDefault="00154278" w:rsidP="00154278">
      <w:pPr>
        <w:pStyle w:val="NoSpacing"/>
        <w:rPr>
          <w:rFonts w:ascii="Century Schoolbook" w:hAnsi="Century Schoolbook"/>
        </w:rPr>
      </w:pPr>
    </w:p>
    <w:p w14:paraId="5C3AF62A" w14:textId="77777777" w:rsidR="00154278" w:rsidRPr="00154278" w:rsidRDefault="00154278" w:rsidP="00154278">
      <w:pPr>
        <w:pStyle w:val="NoSpacing"/>
        <w:rPr>
          <w:rFonts w:ascii="Century Schoolbook" w:hAnsi="Century Schoolbook"/>
        </w:rPr>
      </w:pPr>
      <w:r w:rsidRPr="00154278">
        <w:rPr>
          <w:rFonts w:ascii="Century Schoolbook" w:hAnsi="Century Schoolbook"/>
        </w:rPr>
        <w:t xml:space="preserve">We can challenge this objection as follows. Suppose that seeing red gives us these new abilities. Are such abilities </w:t>
      </w:r>
      <w:r w:rsidRPr="00154278">
        <w:rPr>
          <w:rFonts w:ascii="Century Schoolbook" w:hAnsi="Century Schoolbook"/>
          <w:iCs/>
        </w:rPr>
        <w:t xml:space="preserve">all </w:t>
      </w:r>
      <w:r w:rsidRPr="00154278">
        <w:rPr>
          <w:rFonts w:ascii="Century Schoolbook" w:hAnsi="Century Schoolbook"/>
        </w:rPr>
        <w:t xml:space="preserve">that is involved in knowing what it is like to see red? Suppose Mary wonders whether what it is like for others to see red is the same as what it is like for her. She </w:t>
      </w:r>
      <w:proofErr w:type="gramStart"/>
      <w:r w:rsidRPr="00154278">
        <w:rPr>
          <w:rFonts w:ascii="Century Schoolbook" w:hAnsi="Century Schoolbook"/>
        </w:rPr>
        <w:t>isn’t</w:t>
      </w:r>
      <w:proofErr w:type="gramEnd"/>
      <w:r w:rsidRPr="00154278">
        <w:rPr>
          <w:rFonts w:ascii="Century Schoolbook" w:hAnsi="Century Schoolbook"/>
        </w:rPr>
        <w:t xml:space="preserve"> wondering about her abilities to imagine and recognise red. She is wondering about the truth of a proposition. </w:t>
      </w:r>
      <w:proofErr w:type="gramStart"/>
      <w:r w:rsidRPr="00154278">
        <w:rPr>
          <w:rFonts w:ascii="Century Schoolbook" w:hAnsi="Century Schoolbook"/>
        </w:rPr>
        <w:t>So</w:t>
      </w:r>
      <w:proofErr w:type="gramEnd"/>
      <w:r w:rsidRPr="00154278">
        <w:rPr>
          <w:rFonts w:ascii="Century Schoolbook" w:hAnsi="Century Schoolbook"/>
        </w:rPr>
        <w:t xml:space="preserve"> when Mary first learns what it is like to see red, she </w:t>
      </w:r>
      <w:r w:rsidRPr="00154278">
        <w:rPr>
          <w:rFonts w:ascii="Century Schoolbook" w:hAnsi="Century Schoolbook"/>
          <w:iCs/>
        </w:rPr>
        <w:t xml:space="preserve">does </w:t>
      </w:r>
      <w:r w:rsidRPr="00154278">
        <w:rPr>
          <w:rFonts w:ascii="Century Schoolbook" w:hAnsi="Century Schoolbook"/>
        </w:rPr>
        <w:t>gain knowledge of a new fact.</w:t>
      </w:r>
    </w:p>
    <w:p w14:paraId="5D029F58" w14:textId="77777777" w:rsidR="00154278" w:rsidRPr="00154278" w:rsidRDefault="00154278" w:rsidP="00154278">
      <w:pPr>
        <w:pStyle w:val="NoSpacing"/>
        <w:rPr>
          <w:rFonts w:ascii="Century Schoolbook" w:hAnsi="Century Schoolbook"/>
        </w:rPr>
      </w:pPr>
    </w:p>
    <w:p w14:paraId="48A7D6FF" w14:textId="77777777" w:rsidR="00154278" w:rsidRPr="00154278" w:rsidRDefault="00154278" w:rsidP="00154278">
      <w:pPr>
        <w:pStyle w:val="NoSpacing"/>
        <w:rPr>
          <w:rFonts w:ascii="Century Schoolbook" w:hAnsi="Century Schoolbook"/>
        </w:rPr>
      </w:pPr>
      <w:r w:rsidRPr="00154278">
        <w:rPr>
          <w:rFonts w:ascii="Century Schoolbook" w:hAnsi="Century Schoolbook"/>
        </w:rPr>
        <w:t xml:space="preserve">Is the objection even right to think that knowing what it is like to see red involves knowing how to imagine red? Suppose there is someone who (for whatever reason) has no ability to imagine seeing red. Now suppose this person looks attentively at something red. While they look at red, they know what </w:t>
      </w:r>
      <w:proofErr w:type="gramStart"/>
      <w:r w:rsidRPr="00154278">
        <w:rPr>
          <w:rFonts w:ascii="Century Schoolbook" w:hAnsi="Century Schoolbook"/>
        </w:rPr>
        <w:t>is it</w:t>
      </w:r>
      <w:proofErr w:type="gramEnd"/>
      <w:r w:rsidRPr="00154278">
        <w:rPr>
          <w:rFonts w:ascii="Century Schoolbook" w:hAnsi="Century Schoolbook"/>
        </w:rPr>
        <w:t xml:space="preserve"> like to see red. And yet they cannot imagine seeing red. This shows that the ability to imagine is not necessary for knowing what it is like to see red. Now suppose someone else has the most amazing ability to imagine seeing colours. They are told that there is a shade of red, </w:t>
      </w:r>
      <w:proofErr w:type="gramStart"/>
      <w:r w:rsidRPr="00154278">
        <w:rPr>
          <w:rFonts w:ascii="Century Schoolbook" w:hAnsi="Century Schoolbook"/>
        </w:rPr>
        <w:t>e.g.</w:t>
      </w:r>
      <w:proofErr w:type="gramEnd"/>
      <w:r w:rsidRPr="00154278">
        <w:rPr>
          <w:rFonts w:ascii="Century Schoolbook" w:hAnsi="Century Schoolbook"/>
        </w:rPr>
        <w:t xml:space="preserve"> burgundy, that is between plum red and tomato red. They are now </w:t>
      </w:r>
      <w:r w:rsidRPr="00154278">
        <w:rPr>
          <w:rFonts w:ascii="Century Schoolbook" w:hAnsi="Century Schoolbook"/>
          <w:iCs/>
        </w:rPr>
        <w:t xml:space="preserve">able </w:t>
      </w:r>
      <w:r w:rsidRPr="00154278">
        <w:rPr>
          <w:rFonts w:ascii="Century Schoolbook" w:hAnsi="Century Schoolbook"/>
        </w:rPr>
        <w:t xml:space="preserve">to imagine burgundy, but </w:t>
      </w:r>
      <w:proofErr w:type="gramStart"/>
      <w:r w:rsidRPr="00154278">
        <w:rPr>
          <w:rFonts w:ascii="Century Schoolbook" w:hAnsi="Century Schoolbook"/>
        </w:rPr>
        <w:t>as long as</w:t>
      </w:r>
      <w:proofErr w:type="gramEnd"/>
      <w:r w:rsidRPr="00154278">
        <w:rPr>
          <w:rFonts w:ascii="Century Schoolbook" w:hAnsi="Century Schoolbook"/>
        </w:rPr>
        <w:t xml:space="preserve"> they don’t </w:t>
      </w:r>
      <w:r w:rsidRPr="00154278">
        <w:rPr>
          <w:rFonts w:ascii="Century Schoolbook" w:hAnsi="Century Schoolbook"/>
          <w:iCs/>
        </w:rPr>
        <w:t xml:space="preserve">actually </w:t>
      </w:r>
      <w:r w:rsidRPr="00154278">
        <w:rPr>
          <w:rFonts w:ascii="Century Schoolbook" w:hAnsi="Century Schoolbook"/>
        </w:rPr>
        <w:t>imagine burgundy, they still don’t know what it is like to see burgundy. This shows that the ability to imagine a colour is not sufficient to know what it is like to see it. (We can make similar arguments for recognising colours.)</w:t>
      </w:r>
    </w:p>
    <w:p w14:paraId="69EFE148" w14:textId="77777777" w:rsidR="00154278" w:rsidRPr="00154278" w:rsidRDefault="00154278" w:rsidP="00154278">
      <w:pPr>
        <w:pStyle w:val="NoSpacing"/>
        <w:rPr>
          <w:rFonts w:ascii="Century Schoolbook" w:hAnsi="Century Schoolbook"/>
        </w:rPr>
      </w:pPr>
    </w:p>
    <w:p w14:paraId="32A26F88" w14:textId="77777777" w:rsidR="00154278" w:rsidRPr="00154278" w:rsidRDefault="00154278" w:rsidP="00154278">
      <w:pPr>
        <w:pStyle w:val="NoSpacing"/>
        <w:rPr>
          <w:rFonts w:ascii="Century Schoolbook" w:hAnsi="Century Schoolbook"/>
        </w:rPr>
      </w:pPr>
      <w:r w:rsidRPr="00154278">
        <w:rPr>
          <w:rFonts w:ascii="Century Schoolbook" w:hAnsi="Century Schoolbook"/>
        </w:rPr>
        <w:t>If the ability to imagine seeing red is neither necessary nor sufficient for knowing what it is like to see red, then when Mary comes to know what it is like to see red, she learns more than simply knowing how to imagine seeing red. The response fails to show that Mary does not learn a new fact. It fails to show that the knowledge argument is mistaken.</w:t>
      </w:r>
    </w:p>
    <w:p w14:paraId="1C9D8F39" w14:textId="77777777" w:rsidR="00154278" w:rsidRPr="00154278" w:rsidRDefault="00154278" w:rsidP="00154278">
      <w:pPr>
        <w:pStyle w:val="NoSpacing"/>
        <w:rPr>
          <w:rFonts w:ascii="Century Schoolbook" w:hAnsi="Century Schoolbook"/>
        </w:rPr>
      </w:pPr>
    </w:p>
    <w:p w14:paraId="638C36E0" w14:textId="3958551F" w:rsidR="00154278" w:rsidRPr="004665FA" w:rsidRDefault="00154278" w:rsidP="0075191F">
      <w:pPr>
        <w:pStyle w:val="NoSpacing"/>
        <w:numPr>
          <w:ilvl w:val="0"/>
          <w:numId w:val="12"/>
        </w:numPr>
        <w:rPr>
          <w:rFonts w:ascii="Century Schoolbook" w:hAnsi="Century Schoolbook"/>
          <w:b/>
          <w:bCs/>
          <w:u w:val="single"/>
        </w:rPr>
      </w:pPr>
      <w:r w:rsidRPr="004665FA">
        <w:rPr>
          <w:rFonts w:ascii="Century Schoolbook" w:hAnsi="Century Schoolbook"/>
          <w:b/>
          <w:bCs/>
          <w:u w:val="single"/>
        </w:rPr>
        <w:t>Mary does not gain new propositional knowledge, but does gain acquaintance knowledge</w:t>
      </w:r>
    </w:p>
    <w:p w14:paraId="419EC89B" w14:textId="77777777" w:rsidR="00154278" w:rsidRPr="00154278" w:rsidRDefault="00154278" w:rsidP="00154278">
      <w:pPr>
        <w:pStyle w:val="NoSpacing"/>
        <w:rPr>
          <w:rFonts w:ascii="Century Schoolbook" w:hAnsi="Century Schoolbook"/>
        </w:rPr>
      </w:pPr>
    </w:p>
    <w:p w14:paraId="15221FEC" w14:textId="77777777" w:rsidR="00154278" w:rsidRPr="00154278" w:rsidRDefault="00154278" w:rsidP="00154278">
      <w:pPr>
        <w:pStyle w:val="NoSpacing"/>
        <w:rPr>
          <w:rFonts w:ascii="Century Schoolbook" w:hAnsi="Century Schoolbook"/>
        </w:rPr>
      </w:pPr>
      <w:r w:rsidRPr="00154278">
        <w:rPr>
          <w:rFonts w:ascii="Century Schoolbook" w:hAnsi="Century Schoolbook"/>
        </w:rPr>
        <w:t xml:space="preserve">A second response to Jackson’s argument argues that Mary gains a different kind of knowledge again, not propositional knowledge (knowing that), but not ability knowledge (knowing how) either. Instead, she gains ‘acquaintance knowledge’ – knowledge given by direct awareness of something in experience, </w:t>
      </w:r>
      <w:proofErr w:type="gramStart"/>
      <w:r w:rsidRPr="00154278">
        <w:rPr>
          <w:rFonts w:ascii="Century Schoolbook" w:hAnsi="Century Schoolbook"/>
        </w:rPr>
        <w:t>e.g.</w:t>
      </w:r>
      <w:proofErr w:type="gramEnd"/>
      <w:r w:rsidRPr="00154278">
        <w:rPr>
          <w:rFonts w:ascii="Century Schoolbook" w:hAnsi="Century Schoolbook"/>
        </w:rPr>
        <w:t xml:space="preserve"> a person, a place, or one’s own thoughts and feelings. To see red is a </w:t>
      </w:r>
      <w:r w:rsidRPr="00154278">
        <w:rPr>
          <w:rFonts w:ascii="Century Schoolbook" w:hAnsi="Century Schoolbook"/>
          <w:iCs/>
        </w:rPr>
        <w:t xml:space="preserve">direct </w:t>
      </w:r>
      <w:r w:rsidRPr="00154278">
        <w:rPr>
          <w:rFonts w:ascii="Century Schoolbook" w:hAnsi="Century Schoolbook"/>
        </w:rPr>
        <w:t>apprehension of red, as contrasted with descriptions of seeing red. How does the objection work?</w:t>
      </w:r>
    </w:p>
    <w:p w14:paraId="592F4D77" w14:textId="77777777" w:rsidR="00154278" w:rsidRPr="00154278" w:rsidRDefault="00154278" w:rsidP="00154278">
      <w:pPr>
        <w:pStyle w:val="NoSpacing"/>
        <w:rPr>
          <w:rFonts w:ascii="Century Schoolbook" w:hAnsi="Century Schoolbook"/>
        </w:rPr>
      </w:pPr>
    </w:p>
    <w:p w14:paraId="06BBB8EF" w14:textId="77777777" w:rsidR="00154278" w:rsidRPr="00154278" w:rsidRDefault="00154278" w:rsidP="00154278">
      <w:pPr>
        <w:pStyle w:val="NoSpacing"/>
        <w:rPr>
          <w:rFonts w:ascii="Century Schoolbook" w:hAnsi="Century Schoolbook"/>
        </w:rPr>
      </w:pPr>
      <w:r w:rsidRPr="00154278">
        <w:rPr>
          <w:rFonts w:ascii="Century Schoolbook" w:hAnsi="Century Schoolbook"/>
        </w:rPr>
        <w:t xml:space="preserve">Suppose that what it is like to see red is a physical property of the visual experience, which itself is a physical process. In other words, the phenomenal property of what it is like to see red is some property of the brain (type identity). Mary can then know all about this physical property, about what it is, when it occurs, and so on, before she leaves the room. However, she is not </w:t>
      </w:r>
      <w:r w:rsidRPr="00154278">
        <w:rPr>
          <w:rFonts w:ascii="Century Schoolbook" w:hAnsi="Century Schoolbook"/>
          <w:iCs/>
        </w:rPr>
        <w:t xml:space="preserve">acquainted </w:t>
      </w:r>
      <w:r w:rsidRPr="00154278">
        <w:rPr>
          <w:rFonts w:ascii="Century Schoolbook" w:hAnsi="Century Schoolbook"/>
        </w:rPr>
        <w:t xml:space="preserve">with the property – she </w:t>
      </w:r>
      <w:proofErr w:type="gramStart"/>
      <w:r w:rsidRPr="00154278">
        <w:rPr>
          <w:rFonts w:ascii="Century Schoolbook" w:hAnsi="Century Schoolbook"/>
        </w:rPr>
        <w:t>doesn’t</w:t>
      </w:r>
      <w:proofErr w:type="gramEnd"/>
      <w:r w:rsidRPr="00154278">
        <w:rPr>
          <w:rFonts w:ascii="Century Schoolbook" w:hAnsi="Century Schoolbook"/>
        </w:rPr>
        <w:t xml:space="preserve"> have direct knowledge of it because </w:t>
      </w:r>
      <w:r w:rsidRPr="00154278">
        <w:rPr>
          <w:rFonts w:ascii="Century Schoolbook" w:hAnsi="Century Schoolbook"/>
          <w:iCs/>
        </w:rPr>
        <w:t>her brain has never itself had this property</w:t>
      </w:r>
      <w:r w:rsidRPr="00154278">
        <w:rPr>
          <w:rFonts w:ascii="Century Schoolbook" w:hAnsi="Century Schoolbook"/>
        </w:rPr>
        <w:t xml:space="preserve">. When she sees red, this property occurs in her brain and she becomes acquainted with it. She gains new knowledge, but she </w:t>
      </w:r>
      <w:proofErr w:type="gramStart"/>
      <w:r w:rsidRPr="00154278">
        <w:rPr>
          <w:rFonts w:ascii="Century Schoolbook" w:hAnsi="Century Schoolbook"/>
        </w:rPr>
        <w:t>hasn’t</w:t>
      </w:r>
      <w:proofErr w:type="gramEnd"/>
      <w:r w:rsidRPr="00154278">
        <w:rPr>
          <w:rFonts w:ascii="Century Schoolbook" w:hAnsi="Century Schoolbook"/>
        </w:rPr>
        <w:t xml:space="preserve"> learned any new fact. She already knew all about this property before she left the room. (Compare: a friend describes someone you have never met. When you first meet the person and become acquainted with them, you think of them in a new way. But the person you meet was someone you already knew about.)</w:t>
      </w:r>
    </w:p>
    <w:p w14:paraId="6AB24F1C" w14:textId="77777777" w:rsidR="00154278" w:rsidRPr="00154278" w:rsidRDefault="00154278" w:rsidP="00154278">
      <w:pPr>
        <w:pStyle w:val="NoSpacing"/>
        <w:rPr>
          <w:rFonts w:ascii="Century Schoolbook" w:hAnsi="Century Schoolbook"/>
        </w:rPr>
      </w:pPr>
    </w:p>
    <w:p w14:paraId="5591DE68" w14:textId="77777777" w:rsidR="00154278" w:rsidRPr="00154278" w:rsidRDefault="00154278" w:rsidP="00154278">
      <w:pPr>
        <w:pStyle w:val="NoSpacing"/>
        <w:rPr>
          <w:rFonts w:ascii="Century Schoolbook" w:hAnsi="Century Schoolbook"/>
        </w:rPr>
      </w:pPr>
      <w:r w:rsidRPr="00154278">
        <w:rPr>
          <w:rFonts w:ascii="Century Schoolbook" w:hAnsi="Century Schoolbook"/>
        </w:rPr>
        <w:t xml:space="preserve">In </w:t>
      </w:r>
      <w:proofErr w:type="spellStart"/>
      <w:r w:rsidRPr="00154278">
        <w:rPr>
          <w:rFonts w:ascii="Century Schoolbook" w:hAnsi="Century Schoolbook"/>
          <w:i/>
        </w:rPr>
        <w:t>Brainwise</w:t>
      </w:r>
      <w:proofErr w:type="spellEnd"/>
      <w:r w:rsidRPr="00154278">
        <w:rPr>
          <w:rFonts w:ascii="Century Schoolbook" w:hAnsi="Century Schoolbook"/>
        </w:rPr>
        <w:t xml:space="preserve">, Patricia Churchland puts the two responses together. Knowing the neuroscience </w:t>
      </w:r>
      <w:proofErr w:type="gramStart"/>
      <w:r w:rsidRPr="00154278">
        <w:rPr>
          <w:rFonts w:ascii="Century Schoolbook" w:hAnsi="Century Schoolbook"/>
        </w:rPr>
        <w:t>won’t</w:t>
      </w:r>
      <w:proofErr w:type="gramEnd"/>
      <w:r w:rsidRPr="00154278">
        <w:rPr>
          <w:rFonts w:ascii="Century Schoolbook" w:hAnsi="Century Schoolbook"/>
        </w:rPr>
        <w:t xml:space="preserve"> help you experience or identify phenomenal properties in consciousness. For this, the theory needs to be true of your brain, </w:t>
      </w:r>
      <w:proofErr w:type="gramStart"/>
      <w:r w:rsidRPr="00154278">
        <w:rPr>
          <w:rFonts w:ascii="Century Schoolbook" w:hAnsi="Century Schoolbook"/>
        </w:rPr>
        <w:t>i.e.</w:t>
      </w:r>
      <w:proofErr w:type="gramEnd"/>
      <w:r w:rsidRPr="00154278">
        <w:rPr>
          <w:rFonts w:ascii="Century Schoolbook" w:hAnsi="Century Schoolbook"/>
        </w:rPr>
        <w:t xml:space="preserve"> your brain needs to undergo the processes that the theory describes as constituting colour experience. This fact </w:t>
      </w:r>
      <w:proofErr w:type="gramStart"/>
      <w:r w:rsidRPr="00154278">
        <w:rPr>
          <w:rFonts w:ascii="Century Schoolbook" w:hAnsi="Century Schoolbook"/>
        </w:rPr>
        <w:t>doesn’t</w:t>
      </w:r>
      <w:proofErr w:type="gramEnd"/>
      <w:r w:rsidRPr="00154278">
        <w:rPr>
          <w:rFonts w:ascii="Century Schoolbook" w:hAnsi="Century Schoolbook"/>
        </w:rPr>
        <w:t xml:space="preserve"> mean that there is something that the theory misses out. When Mary’s brain </w:t>
      </w:r>
      <w:proofErr w:type="gramStart"/>
      <w:r w:rsidRPr="00154278">
        <w:rPr>
          <w:rFonts w:ascii="Century Schoolbook" w:hAnsi="Century Schoolbook"/>
        </w:rPr>
        <w:t>actually undergoes</w:t>
      </w:r>
      <w:proofErr w:type="gramEnd"/>
      <w:r w:rsidRPr="00154278">
        <w:rPr>
          <w:rFonts w:ascii="Century Schoolbook" w:hAnsi="Century Schoolbook"/>
        </w:rPr>
        <w:t xml:space="preserve"> the processes that she knows all about, then she will be acquainted with colour and gain abilities of recognition etc. But that is all the colour experience is. Nothing in addition to the physical processes is needed or occurs.</w:t>
      </w:r>
    </w:p>
    <w:p w14:paraId="580E1193" w14:textId="77777777" w:rsidR="00154278" w:rsidRPr="00154278" w:rsidRDefault="00154278" w:rsidP="00154278">
      <w:pPr>
        <w:pStyle w:val="NoSpacing"/>
        <w:rPr>
          <w:rFonts w:ascii="Century Schoolbook" w:hAnsi="Century Schoolbook"/>
        </w:rPr>
      </w:pPr>
    </w:p>
    <w:p w14:paraId="2EC50D6B" w14:textId="77777777" w:rsidR="00154278" w:rsidRPr="00154278" w:rsidRDefault="00154278" w:rsidP="00154278">
      <w:pPr>
        <w:pStyle w:val="NoSpacing"/>
        <w:rPr>
          <w:rFonts w:ascii="Century Schoolbook" w:hAnsi="Century Schoolbook"/>
        </w:rPr>
      </w:pPr>
      <w:r w:rsidRPr="00154278">
        <w:rPr>
          <w:rFonts w:ascii="Century Schoolbook" w:hAnsi="Century Schoolbook"/>
        </w:rPr>
        <w:t xml:space="preserve">There are two possible responses to this objection. First, we can argue that acquaintance knowledge involves propositional knowledge. What it is to be acquainted with red is to know </w:t>
      </w:r>
      <w:r w:rsidRPr="00154278">
        <w:rPr>
          <w:rFonts w:ascii="Century Schoolbook" w:hAnsi="Century Schoolbook"/>
          <w:iCs/>
        </w:rPr>
        <w:t xml:space="preserve">that seeing red is like this </w:t>
      </w:r>
      <w:r w:rsidRPr="00154278">
        <w:rPr>
          <w:rFonts w:ascii="Century Schoolbook" w:hAnsi="Century Schoolbook"/>
        </w:rPr>
        <w:t>(having the experience)</w:t>
      </w:r>
      <w:r w:rsidRPr="00154278">
        <w:rPr>
          <w:rFonts w:ascii="Century Schoolbook" w:hAnsi="Century Schoolbook"/>
          <w:iCs/>
        </w:rPr>
        <w:t xml:space="preserve">. </w:t>
      </w:r>
      <w:r w:rsidRPr="00154278">
        <w:rPr>
          <w:rFonts w:ascii="Century Schoolbook" w:hAnsi="Century Schoolbook"/>
        </w:rPr>
        <w:t xml:space="preserve">Becoming acquainted with red involves learning some new fact. </w:t>
      </w:r>
      <w:proofErr w:type="gramStart"/>
      <w:r w:rsidRPr="00154278">
        <w:rPr>
          <w:rFonts w:ascii="Century Schoolbook" w:hAnsi="Century Schoolbook"/>
        </w:rPr>
        <w:t>So</w:t>
      </w:r>
      <w:proofErr w:type="gramEnd"/>
      <w:r w:rsidRPr="00154278">
        <w:rPr>
          <w:rFonts w:ascii="Century Schoolbook" w:hAnsi="Century Schoolbook"/>
        </w:rPr>
        <w:t xml:space="preserve"> Mary does learn a new, and therefore non-physical, fact when she becomes acquainted with red. </w:t>
      </w:r>
      <w:proofErr w:type="gramStart"/>
      <w:r w:rsidRPr="00154278">
        <w:rPr>
          <w:rFonts w:ascii="Century Schoolbook" w:hAnsi="Century Schoolbook"/>
        </w:rPr>
        <w:t>So</w:t>
      </w:r>
      <w:proofErr w:type="gramEnd"/>
      <w:r w:rsidRPr="00154278">
        <w:rPr>
          <w:rFonts w:ascii="Century Schoolbook" w:hAnsi="Century Schoolbook"/>
        </w:rPr>
        <w:t xml:space="preserve"> what it is like to experience red can’t simply be a physical property of the brain.</w:t>
      </w:r>
    </w:p>
    <w:p w14:paraId="58A0939E" w14:textId="77777777" w:rsidR="00154278" w:rsidRPr="00154278" w:rsidRDefault="00154278" w:rsidP="00154278">
      <w:pPr>
        <w:pStyle w:val="NoSpacing"/>
        <w:rPr>
          <w:rFonts w:ascii="Century Schoolbook" w:hAnsi="Century Schoolbook"/>
        </w:rPr>
      </w:pPr>
    </w:p>
    <w:p w14:paraId="234BF4C2" w14:textId="77777777" w:rsidR="00154278" w:rsidRPr="00154278" w:rsidRDefault="00154278" w:rsidP="00154278">
      <w:pPr>
        <w:pStyle w:val="NoSpacing"/>
        <w:rPr>
          <w:rFonts w:ascii="Century Schoolbook" w:hAnsi="Century Schoolbook"/>
        </w:rPr>
      </w:pPr>
      <w:r w:rsidRPr="00154278">
        <w:rPr>
          <w:rFonts w:ascii="Century Schoolbook" w:hAnsi="Century Schoolbook"/>
        </w:rPr>
        <w:t xml:space="preserve">Second, we can argue that the objection misunderstands the argument. The knowledge argument </w:t>
      </w:r>
      <w:proofErr w:type="gramStart"/>
      <w:r w:rsidRPr="00154278">
        <w:rPr>
          <w:rFonts w:ascii="Century Schoolbook" w:hAnsi="Century Schoolbook"/>
        </w:rPr>
        <w:t>isn’t</w:t>
      </w:r>
      <w:proofErr w:type="gramEnd"/>
      <w:r w:rsidRPr="00154278">
        <w:rPr>
          <w:rFonts w:ascii="Century Schoolbook" w:hAnsi="Century Schoolbook"/>
        </w:rPr>
        <w:t xml:space="preserve"> about </w:t>
      </w:r>
      <w:r w:rsidRPr="00154278">
        <w:rPr>
          <w:rFonts w:ascii="Century Schoolbook" w:hAnsi="Century Schoolbook"/>
          <w:iCs/>
        </w:rPr>
        <w:t xml:space="preserve">Mary’s </w:t>
      </w:r>
      <w:r w:rsidRPr="00154278">
        <w:rPr>
          <w:rFonts w:ascii="Century Schoolbook" w:hAnsi="Century Schoolbook"/>
        </w:rPr>
        <w:t xml:space="preserve">experience. The argument is that Mary </w:t>
      </w:r>
      <w:proofErr w:type="gramStart"/>
      <w:r w:rsidRPr="00154278">
        <w:rPr>
          <w:rFonts w:ascii="Century Schoolbook" w:hAnsi="Century Schoolbook"/>
        </w:rPr>
        <w:t>didn’t</w:t>
      </w:r>
      <w:proofErr w:type="gramEnd"/>
      <w:r w:rsidRPr="00154278">
        <w:rPr>
          <w:rFonts w:ascii="Century Schoolbook" w:hAnsi="Century Schoolbook"/>
        </w:rPr>
        <w:t xml:space="preserve"> know everything about </w:t>
      </w:r>
      <w:r w:rsidRPr="00154278">
        <w:rPr>
          <w:rFonts w:ascii="Century Schoolbook" w:hAnsi="Century Schoolbook"/>
          <w:iCs/>
        </w:rPr>
        <w:t xml:space="preserve">other people’s </w:t>
      </w:r>
      <w:r w:rsidRPr="00154278">
        <w:rPr>
          <w:rFonts w:ascii="Century Schoolbook" w:hAnsi="Century Schoolbook"/>
        </w:rPr>
        <w:t xml:space="preserve">experiences before she left the room, even though she knew everything physical about their experiences. Mary </w:t>
      </w:r>
      <w:proofErr w:type="gramStart"/>
      <w:r w:rsidRPr="00154278">
        <w:rPr>
          <w:rFonts w:ascii="Century Schoolbook" w:hAnsi="Century Schoolbook"/>
        </w:rPr>
        <w:t>doesn’t</w:t>
      </w:r>
      <w:proofErr w:type="gramEnd"/>
      <w:r w:rsidRPr="00154278">
        <w:rPr>
          <w:rFonts w:ascii="Century Schoolbook" w:hAnsi="Century Schoolbook"/>
        </w:rPr>
        <w:t xml:space="preserve"> know what it is like for anyone to experience red. This is a </w:t>
      </w:r>
      <w:r w:rsidRPr="00154278">
        <w:rPr>
          <w:rFonts w:ascii="Century Schoolbook" w:hAnsi="Century Schoolbook"/>
          <w:iCs/>
        </w:rPr>
        <w:t xml:space="preserve">fact </w:t>
      </w:r>
      <w:r w:rsidRPr="00154278">
        <w:rPr>
          <w:rFonts w:ascii="Century Schoolbook" w:hAnsi="Century Schoolbook"/>
        </w:rPr>
        <w:t xml:space="preserve">about experiences that Mary </w:t>
      </w:r>
      <w:proofErr w:type="gramStart"/>
      <w:r w:rsidRPr="00154278">
        <w:rPr>
          <w:rFonts w:ascii="Century Schoolbook" w:hAnsi="Century Schoolbook"/>
        </w:rPr>
        <w:t>doesn’t</w:t>
      </w:r>
      <w:proofErr w:type="gramEnd"/>
      <w:r w:rsidRPr="00154278">
        <w:rPr>
          <w:rFonts w:ascii="Century Schoolbook" w:hAnsi="Century Schoolbook"/>
        </w:rPr>
        <w:t xml:space="preserve"> know. When Mary leaves the room, she realises how impoverished her conception of people’s colour experiences has been. </w:t>
      </w:r>
      <w:proofErr w:type="gramStart"/>
      <w:r w:rsidRPr="00154278">
        <w:rPr>
          <w:rFonts w:ascii="Century Schoolbook" w:hAnsi="Century Schoolbook"/>
        </w:rPr>
        <w:t>So</w:t>
      </w:r>
      <w:proofErr w:type="gramEnd"/>
      <w:r w:rsidRPr="00154278">
        <w:rPr>
          <w:rFonts w:ascii="Century Schoolbook" w:hAnsi="Century Schoolbook"/>
        </w:rPr>
        <w:t xml:space="preserve"> there are facts about other people’s experiences of seeing red that Mary learns.</w:t>
      </w:r>
    </w:p>
    <w:p w14:paraId="33F98095" w14:textId="77777777" w:rsidR="00154278" w:rsidRPr="00154278" w:rsidRDefault="00154278" w:rsidP="00154278">
      <w:pPr>
        <w:pStyle w:val="NoSpacing"/>
        <w:rPr>
          <w:rFonts w:ascii="Century Schoolbook" w:hAnsi="Century Schoolbook"/>
        </w:rPr>
      </w:pPr>
    </w:p>
    <w:p w14:paraId="05C6A043" w14:textId="0382B4F5" w:rsidR="00154278" w:rsidRDefault="00154278" w:rsidP="00154278">
      <w:pPr>
        <w:pStyle w:val="NoSpacing"/>
        <w:rPr>
          <w:rFonts w:ascii="Century Schoolbook" w:hAnsi="Century Schoolbook"/>
        </w:rPr>
      </w:pPr>
      <w:r w:rsidRPr="00154278">
        <w:rPr>
          <w:rFonts w:ascii="Century Schoolbook" w:hAnsi="Century Schoolbook"/>
        </w:rPr>
        <w:t>P1.</w:t>
      </w:r>
      <w:r w:rsidRPr="00154278">
        <w:rPr>
          <w:rFonts w:ascii="Century Schoolbook" w:hAnsi="Century Schoolbook"/>
        </w:rPr>
        <w:tab/>
        <w:t>Mary (before her release) knows everything physical there is to know about other people when they see colour.</w:t>
      </w:r>
    </w:p>
    <w:p w14:paraId="4864DBE4" w14:textId="77777777" w:rsidR="00154278" w:rsidRPr="00154278" w:rsidRDefault="00154278" w:rsidP="00154278">
      <w:pPr>
        <w:pStyle w:val="NoSpacing"/>
        <w:rPr>
          <w:rFonts w:ascii="Century Schoolbook" w:hAnsi="Century Schoolbook"/>
        </w:rPr>
      </w:pPr>
    </w:p>
    <w:p w14:paraId="2FFECC6F" w14:textId="60549F34" w:rsidR="00154278" w:rsidRDefault="00154278" w:rsidP="00154278">
      <w:pPr>
        <w:pStyle w:val="NoSpacing"/>
        <w:rPr>
          <w:rFonts w:ascii="Century Schoolbook" w:hAnsi="Century Schoolbook"/>
        </w:rPr>
      </w:pPr>
      <w:r w:rsidRPr="00154278">
        <w:rPr>
          <w:rFonts w:ascii="Century Schoolbook" w:hAnsi="Century Schoolbook"/>
        </w:rPr>
        <w:t>P2.</w:t>
      </w:r>
      <w:r w:rsidRPr="00154278">
        <w:rPr>
          <w:rFonts w:ascii="Century Schoolbook" w:hAnsi="Century Schoolbook"/>
        </w:rPr>
        <w:tab/>
        <w:t xml:space="preserve">Mary (before her release) does not know everything there is to know about other people when they see colour (because she </w:t>
      </w:r>
      <w:r w:rsidRPr="00154278">
        <w:rPr>
          <w:rFonts w:ascii="Century Schoolbook" w:hAnsi="Century Schoolbook"/>
          <w:iCs/>
        </w:rPr>
        <w:t xml:space="preserve">learns </w:t>
      </w:r>
      <w:r w:rsidRPr="00154278">
        <w:rPr>
          <w:rFonts w:ascii="Century Schoolbook" w:hAnsi="Century Schoolbook"/>
        </w:rPr>
        <w:t>something about them on her release).</w:t>
      </w:r>
    </w:p>
    <w:p w14:paraId="296C84E1" w14:textId="77777777" w:rsidR="00154278" w:rsidRPr="00154278" w:rsidRDefault="00154278" w:rsidP="00154278">
      <w:pPr>
        <w:pStyle w:val="NoSpacing"/>
        <w:rPr>
          <w:rFonts w:ascii="Century Schoolbook" w:hAnsi="Century Schoolbook"/>
        </w:rPr>
      </w:pPr>
    </w:p>
    <w:p w14:paraId="5CF58A9A" w14:textId="4332704C" w:rsidR="00154278" w:rsidRDefault="00154278" w:rsidP="00154278">
      <w:pPr>
        <w:pStyle w:val="NoSpacing"/>
        <w:rPr>
          <w:rFonts w:ascii="Century Schoolbook" w:hAnsi="Century Schoolbook"/>
        </w:rPr>
      </w:pPr>
      <w:r w:rsidRPr="00154278">
        <w:rPr>
          <w:rFonts w:ascii="Century Schoolbook" w:hAnsi="Century Schoolbook"/>
        </w:rPr>
        <w:lastRenderedPageBreak/>
        <w:t>C1.</w:t>
      </w:r>
      <w:r w:rsidRPr="00154278">
        <w:rPr>
          <w:rFonts w:ascii="Century Schoolbook" w:hAnsi="Century Schoolbook"/>
        </w:rPr>
        <w:tab/>
        <w:t>Therefore, there are truths about other people (and herself) when they see colour which escape the physicalist story.</w:t>
      </w:r>
    </w:p>
    <w:p w14:paraId="010AF52C" w14:textId="77777777" w:rsidR="00154278" w:rsidRPr="00154278" w:rsidRDefault="00154278" w:rsidP="00154278">
      <w:pPr>
        <w:pStyle w:val="NoSpacing"/>
        <w:rPr>
          <w:rFonts w:ascii="Century Schoolbook" w:hAnsi="Century Schoolbook"/>
        </w:rPr>
      </w:pPr>
    </w:p>
    <w:p w14:paraId="52D30C56" w14:textId="77777777" w:rsidR="00154278" w:rsidRPr="00154278" w:rsidRDefault="00154278" w:rsidP="00154278">
      <w:pPr>
        <w:pStyle w:val="NoSpacing"/>
        <w:rPr>
          <w:rFonts w:ascii="Century Schoolbook" w:hAnsi="Century Schoolbook"/>
        </w:rPr>
      </w:pPr>
      <w:r w:rsidRPr="00154278">
        <w:rPr>
          <w:rFonts w:ascii="Century Schoolbook" w:hAnsi="Century Schoolbook"/>
        </w:rPr>
        <w:t>C2.</w:t>
      </w:r>
      <w:r w:rsidRPr="00154278">
        <w:rPr>
          <w:rFonts w:ascii="Century Schoolbook" w:hAnsi="Century Schoolbook"/>
        </w:rPr>
        <w:tab/>
        <w:t xml:space="preserve">Therefore, phenomenal properties are </w:t>
      </w:r>
      <w:proofErr w:type="gramStart"/>
      <w:r w:rsidRPr="00154278">
        <w:rPr>
          <w:rFonts w:ascii="Century Schoolbook" w:hAnsi="Century Schoolbook"/>
        </w:rPr>
        <w:t>non-physical</w:t>
      </w:r>
      <w:proofErr w:type="gramEnd"/>
      <w:r w:rsidRPr="00154278">
        <w:rPr>
          <w:rFonts w:ascii="Century Schoolbook" w:hAnsi="Century Schoolbook"/>
        </w:rPr>
        <w:t xml:space="preserve"> and physicalism is false.</w:t>
      </w:r>
    </w:p>
    <w:p w14:paraId="058D29A5" w14:textId="60843710" w:rsidR="00154278" w:rsidRDefault="00154278" w:rsidP="00154278">
      <w:pPr>
        <w:pStyle w:val="NoSpacing"/>
        <w:rPr>
          <w:rFonts w:ascii="Century Schoolbook" w:hAnsi="Century Schoolbook"/>
        </w:rPr>
      </w:pPr>
    </w:p>
    <w:p w14:paraId="4B4143B8" w14:textId="77777777" w:rsidR="001F087D" w:rsidRPr="00154278" w:rsidRDefault="001F087D" w:rsidP="00154278">
      <w:pPr>
        <w:pStyle w:val="NoSpacing"/>
        <w:rPr>
          <w:rFonts w:ascii="Century Schoolbook" w:hAnsi="Century Schoolbook"/>
        </w:rPr>
      </w:pPr>
    </w:p>
    <w:p w14:paraId="13834FB9" w14:textId="41942DB0" w:rsidR="00154278" w:rsidRPr="001F087D" w:rsidRDefault="00154278" w:rsidP="001F087D">
      <w:pPr>
        <w:pStyle w:val="NoSpacing"/>
        <w:numPr>
          <w:ilvl w:val="0"/>
          <w:numId w:val="12"/>
        </w:numPr>
        <w:rPr>
          <w:rFonts w:ascii="Century Schoolbook" w:hAnsi="Century Schoolbook"/>
          <w:b/>
          <w:bCs/>
          <w:u w:val="single"/>
        </w:rPr>
      </w:pPr>
      <w:r w:rsidRPr="001F087D">
        <w:rPr>
          <w:rFonts w:ascii="Century Schoolbook" w:hAnsi="Century Schoolbook"/>
          <w:b/>
          <w:bCs/>
          <w:u w:val="single"/>
        </w:rPr>
        <w:t>Mary gains new propositional knowledge, but this is knowledge of physical facts that she already knew in a different way</w:t>
      </w:r>
      <w:r w:rsidR="00F97C1D" w:rsidRPr="001F087D">
        <w:rPr>
          <w:rFonts w:ascii="Century Schoolbook" w:hAnsi="Century Schoolbook"/>
          <w:b/>
          <w:bCs/>
          <w:u w:val="single"/>
        </w:rPr>
        <w:t>.</w:t>
      </w:r>
    </w:p>
    <w:p w14:paraId="2989CAFB" w14:textId="77777777" w:rsidR="00F97C1D" w:rsidRPr="00154278" w:rsidRDefault="00F97C1D" w:rsidP="00154278">
      <w:pPr>
        <w:pStyle w:val="NoSpacing"/>
        <w:rPr>
          <w:rFonts w:ascii="Century Schoolbook" w:hAnsi="Century Schoolbook"/>
        </w:rPr>
      </w:pPr>
    </w:p>
    <w:p w14:paraId="2F962933" w14:textId="77777777" w:rsidR="00154278" w:rsidRPr="00154278" w:rsidRDefault="00154278" w:rsidP="00154278">
      <w:pPr>
        <w:pStyle w:val="NoSpacing"/>
        <w:rPr>
          <w:rFonts w:ascii="Century Schoolbook" w:hAnsi="Century Schoolbook"/>
        </w:rPr>
      </w:pPr>
      <w:r w:rsidRPr="00154278">
        <w:rPr>
          <w:rFonts w:ascii="Century Schoolbook" w:hAnsi="Century Schoolbook"/>
        </w:rPr>
        <w:t xml:space="preserve">A third response to Jackson’s argument distinguishes between two ways we might talk about ‘facts’ </w:t>
      </w:r>
      <w:proofErr w:type="gramStart"/>
      <w:r w:rsidRPr="00154278">
        <w:rPr>
          <w:rFonts w:ascii="Century Schoolbook" w:hAnsi="Century Schoolbook"/>
        </w:rPr>
        <w:t>on the basis of</w:t>
      </w:r>
      <w:proofErr w:type="gramEnd"/>
      <w:r w:rsidRPr="00154278">
        <w:rPr>
          <w:rFonts w:ascii="Century Schoolbook" w:hAnsi="Century Schoolbook"/>
        </w:rPr>
        <w:t xml:space="preserve"> the distinction between concepts and properties. </w:t>
      </w:r>
    </w:p>
    <w:p w14:paraId="2EB75DD3" w14:textId="77777777" w:rsidR="00154278" w:rsidRPr="00154278" w:rsidRDefault="00154278" w:rsidP="00154278">
      <w:pPr>
        <w:pStyle w:val="NoSpacing"/>
        <w:rPr>
          <w:rFonts w:ascii="Century Schoolbook" w:hAnsi="Century Schoolbook"/>
        </w:rPr>
      </w:pPr>
    </w:p>
    <w:p w14:paraId="4B972864" w14:textId="77777777" w:rsidR="00154278" w:rsidRPr="00154278" w:rsidRDefault="00154278" w:rsidP="00154278">
      <w:pPr>
        <w:pStyle w:val="NoSpacing"/>
        <w:rPr>
          <w:rFonts w:ascii="Century Schoolbook" w:hAnsi="Century Schoolbook"/>
        </w:rPr>
      </w:pPr>
      <w:r w:rsidRPr="00154278">
        <w:rPr>
          <w:rFonts w:ascii="Century Schoolbook" w:hAnsi="Century Schoolbook"/>
        </w:rPr>
        <w:t>Suppose I know that there is water in the glass. Is that the same as knowing that there is H</w:t>
      </w:r>
      <w:r w:rsidRPr="00154278">
        <w:rPr>
          <w:rFonts w:ascii="Century Schoolbook" w:hAnsi="Century Schoolbook"/>
          <w:vertAlign w:val="subscript"/>
        </w:rPr>
        <w:t>2</w:t>
      </w:r>
      <w:r w:rsidRPr="00154278">
        <w:rPr>
          <w:rFonts w:ascii="Century Schoolbook" w:hAnsi="Century Schoolbook"/>
        </w:rPr>
        <w:t>O in the glass? No – because someone may know one of these truths without knowing the other. Someone can have the concept WATER without having the concept H</w:t>
      </w:r>
      <w:r w:rsidRPr="00154278">
        <w:rPr>
          <w:rFonts w:ascii="Century Schoolbook" w:hAnsi="Century Schoolbook"/>
          <w:vertAlign w:val="subscript"/>
        </w:rPr>
        <w:t>2</w:t>
      </w:r>
      <w:r w:rsidRPr="00154278">
        <w:rPr>
          <w:rFonts w:ascii="Century Schoolbook" w:hAnsi="Century Schoolbook"/>
        </w:rPr>
        <w:t>O. Or again, someone may have both concepts, but not know that water and H</w:t>
      </w:r>
      <w:r w:rsidRPr="00154278">
        <w:rPr>
          <w:rFonts w:ascii="Century Schoolbook" w:hAnsi="Century Schoolbook"/>
          <w:vertAlign w:val="subscript"/>
        </w:rPr>
        <w:t>2</w:t>
      </w:r>
      <w:r w:rsidRPr="00154278">
        <w:rPr>
          <w:rFonts w:ascii="Century Schoolbook" w:hAnsi="Century Schoolbook"/>
        </w:rPr>
        <w:t xml:space="preserve">O are the same thing. </w:t>
      </w:r>
      <w:proofErr w:type="gramStart"/>
      <w:r w:rsidRPr="00154278">
        <w:rPr>
          <w:rFonts w:ascii="Century Schoolbook" w:hAnsi="Century Schoolbook"/>
        </w:rPr>
        <w:t>So</w:t>
      </w:r>
      <w:proofErr w:type="gramEnd"/>
      <w:r w:rsidRPr="00154278">
        <w:rPr>
          <w:rFonts w:ascii="Century Schoolbook" w:hAnsi="Century Schoolbook"/>
        </w:rPr>
        <w:t xml:space="preserve"> we can say that to know that there is water in the glass and to know that there is H</w:t>
      </w:r>
      <w:r w:rsidRPr="00154278">
        <w:rPr>
          <w:rFonts w:ascii="Century Schoolbook" w:hAnsi="Century Schoolbook"/>
          <w:vertAlign w:val="subscript"/>
        </w:rPr>
        <w:t>2</w:t>
      </w:r>
      <w:r w:rsidRPr="00154278">
        <w:rPr>
          <w:rFonts w:ascii="Century Schoolbook" w:hAnsi="Century Schoolbook"/>
        </w:rPr>
        <w:t>O in the glass is to know two different facts. In this sense of ‘fact’, we count facts in terms of concepts.</w:t>
      </w:r>
    </w:p>
    <w:p w14:paraId="00F55BC6" w14:textId="77777777" w:rsidR="00154278" w:rsidRPr="00154278" w:rsidRDefault="00154278" w:rsidP="00154278">
      <w:pPr>
        <w:pStyle w:val="NoSpacing"/>
        <w:rPr>
          <w:rFonts w:ascii="Century Schoolbook" w:hAnsi="Century Schoolbook"/>
        </w:rPr>
      </w:pPr>
    </w:p>
    <w:p w14:paraId="5FCE6D6E" w14:textId="77777777" w:rsidR="00154278" w:rsidRPr="00154278" w:rsidRDefault="00154278" w:rsidP="00154278">
      <w:pPr>
        <w:pStyle w:val="NoSpacing"/>
        <w:rPr>
          <w:rFonts w:ascii="Century Schoolbook" w:hAnsi="Century Schoolbook"/>
        </w:rPr>
      </w:pPr>
      <w:r w:rsidRPr="00154278">
        <w:rPr>
          <w:rFonts w:ascii="Century Schoolbook" w:hAnsi="Century Schoolbook"/>
        </w:rPr>
        <w:t xml:space="preserve">However, in another sense of ‘fact’, the fact that there is water in the glass </w:t>
      </w:r>
      <w:r w:rsidRPr="00154278">
        <w:rPr>
          <w:rFonts w:ascii="Century Schoolbook" w:hAnsi="Century Schoolbook"/>
          <w:iCs/>
        </w:rPr>
        <w:t xml:space="preserve">just is </w:t>
      </w:r>
      <w:r w:rsidRPr="00154278">
        <w:rPr>
          <w:rFonts w:ascii="Century Schoolbook" w:hAnsi="Century Schoolbook"/>
        </w:rPr>
        <w:t>the fact that there is H</w:t>
      </w:r>
      <w:r w:rsidRPr="00154278">
        <w:rPr>
          <w:rFonts w:ascii="Century Schoolbook" w:hAnsi="Century Schoolbook"/>
          <w:vertAlign w:val="subscript"/>
        </w:rPr>
        <w:t>2</w:t>
      </w:r>
      <w:r w:rsidRPr="00154278">
        <w:rPr>
          <w:rFonts w:ascii="Century Schoolbook" w:hAnsi="Century Schoolbook"/>
        </w:rPr>
        <w:t>O in the glass, because water and H</w:t>
      </w:r>
      <w:r w:rsidRPr="00154278">
        <w:rPr>
          <w:rFonts w:ascii="Century Schoolbook" w:hAnsi="Century Schoolbook"/>
          <w:vertAlign w:val="subscript"/>
        </w:rPr>
        <w:t>2</w:t>
      </w:r>
      <w:r w:rsidRPr="00154278">
        <w:rPr>
          <w:rFonts w:ascii="Century Schoolbook" w:hAnsi="Century Schoolbook"/>
        </w:rPr>
        <w:t xml:space="preserve">O are identical – one thing. </w:t>
      </w:r>
      <w:proofErr w:type="gramStart"/>
      <w:r w:rsidRPr="00154278">
        <w:rPr>
          <w:rFonts w:ascii="Century Schoolbook" w:hAnsi="Century Schoolbook"/>
        </w:rPr>
        <w:t>Both of these</w:t>
      </w:r>
      <w:proofErr w:type="gramEnd"/>
      <w:r w:rsidRPr="00154278">
        <w:rPr>
          <w:rFonts w:ascii="Century Schoolbook" w:hAnsi="Century Schoolbook"/>
        </w:rPr>
        <w:t xml:space="preserve"> claims are made true by just one state of affairs in the world. In this sense of ‘fact’, we count facts in terms of how the world is, not how we think about it. Another way of expressing this is to say that the property of being water and the property of being H</w:t>
      </w:r>
      <w:r w:rsidRPr="00154278">
        <w:rPr>
          <w:rFonts w:ascii="Century Schoolbook" w:hAnsi="Century Schoolbook"/>
          <w:vertAlign w:val="subscript"/>
        </w:rPr>
        <w:t>2</w:t>
      </w:r>
      <w:r w:rsidRPr="00154278">
        <w:rPr>
          <w:rFonts w:ascii="Century Schoolbook" w:hAnsi="Century Schoolbook"/>
        </w:rPr>
        <w:t>O are one and the same property. We will use ‘fact’ in this sense from now on.</w:t>
      </w:r>
    </w:p>
    <w:p w14:paraId="0D48FF24" w14:textId="77777777" w:rsidR="00154278" w:rsidRPr="00154278" w:rsidRDefault="00154278" w:rsidP="00154278">
      <w:pPr>
        <w:pStyle w:val="NoSpacing"/>
        <w:rPr>
          <w:rFonts w:ascii="Century Schoolbook" w:hAnsi="Century Schoolbook"/>
        </w:rPr>
      </w:pPr>
    </w:p>
    <w:p w14:paraId="4470AF6A" w14:textId="77777777" w:rsidR="00154278" w:rsidRPr="00154278" w:rsidRDefault="00154278" w:rsidP="00154278">
      <w:pPr>
        <w:pStyle w:val="NoSpacing"/>
        <w:rPr>
          <w:rFonts w:ascii="Century Schoolbook" w:hAnsi="Century Schoolbook"/>
        </w:rPr>
      </w:pPr>
      <w:r w:rsidRPr="00154278">
        <w:rPr>
          <w:rFonts w:ascii="Century Schoolbook" w:hAnsi="Century Schoolbook"/>
        </w:rPr>
        <w:t>We can now apply this to the knowledge argument. Before leaving the room, Mary has a concept of red in physical terms – wavelengths of light, neurons firing, and so on. Call this the ‘physical’ or again a ‘theoretical’ concept of red, RED</w:t>
      </w:r>
      <w:r w:rsidRPr="00154278">
        <w:rPr>
          <w:rFonts w:ascii="Century Schoolbook" w:hAnsi="Century Schoolbook"/>
          <w:vertAlign w:val="subscript"/>
        </w:rPr>
        <w:t>TH</w:t>
      </w:r>
      <w:r w:rsidRPr="00154278">
        <w:rPr>
          <w:rFonts w:ascii="Century Schoolbook" w:hAnsi="Century Schoolbook"/>
        </w:rPr>
        <w:t>. Or again, using Chalmers’ distinction between psychological and phenomenal concepts, Mary knows what it is to see red in the psychological sense of ‘seeing red’. We can contrast this with a ‘phenomenal’ concept of red, RED</w:t>
      </w:r>
      <w:r w:rsidRPr="00154278">
        <w:rPr>
          <w:rFonts w:ascii="Century Schoolbook" w:hAnsi="Century Schoolbook"/>
          <w:vertAlign w:val="subscript"/>
        </w:rPr>
        <w:t>PH</w:t>
      </w:r>
      <w:r w:rsidRPr="00154278">
        <w:rPr>
          <w:rFonts w:ascii="Century Schoolbook" w:hAnsi="Century Schoolbook"/>
        </w:rPr>
        <w:t xml:space="preserve">. A phenomenal concept of something is the concept by which you recognise something when you experience or perceive it. </w:t>
      </w:r>
      <w:proofErr w:type="gramStart"/>
      <w:r w:rsidRPr="00154278">
        <w:rPr>
          <w:rFonts w:ascii="Century Schoolbook" w:hAnsi="Century Schoolbook"/>
        </w:rPr>
        <w:t>So</w:t>
      </w:r>
      <w:proofErr w:type="gramEnd"/>
      <w:r w:rsidRPr="00154278">
        <w:rPr>
          <w:rFonts w:ascii="Century Schoolbook" w:hAnsi="Century Schoolbook"/>
        </w:rPr>
        <w:t xml:space="preserve"> we gain the phenomenal concept RED</w:t>
      </w:r>
      <w:r w:rsidRPr="00154278">
        <w:rPr>
          <w:rFonts w:ascii="Century Schoolbook" w:hAnsi="Century Schoolbook"/>
          <w:vertAlign w:val="subscript"/>
        </w:rPr>
        <w:t xml:space="preserve">PH </w:t>
      </w:r>
      <w:r w:rsidRPr="00154278">
        <w:rPr>
          <w:rFonts w:ascii="Century Schoolbook" w:hAnsi="Century Schoolbook"/>
        </w:rPr>
        <w:t xml:space="preserve">by seeing red. Before she leaves the room, Mary </w:t>
      </w:r>
      <w:proofErr w:type="gramStart"/>
      <w:r w:rsidRPr="00154278">
        <w:rPr>
          <w:rFonts w:ascii="Century Schoolbook" w:hAnsi="Century Schoolbook"/>
        </w:rPr>
        <w:t>doesn’t</w:t>
      </w:r>
      <w:proofErr w:type="gramEnd"/>
      <w:r w:rsidRPr="00154278">
        <w:rPr>
          <w:rFonts w:ascii="Century Schoolbook" w:hAnsi="Century Schoolbook"/>
        </w:rPr>
        <w:t xml:space="preserve"> know what it is to see red in the phenomenal sense.</w:t>
      </w:r>
    </w:p>
    <w:p w14:paraId="32065D36" w14:textId="77777777" w:rsidR="00154278" w:rsidRPr="00154278" w:rsidRDefault="00154278" w:rsidP="00154278">
      <w:pPr>
        <w:pStyle w:val="NoSpacing"/>
        <w:rPr>
          <w:rFonts w:ascii="Century Schoolbook" w:hAnsi="Century Schoolbook"/>
        </w:rPr>
      </w:pPr>
    </w:p>
    <w:p w14:paraId="3932A314" w14:textId="77777777" w:rsidR="00154278" w:rsidRPr="00154278" w:rsidRDefault="00154278" w:rsidP="00154278">
      <w:pPr>
        <w:pStyle w:val="NoSpacing"/>
        <w:rPr>
          <w:rFonts w:ascii="Century Schoolbook" w:hAnsi="Century Schoolbook"/>
        </w:rPr>
      </w:pPr>
      <w:r w:rsidRPr="00154278">
        <w:rPr>
          <w:rFonts w:ascii="Century Schoolbook" w:hAnsi="Century Schoolbook"/>
        </w:rPr>
        <w:t>When Mary comes out the room and sees red, she acquires the phenomenal concept RED</w:t>
      </w:r>
      <w:r w:rsidRPr="00154278">
        <w:rPr>
          <w:rFonts w:ascii="Century Schoolbook" w:hAnsi="Century Schoolbook"/>
          <w:vertAlign w:val="subscript"/>
        </w:rPr>
        <w:t>PH</w:t>
      </w:r>
      <w:r w:rsidRPr="00154278">
        <w:rPr>
          <w:rFonts w:ascii="Century Schoolbook" w:hAnsi="Century Schoolbook"/>
        </w:rPr>
        <w:t xml:space="preserve"> for the first time. She is now able to think about red in a new way, in terms of what it is like to see red. She </w:t>
      </w:r>
      <w:proofErr w:type="gramStart"/>
      <w:r w:rsidRPr="00154278">
        <w:rPr>
          <w:rFonts w:ascii="Century Schoolbook" w:hAnsi="Century Schoolbook"/>
        </w:rPr>
        <w:t>couldn’t</w:t>
      </w:r>
      <w:proofErr w:type="gramEnd"/>
      <w:r w:rsidRPr="00154278">
        <w:rPr>
          <w:rFonts w:ascii="Century Schoolbook" w:hAnsi="Century Schoolbook"/>
        </w:rPr>
        <w:t xml:space="preserve"> know what it is like to see red before because she didn’t have the phenomenal concept. </w:t>
      </w:r>
      <w:proofErr w:type="gramStart"/>
      <w:r w:rsidRPr="00154278">
        <w:rPr>
          <w:rFonts w:ascii="Century Schoolbook" w:hAnsi="Century Schoolbook"/>
        </w:rPr>
        <w:t>But,</w:t>
      </w:r>
      <w:proofErr w:type="gramEnd"/>
      <w:r w:rsidRPr="00154278">
        <w:rPr>
          <w:rFonts w:ascii="Century Schoolbook" w:hAnsi="Century Schoolbook"/>
        </w:rPr>
        <w:t xml:space="preserve"> we can claim, the phenomenal concept RED</w:t>
      </w:r>
      <w:r w:rsidRPr="00154278">
        <w:rPr>
          <w:rFonts w:ascii="Century Schoolbook" w:hAnsi="Century Schoolbook"/>
          <w:vertAlign w:val="subscript"/>
        </w:rPr>
        <w:t>PH</w:t>
      </w:r>
      <w:r w:rsidRPr="00154278">
        <w:rPr>
          <w:rFonts w:ascii="Century Schoolbook" w:hAnsi="Century Schoolbook"/>
        </w:rPr>
        <w:t xml:space="preserve"> is a concept of </w:t>
      </w:r>
      <w:r w:rsidRPr="00154278">
        <w:rPr>
          <w:rFonts w:ascii="Century Schoolbook" w:hAnsi="Century Schoolbook"/>
          <w:iCs/>
        </w:rPr>
        <w:t xml:space="preserve">the same thing </w:t>
      </w:r>
      <w:r w:rsidRPr="00154278">
        <w:rPr>
          <w:rFonts w:ascii="Century Schoolbook" w:hAnsi="Century Schoolbook"/>
        </w:rPr>
        <w:t>that her theoretical concept RED</w:t>
      </w:r>
      <w:r w:rsidRPr="00154278">
        <w:rPr>
          <w:rFonts w:ascii="Century Schoolbook" w:hAnsi="Century Schoolbook"/>
          <w:vertAlign w:val="subscript"/>
        </w:rPr>
        <w:t>TH</w:t>
      </w:r>
      <w:r w:rsidRPr="00154278">
        <w:rPr>
          <w:rFonts w:ascii="Century Schoolbook" w:hAnsi="Century Schoolbook"/>
        </w:rPr>
        <w:t xml:space="preserve"> is a concept of – they are two different concepts of a </w:t>
      </w:r>
      <w:r w:rsidRPr="00154278">
        <w:rPr>
          <w:rFonts w:ascii="Century Schoolbook" w:hAnsi="Century Schoolbook"/>
        </w:rPr>
        <w:lastRenderedPageBreak/>
        <w:t>physical property of the brain (like WATER and H</w:t>
      </w:r>
      <w:r w:rsidRPr="00154278">
        <w:rPr>
          <w:rFonts w:ascii="Century Schoolbook" w:hAnsi="Century Schoolbook"/>
          <w:vertAlign w:val="subscript"/>
        </w:rPr>
        <w:t>2</w:t>
      </w:r>
      <w:r w:rsidRPr="00154278">
        <w:rPr>
          <w:rFonts w:ascii="Century Schoolbook" w:hAnsi="Century Schoolbook"/>
        </w:rPr>
        <w:t>O are two concepts of the same physical substance). Mary gains new propositional knowledge about seeing red in one sense (because she gains a new concept) but her new knowledge is about a property that she already knew about under a different concept. The theoretical concept RED</w:t>
      </w:r>
      <w:r w:rsidRPr="00154278">
        <w:rPr>
          <w:rFonts w:ascii="Century Schoolbook" w:hAnsi="Century Schoolbook"/>
          <w:vertAlign w:val="subscript"/>
        </w:rPr>
        <w:t xml:space="preserve">TH </w:t>
      </w:r>
      <w:r w:rsidRPr="00154278">
        <w:rPr>
          <w:rFonts w:ascii="Century Schoolbook" w:hAnsi="Century Schoolbook"/>
        </w:rPr>
        <w:t>and the phenomenal concept RED</w:t>
      </w:r>
      <w:r w:rsidRPr="00154278">
        <w:rPr>
          <w:rFonts w:ascii="Century Schoolbook" w:hAnsi="Century Schoolbook"/>
          <w:vertAlign w:val="subscript"/>
        </w:rPr>
        <w:t xml:space="preserve">PH </w:t>
      </w:r>
      <w:r w:rsidRPr="00154278">
        <w:rPr>
          <w:rFonts w:ascii="Century Schoolbook" w:hAnsi="Century Schoolbook"/>
        </w:rPr>
        <w:t>are two concepts that refer to the same property.</w:t>
      </w:r>
    </w:p>
    <w:p w14:paraId="66A71486" w14:textId="77777777" w:rsidR="00154278" w:rsidRPr="00154278" w:rsidRDefault="00154278" w:rsidP="00154278">
      <w:pPr>
        <w:pStyle w:val="NoSpacing"/>
        <w:rPr>
          <w:rFonts w:ascii="Century Schoolbook" w:hAnsi="Century Schoolbook"/>
        </w:rPr>
      </w:pPr>
    </w:p>
    <w:p w14:paraId="32CB45DA" w14:textId="77777777" w:rsidR="00154278" w:rsidRPr="00154278" w:rsidRDefault="00154278" w:rsidP="00154278">
      <w:pPr>
        <w:pStyle w:val="NoSpacing"/>
        <w:rPr>
          <w:rFonts w:ascii="Century Schoolbook" w:hAnsi="Century Schoolbook"/>
        </w:rPr>
      </w:pPr>
      <w:r w:rsidRPr="00154278">
        <w:rPr>
          <w:rFonts w:ascii="Century Schoolbook" w:hAnsi="Century Schoolbook"/>
        </w:rPr>
        <w:t>Let us accept that the knowledge argument shows that there are different ways of thinking about physical things, some of which depend on experiencing, rather than describing. To know what it is like to see red, you need to have the phenomenal concept RED</w:t>
      </w:r>
      <w:r w:rsidRPr="00154278">
        <w:rPr>
          <w:rFonts w:ascii="Century Schoolbook" w:hAnsi="Century Schoolbook"/>
          <w:vertAlign w:val="subscript"/>
        </w:rPr>
        <w:t>PH</w:t>
      </w:r>
      <w:r w:rsidRPr="00154278">
        <w:rPr>
          <w:rFonts w:ascii="Century Schoolbook" w:hAnsi="Century Schoolbook"/>
        </w:rPr>
        <w:t xml:space="preserve">, and this you can only gain from experience. </w:t>
      </w:r>
      <w:proofErr w:type="gramStart"/>
      <w:r w:rsidRPr="00154278">
        <w:rPr>
          <w:rFonts w:ascii="Century Schoolbook" w:hAnsi="Century Schoolbook"/>
        </w:rPr>
        <w:t>So</w:t>
      </w:r>
      <w:proofErr w:type="gramEnd"/>
      <w:r w:rsidRPr="00154278">
        <w:rPr>
          <w:rFonts w:ascii="Century Schoolbook" w:hAnsi="Century Schoolbook"/>
        </w:rPr>
        <w:t xml:space="preserve"> Mary gains knowledge of a new fact, in the sense of fact that relates to concepts.</w:t>
      </w:r>
    </w:p>
    <w:p w14:paraId="3B43889F" w14:textId="77777777" w:rsidR="00154278" w:rsidRPr="00154278" w:rsidRDefault="00154278" w:rsidP="00154278">
      <w:pPr>
        <w:pStyle w:val="NoSpacing"/>
        <w:rPr>
          <w:rFonts w:ascii="Century Schoolbook" w:hAnsi="Century Schoolbook"/>
        </w:rPr>
      </w:pPr>
    </w:p>
    <w:p w14:paraId="28DD2018" w14:textId="77777777" w:rsidR="00154278" w:rsidRPr="00154278" w:rsidDel="005073C4" w:rsidRDefault="00154278" w:rsidP="00154278">
      <w:pPr>
        <w:pStyle w:val="NoSpacing"/>
        <w:rPr>
          <w:rFonts w:ascii="Century Schoolbook" w:hAnsi="Century Schoolbook"/>
        </w:rPr>
      </w:pPr>
      <w:r w:rsidRPr="00154278">
        <w:rPr>
          <w:rFonts w:ascii="Century Schoolbook" w:hAnsi="Century Schoolbook"/>
        </w:rPr>
        <w:t xml:space="preserve">However, physicalism and property dualism are claims about what exists. They are claims about </w:t>
      </w:r>
      <w:r w:rsidRPr="00154278">
        <w:rPr>
          <w:rFonts w:ascii="Century Schoolbook" w:hAnsi="Century Schoolbook"/>
          <w:iCs/>
        </w:rPr>
        <w:t>properties</w:t>
      </w:r>
      <w:r w:rsidRPr="00154278">
        <w:rPr>
          <w:rFonts w:ascii="Century Schoolbook" w:hAnsi="Century Schoolbook"/>
        </w:rPr>
        <w:t xml:space="preserve">, not about concepts. The knowledge argument does </w:t>
      </w:r>
      <w:r w:rsidRPr="00154278">
        <w:rPr>
          <w:rFonts w:ascii="Century Schoolbook" w:hAnsi="Century Schoolbook"/>
          <w:iCs/>
        </w:rPr>
        <w:t xml:space="preserve">not </w:t>
      </w:r>
      <w:r w:rsidRPr="00154278">
        <w:rPr>
          <w:rFonts w:ascii="Century Schoolbook" w:hAnsi="Century Schoolbook"/>
        </w:rPr>
        <w:t xml:space="preserve">show that Mary gains knowledge of a new property. It </w:t>
      </w:r>
      <w:proofErr w:type="gramStart"/>
      <w:r w:rsidRPr="00154278">
        <w:rPr>
          <w:rFonts w:ascii="Century Schoolbook" w:hAnsi="Century Schoolbook"/>
        </w:rPr>
        <w:t>doesn’t</w:t>
      </w:r>
      <w:proofErr w:type="gramEnd"/>
      <w:r w:rsidRPr="00154278">
        <w:rPr>
          <w:rFonts w:ascii="Century Schoolbook" w:hAnsi="Century Schoolbook"/>
        </w:rPr>
        <w:t xml:space="preserve"> show that Mary learns about something in the world that she didn’t know about before. And </w:t>
      </w:r>
      <w:proofErr w:type="gramStart"/>
      <w:r w:rsidRPr="00154278">
        <w:rPr>
          <w:rFonts w:ascii="Century Schoolbook" w:hAnsi="Century Schoolbook"/>
        </w:rPr>
        <w:t>so</w:t>
      </w:r>
      <w:proofErr w:type="gramEnd"/>
      <w:r w:rsidRPr="00154278">
        <w:rPr>
          <w:rFonts w:ascii="Century Schoolbook" w:hAnsi="Century Schoolbook"/>
        </w:rPr>
        <w:t xml:space="preserve"> it doesn’t show that what it is like to see red cannot be a physical property. </w:t>
      </w:r>
      <w:proofErr w:type="gramStart"/>
      <w:r w:rsidRPr="00154278">
        <w:rPr>
          <w:rFonts w:ascii="Century Schoolbook" w:hAnsi="Century Schoolbook"/>
        </w:rPr>
        <w:t>So</w:t>
      </w:r>
      <w:proofErr w:type="gramEnd"/>
      <w:r w:rsidRPr="00154278">
        <w:rPr>
          <w:rFonts w:ascii="Century Schoolbook" w:hAnsi="Century Schoolbook"/>
        </w:rPr>
        <w:t xml:space="preserve"> the argument fails to show that there are any non-physical properties. </w:t>
      </w:r>
      <w:proofErr w:type="gramStart"/>
      <w:r w:rsidRPr="00154278">
        <w:rPr>
          <w:rFonts w:ascii="Century Schoolbook" w:hAnsi="Century Schoolbook"/>
        </w:rPr>
        <w:t>So</w:t>
      </w:r>
      <w:proofErr w:type="gramEnd"/>
      <w:r w:rsidRPr="00154278">
        <w:rPr>
          <w:rFonts w:ascii="Century Schoolbook" w:hAnsi="Century Schoolbook"/>
        </w:rPr>
        <w:t xml:space="preserve"> it fails to show that physicalism is false.</w:t>
      </w:r>
    </w:p>
    <w:p w14:paraId="4656B922" w14:textId="7392CC1D" w:rsidR="00245D63" w:rsidRPr="00154278" w:rsidRDefault="00245D63" w:rsidP="0061042E">
      <w:pPr>
        <w:pStyle w:val="NoSpacing"/>
        <w:rPr>
          <w:rFonts w:ascii="Century Schoolbook" w:hAnsi="Century Schoolbook"/>
        </w:rPr>
      </w:pPr>
    </w:p>
    <w:p w14:paraId="3DD043A3" w14:textId="77777777" w:rsidR="007329AE" w:rsidRDefault="007329AE" w:rsidP="007329AE">
      <w:pPr>
        <w:pStyle w:val="NoSpacing"/>
        <w:rPr>
          <w:rFonts w:ascii="Century Schoolbook" w:hAnsi="Century Schoolbook"/>
          <w:b/>
          <w:bCs/>
          <w:sz w:val="28"/>
          <w:szCs w:val="28"/>
          <w:u w:val="single"/>
        </w:rPr>
      </w:pPr>
    </w:p>
    <w:p w14:paraId="48F6BB8C" w14:textId="77777777" w:rsidR="007329AE" w:rsidRDefault="007329AE" w:rsidP="007329AE">
      <w:pPr>
        <w:pStyle w:val="NoSpacing"/>
        <w:rPr>
          <w:rFonts w:ascii="Century Schoolbook" w:hAnsi="Century Schoolbook"/>
          <w:b/>
          <w:bCs/>
          <w:sz w:val="28"/>
          <w:szCs w:val="28"/>
          <w:u w:val="single"/>
        </w:rPr>
      </w:pPr>
    </w:p>
    <w:p w14:paraId="74D962DE" w14:textId="77777777" w:rsidR="007329AE" w:rsidRDefault="007329AE" w:rsidP="007329AE">
      <w:pPr>
        <w:pStyle w:val="NoSpacing"/>
        <w:rPr>
          <w:rFonts w:ascii="Century Schoolbook" w:hAnsi="Century Schoolbook"/>
          <w:b/>
          <w:bCs/>
          <w:sz w:val="28"/>
          <w:szCs w:val="28"/>
          <w:u w:val="single"/>
        </w:rPr>
      </w:pPr>
    </w:p>
    <w:p w14:paraId="2F730D1B" w14:textId="77777777" w:rsidR="007329AE" w:rsidRDefault="007329AE" w:rsidP="007329AE">
      <w:pPr>
        <w:pStyle w:val="NoSpacing"/>
        <w:rPr>
          <w:rFonts w:ascii="Century Schoolbook" w:hAnsi="Century Schoolbook"/>
          <w:b/>
          <w:bCs/>
          <w:sz w:val="28"/>
          <w:szCs w:val="28"/>
          <w:u w:val="single"/>
        </w:rPr>
      </w:pPr>
    </w:p>
    <w:p w14:paraId="528C2DA5" w14:textId="77777777" w:rsidR="007329AE" w:rsidRDefault="007329AE" w:rsidP="007329AE">
      <w:pPr>
        <w:pStyle w:val="NoSpacing"/>
        <w:rPr>
          <w:rFonts w:ascii="Century Schoolbook" w:hAnsi="Century Schoolbook"/>
          <w:b/>
          <w:bCs/>
          <w:sz w:val="28"/>
          <w:szCs w:val="28"/>
          <w:u w:val="single"/>
        </w:rPr>
      </w:pPr>
    </w:p>
    <w:p w14:paraId="6F32E090" w14:textId="77777777" w:rsidR="007329AE" w:rsidRDefault="007329AE" w:rsidP="007329AE">
      <w:pPr>
        <w:pStyle w:val="NoSpacing"/>
        <w:rPr>
          <w:rFonts w:ascii="Century Schoolbook" w:hAnsi="Century Schoolbook"/>
          <w:b/>
          <w:bCs/>
          <w:sz w:val="28"/>
          <w:szCs w:val="28"/>
          <w:u w:val="single"/>
        </w:rPr>
      </w:pPr>
    </w:p>
    <w:p w14:paraId="14CC96CB" w14:textId="77777777" w:rsidR="007329AE" w:rsidRDefault="007329AE" w:rsidP="007329AE">
      <w:pPr>
        <w:pStyle w:val="NoSpacing"/>
        <w:rPr>
          <w:rFonts w:ascii="Century Schoolbook" w:hAnsi="Century Schoolbook"/>
          <w:b/>
          <w:bCs/>
          <w:sz w:val="28"/>
          <w:szCs w:val="28"/>
          <w:u w:val="single"/>
        </w:rPr>
      </w:pPr>
    </w:p>
    <w:p w14:paraId="29C7C4BC" w14:textId="77777777" w:rsidR="007329AE" w:rsidRDefault="007329AE" w:rsidP="007329AE">
      <w:pPr>
        <w:pStyle w:val="NoSpacing"/>
        <w:rPr>
          <w:rFonts w:ascii="Century Schoolbook" w:hAnsi="Century Schoolbook"/>
          <w:b/>
          <w:bCs/>
          <w:sz w:val="28"/>
          <w:szCs w:val="28"/>
          <w:u w:val="single"/>
        </w:rPr>
      </w:pPr>
    </w:p>
    <w:p w14:paraId="124266BB" w14:textId="77777777" w:rsidR="007329AE" w:rsidRDefault="007329AE" w:rsidP="007329AE">
      <w:pPr>
        <w:pStyle w:val="NoSpacing"/>
        <w:rPr>
          <w:rFonts w:ascii="Century Schoolbook" w:hAnsi="Century Schoolbook"/>
          <w:b/>
          <w:bCs/>
          <w:sz w:val="28"/>
          <w:szCs w:val="28"/>
          <w:u w:val="single"/>
        </w:rPr>
      </w:pPr>
    </w:p>
    <w:p w14:paraId="7AD08D2C" w14:textId="77777777" w:rsidR="007329AE" w:rsidRDefault="007329AE" w:rsidP="007329AE">
      <w:pPr>
        <w:pStyle w:val="NoSpacing"/>
        <w:rPr>
          <w:rFonts w:ascii="Century Schoolbook" w:hAnsi="Century Schoolbook"/>
          <w:b/>
          <w:bCs/>
          <w:sz w:val="28"/>
          <w:szCs w:val="28"/>
          <w:u w:val="single"/>
        </w:rPr>
      </w:pPr>
    </w:p>
    <w:p w14:paraId="74715AF9" w14:textId="77777777" w:rsidR="007329AE" w:rsidRDefault="007329AE" w:rsidP="007329AE">
      <w:pPr>
        <w:pStyle w:val="NoSpacing"/>
        <w:rPr>
          <w:rFonts w:ascii="Century Schoolbook" w:hAnsi="Century Schoolbook"/>
          <w:b/>
          <w:bCs/>
          <w:sz w:val="28"/>
          <w:szCs w:val="28"/>
          <w:u w:val="single"/>
        </w:rPr>
      </w:pPr>
    </w:p>
    <w:p w14:paraId="342C9CD5" w14:textId="77777777" w:rsidR="007329AE" w:rsidRDefault="007329AE" w:rsidP="007329AE">
      <w:pPr>
        <w:pStyle w:val="NoSpacing"/>
        <w:rPr>
          <w:rFonts w:ascii="Century Schoolbook" w:hAnsi="Century Schoolbook"/>
          <w:b/>
          <w:bCs/>
          <w:sz w:val="28"/>
          <w:szCs w:val="28"/>
          <w:u w:val="single"/>
        </w:rPr>
      </w:pPr>
    </w:p>
    <w:p w14:paraId="6981663F" w14:textId="77777777" w:rsidR="007329AE" w:rsidRDefault="007329AE" w:rsidP="007329AE">
      <w:pPr>
        <w:pStyle w:val="NoSpacing"/>
        <w:rPr>
          <w:rFonts w:ascii="Century Schoolbook" w:hAnsi="Century Schoolbook"/>
          <w:b/>
          <w:bCs/>
          <w:sz w:val="28"/>
          <w:szCs w:val="28"/>
          <w:u w:val="single"/>
        </w:rPr>
      </w:pPr>
    </w:p>
    <w:p w14:paraId="3E045CA0" w14:textId="77777777" w:rsidR="007329AE" w:rsidRDefault="007329AE" w:rsidP="007329AE">
      <w:pPr>
        <w:pStyle w:val="NoSpacing"/>
        <w:rPr>
          <w:rFonts w:ascii="Century Schoolbook" w:hAnsi="Century Schoolbook"/>
          <w:b/>
          <w:bCs/>
          <w:sz w:val="28"/>
          <w:szCs w:val="28"/>
          <w:u w:val="single"/>
        </w:rPr>
      </w:pPr>
    </w:p>
    <w:p w14:paraId="7BD25D2F" w14:textId="77777777" w:rsidR="007329AE" w:rsidRDefault="007329AE" w:rsidP="007329AE">
      <w:pPr>
        <w:pStyle w:val="NoSpacing"/>
        <w:rPr>
          <w:rFonts w:ascii="Century Schoolbook" w:hAnsi="Century Schoolbook"/>
          <w:b/>
          <w:bCs/>
          <w:sz w:val="28"/>
          <w:szCs w:val="28"/>
          <w:u w:val="single"/>
        </w:rPr>
      </w:pPr>
    </w:p>
    <w:p w14:paraId="549EDBEC" w14:textId="77777777" w:rsidR="007329AE" w:rsidRDefault="007329AE" w:rsidP="007329AE">
      <w:pPr>
        <w:pStyle w:val="NoSpacing"/>
        <w:rPr>
          <w:rFonts w:ascii="Century Schoolbook" w:hAnsi="Century Schoolbook"/>
          <w:b/>
          <w:bCs/>
          <w:sz w:val="28"/>
          <w:szCs w:val="28"/>
          <w:u w:val="single"/>
        </w:rPr>
      </w:pPr>
    </w:p>
    <w:p w14:paraId="4164E522" w14:textId="77777777" w:rsidR="007329AE" w:rsidRDefault="007329AE" w:rsidP="007329AE">
      <w:pPr>
        <w:pStyle w:val="NoSpacing"/>
        <w:rPr>
          <w:rFonts w:ascii="Century Schoolbook" w:hAnsi="Century Schoolbook"/>
          <w:b/>
          <w:bCs/>
          <w:sz w:val="28"/>
          <w:szCs w:val="28"/>
          <w:u w:val="single"/>
        </w:rPr>
      </w:pPr>
    </w:p>
    <w:p w14:paraId="4CFB8762" w14:textId="77777777" w:rsidR="007329AE" w:rsidRDefault="007329AE" w:rsidP="007329AE">
      <w:pPr>
        <w:pStyle w:val="NoSpacing"/>
        <w:rPr>
          <w:rFonts w:ascii="Century Schoolbook" w:hAnsi="Century Schoolbook"/>
          <w:b/>
          <w:bCs/>
          <w:sz w:val="28"/>
          <w:szCs w:val="28"/>
          <w:u w:val="single"/>
        </w:rPr>
      </w:pPr>
    </w:p>
    <w:p w14:paraId="6876FAE4" w14:textId="77777777" w:rsidR="007329AE" w:rsidRDefault="007329AE" w:rsidP="007329AE">
      <w:pPr>
        <w:pStyle w:val="NoSpacing"/>
        <w:rPr>
          <w:rFonts w:ascii="Century Schoolbook" w:hAnsi="Century Schoolbook"/>
          <w:b/>
          <w:bCs/>
          <w:sz w:val="28"/>
          <w:szCs w:val="28"/>
          <w:u w:val="single"/>
        </w:rPr>
      </w:pPr>
    </w:p>
    <w:p w14:paraId="5C8C3937" w14:textId="77777777" w:rsidR="007329AE" w:rsidRDefault="007329AE" w:rsidP="007329AE">
      <w:pPr>
        <w:pStyle w:val="NoSpacing"/>
        <w:rPr>
          <w:rFonts w:ascii="Century Schoolbook" w:hAnsi="Century Schoolbook"/>
          <w:b/>
          <w:bCs/>
          <w:sz w:val="28"/>
          <w:szCs w:val="28"/>
          <w:u w:val="single"/>
        </w:rPr>
      </w:pPr>
    </w:p>
    <w:p w14:paraId="4E333A82" w14:textId="77777777" w:rsidR="007329AE" w:rsidRDefault="007329AE" w:rsidP="007329AE">
      <w:pPr>
        <w:pStyle w:val="NoSpacing"/>
        <w:rPr>
          <w:rFonts w:ascii="Century Schoolbook" w:hAnsi="Century Schoolbook"/>
          <w:b/>
          <w:bCs/>
          <w:sz w:val="28"/>
          <w:szCs w:val="28"/>
          <w:u w:val="single"/>
        </w:rPr>
      </w:pPr>
    </w:p>
    <w:p w14:paraId="3FDB8FD5" w14:textId="77777777" w:rsidR="007329AE" w:rsidRDefault="007329AE" w:rsidP="007329AE">
      <w:pPr>
        <w:pStyle w:val="NoSpacing"/>
        <w:rPr>
          <w:rFonts w:ascii="Century Schoolbook" w:hAnsi="Century Schoolbook"/>
          <w:b/>
          <w:bCs/>
          <w:sz w:val="28"/>
          <w:szCs w:val="28"/>
          <w:u w:val="single"/>
        </w:rPr>
      </w:pPr>
    </w:p>
    <w:p w14:paraId="0B569BFC" w14:textId="77777777" w:rsidR="007329AE" w:rsidRDefault="007329AE" w:rsidP="007329AE">
      <w:pPr>
        <w:pStyle w:val="NoSpacing"/>
        <w:rPr>
          <w:rFonts w:ascii="Century Schoolbook" w:hAnsi="Century Schoolbook"/>
          <w:b/>
          <w:bCs/>
          <w:sz w:val="28"/>
          <w:szCs w:val="28"/>
          <w:u w:val="single"/>
        </w:rPr>
      </w:pPr>
    </w:p>
    <w:p w14:paraId="79DFBECB" w14:textId="77777777" w:rsidR="007329AE" w:rsidRDefault="007329AE" w:rsidP="007329AE">
      <w:pPr>
        <w:pStyle w:val="NoSpacing"/>
        <w:rPr>
          <w:rFonts w:ascii="Century Schoolbook" w:hAnsi="Century Schoolbook"/>
          <w:b/>
          <w:bCs/>
          <w:sz w:val="28"/>
          <w:szCs w:val="28"/>
          <w:u w:val="single"/>
        </w:rPr>
      </w:pPr>
    </w:p>
    <w:p w14:paraId="0B306708" w14:textId="77777777" w:rsidR="007329AE" w:rsidRDefault="007329AE" w:rsidP="007329AE">
      <w:pPr>
        <w:pStyle w:val="NoSpacing"/>
        <w:rPr>
          <w:rFonts w:ascii="Century Schoolbook" w:hAnsi="Century Schoolbook"/>
          <w:b/>
          <w:bCs/>
          <w:sz w:val="28"/>
          <w:szCs w:val="28"/>
          <w:u w:val="single"/>
        </w:rPr>
      </w:pPr>
    </w:p>
    <w:p w14:paraId="2826BB12" w14:textId="17A76091" w:rsidR="007329AE" w:rsidRPr="007329AE" w:rsidRDefault="007329AE" w:rsidP="007329AE">
      <w:pPr>
        <w:pStyle w:val="NoSpacing"/>
        <w:rPr>
          <w:rFonts w:ascii="Century Schoolbook" w:hAnsi="Century Schoolbook"/>
          <w:b/>
          <w:bCs/>
          <w:u w:val="single"/>
        </w:rPr>
      </w:pPr>
      <w:r w:rsidRPr="007329AE">
        <w:rPr>
          <w:rFonts w:ascii="Century Schoolbook" w:hAnsi="Century Schoolbook"/>
          <w:b/>
          <w:bCs/>
          <w:sz w:val="28"/>
          <w:szCs w:val="28"/>
          <w:u w:val="single"/>
        </w:rPr>
        <w:t>2.6. The problem of other minds</w:t>
      </w:r>
    </w:p>
    <w:p w14:paraId="70E37468" w14:textId="77777777" w:rsidR="007329AE" w:rsidRPr="007329AE" w:rsidRDefault="007329AE" w:rsidP="007329AE">
      <w:pPr>
        <w:pStyle w:val="NoSpacing"/>
        <w:rPr>
          <w:rFonts w:ascii="Century Schoolbook" w:hAnsi="Century Schoolbook"/>
        </w:rPr>
      </w:pPr>
    </w:p>
    <w:p w14:paraId="60F5B5F0" w14:textId="77777777" w:rsidR="007329AE" w:rsidRPr="007329AE" w:rsidRDefault="007329AE" w:rsidP="007329AE">
      <w:pPr>
        <w:pStyle w:val="NoSpacing"/>
        <w:rPr>
          <w:rFonts w:ascii="Century Schoolbook" w:hAnsi="Century Schoolbook"/>
        </w:rPr>
      </w:pPr>
      <w:r w:rsidRPr="007329AE">
        <w:rPr>
          <w:rFonts w:ascii="Century Schoolbook" w:hAnsi="Century Schoolbook"/>
        </w:rPr>
        <w:t xml:space="preserve">The problem of other minds is the question of how we can know that there are minds other than our own. We each experience our own minds directly, from ‘within’. We can each apprehend our sensations and emotions in a way that is ‘felt’. We can know what we want or believe through introspection. But our knowledge of other people’s minds is very different, it seems. We cannot experience other people’s mental states. It seems that all we </w:t>
      </w:r>
      <w:proofErr w:type="gramStart"/>
      <w:r w:rsidRPr="007329AE">
        <w:rPr>
          <w:rFonts w:ascii="Century Schoolbook" w:hAnsi="Century Schoolbook"/>
        </w:rPr>
        <w:t>have to</w:t>
      </w:r>
      <w:proofErr w:type="gramEnd"/>
      <w:r w:rsidRPr="007329AE">
        <w:rPr>
          <w:rFonts w:ascii="Century Schoolbook" w:hAnsi="Century Schoolbook"/>
        </w:rPr>
        <w:t xml:space="preserve"> go on is other people’s behaviour, what is expressed through their bodies.</w:t>
      </w:r>
    </w:p>
    <w:p w14:paraId="4D519147" w14:textId="77777777" w:rsidR="007329AE" w:rsidRPr="007329AE" w:rsidRDefault="007329AE" w:rsidP="007329AE">
      <w:pPr>
        <w:pStyle w:val="NoSpacing"/>
        <w:rPr>
          <w:rFonts w:ascii="Century Schoolbook" w:hAnsi="Century Schoolbook"/>
        </w:rPr>
      </w:pPr>
    </w:p>
    <w:p w14:paraId="4D3F2982" w14:textId="77777777" w:rsidR="007329AE" w:rsidRPr="007329AE" w:rsidRDefault="007329AE" w:rsidP="007329AE">
      <w:pPr>
        <w:pStyle w:val="NoSpacing"/>
        <w:rPr>
          <w:rFonts w:ascii="Century Schoolbook" w:hAnsi="Century Schoolbook"/>
        </w:rPr>
      </w:pPr>
      <w:r w:rsidRPr="007329AE">
        <w:rPr>
          <w:rFonts w:ascii="Century Schoolbook" w:hAnsi="Century Schoolbook"/>
        </w:rPr>
        <w:t xml:space="preserve">While this is a general philosophical puzzle, it raises a special challenge for substance dualism, which holds that minds are distinct substances from bodies – they are not bodies, they are not parts of bodies, and because they are substances, they are not properties of bodies either. Cartesian dualism – the form of substance dualism defended by Descartes – also claims that minds do not depend on bodies in order to exist, </w:t>
      </w:r>
      <w:proofErr w:type="gramStart"/>
      <w:r w:rsidRPr="007329AE">
        <w:rPr>
          <w:rFonts w:ascii="Century Schoolbook" w:hAnsi="Century Schoolbook"/>
        </w:rPr>
        <w:t>i.e.</w:t>
      </w:r>
      <w:proofErr w:type="gramEnd"/>
      <w:r w:rsidRPr="007329AE">
        <w:rPr>
          <w:rFonts w:ascii="Century Schoolbook" w:hAnsi="Century Schoolbook"/>
        </w:rPr>
        <w:t xml:space="preserve"> minds can exist separated from </w:t>
      </w:r>
      <w:proofErr w:type="spellStart"/>
      <w:r w:rsidRPr="007329AE">
        <w:rPr>
          <w:rFonts w:ascii="Century Schoolbook" w:hAnsi="Century Schoolbook"/>
        </w:rPr>
        <w:t>any body</w:t>
      </w:r>
      <w:proofErr w:type="spellEnd"/>
      <w:r w:rsidRPr="007329AE">
        <w:rPr>
          <w:rFonts w:ascii="Century Schoolbook" w:hAnsi="Century Schoolbook"/>
        </w:rPr>
        <w:t>. People who believe that the mind is the soul, and the soul can continue to exist without a body after death, are usually substance dualists. But if minds and bodies are entirely independent, then how can I infer from seeing a body that there is a mind ‘attached’? The two things exist independently of one another. So other ‘people’ – other bodies – could all be machines, programmed to behave as they do, but with no minds. How can I know otherwise?</w:t>
      </w:r>
    </w:p>
    <w:p w14:paraId="0B283C78" w14:textId="77777777" w:rsidR="007329AE" w:rsidRPr="007329AE" w:rsidRDefault="007329AE" w:rsidP="007329AE">
      <w:pPr>
        <w:pStyle w:val="NoSpacing"/>
        <w:rPr>
          <w:rFonts w:ascii="Century Schoolbook" w:hAnsi="Century Schoolbook"/>
        </w:rPr>
      </w:pPr>
    </w:p>
    <w:p w14:paraId="21A46BB6" w14:textId="77777777" w:rsidR="007329AE" w:rsidRPr="000471ED" w:rsidRDefault="007329AE" w:rsidP="007329AE">
      <w:pPr>
        <w:pStyle w:val="NoSpacing"/>
        <w:rPr>
          <w:rFonts w:ascii="Century Schoolbook" w:hAnsi="Century Schoolbook"/>
          <w:b/>
          <w:bCs/>
          <w:u w:val="single"/>
        </w:rPr>
      </w:pPr>
      <w:r w:rsidRPr="000471ED">
        <w:rPr>
          <w:rFonts w:ascii="Century Schoolbook" w:hAnsi="Century Schoolbook"/>
          <w:b/>
          <w:bCs/>
          <w:u w:val="single"/>
        </w:rPr>
        <w:t>The argument from analogy</w:t>
      </w:r>
    </w:p>
    <w:p w14:paraId="3BC4EDB9" w14:textId="77777777" w:rsidR="007329AE" w:rsidRPr="007329AE" w:rsidRDefault="007329AE" w:rsidP="007329AE">
      <w:pPr>
        <w:pStyle w:val="NoSpacing"/>
        <w:rPr>
          <w:rFonts w:ascii="Century Schoolbook" w:hAnsi="Century Schoolbook"/>
        </w:rPr>
      </w:pPr>
      <w:r w:rsidRPr="007329AE">
        <w:rPr>
          <w:rFonts w:ascii="Century Schoolbook" w:hAnsi="Century Schoolbook"/>
        </w:rPr>
        <w:t xml:space="preserve">The argument from analogy claims that we can use the behaviour of other people to infer that they have minds too. </w:t>
      </w:r>
    </w:p>
    <w:p w14:paraId="0CE0AC6D" w14:textId="77777777" w:rsidR="007329AE" w:rsidRPr="007329AE" w:rsidRDefault="007329AE" w:rsidP="007329AE">
      <w:pPr>
        <w:pStyle w:val="NoSpacing"/>
        <w:rPr>
          <w:rFonts w:ascii="Century Schoolbook" w:hAnsi="Century Schoolbook"/>
        </w:rPr>
      </w:pPr>
    </w:p>
    <w:p w14:paraId="22437963" w14:textId="5AED54E7" w:rsidR="007329AE" w:rsidRDefault="007329AE" w:rsidP="007329AE">
      <w:pPr>
        <w:pStyle w:val="NoSpacing"/>
        <w:rPr>
          <w:rFonts w:ascii="Century Schoolbook" w:hAnsi="Century Schoolbook"/>
        </w:rPr>
      </w:pPr>
      <w:r w:rsidRPr="007329AE">
        <w:rPr>
          <w:rFonts w:ascii="Century Schoolbook" w:hAnsi="Century Schoolbook"/>
        </w:rPr>
        <w:t>P1.</w:t>
      </w:r>
      <w:r w:rsidRPr="007329AE">
        <w:rPr>
          <w:rFonts w:ascii="Century Schoolbook" w:hAnsi="Century Schoolbook"/>
        </w:rPr>
        <w:tab/>
        <w:t>I have a mind.</w:t>
      </w:r>
    </w:p>
    <w:p w14:paraId="5DDF0832" w14:textId="77777777" w:rsidR="007329AE" w:rsidRPr="007329AE" w:rsidRDefault="007329AE" w:rsidP="007329AE">
      <w:pPr>
        <w:pStyle w:val="NoSpacing"/>
        <w:rPr>
          <w:rFonts w:ascii="Century Schoolbook" w:hAnsi="Century Schoolbook"/>
        </w:rPr>
      </w:pPr>
    </w:p>
    <w:p w14:paraId="11948FC1" w14:textId="504A3DAE" w:rsidR="007329AE" w:rsidRDefault="007329AE" w:rsidP="007329AE">
      <w:pPr>
        <w:pStyle w:val="NoSpacing"/>
        <w:rPr>
          <w:rFonts w:ascii="Century Schoolbook" w:hAnsi="Century Schoolbook"/>
        </w:rPr>
      </w:pPr>
      <w:r w:rsidRPr="007329AE">
        <w:rPr>
          <w:rFonts w:ascii="Century Schoolbook" w:hAnsi="Century Schoolbook"/>
        </w:rPr>
        <w:t>P2.</w:t>
      </w:r>
      <w:r w:rsidRPr="007329AE">
        <w:rPr>
          <w:rFonts w:ascii="Century Schoolbook" w:hAnsi="Century Schoolbook"/>
        </w:rPr>
        <w:tab/>
        <w:t>I know from experience that my mental states cause my behaviour.</w:t>
      </w:r>
    </w:p>
    <w:p w14:paraId="4B2D1C0B" w14:textId="77777777" w:rsidR="007329AE" w:rsidRPr="007329AE" w:rsidRDefault="007329AE" w:rsidP="007329AE">
      <w:pPr>
        <w:pStyle w:val="NoSpacing"/>
        <w:rPr>
          <w:rFonts w:ascii="Century Schoolbook" w:hAnsi="Century Schoolbook"/>
        </w:rPr>
      </w:pPr>
    </w:p>
    <w:p w14:paraId="0B5B88DA" w14:textId="1C99B80D" w:rsidR="007329AE" w:rsidRDefault="007329AE" w:rsidP="007329AE">
      <w:pPr>
        <w:pStyle w:val="NoSpacing"/>
        <w:rPr>
          <w:rFonts w:ascii="Century Schoolbook" w:hAnsi="Century Schoolbook"/>
        </w:rPr>
      </w:pPr>
      <w:r w:rsidRPr="007329AE">
        <w:rPr>
          <w:rFonts w:ascii="Century Schoolbook" w:hAnsi="Century Schoolbook"/>
        </w:rPr>
        <w:t>P3.</w:t>
      </w:r>
      <w:r w:rsidRPr="007329AE">
        <w:rPr>
          <w:rFonts w:ascii="Century Schoolbook" w:hAnsi="Century Schoolbook"/>
        </w:rPr>
        <w:tab/>
        <w:t xml:space="preserve">Other people have bodies </w:t>
      </w:r>
      <w:proofErr w:type="gramStart"/>
      <w:r w:rsidRPr="007329AE">
        <w:rPr>
          <w:rFonts w:ascii="Century Schoolbook" w:hAnsi="Century Schoolbook"/>
        </w:rPr>
        <w:t>similar to</w:t>
      </w:r>
      <w:proofErr w:type="gramEnd"/>
      <w:r w:rsidRPr="007329AE">
        <w:rPr>
          <w:rFonts w:ascii="Century Schoolbook" w:hAnsi="Century Schoolbook"/>
        </w:rPr>
        <w:t xml:space="preserve"> mine and behave similarly to me in similar situations.</w:t>
      </w:r>
    </w:p>
    <w:p w14:paraId="50368D55" w14:textId="77777777" w:rsidR="007329AE" w:rsidRPr="007329AE" w:rsidRDefault="007329AE" w:rsidP="007329AE">
      <w:pPr>
        <w:pStyle w:val="NoSpacing"/>
        <w:rPr>
          <w:rFonts w:ascii="Century Schoolbook" w:hAnsi="Century Schoolbook"/>
        </w:rPr>
      </w:pPr>
    </w:p>
    <w:p w14:paraId="519DCD57" w14:textId="57D8E213" w:rsidR="007329AE" w:rsidRDefault="007329AE" w:rsidP="007329AE">
      <w:pPr>
        <w:pStyle w:val="NoSpacing"/>
        <w:rPr>
          <w:rFonts w:ascii="Century Schoolbook" w:hAnsi="Century Schoolbook"/>
        </w:rPr>
      </w:pPr>
      <w:r w:rsidRPr="007329AE">
        <w:rPr>
          <w:rFonts w:ascii="Century Schoolbook" w:hAnsi="Century Schoolbook"/>
        </w:rPr>
        <w:t>C1.</w:t>
      </w:r>
      <w:r w:rsidRPr="007329AE">
        <w:rPr>
          <w:rFonts w:ascii="Century Schoolbook" w:hAnsi="Century Schoolbook"/>
        </w:rPr>
        <w:tab/>
        <w:t>Therefore, by analogy, their behaviour has the same type of cause as my behaviour, namely mental states.</w:t>
      </w:r>
    </w:p>
    <w:p w14:paraId="3665D7D5" w14:textId="77777777" w:rsidR="007329AE" w:rsidRPr="007329AE" w:rsidRDefault="007329AE" w:rsidP="007329AE">
      <w:pPr>
        <w:pStyle w:val="NoSpacing"/>
        <w:rPr>
          <w:rFonts w:ascii="Century Schoolbook" w:hAnsi="Century Schoolbook"/>
        </w:rPr>
      </w:pPr>
    </w:p>
    <w:p w14:paraId="2DDB5AA6" w14:textId="77777777" w:rsidR="007329AE" w:rsidRPr="007329AE" w:rsidRDefault="007329AE" w:rsidP="007329AE">
      <w:pPr>
        <w:pStyle w:val="NoSpacing"/>
        <w:rPr>
          <w:rFonts w:ascii="Century Schoolbook" w:hAnsi="Century Schoolbook"/>
        </w:rPr>
      </w:pPr>
      <w:r w:rsidRPr="007329AE">
        <w:rPr>
          <w:rFonts w:ascii="Century Schoolbook" w:hAnsi="Century Schoolbook"/>
        </w:rPr>
        <w:t>C2.</w:t>
      </w:r>
      <w:r w:rsidRPr="007329AE">
        <w:rPr>
          <w:rFonts w:ascii="Century Schoolbook" w:hAnsi="Century Schoolbook"/>
        </w:rPr>
        <w:tab/>
        <w:t>Therefore, other people have minds.</w:t>
      </w:r>
    </w:p>
    <w:p w14:paraId="53315630" w14:textId="77777777" w:rsidR="007329AE" w:rsidRPr="007329AE" w:rsidRDefault="007329AE" w:rsidP="007329AE">
      <w:pPr>
        <w:pStyle w:val="NoSpacing"/>
        <w:rPr>
          <w:rFonts w:ascii="Century Schoolbook" w:hAnsi="Century Schoolbook"/>
        </w:rPr>
      </w:pPr>
    </w:p>
    <w:p w14:paraId="26C45F02" w14:textId="77777777" w:rsidR="007329AE" w:rsidRPr="007329AE" w:rsidRDefault="007329AE" w:rsidP="007329AE">
      <w:pPr>
        <w:pStyle w:val="NoSpacing"/>
        <w:rPr>
          <w:rFonts w:ascii="Century Schoolbook" w:hAnsi="Century Schoolbook"/>
        </w:rPr>
      </w:pPr>
      <w:r w:rsidRPr="007329AE">
        <w:rPr>
          <w:rFonts w:ascii="Century Schoolbook" w:hAnsi="Century Schoolbook"/>
        </w:rPr>
        <w:t xml:space="preserve">The argument is perhaps the ‘common-sense’ position on how to solve the problem of other minds. But we can object to its use of induction. The conclusion that other people have minds is based on a single case – mine. This is like saying ‘that dog has three legs; therefore, all dogs have three </w:t>
      </w:r>
      <w:proofErr w:type="gramStart"/>
      <w:r w:rsidRPr="007329AE">
        <w:rPr>
          <w:rFonts w:ascii="Century Schoolbook" w:hAnsi="Century Schoolbook"/>
        </w:rPr>
        <w:t>legs’</w:t>
      </w:r>
      <w:proofErr w:type="gramEnd"/>
      <w:r w:rsidRPr="007329AE">
        <w:rPr>
          <w:rFonts w:ascii="Century Schoolbook" w:hAnsi="Century Schoolbook"/>
        </w:rPr>
        <w:t xml:space="preserve">. You </w:t>
      </w:r>
      <w:proofErr w:type="gramStart"/>
      <w:r w:rsidRPr="007329AE">
        <w:rPr>
          <w:rFonts w:ascii="Century Schoolbook" w:hAnsi="Century Schoolbook"/>
        </w:rPr>
        <w:t>can’t</w:t>
      </w:r>
      <w:proofErr w:type="gramEnd"/>
      <w:r w:rsidRPr="007329AE">
        <w:rPr>
          <w:rFonts w:ascii="Century Schoolbook" w:hAnsi="Century Schoolbook"/>
        </w:rPr>
        <w:t xml:space="preserve"> generalise from one case, because it could be a special case. Perhaps I am the only person to </w:t>
      </w:r>
      <w:r w:rsidRPr="007329AE">
        <w:rPr>
          <w:rFonts w:ascii="Century Schoolbook" w:hAnsi="Century Schoolbook"/>
        </w:rPr>
        <w:lastRenderedPageBreak/>
        <w:t xml:space="preserve">have a mind. And we </w:t>
      </w:r>
      <w:proofErr w:type="gramStart"/>
      <w:r w:rsidRPr="007329AE">
        <w:rPr>
          <w:rFonts w:ascii="Century Schoolbook" w:hAnsi="Century Schoolbook"/>
        </w:rPr>
        <w:t>can’t</w:t>
      </w:r>
      <w:proofErr w:type="gramEnd"/>
      <w:r w:rsidRPr="007329AE">
        <w:rPr>
          <w:rFonts w:ascii="Century Schoolbook" w:hAnsi="Century Schoolbook"/>
        </w:rPr>
        <w:t xml:space="preserve"> get around this by first checking that other people have minds to show that I am not a special case!</w:t>
      </w:r>
    </w:p>
    <w:p w14:paraId="567D94F6" w14:textId="77777777" w:rsidR="007329AE" w:rsidRPr="007329AE" w:rsidRDefault="007329AE" w:rsidP="007329AE">
      <w:pPr>
        <w:pStyle w:val="NoSpacing"/>
        <w:rPr>
          <w:rFonts w:ascii="Century Schoolbook" w:hAnsi="Century Schoolbook"/>
        </w:rPr>
      </w:pPr>
    </w:p>
    <w:p w14:paraId="2AC874EA" w14:textId="77777777" w:rsidR="007329AE" w:rsidRPr="007329AE" w:rsidRDefault="007329AE" w:rsidP="007329AE">
      <w:pPr>
        <w:pStyle w:val="NoSpacing"/>
        <w:rPr>
          <w:rFonts w:ascii="Century Schoolbook" w:hAnsi="Century Schoolbook"/>
        </w:rPr>
      </w:pPr>
      <w:r w:rsidRPr="007329AE">
        <w:rPr>
          <w:rFonts w:ascii="Century Schoolbook" w:hAnsi="Century Schoolbook"/>
        </w:rPr>
        <w:t>However, instead of talking about the causal relation in the single case of my behaviour and my mind, we can formulate the argument to cite many instances of behaviour which we know to have a mental cause.</w:t>
      </w:r>
    </w:p>
    <w:p w14:paraId="6739FCC9" w14:textId="77777777" w:rsidR="007329AE" w:rsidRPr="007329AE" w:rsidRDefault="007329AE" w:rsidP="007329AE">
      <w:pPr>
        <w:pStyle w:val="NoSpacing"/>
        <w:rPr>
          <w:rFonts w:ascii="Century Schoolbook" w:hAnsi="Century Schoolbook"/>
        </w:rPr>
      </w:pPr>
    </w:p>
    <w:p w14:paraId="36A3ABAC" w14:textId="7C15D38D" w:rsidR="007329AE" w:rsidRDefault="007329AE" w:rsidP="007329AE">
      <w:pPr>
        <w:pStyle w:val="NoSpacing"/>
        <w:rPr>
          <w:rFonts w:ascii="Century Schoolbook" w:hAnsi="Century Schoolbook"/>
        </w:rPr>
      </w:pPr>
      <w:r w:rsidRPr="007329AE">
        <w:rPr>
          <w:rFonts w:ascii="Century Schoolbook" w:hAnsi="Century Schoolbook"/>
        </w:rPr>
        <w:t>P1.</w:t>
      </w:r>
      <w:r w:rsidRPr="007329AE">
        <w:rPr>
          <w:rFonts w:ascii="Century Schoolbook" w:hAnsi="Century Schoolbook"/>
        </w:rPr>
        <w:tab/>
        <w:t>This behaviour has a mental cause.</w:t>
      </w:r>
    </w:p>
    <w:p w14:paraId="6C61CBDF" w14:textId="77777777" w:rsidR="007329AE" w:rsidRPr="007329AE" w:rsidRDefault="007329AE" w:rsidP="007329AE">
      <w:pPr>
        <w:pStyle w:val="NoSpacing"/>
        <w:rPr>
          <w:rFonts w:ascii="Century Schoolbook" w:hAnsi="Century Schoolbook"/>
        </w:rPr>
      </w:pPr>
    </w:p>
    <w:p w14:paraId="3FFDBA9A" w14:textId="7ED70964" w:rsidR="007329AE" w:rsidRDefault="007329AE" w:rsidP="007329AE">
      <w:pPr>
        <w:pStyle w:val="NoSpacing"/>
        <w:rPr>
          <w:rFonts w:ascii="Century Schoolbook" w:hAnsi="Century Schoolbook"/>
        </w:rPr>
      </w:pPr>
      <w:r w:rsidRPr="007329AE">
        <w:rPr>
          <w:rFonts w:ascii="Century Schoolbook" w:hAnsi="Century Schoolbook"/>
        </w:rPr>
        <w:t>P2.</w:t>
      </w:r>
      <w:r w:rsidRPr="007329AE">
        <w:rPr>
          <w:rFonts w:ascii="Century Schoolbook" w:hAnsi="Century Schoolbook"/>
        </w:rPr>
        <w:tab/>
        <w:t>That behaviour has a mental cause.</w:t>
      </w:r>
    </w:p>
    <w:p w14:paraId="1A904A60" w14:textId="77777777" w:rsidR="007329AE" w:rsidRPr="007329AE" w:rsidRDefault="007329AE" w:rsidP="007329AE">
      <w:pPr>
        <w:pStyle w:val="NoSpacing"/>
        <w:rPr>
          <w:rFonts w:ascii="Century Schoolbook" w:hAnsi="Century Schoolbook"/>
        </w:rPr>
      </w:pPr>
    </w:p>
    <w:p w14:paraId="03EC8CFA" w14:textId="2C8200E5" w:rsidR="007329AE" w:rsidRDefault="007329AE" w:rsidP="007329AE">
      <w:pPr>
        <w:pStyle w:val="NoSpacing"/>
        <w:rPr>
          <w:rFonts w:ascii="Century Schoolbook" w:hAnsi="Century Schoolbook"/>
        </w:rPr>
      </w:pPr>
      <w:r w:rsidRPr="007329AE">
        <w:rPr>
          <w:rFonts w:ascii="Century Schoolbook" w:hAnsi="Century Schoolbook"/>
        </w:rPr>
        <w:t>P3.</w:t>
      </w:r>
      <w:r w:rsidRPr="007329AE">
        <w:rPr>
          <w:rFonts w:ascii="Century Schoolbook" w:hAnsi="Century Schoolbook"/>
        </w:rPr>
        <w:tab/>
        <w:t>That third behaviour has a mental cause.</w:t>
      </w:r>
    </w:p>
    <w:p w14:paraId="126917A1" w14:textId="77777777" w:rsidR="007329AE" w:rsidRPr="007329AE" w:rsidRDefault="007329AE" w:rsidP="007329AE">
      <w:pPr>
        <w:pStyle w:val="NoSpacing"/>
        <w:rPr>
          <w:rFonts w:ascii="Century Schoolbook" w:hAnsi="Century Schoolbook"/>
        </w:rPr>
      </w:pPr>
    </w:p>
    <w:p w14:paraId="24E8FCEF" w14:textId="3F840AC1" w:rsidR="007329AE" w:rsidRDefault="007329AE" w:rsidP="007329AE">
      <w:pPr>
        <w:pStyle w:val="NoSpacing"/>
        <w:rPr>
          <w:rFonts w:ascii="Century Schoolbook" w:hAnsi="Century Schoolbook"/>
        </w:rPr>
      </w:pPr>
      <w:r w:rsidRPr="007329AE">
        <w:rPr>
          <w:rFonts w:ascii="Century Schoolbook" w:hAnsi="Century Schoolbook"/>
        </w:rPr>
        <w:t>P4.</w:t>
      </w:r>
      <w:r w:rsidRPr="007329AE">
        <w:rPr>
          <w:rFonts w:ascii="Century Schoolbook" w:hAnsi="Century Schoolbook"/>
        </w:rPr>
        <w:tab/>
        <w:t>Etc.</w:t>
      </w:r>
    </w:p>
    <w:p w14:paraId="479D7151" w14:textId="77777777" w:rsidR="00BA4B4B" w:rsidRPr="007329AE" w:rsidRDefault="00BA4B4B" w:rsidP="007329AE">
      <w:pPr>
        <w:pStyle w:val="NoSpacing"/>
        <w:rPr>
          <w:rFonts w:ascii="Century Schoolbook" w:hAnsi="Century Schoolbook"/>
        </w:rPr>
      </w:pPr>
    </w:p>
    <w:p w14:paraId="193C1373" w14:textId="7E111D25" w:rsidR="007329AE" w:rsidRDefault="007329AE" w:rsidP="007329AE">
      <w:pPr>
        <w:pStyle w:val="NoSpacing"/>
        <w:rPr>
          <w:rFonts w:ascii="Century Schoolbook" w:hAnsi="Century Schoolbook"/>
        </w:rPr>
      </w:pPr>
      <w:r w:rsidRPr="007329AE">
        <w:rPr>
          <w:rFonts w:ascii="Century Schoolbook" w:hAnsi="Century Schoolbook"/>
        </w:rPr>
        <w:t>C1.</w:t>
      </w:r>
      <w:r w:rsidRPr="007329AE">
        <w:rPr>
          <w:rFonts w:ascii="Century Schoolbook" w:hAnsi="Century Schoolbook"/>
        </w:rPr>
        <w:tab/>
        <w:t>Therefore, many behaviours have a mental cause (I know this from my own experience).</w:t>
      </w:r>
    </w:p>
    <w:p w14:paraId="719803C8" w14:textId="77777777" w:rsidR="00BA4B4B" w:rsidRPr="007329AE" w:rsidRDefault="00BA4B4B" w:rsidP="007329AE">
      <w:pPr>
        <w:pStyle w:val="NoSpacing"/>
        <w:rPr>
          <w:rFonts w:ascii="Century Schoolbook" w:hAnsi="Century Schoolbook"/>
        </w:rPr>
      </w:pPr>
    </w:p>
    <w:p w14:paraId="30C2E637" w14:textId="6FD60CDC" w:rsidR="007329AE" w:rsidRDefault="007329AE" w:rsidP="007329AE">
      <w:pPr>
        <w:pStyle w:val="NoSpacing"/>
        <w:rPr>
          <w:rFonts w:ascii="Century Schoolbook" w:hAnsi="Century Schoolbook"/>
        </w:rPr>
      </w:pPr>
      <w:r w:rsidRPr="007329AE">
        <w:rPr>
          <w:rFonts w:ascii="Century Schoolbook" w:hAnsi="Century Schoolbook"/>
        </w:rPr>
        <w:t>P5.</w:t>
      </w:r>
      <w:r w:rsidRPr="007329AE">
        <w:rPr>
          <w:rFonts w:ascii="Century Schoolbook" w:hAnsi="Century Schoolbook"/>
        </w:rPr>
        <w:tab/>
        <w:t>Other people exhibit the same types of behaviour as cited above.</w:t>
      </w:r>
    </w:p>
    <w:p w14:paraId="01B841D9" w14:textId="77777777" w:rsidR="00BA4B4B" w:rsidRPr="007329AE" w:rsidRDefault="00BA4B4B" w:rsidP="007329AE">
      <w:pPr>
        <w:pStyle w:val="NoSpacing"/>
        <w:rPr>
          <w:rFonts w:ascii="Century Schoolbook" w:hAnsi="Century Schoolbook"/>
        </w:rPr>
      </w:pPr>
    </w:p>
    <w:p w14:paraId="400691BD" w14:textId="14C2C0EE" w:rsidR="007329AE" w:rsidRDefault="007329AE" w:rsidP="007329AE">
      <w:pPr>
        <w:pStyle w:val="NoSpacing"/>
        <w:rPr>
          <w:rFonts w:ascii="Century Schoolbook" w:hAnsi="Century Schoolbook"/>
        </w:rPr>
      </w:pPr>
      <w:r w:rsidRPr="007329AE">
        <w:rPr>
          <w:rFonts w:ascii="Century Schoolbook" w:hAnsi="Century Schoolbook"/>
        </w:rPr>
        <w:t>C2.</w:t>
      </w:r>
      <w:r w:rsidRPr="007329AE">
        <w:rPr>
          <w:rFonts w:ascii="Century Schoolbook" w:hAnsi="Century Schoolbook"/>
        </w:rPr>
        <w:tab/>
        <w:t>Therefore, those behaviours also have mental causes.</w:t>
      </w:r>
    </w:p>
    <w:p w14:paraId="0E702C8E" w14:textId="77777777" w:rsidR="00BA4B4B" w:rsidRPr="007329AE" w:rsidRDefault="00BA4B4B" w:rsidP="007329AE">
      <w:pPr>
        <w:pStyle w:val="NoSpacing"/>
        <w:rPr>
          <w:rFonts w:ascii="Century Schoolbook" w:hAnsi="Century Schoolbook"/>
        </w:rPr>
      </w:pPr>
    </w:p>
    <w:p w14:paraId="5711DD9F" w14:textId="77777777" w:rsidR="007329AE" w:rsidRPr="007329AE" w:rsidRDefault="007329AE" w:rsidP="007329AE">
      <w:pPr>
        <w:pStyle w:val="NoSpacing"/>
        <w:rPr>
          <w:rFonts w:ascii="Century Schoolbook" w:hAnsi="Century Schoolbook"/>
        </w:rPr>
      </w:pPr>
      <w:r w:rsidRPr="007329AE">
        <w:rPr>
          <w:rFonts w:ascii="Century Schoolbook" w:hAnsi="Century Schoolbook"/>
        </w:rPr>
        <w:t>C3.</w:t>
      </w:r>
      <w:r w:rsidRPr="007329AE">
        <w:rPr>
          <w:rFonts w:ascii="Century Schoolbook" w:hAnsi="Century Schoolbook"/>
        </w:rPr>
        <w:tab/>
        <w:t>Therefore, other people have minds.</w:t>
      </w:r>
    </w:p>
    <w:p w14:paraId="636FEE0F" w14:textId="77777777" w:rsidR="007329AE" w:rsidRPr="007329AE" w:rsidRDefault="007329AE" w:rsidP="007329AE">
      <w:pPr>
        <w:pStyle w:val="NoSpacing"/>
        <w:rPr>
          <w:rFonts w:ascii="Century Schoolbook" w:hAnsi="Century Schoolbook"/>
        </w:rPr>
      </w:pPr>
    </w:p>
    <w:p w14:paraId="580C925C" w14:textId="77777777" w:rsidR="007329AE" w:rsidRPr="007329AE" w:rsidRDefault="007329AE" w:rsidP="007329AE">
      <w:pPr>
        <w:pStyle w:val="NoSpacing"/>
        <w:rPr>
          <w:rFonts w:ascii="Century Schoolbook" w:hAnsi="Century Schoolbook"/>
        </w:rPr>
      </w:pPr>
      <w:r w:rsidRPr="007329AE">
        <w:rPr>
          <w:rFonts w:ascii="Century Schoolbook" w:hAnsi="Century Schoolbook"/>
        </w:rPr>
        <w:t xml:space="preserve">However, this faces two objections. First, although many behaviours of which I have experience have mental causes, not all of them do. Sometimes I do something without being aware of a mental cause. </w:t>
      </w:r>
      <w:proofErr w:type="gramStart"/>
      <w:r w:rsidRPr="007329AE">
        <w:rPr>
          <w:rFonts w:ascii="Century Schoolbook" w:hAnsi="Century Schoolbook"/>
        </w:rPr>
        <w:t>So</w:t>
      </w:r>
      <w:proofErr w:type="gramEnd"/>
      <w:r w:rsidRPr="007329AE">
        <w:rPr>
          <w:rFonts w:ascii="Century Schoolbook" w:hAnsi="Century Schoolbook"/>
        </w:rPr>
        <w:t xml:space="preserve"> while (C1) is correct, it isn’t strong enough to support the claim that the behaviour of other people also has mental causes – perhaps, like some of my own behaviour, it does not. Second, the argument relies on the contentious claim that similar effects (behaviour) have similar causes (mental states). But sometimes similar effects can have different causes. Perhaps those instances of other people’s behaviour that are </w:t>
      </w:r>
      <w:proofErr w:type="gramStart"/>
      <w:r w:rsidRPr="007329AE">
        <w:rPr>
          <w:rFonts w:ascii="Century Schoolbook" w:hAnsi="Century Schoolbook"/>
        </w:rPr>
        <w:t>similar to</w:t>
      </w:r>
      <w:proofErr w:type="gramEnd"/>
      <w:r w:rsidRPr="007329AE">
        <w:rPr>
          <w:rFonts w:ascii="Century Schoolbook" w:hAnsi="Century Schoolbook"/>
        </w:rPr>
        <w:t xml:space="preserve"> my behaviour have different (non-mental) causes.</w:t>
      </w:r>
    </w:p>
    <w:p w14:paraId="7557B640" w14:textId="77777777" w:rsidR="007329AE" w:rsidRPr="007329AE" w:rsidRDefault="007329AE" w:rsidP="007329AE">
      <w:pPr>
        <w:pStyle w:val="NoSpacing"/>
        <w:rPr>
          <w:rFonts w:ascii="Century Schoolbook" w:hAnsi="Century Schoolbook"/>
        </w:rPr>
      </w:pPr>
    </w:p>
    <w:p w14:paraId="40F7A57E" w14:textId="77777777" w:rsidR="007329AE" w:rsidRPr="00BA4B4B" w:rsidRDefault="007329AE" w:rsidP="007329AE">
      <w:pPr>
        <w:pStyle w:val="NoSpacing"/>
        <w:rPr>
          <w:rFonts w:ascii="Century Schoolbook" w:hAnsi="Century Schoolbook"/>
          <w:b/>
          <w:bCs/>
          <w:u w:val="single"/>
        </w:rPr>
      </w:pPr>
      <w:r w:rsidRPr="00BA4B4B">
        <w:rPr>
          <w:rFonts w:ascii="Century Schoolbook" w:hAnsi="Century Schoolbook"/>
          <w:b/>
          <w:bCs/>
          <w:u w:val="single"/>
        </w:rPr>
        <w:t>The existence of other minds is the best hypothesis</w:t>
      </w:r>
    </w:p>
    <w:p w14:paraId="7794B081" w14:textId="77777777" w:rsidR="007329AE" w:rsidRPr="007329AE" w:rsidRDefault="007329AE" w:rsidP="007329AE">
      <w:pPr>
        <w:pStyle w:val="NoSpacing"/>
        <w:rPr>
          <w:rFonts w:ascii="Century Schoolbook" w:hAnsi="Century Schoolbook"/>
        </w:rPr>
      </w:pPr>
      <w:r w:rsidRPr="007329AE">
        <w:rPr>
          <w:rFonts w:ascii="Century Schoolbook" w:hAnsi="Century Schoolbook"/>
        </w:rPr>
        <w:t xml:space="preserve">Rather than inferring from one’s own case to other minds, we may employ a standard form of theoretical scientific reasoning, inference to the best explanation. This argument </w:t>
      </w:r>
      <w:proofErr w:type="gramStart"/>
      <w:r w:rsidRPr="007329AE">
        <w:rPr>
          <w:rFonts w:ascii="Century Schoolbook" w:hAnsi="Century Schoolbook"/>
        </w:rPr>
        <w:t>doesn’t</w:t>
      </w:r>
      <w:proofErr w:type="gramEnd"/>
      <w:r w:rsidRPr="007329AE">
        <w:rPr>
          <w:rFonts w:ascii="Century Schoolbook" w:hAnsi="Century Schoolbook"/>
        </w:rPr>
        <w:t xml:space="preserve"> appeal to the first-personal experience of having a mind nor does it draw an analogy between my behaviour and that of other people. Instead, the question is entirely third-personal. Why do human beings behave as they do? What hypothesis best explains people’s behaviour in general? The claim is that the best explanation is that people have minds, and that their mental states cause them to behave as they do. And if people in general have minds, then obviously people other than me have minds.</w:t>
      </w:r>
    </w:p>
    <w:p w14:paraId="1E444DFC" w14:textId="77777777" w:rsidR="007329AE" w:rsidRPr="007329AE" w:rsidRDefault="007329AE" w:rsidP="007329AE">
      <w:pPr>
        <w:pStyle w:val="NoSpacing"/>
        <w:rPr>
          <w:rFonts w:ascii="Century Schoolbook" w:hAnsi="Century Schoolbook"/>
        </w:rPr>
      </w:pPr>
    </w:p>
    <w:p w14:paraId="3D707F9C" w14:textId="77777777" w:rsidR="007329AE" w:rsidRPr="007329AE" w:rsidRDefault="007329AE" w:rsidP="007329AE">
      <w:pPr>
        <w:pStyle w:val="NoSpacing"/>
        <w:rPr>
          <w:rFonts w:ascii="Century Schoolbook" w:hAnsi="Century Schoolbook"/>
        </w:rPr>
      </w:pPr>
      <w:r w:rsidRPr="007329AE">
        <w:rPr>
          <w:rFonts w:ascii="Century Schoolbook" w:hAnsi="Century Schoolbook"/>
        </w:rPr>
        <w:t xml:space="preserve">Why think that the best hypothesis for explaining human behaviour is that people have minds that cause their behaviour? </w:t>
      </w:r>
      <w:proofErr w:type="gramStart"/>
      <w:r w:rsidRPr="007329AE">
        <w:rPr>
          <w:rFonts w:ascii="Century Schoolbook" w:hAnsi="Century Schoolbook"/>
        </w:rPr>
        <w:t>In particular, why</w:t>
      </w:r>
      <w:proofErr w:type="gramEnd"/>
      <w:r w:rsidRPr="007329AE">
        <w:rPr>
          <w:rFonts w:ascii="Century Schoolbook" w:hAnsi="Century Schoolbook"/>
        </w:rPr>
        <w:t xml:space="preserve"> think that it is a better hypothesis than the claim that people are machines without minds? </w:t>
      </w:r>
    </w:p>
    <w:p w14:paraId="1FDC4CF4" w14:textId="77777777" w:rsidR="007329AE" w:rsidRPr="007329AE" w:rsidRDefault="007329AE" w:rsidP="007329AE">
      <w:pPr>
        <w:pStyle w:val="NoSpacing"/>
        <w:rPr>
          <w:rFonts w:ascii="Century Schoolbook" w:hAnsi="Century Schoolbook"/>
        </w:rPr>
      </w:pPr>
    </w:p>
    <w:p w14:paraId="6180F8D7" w14:textId="77777777" w:rsidR="007329AE" w:rsidRPr="007329AE" w:rsidRDefault="007329AE" w:rsidP="007329AE">
      <w:pPr>
        <w:pStyle w:val="NoSpacing"/>
        <w:rPr>
          <w:rFonts w:ascii="Century Schoolbook" w:hAnsi="Century Schoolbook"/>
        </w:rPr>
      </w:pPr>
      <w:proofErr w:type="gramStart"/>
      <w:r w:rsidRPr="007329AE">
        <w:rPr>
          <w:rFonts w:ascii="Century Schoolbook" w:hAnsi="Century Schoolbook"/>
        </w:rPr>
        <w:t>One way</w:t>
      </w:r>
      <w:proofErr w:type="gramEnd"/>
      <w:r w:rsidRPr="007329AE">
        <w:rPr>
          <w:rFonts w:ascii="Century Schoolbook" w:hAnsi="Century Schoolbook"/>
        </w:rPr>
        <w:t xml:space="preserve"> philosophers have developed the argument is to analyse mental states as the ‘inner’ states of an organism that respond to the environment and cause behaviour – this is what mental states are. Pain makes you respond quickly to prevent further damage; desire makes you pursue something you need; belief gives you information you need </w:t>
      </w:r>
      <w:proofErr w:type="gramStart"/>
      <w:r w:rsidRPr="007329AE">
        <w:rPr>
          <w:rFonts w:ascii="Century Schoolbook" w:hAnsi="Century Schoolbook"/>
        </w:rPr>
        <w:t>in order to</w:t>
      </w:r>
      <w:proofErr w:type="gramEnd"/>
      <w:r w:rsidRPr="007329AE">
        <w:rPr>
          <w:rFonts w:ascii="Century Schoolbook" w:hAnsi="Century Schoolbook"/>
        </w:rPr>
        <w:t xml:space="preserve"> pursue desires; and so on. The theory that there are such ‘inner’ states that cause behaviour is then said to be the best explanation of behaviour. (A substance dualist can then argue that these ‘inner’ states are states of a distinct mental substance, rather than, say, states of the brain.)</w:t>
      </w:r>
    </w:p>
    <w:p w14:paraId="2BD745E5" w14:textId="77777777" w:rsidR="007329AE" w:rsidRPr="007329AE" w:rsidRDefault="007329AE" w:rsidP="007329AE">
      <w:pPr>
        <w:pStyle w:val="NoSpacing"/>
        <w:rPr>
          <w:rFonts w:ascii="Century Schoolbook" w:hAnsi="Century Schoolbook"/>
        </w:rPr>
      </w:pPr>
    </w:p>
    <w:p w14:paraId="7CA12A58" w14:textId="77777777" w:rsidR="007329AE" w:rsidRPr="007329AE" w:rsidRDefault="007329AE" w:rsidP="007329AE">
      <w:pPr>
        <w:pStyle w:val="NoSpacing"/>
        <w:rPr>
          <w:rFonts w:ascii="Century Schoolbook" w:hAnsi="Century Schoolbook"/>
        </w:rPr>
      </w:pPr>
      <w:r w:rsidRPr="007329AE">
        <w:rPr>
          <w:rFonts w:ascii="Century Schoolbook" w:hAnsi="Century Schoolbook"/>
        </w:rPr>
        <w:t>This line of argument faces three challenges. First, it depends on this theory being the right account of what mental states are.</w:t>
      </w:r>
    </w:p>
    <w:p w14:paraId="4DE26F19" w14:textId="77777777" w:rsidR="007329AE" w:rsidRPr="007329AE" w:rsidRDefault="007329AE" w:rsidP="007329AE">
      <w:pPr>
        <w:pStyle w:val="NoSpacing"/>
        <w:rPr>
          <w:rFonts w:ascii="Century Schoolbook" w:hAnsi="Century Schoolbook"/>
        </w:rPr>
      </w:pPr>
    </w:p>
    <w:p w14:paraId="02CCF91D" w14:textId="3FD9BB36" w:rsidR="007329AE" w:rsidRPr="007329AE" w:rsidRDefault="007329AE" w:rsidP="007329AE">
      <w:pPr>
        <w:pStyle w:val="NoSpacing"/>
        <w:rPr>
          <w:rFonts w:ascii="Century Schoolbook" w:hAnsi="Century Schoolbook"/>
        </w:rPr>
      </w:pPr>
      <w:r w:rsidRPr="007329AE">
        <w:rPr>
          <w:rFonts w:ascii="Century Schoolbook" w:hAnsi="Century Schoolbook"/>
        </w:rPr>
        <w:t>Second, if we understand the mind in terms of its causal relations to behaviour, then we need to solve the problem of how the mind can cause physical events. But substance dualism has difficulties in explaining mental causation. However, the dualist can respond that to solve the problem of other minds, we only need the claim that behaviour is caused by mental states, not an explanation of how.</w:t>
      </w:r>
    </w:p>
    <w:p w14:paraId="0C7D77A6" w14:textId="77777777" w:rsidR="007329AE" w:rsidRPr="007329AE" w:rsidRDefault="007329AE" w:rsidP="007329AE">
      <w:pPr>
        <w:pStyle w:val="NoSpacing"/>
        <w:rPr>
          <w:rFonts w:ascii="Century Schoolbook" w:hAnsi="Century Schoolbook"/>
        </w:rPr>
      </w:pPr>
    </w:p>
    <w:p w14:paraId="4463D1EE" w14:textId="77777777" w:rsidR="007329AE" w:rsidRPr="007329AE" w:rsidRDefault="007329AE" w:rsidP="007329AE">
      <w:pPr>
        <w:pStyle w:val="NoSpacing"/>
        <w:rPr>
          <w:rFonts w:ascii="Century Schoolbook" w:hAnsi="Century Schoolbook"/>
        </w:rPr>
      </w:pPr>
      <w:r w:rsidRPr="007329AE">
        <w:rPr>
          <w:rFonts w:ascii="Century Schoolbook" w:hAnsi="Century Schoolbook"/>
        </w:rPr>
        <w:t xml:space="preserve">Third, we can object that the belief that people have minds is not a hypothesis, nor do we infer, </w:t>
      </w:r>
      <w:proofErr w:type="gramStart"/>
      <w:r w:rsidRPr="007329AE">
        <w:rPr>
          <w:rFonts w:ascii="Century Schoolbook" w:hAnsi="Century Schoolbook"/>
        </w:rPr>
        <w:t>on the basis of</w:t>
      </w:r>
      <w:proofErr w:type="gramEnd"/>
      <w:r w:rsidRPr="007329AE">
        <w:rPr>
          <w:rFonts w:ascii="Century Schoolbook" w:hAnsi="Century Schoolbook"/>
        </w:rPr>
        <w:t xml:space="preserve"> evidence, that they have minds. Consider: have you ever seriously wondered whether people have minds and then used their behaviour as evidence that they do? This whole way of understanding the way we think about minds is mistaken.</w:t>
      </w:r>
    </w:p>
    <w:p w14:paraId="447971E4" w14:textId="77777777" w:rsidR="007329AE" w:rsidRPr="007329AE" w:rsidRDefault="007329AE" w:rsidP="007329AE">
      <w:pPr>
        <w:pStyle w:val="NoSpacing"/>
        <w:rPr>
          <w:rFonts w:ascii="Century Schoolbook" w:hAnsi="Century Schoolbook"/>
        </w:rPr>
      </w:pPr>
    </w:p>
    <w:p w14:paraId="02130B9A" w14:textId="77777777" w:rsidR="007329AE" w:rsidRPr="00BA4B4B" w:rsidRDefault="007329AE" w:rsidP="007329AE">
      <w:pPr>
        <w:pStyle w:val="NoSpacing"/>
        <w:rPr>
          <w:rFonts w:ascii="Century Schoolbook" w:hAnsi="Century Schoolbook"/>
          <w:b/>
          <w:bCs/>
          <w:u w:val="single"/>
        </w:rPr>
      </w:pPr>
      <w:proofErr w:type="spellStart"/>
      <w:r w:rsidRPr="00BA4B4B">
        <w:rPr>
          <w:rFonts w:ascii="Century Schoolbook" w:hAnsi="Century Schoolbook"/>
          <w:b/>
          <w:bCs/>
          <w:u w:val="single"/>
        </w:rPr>
        <w:t>Avramides</w:t>
      </w:r>
      <w:proofErr w:type="spellEnd"/>
      <w:r w:rsidRPr="00BA4B4B">
        <w:rPr>
          <w:rFonts w:ascii="Century Schoolbook" w:hAnsi="Century Schoolbook"/>
          <w:b/>
          <w:bCs/>
          <w:u w:val="single"/>
        </w:rPr>
        <w:t xml:space="preserve"> on Descartes’ solution</w:t>
      </w:r>
    </w:p>
    <w:p w14:paraId="2FB0C945" w14:textId="77777777" w:rsidR="007329AE" w:rsidRPr="007329AE" w:rsidRDefault="007329AE" w:rsidP="007329AE">
      <w:pPr>
        <w:pStyle w:val="NoSpacing"/>
        <w:rPr>
          <w:rFonts w:ascii="Century Schoolbook" w:hAnsi="Century Schoolbook"/>
        </w:rPr>
      </w:pPr>
      <w:r w:rsidRPr="007329AE">
        <w:rPr>
          <w:rFonts w:ascii="Century Schoolbook" w:hAnsi="Century Schoolbook"/>
        </w:rPr>
        <w:t xml:space="preserve">The problem of other minds seems particularly challenging to substance dualism, because it claims that mind and body are </w:t>
      </w:r>
      <w:proofErr w:type="gramStart"/>
      <w:r w:rsidRPr="007329AE">
        <w:rPr>
          <w:rFonts w:ascii="Century Schoolbook" w:hAnsi="Century Schoolbook"/>
        </w:rPr>
        <w:t>completely separate</w:t>
      </w:r>
      <w:proofErr w:type="gramEnd"/>
      <w:r w:rsidRPr="007329AE">
        <w:rPr>
          <w:rFonts w:ascii="Century Schoolbook" w:hAnsi="Century Schoolbook"/>
        </w:rPr>
        <w:t xml:space="preserve"> things. </w:t>
      </w:r>
      <w:proofErr w:type="gramStart"/>
      <w:r w:rsidRPr="007329AE">
        <w:rPr>
          <w:rFonts w:ascii="Century Schoolbook" w:hAnsi="Century Schoolbook"/>
        </w:rPr>
        <w:t>So</w:t>
      </w:r>
      <w:proofErr w:type="gramEnd"/>
      <w:r w:rsidRPr="007329AE">
        <w:rPr>
          <w:rFonts w:ascii="Century Schoolbook" w:hAnsi="Century Schoolbook"/>
        </w:rPr>
        <w:t xml:space="preserve"> a human body, it seems, really could be just a machine, programmed to behave in certain ways but with no thought or consciousness, because these properties belong to something entirely different to a body. </w:t>
      </w:r>
      <w:proofErr w:type="gramStart"/>
      <w:r w:rsidRPr="007329AE">
        <w:rPr>
          <w:rFonts w:ascii="Century Schoolbook" w:hAnsi="Century Schoolbook"/>
        </w:rPr>
        <w:t>So</w:t>
      </w:r>
      <w:proofErr w:type="gramEnd"/>
      <w:r w:rsidRPr="007329AE">
        <w:rPr>
          <w:rFonts w:ascii="Century Schoolbook" w:hAnsi="Century Schoolbook"/>
        </w:rPr>
        <w:t xml:space="preserve"> what did Descartes say about how we know that other people have minds? Many philosophers have thought that he offers a version of the argument from analogy, but in </w:t>
      </w:r>
      <w:r w:rsidRPr="007329AE">
        <w:rPr>
          <w:rFonts w:ascii="Century Schoolbook" w:hAnsi="Century Schoolbook"/>
          <w:i/>
        </w:rPr>
        <w:t>Other Minds</w:t>
      </w:r>
      <w:r w:rsidRPr="007329AE">
        <w:rPr>
          <w:rFonts w:ascii="Century Schoolbook" w:hAnsi="Century Schoolbook"/>
        </w:rPr>
        <w:t xml:space="preserve">, Anita </w:t>
      </w:r>
      <w:proofErr w:type="spellStart"/>
      <w:r w:rsidRPr="007329AE">
        <w:rPr>
          <w:rFonts w:ascii="Century Schoolbook" w:hAnsi="Century Schoolbook"/>
        </w:rPr>
        <w:t>Avramides</w:t>
      </w:r>
      <w:proofErr w:type="spellEnd"/>
      <w:r w:rsidRPr="007329AE">
        <w:rPr>
          <w:rFonts w:ascii="Century Schoolbook" w:hAnsi="Century Schoolbook"/>
        </w:rPr>
        <w:t xml:space="preserve"> argues that this is a misinterpretation.</w:t>
      </w:r>
    </w:p>
    <w:p w14:paraId="2C2629FF" w14:textId="77777777" w:rsidR="007329AE" w:rsidRPr="007329AE" w:rsidRDefault="007329AE" w:rsidP="007329AE">
      <w:pPr>
        <w:pStyle w:val="NoSpacing"/>
        <w:rPr>
          <w:rFonts w:ascii="Century Schoolbook" w:hAnsi="Century Schoolbook"/>
        </w:rPr>
      </w:pPr>
    </w:p>
    <w:p w14:paraId="4F25E285" w14:textId="77777777" w:rsidR="007329AE" w:rsidRPr="007329AE" w:rsidRDefault="007329AE" w:rsidP="007329AE">
      <w:pPr>
        <w:pStyle w:val="NoSpacing"/>
        <w:rPr>
          <w:rFonts w:ascii="Century Schoolbook" w:hAnsi="Century Schoolbook"/>
        </w:rPr>
      </w:pPr>
      <w:r w:rsidRPr="007329AE">
        <w:rPr>
          <w:rFonts w:ascii="Century Schoolbook" w:hAnsi="Century Schoolbook"/>
        </w:rPr>
        <w:t xml:space="preserve">At the end of </w:t>
      </w:r>
      <w:r w:rsidRPr="007329AE">
        <w:rPr>
          <w:rFonts w:ascii="Century Schoolbook" w:hAnsi="Century Schoolbook"/>
          <w:i/>
        </w:rPr>
        <w:t>Meditation</w:t>
      </w:r>
      <w:r w:rsidRPr="007329AE">
        <w:rPr>
          <w:rFonts w:ascii="Century Schoolbook" w:hAnsi="Century Schoolbook"/>
        </w:rPr>
        <w:t xml:space="preserve"> II, Descartes says ‘if I look out of a window and see men crossing the square… I say that I see the men themselves… Yet do I see more than hats and coats which could conceal robots? I judge that they are men’. This can sound like he is entertaining the idea that what we ‘see’ when looking at other people could either be men, </w:t>
      </w:r>
      <w:proofErr w:type="gramStart"/>
      <w:r w:rsidRPr="007329AE">
        <w:rPr>
          <w:rFonts w:ascii="Century Schoolbook" w:hAnsi="Century Schoolbook"/>
        </w:rPr>
        <w:t>i.e.</w:t>
      </w:r>
      <w:proofErr w:type="gramEnd"/>
      <w:r w:rsidRPr="007329AE">
        <w:rPr>
          <w:rFonts w:ascii="Century Schoolbook" w:hAnsi="Century Schoolbook"/>
        </w:rPr>
        <w:t xml:space="preserve"> with minds, or machines, i.e. without minds. But we infer – ‘judge’ – that they are men. </w:t>
      </w:r>
    </w:p>
    <w:p w14:paraId="7B6FDBB5" w14:textId="77777777" w:rsidR="007329AE" w:rsidRPr="007329AE" w:rsidRDefault="007329AE" w:rsidP="007329AE">
      <w:pPr>
        <w:pStyle w:val="NoSpacing"/>
        <w:rPr>
          <w:rFonts w:ascii="Century Schoolbook" w:hAnsi="Century Schoolbook"/>
        </w:rPr>
      </w:pPr>
    </w:p>
    <w:p w14:paraId="0D4CB554" w14:textId="77777777" w:rsidR="007329AE" w:rsidRPr="007329AE" w:rsidRDefault="007329AE" w:rsidP="007329AE">
      <w:pPr>
        <w:pStyle w:val="NoSpacing"/>
        <w:rPr>
          <w:rFonts w:ascii="Century Schoolbook" w:hAnsi="Century Schoolbook"/>
        </w:rPr>
      </w:pPr>
      <w:proofErr w:type="gramStart"/>
      <w:r w:rsidRPr="007329AE">
        <w:rPr>
          <w:rFonts w:ascii="Century Schoolbook" w:hAnsi="Century Schoolbook"/>
        </w:rPr>
        <w:t>But,</w:t>
      </w:r>
      <w:proofErr w:type="gramEnd"/>
      <w:r w:rsidRPr="007329AE">
        <w:rPr>
          <w:rFonts w:ascii="Century Schoolbook" w:hAnsi="Century Schoolbook"/>
        </w:rPr>
        <w:t xml:space="preserve"> argues </w:t>
      </w:r>
      <w:proofErr w:type="spellStart"/>
      <w:r w:rsidRPr="007329AE">
        <w:rPr>
          <w:rFonts w:ascii="Century Schoolbook" w:hAnsi="Century Schoolbook"/>
        </w:rPr>
        <w:t>Avramides</w:t>
      </w:r>
      <w:proofErr w:type="spellEnd"/>
      <w:r w:rsidRPr="007329AE">
        <w:rPr>
          <w:rFonts w:ascii="Century Schoolbook" w:hAnsi="Century Schoolbook"/>
        </w:rPr>
        <w:t xml:space="preserve">, there are two objections to understanding Descartes in this way. First, the argument from analogy uses two separate observations and two separate judgments, viz. that others behave as I do, and so (by analogy) others must have a mind as I do. By contrast, Descartes suggests there is just one judgment in observing another mind. </w:t>
      </w:r>
    </w:p>
    <w:p w14:paraId="52D513AF" w14:textId="77777777" w:rsidR="007329AE" w:rsidRPr="007329AE" w:rsidRDefault="007329AE" w:rsidP="007329AE">
      <w:pPr>
        <w:pStyle w:val="NoSpacing"/>
        <w:rPr>
          <w:rFonts w:ascii="Century Schoolbook" w:hAnsi="Century Schoolbook"/>
        </w:rPr>
      </w:pPr>
    </w:p>
    <w:p w14:paraId="5360F4F1" w14:textId="77777777" w:rsidR="007329AE" w:rsidRPr="007329AE" w:rsidRDefault="007329AE" w:rsidP="007329AE">
      <w:pPr>
        <w:pStyle w:val="NoSpacing"/>
        <w:rPr>
          <w:rFonts w:ascii="Century Schoolbook" w:hAnsi="Century Schoolbook"/>
        </w:rPr>
      </w:pPr>
      <w:r w:rsidRPr="007329AE">
        <w:rPr>
          <w:rFonts w:ascii="Century Schoolbook" w:hAnsi="Century Schoolbook"/>
        </w:rPr>
        <w:t xml:space="preserve">Second, the context for this passage in Descartes is the relation between perception and judgment. Using an example of wax that undergoes changes when heated, Descartes has argued that our sense experience </w:t>
      </w:r>
      <w:proofErr w:type="gramStart"/>
      <w:r w:rsidRPr="007329AE">
        <w:rPr>
          <w:rFonts w:ascii="Century Schoolbook" w:hAnsi="Century Schoolbook"/>
        </w:rPr>
        <w:t>doesn’t</w:t>
      </w:r>
      <w:proofErr w:type="gramEnd"/>
      <w:r w:rsidRPr="007329AE">
        <w:rPr>
          <w:rFonts w:ascii="Century Schoolbook" w:hAnsi="Century Schoolbook"/>
        </w:rPr>
        <w:t xml:space="preserve"> give us knowledge of what physical objects are. The sensory qualities of the wax change, but we judge that the wax remains the same thing. It is our judgment, not our perception, that gives us knowledge that the wax exists. Although we say we ‘see’ the wax (through vision), in fact we judge (through understanding) that it is present from what we see. Similarly, we ordinarily say that we see men, but we really see hats and coats, and from this, judge that what we see are men. Descartes does not say we see the body of a man and then judge that this body has a mind. And unlike the argument from analogy, he does not proceed from his own case – that he has a mind is not a premise in his argument. He is simply not discussing the problem of other minds.</w:t>
      </w:r>
    </w:p>
    <w:p w14:paraId="49A1AF9F" w14:textId="77777777" w:rsidR="007329AE" w:rsidRPr="007329AE" w:rsidRDefault="007329AE" w:rsidP="007329AE">
      <w:pPr>
        <w:pStyle w:val="NoSpacing"/>
        <w:rPr>
          <w:rFonts w:ascii="Century Schoolbook" w:hAnsi="Century Schoolbook"/>
        </w:rPr>
      </w:pPr>
    </w:p>
    <w:p w14:paraId="5ADB3A15" w14:textId="77777777" w:rsidR="007329AE" w:rsidRPr="007329AE" w:rsidRDefault="007329AE" w:rsidP="007329AE">
      <w:pPr>
        <w:pStyle w:val="NoSpacing"/>
        <w:rPr>
          <w:rFonts w:ascii="Century Schoolbook" w:hAnsi="Century Schoolbook"/>
        </w:rPr>
      </w:pPr>
      <w:r w:rsidRPr="007329AE">
        <w:rPr>
          <w:rFonts w:ascii="Century Schoolbook" w:hAnsi="Century Schoolbook"/>
        </w:rPr>
        <w:t xml:space="preserve">In fact, Descartes never discusses the problem of other minds as such. However, we can find his solution to the problem by looking at what he says about people and animals. Descartes believes that, unlike people, animals are machines, without minds. All bodies, insofar as they are bodies alone, are machines. Their functions and their behaviour can be seen to follow from the arrangement of their parts. This can seem to raise the problem of other minds in a very acute form: How do we know that other people </w:t>
      </w:r>
      <w:proofErr w:type="gramStart"/>
      <w:r w:rsidRPr="007329AE">
        <w:rPr>
          <w:rFonts w:ascii="Century Schoolbook" w:hAnsi="Century Schoolbook"/>
        </w:rPr>
        <w:t>aren’t</w:t>
      </w:r>
      <w:proofErr w:type="gramEnd"/>
      <w:r w:rsidRPr="007329AE">
        <w:rPr>
          <w:rFonts w:ascii="Century Schoolbook" w:hAnsi="Century Schoolbook"/>
        </w:rPr>
        <w:t xml:space="preserve"> simply like other animals, without minds?</w:t>
      </w:r>
    </w:p>
    <w:p w14:paraId="275010DF" w14:textId="77777777" w:rsidR="007329AE" w:rsidRPr="007329AE" w:rsidRDefault="007329AE" w:rsidP="007329AE">
      <w:pPr>
        <w:pStyle w:val="NoSpacing"/>
        <w:rPr>
          <w:rFonts w:ascii="Century Schoolbook" w:hAnsi="Century Schoolbook"/>
        </w:rPr>
      </w:pPr>
    </w:p>
    <w:p w14:paraId="45A3FB4D" w14:textId="77777777" w:rsidR="007329AE" w:rsidRPr="007329AE" w:rsidRDefault="007329AE" w:rsidP="007329AE">
      <w:pPr>
        <w:pStyle w:val="NoSpacing"/>
        <w:rPr>
          <w:rFonts w:ascii="Century Schoolbook" w:hAnsi="Century Schoolbook"/>
        </w:rPr>
      </w:pPr>
      <w:r w:rsidRPr="007329AE">
        <w:rPr>
          <w:rFonts w:ascii="Century Schoolbook" w:hAnsi="Century Schoolbook"/>
        </w:rPr>
        <w:t xml:space="preserve">Descartes’ answer is that there are two differences between animals (without minds) and people (with minds). First, people use language, while animals </w:t>
      </w:r>
      <w:proofErr w:type="gramStart"/>
      <w:r w:rsidRPr="007329AE">
        <w:rPr>
          <w:rFonts w:ascii="Century Schoolbook" w:hAnsi="Century Schoolbook"/>
        </w:rPr>
        <w:t>don’t</w:t>
      </w:r>
      <w:proofErr w:type="gramEnd"/>
      <w:r w:rsidRPr="007329AE">
        <w:rPr>
          <w:rFonts w:ascii="Century Schoolbook" w:hAnsi="Century Schoolbook"/>
        </w:rPr>
        <w:t xml:space="preserve"> use language. It is inconceivable for a machine to answer questions meaningfully, Descartes claims, so our use of language shows that we have a mind while they do not. Second, people are capable of highly adaptable behaviour, and while some animals can show adaptable behaviour is some situations, they lack adaptability in others. If they had genuine intelligence (mind), there would be no such asymmetry.</w:t>
      </w:r>
    </w:p>
    <w:p w14:paraId="3EEC8CF8" w14:textId="77777777" w:rsidR="007329AE" w:rsidRPr="007329AE" w:rsidRDefault="007329AE" w:rsidP="007329AE">
      <w:pPr>
        <w:pStyle w:val="NoSpacing"/>
        <w:rPr>
          <w:rFonts w:ascii="Century Schoolbook" w:hAnsi="Century Schoolbook"/>
        </w:rPr>
      </w:pPr>
    </w:p>
    <w:p w14:paraId="61AD592A" w14:textId="2A1F295E" w:rsidR="00245D63" w:rsidRDefault="007329AE" w:rsidP="007329AE">
      <w:pPr>
        <w:pStyle w:val="NoSpacing"/>
        <w:rPr>
          <w:rFonts w:ascii="Century Schoolbook" w:hAnsi="Century Schoolbook"/>
        </w:rPr>
      </w:pPr>
      <w:r w:rsidRPr="007329AE">
        <w:rPr>
          <w:rFonts w:ascii="Century Schoolbook" w:hAnsi="Century Schoolbook"/>
        </w:rPr>
        <w:t>So, a person is both mind and body, united. What distinguishes a person is language and adaptable behaviour. When we encounter others, we observe not just their hats and coats, but their use of language and adaptable behaviour. On this basis, we judge that this other is</w:t>
      </w:r>
      <w:r w:rsidR="007A01DB">
        <w:rPr>
          <w:rFonts w:ascii="Century Schoolbook" w:hAnsi="Century Schoolbook"/>
        </w:rPr>
        <w:t xml:space="preserve"> </w:t>
      </w:r>
      <w:r w:rsidR="007A01DB" w:rsidRPr="007A01DB">
        <w:rPr>
          <w:rFonts w:ascii="Century Schoolbook" w:hAnsi="Century Schoolbook"/>
        </w:rPr>
        <w:t>a real man (</w:t>
      </w:r>
      <w:proofErr w:type="gramStart"/>
      <w:r w:rsidR="007A01DB" w:rsidRPr="007A01DB">
        <w:rPr>
          <w:rFonts w:ascii="Century Schoolbook" w:hAnsi="Century Schoolbook"/>
        </w:rPr>
        <w:t>i.e.</w:t>
      </w:r>
      <w:proofErr w:type="gramEnd"/>
      <w:r w:rsidR="007A01DB" w:rsidRPr="007A01DB">
        <w:rPr>
          <w:rFonts w:ascii="Century Schoolbook" w:hAnsi="Century Schoolbook"/>
        </w:rPr>
        <w:t xml:space="preserve"> with a mind), not a machine.</w:t>
      </w:r>
    </w:p>
    <w:p w14:paraId="0882C3AF" w14:textId="1B99BD75" w:rsidR="00C523D7" w:rsidRDefault="00C523D7" w:rsidP="007329AE">
      <w:pPr>
        <w:pStyle w:val="NoSpacing"/>
        <w:rPr>
          <w:rFonts w:ascii="Century Schoolbook" w:hAnsi="Century Schoolbook"/>
        </w:rPr>
      </w:pPr>
    </w:p>
    <w:p w14:paraId="740603C6" w14:textId="25CBADB4" w:rsidR="00C523D7" w:rsidRDefault="00C523D7" w:rsidP="007329AE">
      <w:pPr>
        <w:pStyle w:val="NoSpacing"/>
        <w:rPr>
          <w:rFonts w:ascii="Century Schoolbook" w:hAnsi="Century Schoolbook"/>
        </w:rPr>
      </w:pPr>
    </w:p>
    <w:p w14:paraId="11D3A617" w14:textId="7F976FB5" w:rsidR="00C523D7" w:rsidRDefault="00C523D7" w:rsidP="007329AE">
      <w:pPr>
        <w:pStyle w:val="NoSpacing"/>
        <w:rPr>
          <w:rFonts w:ascii="Century Schoolbook" w:hAnsi="Century Schoolbook"/>
        </w:rPr>
      </w:pPr>
    </w:p>
    <w:p w14:paraId="6FA56B29" w14:textId="380D0034" w:rsidR="00C523D7" w:rsidRDefault="00C523D7" w:rsidP="007329AE">
      <w:pPr>
        <w:pStyle w:val="NoSpacing"/>
        <w:rPr>
          <w:rFonts w:ascii="Century Schoolbook" w:hAnsi="Century Schoolbook"/>
        </w:rPr>
      </w:pPr>
    </w:p>
    <w:p w14:paraId="65CD8B8D" w14:textId="196F9710" w:rsidR="00C523D7" w:rsidRDefault="00C523D7" w:rsidP="007329AE">
      <w:pPr>
        <w:pStyle w:val="NoSpacing"/>
        <w:rPr>
          <w:rFonts w:ascii="Century Schoolbook" w:hAnsi="Century Schoolbook"/>
        </w:rPr>
      </w:pPr>
    </w:p>
    <w:p w14:paraId="6902F76F" w14:textId="31DB4720" w:rsidR="00C523D7" w:rsidRDefault="00C523D7" w:rsidP="007329AE">
      <w:pPr>
        <w:pStyle w:val="NoSpacing"/>
        <w:rPr>
          <w:rFonts w:ascii="Century Schoolbook" w:hAnsi="Century Schoolbook"/>
        </w:rPr>
      </w:pPr>
    </w:p>
    <w:p w14:paraId="44445C62" w14:textId="0D98F991" w:rsidR="00C523D7" w:rsidRDefault="00C523D7" w:rsidP="007329AE">
      <w:pPr>
        <w:pStyle w:val="NoSpacing"/>
        <w:rPr>
          <w:rFonts w:ascii="Century Schoolbook" w:hAnsi="Century Schoolbook"/>
        </w:rPr>
      </w:pPr>
    </w:p>
    <w:p w14:paraId="40AADA9C" w14:textId="75916F94" w:rsidR="00C523D7" w:rsidRDefault="00C523D7" w:rsidP="007329AE">
      <w:pPr>
        <w:pStyle w:val="NoSpacing"/>
        <w:rPr>
          <w:rFonts w:ascii="Century Schoolbook" w:hAnsi="Century Schoolbook"/>
        </w:rPr>
      </w:pPr>
    </w:p>
    <w:p w14:paraId="677289F5" w14:textId="30236C53" w:rsidR="00C523D7" w:rsidRDefault="00C523D7" w:rsidP="007329AE">
      <w:pPr>
        <w:pStyle w:val="NoSpacing"/>
        <w:rPr>
          <w:rFonts w:ascii="Century Schoolbook" w:hAnsi="Century Schoolbook"/>
        </w:rPr>
      </w:pPr>
    </w:p>
    <w:p w14:paraId="59FF6A57" w14:textId="5FECA894" w:rsidR="00C523D7" w:rsidRDefault="00C523D7" w:rsidP="007329AE">
      <w:pPr>
        <w:pStyle w:val="NoSpacing"/>
        <w:rPr>
          <w:rFonts w:ascii="Century Schoolbook" w:hAnsi="Century Schoolbook"/>
        </w:rPr>
      </w:pPr>
    </w:p>
    <w:p w14:paraId="150C1680" w14:textId="0BC7F316" w:rsidR="003A0728" w:rsidRDefault="003A0728" w:rsidP="007329AE">
      <w:pPr>
        <w:pStyle w:val="NoSpacing"/>
        <w:rPr>
          <w:rFonts w:ascii="Century Schoolbook" w:hAnsi="Century Schoolbook"/>
        </w:rPr>
      </w:pPr>
    </w:p>
    <w:p w14:paraId="10C54A84" w14:textId="77777777" w:rsidR="003A0728" w:rsidRDefault="003A0728" w:rsidP="007329AE">
      <w:pPr>
        <w:pStyle w:val="NoSpacing"/>
        <w:rPr>
          <w:rFonts w:ascii="Century Schoolbook" w:hAnsi="Century Schoolbook"/>
        </w:rPr>
      </w:pPr>
    </w:p>
    <w:p w14:paraId="2EB2850F" w14:textId="0338B4FE" w:rsidR="00C523D7" w:rsidRDefault="00C523D7" w:rsidP="007329AE">
      <w:pPr>
        <w:pStyle w:val="NoSpacing"/>
        <w:rPr>
          <w:rFonts w:ascii="Century Schoolbook" w:hAnsi="Century Schoolbook"/>
        </w:rPr>
      </w:pPr>
    </w:p>
    <w:p w14:paraId="37E42C2E" w14:textId="0C906679" w:rsidR="00C523D7" w:rsidRPr="00C523D7" w:rsidRDefault="00C523D7" w:rsidP="00C523D7">
      <w:pPr>
        <w:pStyle w:val="NoSpacing"/>
        <w:rPr>
          <w:rFonts w:ascii="Century Schoolbook" w:hAnsi="Century Schoolbook"/>
          <w:b/>
          <w:bCs/>
          <w:u w:val="single"/>
        </w:rPr>
      </w:pPr>
      <w:r w:rsidRPr="00C523D7">
        <w:rPr>
          <w:rFonts w:ascii="Century Schoolbook" w:hAnsi="Century Schoolbook"/>
          <w:b/>
          <w:bCs/>
          <w:sz w:val="28"/>
          <w:szCs w:val="28"/>
          <w:u w:val="single"/>
        </w:rPr>
        <w:t>2.6. Property dualism: objections</w:t>
      </w:r>
    </w:p>
    <w:p w14:paraId="477FBED2" w14:textId="77777777" w:rsidR="00C523D7" w:rsidRPr="00C523D7" w:rsidRDefault="00C523D7" w:rsidP="00C523D7">
      <w:pPr>
        <w:pStyle w:val="NoSpacing"/>
        <w:rPr>
          <w:rFonts w:ascii="Century Schoolbook" w:hAnsi="Century Schoolbook"/>
        </w:rPr>
      </w:pPr>
    </w:p>
    <w:p w14:paraId="33F97E97" w14:textId="77777777" w:rsidR="00C523D7" w:rsidRPr="00C523D7" w:rsidRDefault="00C523D7" w:rsidP="00C523D7">
      <w:pPr>
        <w:pStyle w:val="NoSpacing"/>
        <w:rPr>
          <w:rFonts w:ascii="Century Schoolbook" w:hAnsi="Century Schoolbook"/>
          <w:b/>
          <w:bCs/>
          <w:u w:val="single"/>
        </w:rPr>
      </w:pPr>
      <w:r w:rsidRPr="00C523D7">
        <w:rPr>
          <w:rFonts w:ascii="Century Schoolbook" w:hAnsi="Century Schoolbook"/>
          <w:b/>
          <w:bCs/>
          <w:u w:val="single"/>
        </w:rPr>
        <w:t>Interactionist property dualism</w:t>
      </w:r>
    </w:p>
    <w:p w14:paraId="057A3995" w14:textId="77777777" w:rsidR="00C523D7" w:rsidRPr="00C523D7" w:rsidRDefault="00C523D7" w:rsidP="00C523D7">
      <w:pPr>
        <w:pStyle w:val="NoSpacing"/>
        <w:rPr>
          <w:rFonts w:ascii="Century Schoolbook" w:hAnsi="Century Schoolbook"/>
        </w:rPr>
      </w:pPr>
      <w:r w:rsidRPr="00C523D7">
        <w:rPr>
          <w:rFonts w:ascii="Century Schoolbook" w:hAnsi="Century Schoolbook"/>
        </w:rPr>
        <w:t>Nothing seems more obvious than that the mind and the body interact with each other, e.g. I decide to phone a friend and move my body to do so. Cartesian substance dualism – the claim that mind and body are distinct substances – has great difficulty explaining how this can be true. How is it that a mental substance, which is not in space and has no physical force, can affect a physical substance, which is in space and moved by physical forces?</w:t>
      </w:r>
    </w:p>
    <w:p w14:paraId="3CFFAA9F" w14:textId="77777777" w:rsidR="00C523D7" w:rsidRPr="00C523D7" w:rsidRDefault="00C523D7" w:rsidP="00C523D7">
      <w:pPr>
        <w:pStyle w:val="NoSpacing"/>
        <w:rPr>
          <w:rFonts w:ascii="Century Schoolbook" w:hAnsi="Century Schoolbook"/>
        </w:rPr>
      </w:pPr>
    </w:p>
    <w:p w14:paraId="37417705" w14:textId="77777777" w:rsidR="00C523D7" w:rsidRPr="00C523D7" w:rsidRDefault="00C523D7" w:rsidP="00C523D7">
      <w:pPr>
        <w:pStyle w:val="NoSpacing"/>
        <w:rPr>
          <w:rFonts w:ascii="Century Schoolbook" w:hAnsi="Century Schoolbook"/>
        </w:rPr>
      </w:pPr>
      <w:r w:rsidRPr="00C523D7">
        <w:rPr>
          <w:rFonts w:ascii="Century Schoolbook" w:hAnsi="Century Schoolbook"/>
        </w:rPr>
        <w:t xml:space="preserve">In ‘Consciousness and its place in nature’, David Chalmers argues that property dualism </w:t>
      </w:r>
      <w:proofErr w:type="gramStart"/>
      <w:r w:rsidRPr="00C523D7">
        <w:rPr>
          <w:rFonts w:ascii="Century Schoolbook" w:hAnsi="Century Schoolbook"/>
        </w:rPr>
        <w:t>doesn’t</w:t>
      </w:r>
      <w:proofErr w:type="gramEnd"/>
      <w:r w:rsidRPr="00C523D7">
        <w:rPr>
          <w:rFonts w:ascii="Century Schoolbook" w:hAnsi="Century Schoolbook"/>
        </w:rPr>
        <w:t xml:space="preserve"> face this particular issue, because mental properties are properties of physical objects. The claim is simply that these mental properties make a difference to how the physical world changes. For instance, having a painful experience makes a difference to what I do next, </w:t>
      </w:r>
      <w:proofErr w:type="gramStart"/>
      <w:r w:rsidRPr="00C523D7">
        <w:rPr>
          <w:rFonts w:ascii="Century Schoolbook" w:hAnsi="Century Schoolbook"/>
        </w:rPr>
        <w:t>e.g.</w:t>
      </w:r>
      <w:proofErr w:type="gramEnd"/>
      <w:r w:rsidRPr="00C523D7">
        <w:rPr>
          <w:rFonts w:ascii="Century Schoolbook" w:hAnsi="Century Schoolbook"/>
        </w:rPr>
        <w:t xml:space="preserve"> jumping up and down – my bodily movements are caused by my being in pain.</w:t>
      </w:r>
    </w:p>
    <w:p w14:paraId="657FCBD0" w14:textId="77777777" w:rsidR="00C523D7" w:rsidRPr="00C523D7" w:rsidRDefault="00C523D7" w:rsidP="00C523D7">
      <w:pPr>
        <w:pStyle w:val="NoSpacing"/>
        <w:rPr>
          <w:rFonts w:ascii="Century Schoolbook" w:hAnsi="Century Schoolbook"/>
        </w:rPr>
      </w:pPr>
    </w:p>
    <w:p w14:paraId="72BAD1F6" w14:textId="77777777" w:rsidR="00C523D7" w:rsidRPr="00C523D7" w:rsidRDefault="00C523D7" w:rsidP="00C523D7">
      <w:pPr>
        <w:pStyle w:val="NoSpacing"/>
        <w:rPr>
          <w:rFonts w:ascii="Century Schoolbook" w:hAnsi="Century Schoolbook"/>
        </w:rPr>
      </w:pPr>
      <w:r w:rsidRPr="00C523D7">
        <w:rPr>
          <w:rFonts w:ascii="Century Schoolbook" w:hAnsi="Century Schoolbook"/>
        </w:rPr>
        <w:t xml:space="preserve">How? Can interactionist property dualism provide any details of </w:t>
      </w:r>
      <w:r w:rsidRPr="00C523D7">
        <w:rPr>
          <w:rFonts w:ascii="Century Schoolbook" w:hAnsi="Century Schoolbook"/>
          <w:iCs/>
        </w:rPr>
        <w:t xml:space="preserve">how </w:t>
      </w:r>
      <w:r w:rsidRPr="00C523D7">
        <w:rPr>
          <w:rFonts w:ascii="Century Schoolbook" w:hAnsi="Century Schoolbook"/>
        </w:rPr>
        <w:t xml:space="preserve">mental properties would cause physical effects? It seems not. In reply, Chalmers notes that this is true of any </w:t>
      </w:r>
      <w:r w:rsidRPr="00C523D7">
        <w:rPr>
          <w:rFonts w:ascii="Century Schoolbook" w:hAnsi="Century Schoolbook"/>
          <w:iCs/>
        </w:rPr>
        <w:t xml:space="preserve">fundamental </w:t>
      </w:r>
      <w:r w:rsidRPr="00C523D7">
        <w:rPr>
          <w:rFonts w:ascii="Century Schoolbook" w:hAnsi="Century Schoolbook"/>
        </w:rPr>
        <w:t xml:space="preserve">causal relationship. For instance, for many years, physicists had no account of </w:t>
      </w:r>
      <w:r w:rsidRPr="00C523D7">
        <w:rPr>
          <w:rFonts w:ascii="Century Schoolbook" w:hAnsi="Century Schoolbook"/>
          <w:iCs/>
        </w:rPr>
        <w:t xml:space="preserve">how </w:t>
      </w:r>
      <w:r w:rsidRPr="00C523D7">
        <w:rPr>
          <w:rFonts w:ascii="Century Schoolbook" w:hAnsi="Century Schoolbook"/>
        </w:rPr>
        <w:t xml:space="preserve">gravity works. Then Einstein suggested that it was the result of mass bending space. But at present, we have no account of how mass bends space. But this is no objection to accepting the claim that mass does bend space. Property dualism claims that mental properties are fundamental in the same sense as fundamental physical properties. There is no further explanation in other terms available. But there is no </w:t>
      </w:r>
      <w:r w:rsidRPr="00C523D7">
        <w:rPr>
          <w:rFonts w:ascii="Century Schoolbook" w:hAnsi="Century Schoolbook"/>
          <w:iCs/>
        </w:rPr>
        <w:t xml:space="preserve">special </w:t>
      </w:r>
      <w:r w:rsidRPr="00C523D7">
        <w:rPr>
          <w:rFonts w:ascii="Century Schoolbook" w:hAnsi="Century Schoolbook"/>
        </w:rPr>
        <w:t>problem of mental causation here.</w:t>
      </w:r>
    </w:p>
    <w:p w14:paraId="0415BDB0" w14:textId="77777777" w:rsidR="00C523D7" w:rsidRPr="00C523D7" w:rsidRDefault="00C523D7" w:rsidP="00C523D7">
      <w:pPr>
        <w:pStyle w:val="NoSpacing"/>
        <w:rPr>
          <w:rFonts w:ascii="Century Schoolbook" w:hAnsi="Century Schoolbook"/>
        </w:rPr>
      </w:pPr>
    </w:p>
    <w:p w14:paraId="511AAB07" w14:textId="77777777" w:rsidR="00C523D7" w:rsidRPr="00C523D7" w:rsidRDefault="00C523D7" w:rsidP="00C523D7">
      <w:pPr>
        <w:pStyle w:val="NoSpacing"/>
        <w:rPr>
          <w:rFonts w:ascii="Century Schoolbook" w:hAnsi="Century Schoolbook"/>
        </w:rPr>
      </w:pPr>
      <w:r w:rsidRPr="00C523D7">
        <w:rPr>
          <w:rFonts w:ascii="Century Schoolbook" w:hAnsi="Century Schoolbook"/>
        </w:rPr>
        <w:t xml:space="preserve">(Chalmers notes that there are interpretations of quantum mechanics that </w:t>
      </w:r>
      <w:proofErr w:type="gramStart"/>
      <w:r w:rsidRPr="00C523D7">
        <w:rPr>
          <w:rFonts w:ascii="Century Schoolbook" w:hAnsi="Century Schoolbook"/>
        </w:rPr>
        <w:t xml:space="preserve">actually </w:t>
      </w:r>
      <w:r w:rsidRPr="00C523D7">
        <w:rPr>
          <w:rFonts w:ascii="Century Schoolbook" w:hAnsi="Century Schoolbook"/>
          <w:iCs/>
        </w:rPr>
        <w:t>suggest</w:t>
      </w:r>
      <w:proofErr w:type="gramEnd"/>
      <w:r w:rsidRPr="00C523D7">
        <w:rPr>
          <w:rFonts w:ascii="Century Schoolbook" w:hAnsi="Century Schoolbook"/>
          <w:iCs/>
        </w:rPr>
        <w:t xml:space="preserve"> </w:t>
      </w:r>
      <w:r w:rsidRPr="00C523D7">
        <w:rPr>
          <w:rFonts w:ascii="Century Schoolbook" w:hAnsi="Century Schoolbook"/>
        </w:rPr>
        <w:t>that consciousness plays a causal role in physical events. If you are interested in physics: this is the interpretation that maintains that conscious observation of a quantum system collapses its superposed state to a determinate state.)</w:t>
      </w:r>
    </w:p>
    <w:p w14:paraId="07201E30" w14:textId="77777777" w:rsidR="00C523D7" w:rsidRPr="00C523D7" w:rsidRDefault="00C523D7" w:rsidP="00C523D7">
      <w:pPr>
        <w:pStyle w:val="NoSpacing"/>
        <w:rPr>
          <w:rFonts w:ascii="Century Schoolbook" w:hAnsi="Century Schoolbook"/>
        </w:rPr>
      </w:pPr>
    </w:p>
    <w:p w14:paraId="7632C777" w14:textId="77777777" w:rsidR="00C523D7" w:rsidRPr="00C523D7" w:rsidRDefault="00C523D7" w:rsidP="00C523D7">
      <w:pPr>
        <w:pStyle w:val="NoSpacing"/>
        <w:rPr>
          <w:rFonts w:ascii="Century Schoolbook" w:hAnsi="Century Schoolbook"/>
        </w:rPr>
      </w:pPr>
      <w:r w:rsidRPr="00C523D7">
        <w:rPr>
          <w:rFonts w:ascii="Century Schoolbook" w:hAnsi="Century Schoolbook"/>
        </w:rPr>
        <w:t xml:space="preserve">We can object, however, that the claim that mental properties </w:t>
      </w:r>
      <w:proofErr w:type="gramStart"/>
      <w:r w:rsidRPr="00C523D7">
        <w:rPr>
          <w:rFonts w:ascii="Century Schoolbook" w:hAnsi="Century Schoolbook"/>
        </w:rPr>
        <w:t>cause</w:t>
      </w:r>
      <w:proofErr w:type="gramEnd"/>
      <w:r w:rsidRPr="00C523D7">
        <w:rPr>
          <w:rFonts w:ascii="Century Schoolbook" w:hAnsi="Century Schoolbook"/>
        </w:rPr>
        <w:t xml:space="preserve"> physical effects is incompatible with neuroscience. Current science indicates that movements of the body are caused by physical events in the brain. So, if mental properties move the body, they do so by changing what happens in the brain. We may object that we have no evidence of mental properties changing what happens in the brain.</w:t>
      </w:r>
    </w:p>
    <w:p w14:paraId="151B0AA2" w14:textId="77777777" w:rsidR="00C523D7" w:rsidRPr="00C523D7" w:rsidRDefault="00C523D7" w:rsidP="00C523D7">
      <w:pPr>
        <w:pStyle w:val="NoSpacing"/>
        <w:rPr>
          <w:rFonts w:ascii="Century Schoolbook" w:hAnsi="Century Schoolbook"/>
        </w:rPr>
      </w:pPr>
    </w:p>
    <w:p w14:paraId="497399A1" w14:textId="44E41FB6" w:rsidR="00C523D7" w:rsidRDefault="00C523D7" w:rsidP="00C523D7">
      <w:pPr>
        <w:pStyle w:val="NoSpacing"/>
        <w:rPr>
          <w:rFonts w:ascii="Century Schoolbook" w:hAnsi="Century Schoolbook"/>
        </w:rPr>
      </w:pPr>
      <w:r w:rsidRPr="00C523D7">
        <w:rPr>
          <w:rFonts w:ascii="Century Schoolbook" w:hAnsi="Century Schoolbook"/>
        </w:rPr>
        <w:t xml:space="preserve">That is true, but we have no evidence that the claim is false either. This is because, while neuroscience is making good progress, we still have no clear account of the very complicated causation involved in something like making a choice. But we may think that neuroscience could discover the complete story in </w:t>
      </w:r>
      <w:r w:rsidRPr="00C523D7">
        <w:rPr>
          <w:rFonts w:ascii="Century Schoolbook" w:hAnsi="Century Schoolbook"/>
        </w:rPr>
        <w:lastRenderedPageBreak/>
        <w:t>time. If interactionist property dualism is true, then it seems that what it must discover is that some events in the brain have no physical cause, because they are caused by mental properties.</w:t>
      </w:r>
    </w:p>
    <w:p w14:paraId="7EA1711D" w14:textId="127D6A3C" w:rsidR="003A0728" w:rsidRDefault="003A0728" w:rsidP="00C523D7">
      <w:pPr>
        <w:pStyle w:val="NoSpacing"/>
        <w:rPr>
          <w:rFonts w:ascii="Century Schoolbook" w:hAnsi="Century Schoolbook"/>
        </w:rPr>
      </w:pPr>
    </w:p>
    <w:p w14:paraId="70614DA5" w14:textId="77777777" w:rsidR="003A0728" w:rsidRPr="00C523D7" w:rsidRDefault="003A0728" w:rsidP="00C523D7">
      <w:pPr>
        <w:pStyle w:val="NoSpacing"/>
        <w:rPr>
          <w:rFonts w:ascii="Century Schoolbook" w:hAnsi="Century Schoolbook"/>
        </w:rPr>
      </w:pPr>
    </w:p>
    <w:p w14:paraId="20C96AC4" w14:textId="77777777" w:rsidR="00C523D7" w:rsidRPr="00C523D7" w:rsidRDefault="00C523D7" w:rsidP="00C523D7">
      <w:pPr>
        <w:pStyle w:val="NoSpacing"/>
        <w:rPr>
          <w:rFonts w:ascii="Century Schoolbook" w:hAnsi="Century Schoolbook"/>
          <w:b/>
          <w:bCs/>
          <w:u w:val="single"/>
        </w:rPr>
      </w:pPr>
      <w:r w:rsidRPr="00C523D7">
        <w:rPr>
          <w:rFonts w:ascii="Century Schoolbook" w:hAnsi="Century Schoolbook"/>
          <w:b/>
          <w:bCs/>
          <w:u w:val="single"/>
        </w:rPr>
        <w:t>Epiphenomenalist property dualism</w:t>
      </w:r>
    </w:p>
    <w:p w14:paraId="6A11A204" w14:textId="1EEFDBE3" w:rsidR="00C523D7" w:rsidRPr="00C523D7" w:rsidRDefault="00C523D7" w:rsidP="00C523D7">
      <w:pPr>
        <w:pStyle w:val="NoSpacing"/>
        <w:rPr>
          <w:rFonts w:ascii="Century Schoolbook" w:hAnsi="Century Schoolbook"/>
        </w:rPr>
      </w:pPr>
      <w:r w:rsidRPr="00C523D7">
        <w:rPr>
          <w:rFonts w:ascii="Century Schoolbook" w:hAnsi="Century Schoolbook"/>
        </w:rPr>
        <w:t xml:space="preserve">If the knowledge and zombie arguments work, then property dualism is true, it seems. On the other hand, Chalmers argues, the claims of physicalism that physical laws govern all events in space-time and that every physical event has a sufficient physical cause seem appealing </w:t>
      </w:r>
      <w:proofErr w:type="gramStart"/>
      <w:r w:rsidRPr="00C523D7">
        <w:rPr>
          <w:rFonts w:ascii="Century Schoolbook" w:hAnsi="Century Schoolbook"/>
        </w:rPr>
        <w:t>in light of</w:t>
      </w:r>
      <w:proofErr w:type="gramEnd"/>
      <w:r w:rsidRPr="00C523D7">
        <w:rPr>
          <w:rFonts w:ascii="Century Schoolbook" w:hAnsi="Century Schoolbook"/>
        </w:rPr>
        <w:t xml:space="preserve"> the success of empirical science. Epiphenomenal property dualism allows both sets of claims to be true. Some mental properties are neither physical nor supervenient on physical properties, but they </w:t>
      </w:r>
      <w:proofErr w:type="gramStart"/>
      <w:r w:rsidRPr="00C523D7">
        <w:rPr>
          <w:rFonts w:ascii="Century Schoolbook" w:hAnsi="Century Schoolbook"/>
        </w:rPr>
        <w:t>don’t</w:t>
      </w:r>
      <w:proofErr w:type="gramEnd"/>
      <w:r w:rsidRPr="00C523D7">
        <w:rPr>
          <w:rFonts w:ascii="Century Schoolbook" w:hAnsi="Century Schoolbook"/>
        </w:rPr>
        <w:t xml:space="preserve"> make any causal difference to the world. Physicalism is right about </w:t>
      </w:r>
      <w:proofErr w:type="gramStart"/>
      <w:r w:rsidRPr="00C523D7">
        <w:rPr>
          <w:rFonts w:ascii="Century Schoolbook" w:hAnsi="Century Schoolbook"/>
        </w:rPr>
        <w:t>causation,</w:t>
      </w:r>
      <w:proofErr w:type="gramEnd"/>
      <w:r w:rsidRPr="00C523D7">
        <w:rPr>
          <w:rFonts w:ascii="Century Schoolbook" w:hAnsi="Century Schoolbook"/>
        </w:rPr>
        <w:t xml:space="preserve"> it just isn’t right about what exists.</w:t>
      </w:r>
    </w:p>
    <w:p w14:paraId="418151DD" w14:textId="77777777" w:rsidR="00C523D7" w:rsidRPr="00C523D7" w:rsidRDefault="00C523D7" w:rsidP="00C523D7">
      <w:pPr>
        <w:pStyle w:val="NoSpacing"/>
        <w:rPr>
          <w:rFonts w:ascii="Century Schoolbook" w:hAnsi="Century Schoolbook"/>
        </w:rPr>
      </w:pPr>
    </w:p>
    <w:p w14:paraId="192E6008" w14:textId="77777777" w:rsidR="00C523D7" w:rsidRPr="00C523D7" w:rsidRDefault="00C523D7" w:rsidP="00C523D7">
      <w:pPr>
        <w:pStyle w:val="NoSpacing"/>
        <w:rPr>
          <w:rFonts w:ascii="Century Schoolbook" w:hAnsi="Century Schoolbook"/>
          <w:b/>
          <w:bCs/>
          <w:u w:val="single"/>
        </w:rPr>
      </w:pPr>
      <w:r w:rsidRPr="00C523D7">
        <w:rPr>
          <w:rFonts w:ascii="Century Schoolbook" w:hAnsi="Century Schoolbook"/>
          <w:b/>
          <w:bCs/>
          <w:u w:val="single"/>
        </w:rPr>
        <w:t>The phenomenology of our mental life</w:t>
      </w:r>
    </w:p>
    <w:p w14:paraId="2326D718" w14:textId="77777777" w:rsidR="00C523D7" w:rsidRPr="00C523D7" w:rsidRDefault="00C523D7" w:rsidP="00C523D7">
      <w:pPr>
        <w:pStyle w:val="NoSpacing"/>
        <w:rPr>
          <w:rFonts w:ascii="Century Schoolbook" w:hAnsi="Century Schoolbook"/>
        </w:rPr>
      </w:pPr>
      <w:r w:rsidRPr="00C523D7">
        <w:rPr>
          <w:rFonts w:ascii="Century Schoolbook" w:hAnsi="Century Schoolbook"/>
        </w:rPr>
        <w:t xml:space="preserve">We can object, however, that epiphenomenalism is very counter-intuitive. It is part of our experience of having mental states that our mental states, </w:t>
      </w:r>
      <w:proofErr w:type="gramStart"/>
      <w:r w:rsidRPr="00C523D7">
        <w:rPr>
          <w:rFonts w:ascii="Century Schoolbook" w:hAnsi="Century Schoolbook"/>
        </w:rPr>
        <w:t>e.g.</w:t>
      </w:r>
      <w:proofErr w:type="gramEnd"/>
      <w:r w:rsidRPr="00C523D7">
        <w:rPr>
          <w:rFonts w:ascii="Century Schoolbook" w:hAnsi="Century Schoolbook"/>
        </w:rPr>
        <w:t xml:space="preserve"> feeling pain or wanting chocolate or believing that Paris is the capital of France, cause other mental and physical states and events. Most obviously, mental states can cause our behaviour, such as wincing or going to the food cupboard, and they can be part of a causal mental process, such as thinking about how to get to Paris. The ‘phenomenology of our mental life’ involves experience of such causal connections, doesn’t it?</w:t>
      </w:r>
    </w:p>
    <w:p w14:paraId="24167270" w14:textId="77777777" w:rsidR="00C523D7" w:rsidRPr="00C523D7" w:rsidRDefault="00C523D7" w:rsidP="00C523D7">
      <w:pPr>
        <w:pStyle w:val="NoSpacing"/>
        <w:rPr>
          <w:rFonts w:ascii="Century Schoolbook" w:hAnsi="Century Schoolbook"/>
        </w:rPr>
      </w:pPr>
    </w:p>
    <w:p w14:paraId="0C30E771" w14:textId="77777777" w:rsidR="00C523D7" w:rsidRPr="00C523D7" w:rsidRDefault="00C523D7" w:rsidP="00C523D7">
      <w:pPr>
        <w:pStyle w:val="NoSpacing"/>
        <w:rPr>
          <w:rFonts w:ascii="Century Schoolbook" w:hAnsi="Century Schoolbook"/>
        </w:rPr>
      </w:pPr>
      <w:r w:rsidRPr="00C523D7">
        <w:rPr>
          <w:rFonts w:ascii="Century Schoolbook" w:hAnsi="Century Schoolbook"/>
        </w:rPr>
        <w:t xml:space="preserve">The epiphenomenalist property dualist replies first, that it is only those mental properties that they are dualist about that are epiphenomenal. So, for Chalmers, it is only phenomenal properties of consciousness that are epiphenomenal. We can say that beliefs and desires have causal powers, since we can analyse these states in terms of physical properties and functions. Nevertheless, that the feeling of pain or longing of love is epiphenomenal is still counter-intuitive. </w:t>
      </w:r>
      <w:proofErr w:type="gramStart"/>
      <w:r w:rsidRPr="00C523D7">
        <w:rPr>
          <w:rFonts w:ascii="Century Schoolbook" w:hAnsi="Century Schoolbook"/>
        </w:rPr>
        <w:t>So,</w:t>
      </w:r>
      <w:proofErr w:type="gramEnd"/>
      <w:r w:rsidRPr="00C523D7">
        <w:rPr>
          <w:rFonts w:ascii="Century Schoolbook" w:hAnsi="Century Schoolbook"/>
        </w:rPr>
        <w:t xml:space="preserve"> second, the epiphenomenalist property dualist offers an alternative explanation of why it seems this way to us, even though such mental properties never cause anything. </w:t>
      </w:r>
    </w:p>
    <w:p w14:paraId="4B2B88BB" w14:textId="77777777" w:rsidR="00C523D7" w:rsidRPr="00C523D7" w:rsidRDefault="00C523D7" w:rsidP="00C523D7">
      <w:pPr>
        <w:pStyle w:val="NoSpacing"/>
        <w:rPr>
          <w:rFonts w:ascii="Century Schoolbook" w:hAnsi="Century Schoolbook"/>
        </w:rPr>
      </w:pPr>
    </w:p>
    <w:p w14:paraId="60294DFD" w14:textId="77777777" w:rsidR="00C523D7" w:rsidRPr="00C523D7" w:rsidRDefault="00C523D7" w:rsidP="00C523D7">
      <w:pPr>
        <w:pStyle w:val="NoSpacing"/>
        <w:rPr>
          <w:rFonts w:ascii="Century Schoolbook" w:hAnsi="Century Schoolbook"/>
        </w:rPr>
      </w:pPr>
      <w:r w:rsidRPr="00C523D7">
        <w:rPr>
          <w:rFonts w:ascii="Century Schoolbook" w:hAnsi="Century Schoolbook"/>
        </w:rPr>
        <w:t xml:space="preserve">The physical process in the brain with which phenomenal properties are correlated causes </w:t>
      </w:r>
      <w:r w:rsidRPr="00C523D7">
        <w:rPr>
          <w:rFonts w:ascii="Century Schoolbook" w:hAnsi="Century Schoolbook"/>
          <w:iCs/>
        </w:rPr>
        <w:t xml:space="preserve">both </w:t>
      </w:r>
      <w:r w:rsidRPr="00C523D7">
        <w:rPr>
          <w:rFonts w:ascii="Century Schoolbook" w:hAnsi="Century Schoolbook"/>
        </w:rPr>
        <w:t xml:space="preserve">the phenomenal property, </w:t>
      </w:r>
      <w:proofErr w:type="gramStart"/>
      <w:r w:rsidRPr="00C523D7">
        <w:rPr>
          <w:rFonts w:ascii="Century Schoolbook" w:hAnsi="Century Schoolbook"/>
        </w:rPr>
        <w:t>e.g.</w:t>
      </w:r>
      <w:proofErr w:type="gramEnd"/>
      <w:r w:rsidRPr="00C523D7">
        <w:rPr>
          <w:rFonts w:ascii="Century Schoolbook" w:hAnsi="Century Schoolbook"/>
        </w:rPr>
        <w:t xml:space="preserve"> the painful experience, </w:t>
      </w:r>
      <w:r w:rsidRPr="00C523D7">
        <w:rPr>
          <w:rFonts w:ascii="Century Schoolbook" w:hAnsi="Century Schoolbook"/>
          <w:iCs/>
        </w:rPr>
        <w:t xml:space="preserve">and </w:t>
      </w:r>
      <w:r w:rsidRPr="00C523D7">
        <w:rPr>
          <w:rFonts w:ascii="Century Schoolbook" w:hAnsi="Century Schoolbook"/>
        </w:rPr>
        <w:t xml:space="preserve">the behaviour which we think is caused by the phenomenal property, e.g. jumping up and down. </w:t>
      </w:r>
      <w:proofErr w:type="gramStart"/>
      <w:r w:rsidRPr="00C523D7">
        <w:rPr>
          <w:rFonts w:ascii="Century Schoolbook" w:hAnsi="Century Schoolbook"/>
        </w:rPr>
        <w:t>So</w:t>
      </w:r>
      <w:proofErr w:type="gramEnd"/>
      <w:r w:rsidRPr="00C523D7">
        <w:rPr>
          <w:rFonts w:ascii="Century Schoolbook" w:hAnsi="Century Schoolbook"/>
        </w:rPr>
        <w:t xml:space="preserve"> the experience and the behaviour are </w:t>
      </w:r>
      <w:r w:rsidRPr="00C523D7">
        <w:rPr>
          <w:rFonts w:ascii="Century Schoolbook" w:hAnsi="Century Schoolbook"/>
          <w:iCs/>
        </w:rPr>
        <w:t xml:space="preserve">correlated </w:t>
      </w:r>
      <w:r w:rsidRPr="00C523D7">
        <w:rPr>
          <w:rFonts w:ascii="Century Schoolbook" w:hAnsi="Century Schoolbook"/>
        </w:rPr>
        <w:t xml:space="preserve">because they are both effects of the same cause. It is this correlation that makes us think that the experience causes the behaviour. But it </w:t>
      </w:r>
      <w:proofErr w:type="gramStart"/>
      <w:r w:rsidRPr="00C523D7">
        <w:rPr>
          <w:rFonts w:ascii="Century Schoolbook" w:hAnsi="Century Schoolbook"/>
        </w:rPr>
        <w:t>doesn’t</w:t>
      </w:r>
      <w:proofErr w:type="gramEnd"/>
      <w:r w:rsidRPr="00C523D7">
        <w:rPr>
          <w:rFonts w:ascii="Century Schoolbook" w:hAnsi="Century Schoolbook"/>
        </w:rPr>
        <w:t xml:space="preserve">. </w:t>
      </w:r>
    </w:p>
    <w:p w14:paraId="2BA1DDDE" w14:textId="77777777" w:rsidR="00C523D7" w:rsidRPr="00C523D7" w:rsidRDefault="00C523D7" w:rsidP="00C523D7">
      <w:pPr>
        <w:pStyle w:val="NoSpacing"/>
        <w:rPr>
          <w:rFonts w:ascii="Century Schoolbook" w:hAnsi="Century Schoolbook"/>
        </w:rPr>
      </w:pPr>
    </w:p>
    <w:p w14:paraId="7BC96A42" w14:textId="77777777" w:rsidR="00C523D7" w:rsidRPr="00C523D7" w:rsidRDefault="00C523D7" w:rsidP="00C523D7">
      <w:pPr>
        <w:pStyle w:val="NoSpacing"/>
        <w:rPr>
          <w:rFonts w:ascii="Century Schoolbook" w:hAnsi="Century Schoolbook"/>
        </w:rPr>
      </w:pPr>
      <w:r w:rsidRPr="00C523D7">
        <w:rPr>
          <w:rFonts w:ascii="Century Schoolbook" w:hAnsi="Century Schoolbook"/>
        </w:rPr>
        <w:t>This may be counter-intuitive, but that is not sufficient reason to reject epiphenomenalism.</w:t>
      </w:r>
    </w:p>
    <w:p w14:paraId="78FE534B" w14:textId="77777777" w:rsidR="00C523D7" w:rsidRPr="00C523D7" w:rsidRDefault="00C523D7" w:rsidP="00C523D7">
      <w:pPr>
        <w:pStyle w:val="NoSpacing"/>
        <w:rPr>
          <w:rFonts w:ascii="Century Schoolbook" w:hAnsi="Century Schoolbook"/>
        </w:rPr>
      </w:pPr>
    </w:p>
    <w:p w14:paraId="4FCE650C" w14:textId="77777777" w:rsidR="00C523D7" w:rsidRPr="00C523D7" w:rsidRDefault="00C523D7" w:rsidP="00C523D7">
      <w:pPr>
        <w:pStyle w:val="NoSpacing"/>
        <w:rPr>
          <w:rFonts w:ascii="Century Schoolbook" w:hAnsi="Century Schoolbook"/>
          <w:b/>
          <w:bCs/>
          <w:u w:val="single"/>
        </w:rPr>
      </w:pPr>
      <w:r w:rsidRPr="00C523D7">
        <w:rPr>
          <w:rFonts w:ascii="Century Schoolbook" w:hAnsi="Century Schoolbook"/>
          <w:b/>
          <w:bCs/>
          <w:u w:val="single"/>
        </w:rPr>
        <w:t>Natural selection</w:t>
      </w:r>
    </w:p>
    <w:p w14:paraId="3C07607D" w14:textId="77777777" w:rsidR="00C523D7" w:rsidRPr="00C523D7" w:rsidRDefault="00C523D7" w:rsidP="00C523D7">
      <w:pPr>
        <w:pStyle w:val="NoSpacing"/>
        <w:rPr>
          <w:rFonts w:ascii="Century Schoolbook" w:hAnsi="Century Schoolbook"/>
        </w:rPr>
      </w:pPr>
      <w:r w:rsidRPr="00C523D7">
        <w:rPr>
          <w:rFonts w:ascii="Century Schoolbook" w:hAnsi="Century Schoolbook"/>
        </w:rPr>
        <w:t xml:space="preserve">The property dualist believes that mental properties are properties of physical objects, namely certain living creatures. Suppose that Darwin’s theory of </w:t>
      </w:r>
      <w:r w:rsidRPr="00C523D7">
        <w:rPr>
          <w:rFonts w:ascii="Century Schoolbook" w:hAnsi="Century Schoolbook"/>
        </w:rPr>
        <w:lastRenderedPageBreak/>
        <w:t xml:space="preserve">evolution by natural selection is true. According to this theory, millions of genetic alterations randomly take place. Most disappear without a trace. But some that coincidentally help a creature to survive and reproduce slowly spread. That creature and its descendants reproduce more than others without those traits, so more and more creatures end up with them. The features </w:t>
      </w:r>
      <w:proofErr w:type="gramStart"/>
      <w:r w:rsidRPr="00C523D7">
        <w:rPr>
          <w:rFonts w:ascii="Century Schoolbook" w:hAnsi="Century Schoolbook"/>
        </w:rPr>
        <w:t>enables</w:t>
      </w:r>
      <w:proofErr w:type="gramEnd"/>
      <w:r w:rsidRPr="00C523D7">
        <w:rPr>
          <w:rFonts w:ascii="Century Schoolbook" w:hAnsi="Century Schoolbook"/>
        </w:rPr>
        <w:t xml:space="preserve"> the creature to reproduce more, so its descendants also have that feature and they reproduce more and so on.</w:t>
      </w:r>
    </w:p>
    <w:p w14:paraId="020D812B" w14:textId="77777777" w:rsidR="00C523D7" w:rsidRPr="00C523D7" w:rsidRDefault="00C523D7" w:rsidP="00C523D7">
      <w:pPr>
        <w:pStyle w:val="NoSpacing"/>
        <w:rPr>
          <w:rFonts w:ascii="Century Schoolbook" w:hAnsi="Century Schoolbook"/>
        </w:rPr>
      </w:pPr>
    </w:p>
    <w:p w14:paraId="5B20F55C" w14:textId="77777777" w:rsidR="00C523D7" w:rsidRPr="00C523D7" w:rsidRDefault="00C523D7" w:rsidP="00C523D7">
      <w:pPr>
        <w:pStyle w:val="NoSpacing"/>
        <w:rPr>
          <w:rFonts w:ascii="Century Schoolbook" w:hAnsi="Century Schoolbook"/>
        </w:rPr>
      </w:pPr>
      <w:r w:rsidRPr="00C523D7">
        <w:rPr>
          <w:rFonts w:ascii="Century Schoolbook" w:hAnsi="Century Schoolbook"/>
        </w:rPr>
        <w:t>So, according to the theory of evolution, the traits that evolve over time are ones that causally contribute to the survival and reproduction of the creature. We can assume that mental properties, including qualia, evolved. But how, if they make no difference to what creatures do and so whether they survive and reproduce? Epiphenomenalism conflicts with our best account of the origin of consciousness.</w:t>
      </w:r>
    </w:p>
    <w:p w14:paraId="1A71A0BF" w14:textId="77777777" w:rsidR="00C523D7" w:rsidRPr="00C523D7" w:rsidRDefault="00C523D7" w:rsidP="00C523D7">
      <w:pPr>
        <w:pStyle w:val="NoSpacing"/>
        <w:rPr>
          <w:rFonts w:ascii="Century Schoolbook" w:hAnsi="Century Schoolbook"/>
        </w:rPr>
      </w:pPr>
    </w:p>
    <w:p w14:paraId="14306D19" w14:textId="77777777" w:rsidR="00C523D7" w:rsidRPr="00C523D7" w:rsidRDefault="00C523D7" w:rsidP="00C523D7">
      <w:pPr>
        <w:pStyle w:val="NoSpacing"/>
        <w:rPr>
          <w:rFonts w:ascii="Century Schoolbook" w:hAnsi="Century Schoolbook"/>
        </w:rPr>
      </w:pPr>
      <w:r w:rsidRPr="00C523D7">
        <w:rPr>
          <w:rFonts w:ascii="Century Schoolbook" w:hAnsi="Century Schoolbook"/>
        </w:rPr>
        <w:t xml:space="preserve">In ‘Epiphenomenal qualia’, Frank Jackson considers this objection and replies that natural selection is more complicated than just described. In fact, there are lots of traits that have evolved that don’t contribute to survival or </w:t>
      </w:r>
      <w:proofErr w:type="gramStart"/>
      <w:r w:rsidRPr="00C523D7">
        <w:rPr>
          <w:rFonts w:ascii="Century Schoolbook" w:hAnsi="Century Schoolbook"/>
        </w:rPr>
        <w:t>reproduction, but</w:t>
      </w:r>
      <w:proofErr w:type="gramEnd"/>
      <w:r w:rsidRPr="00C523D7">
        <w:rPr>
          <w:rFonts w:ascii="Century Schoolbook" w:hAnsi="Century Schoolbook"/>
        </w:rPr>
        <w:t xml:space="preserve"> are instead </w:t>
      </w:r>
      <w:r w:rsidRPr="00C523D7">
        <w:rPr>
          <w:rFonts w:ascii="Century Schoolbook" w:hAnsi="Century Schoolbook"/>
          <w:iCs/>
        </w:rPr>
        <w:t xml:space="preserve">by-products </w:t>
      </w:r>
      <w:r w:rsidRPr="00C523D7">
        <w:rPr>
          <w:rFonts w:ascii="Century Schoolbook" w:hAnsi="Century Schoolbook"/>
        </w:rPr>
        <w:t xml:space="preserve">of traits that </w:t>
      </w:r>
      <w:r w:rsidRPr="00C523D7">
        <w:rPr>
          <w:rFonts w:ascii="Century Schoolbook" w:hAnsi="Century Schoolbook"/>
          <w:iCs/>
        </w:rPr>
        <w:t xml:space="preserve">do </w:t>
      </w:r>
      <w:r w:rsidRPr="00C523D7">
        <w:rPr>
          <w:rFonts w:ascii="Century Schoolbook" w:hAnsi="Century Schoolbook"/>
        </w:rPr>
        <w:t xml:space="preserve">contribute. For instance, polar bears have thick, warm coats which help them survive in the Arctic. A thick coat is a heavy coat. But having a heavy coat </w:t>
      </w:r>
      <w:proofErr w:type="gramStart"/>
      <w:r w:rsidRPr="00C523D7">
        <w:rPr>
          <w:rFonts w:ascii="Century Schoolbook" w:hAnsi="Century Schoolbook"/>
        </w:rPr>
        <w:t>doesn’t</w:t>
      </w:r>
      <w:proofErr w:type="gramEnd"/>
      <w:r w:rsidRPr="00C523D7">
        <w:rPr>
          <w:rFonts w:ascii="Century Schoolbook" w:hAnsi="Century Schoolbook"/>
        </w:rPr>
        <w:t xml:space="preserve"> contribute to the polar bear’s survival, because it makes the bear slower. However, it is better to have a thick, </w:t>
      </w:r>
      <w:proofErr w:type="gramStart"/>
      <w:r w:rsidRPr="00C523D7">
        <w:rPr>
          <w:rFonts w:ascii="Century Schoolbook" w:hAnsi="Century Schoolbook"/>
        </w:rPr>
        <w:t>warm</w:t>
      </w:r>
      <w:proofErr w:type="gramEnd"/>
      <w:r w:rsidRPr="00C523D7">
        <w:rPr>
          <w:rFonts w:ascii="Century Schoolbook" w:hAnsi="Century Schoolbook"/>
        </w:rPr>
        <w:t xml:space="preserve"> and heavy coat than a thin, cool and light coat. Having a heavy coat is a by-product of having a thick, warm coat, and having a thick, warm coat contributes to survival.</w:t>
      </w:r>
    </w:p>
    <w:p w14:paraId="20D603EB" w14:textId="77777777" w:rsidR="00C523D7" w:rsidRPr="00C523D7" w:rsidRDefault="00C523D7" w:rsidP="00C523D7">
      <w:pPr>
        <w:pStyle w:val="NoSpacing"/>
        <w:rPr>
          <w:rFonts w:ascii="Century Schoolbook" w:hAnsi="Century Schoolbook"/>
        </w:rPr>
      </w:pPr>
    </w:p>
    <w:p w14:paraId="4D610BD0" w14:textId="77777777" w:rsidR="00C523D7" w:rsidRPr="00C523D7" w:rsidRDefault="00C523D7" w:rsidP="00C523D7">
      <w:pPr>
        <w:pStyle w:val="NoSpacing"/>
        <w:rPr>
          <w:rFonts w:ascii="Century Schoolbook" w:hAnsi="Century Schoolbook"/>
        </w:rPr>
      </w:pPr>
      <w:r w:rsidRPr="00C523D7">
        <w:rPr>
          <w:rFonts w:ascii="Century Schoolbook" w:hAnsi="Century Schoolbook"/>
        </w:rPr>
        <w:t xml:space="preserve">Likewise, there are brain processes that make a difference to how a creature </w:t>
      </w:r>
      <w:proofErr w:type="gramStart"/>
      <w:r w:rsidRPr="00C523D7">
        <w:rPr>
          <w:rFonts w:ascii="Century Schoolbook" w:hAnsi="Century Schoolbook"/>
        </w:rPr>
        <w:t>behaves</w:t>
      </w:r>
      <w:proofErr w:type="gramEnd"/>
      <w:r w:rsidRPr="00C523D7">
        <w:rPr>
          <w:rFonts w:ascii="Century Schoolbook" w:hAnsi="Century Schoolbook"/>
        </w:rPr>
        <w:t xml:space="preserve"> and which are very conducive to survival. Consciousness, according to epiphenomenalism, is simply a by-product of these brain processes. It just happens to be a fundamental law of nature that these physical properties are correlated with certain properties of consciousness.</w:t>
      </w:r>
    </w:p>
    <w:p w14:paraId="1F0F024E" w14:textId="77777777" w:rsidR="00C523D7" w:rsidRPr="00C523D7" w:rsidRDefault="00C523D7" w:rsidP="00C523D7">
      <w:pPr>
        <w:pStyle w:val="NoSpacing"/>
        <w:rPr>
          <w:rFonts w:ascii="Century Schoolbook" w:hAnsi="Century Schoolbook"/>
        </w:rPr>
      </w:pPr>
    </w:p>
    <w:p w14:paraId="1DD838B7" w14:textId="77777777" w:rsidR="00C523D7" w:rsidRPr="00C523D7" w:rsidRDefault="00C523D7" w:rsidP="00C523D7">
      <w:pPr>
        <w:pStyle w:val="NoSpacing"/>
        <w:rPr>
          <w:rFonts w:ascii="Century Schoolbook" w:hAnsi="Century Schoolbook"/>
        </w:rPr>
      </w:pPr>
      <w:r w:rsidRPr="00C523D7">
        <w:rPr>
          <w:rFonts w:ascii="Century Schoolbook" w:hAnsi="Century Schoolbook"/>
        </w:rPr>
        <w:t xml:space="preserve">We can object that this response presents us with a very divided picture of the world. Consciousness sits entirely outside the rest of the natural </w:t>
      </w:r>
      <w:proofErr w:type="gramStart"/>
      <w:r w:rsidRPr="00C523D7">
        <w:rPr>
          <w:rFonts w:ascii="Century Schoolbook" w:hAnsi="Century Schoolbook"/>
        </w:rPr>
        <w:t>world, and</w:t>
      </w:r>
      <w:proofErr w:type="gramEnd"/>
      <w:r w:rsidRPr="00C523D7">
        <w:rPr>
          <w:rFonts w:ascii="Century Schoolbook" w:hAnsi="Century Schoolbook"/>
        </w:rPr>
        <w:t xml:space="preserve"> has no effect on it. </w:t>
      </w:r>
    </w:p>
    <w:p w14:paraId="0B0477CF" w14:textId="77777777" w:rsidR="00C523D7" w:rsidRPr="00C523D7" w:rsidRDefault="00C523D7" w:rsidP="00C523D7">
      <w:pPr>
        <w:pStyle w:val="NoSpacing"/>
        <w:rPr>
          <w:rFonts w:ascii="Century Schoolbook" w:hAnsi="Century Schoolbook"/>
        </w:rPr>
      </w:pPr>
    </w:p>
    <w:p w14:paraId="457503EF" w14:textId="77777777" w:rsidR="00C523D7" w:rsidRPr="00C523D7" w:rsidRDefault="00C523D7" w:rsidP="00C523D7">
      <w:pPr>
        <w:pStyle w:val="NoSpacing"/>
        <w:rPr>
          <w:rFonts w:ascii="Century Schoolbook" w:hAnsi="Century Schoolbook"/>
        </w:rPr>
      </w:pPr>
      <w:r w:rsidRPr="00C523D7">
        <w:rPr>
          <w:rFonts w:ascii="Century Schoolbook" w:hAnsi="Century Schoolbook"/>
        </w:rPr>
        <w:t xml:space="preserve">Jackson accepts this: we </w:t>
      </w:r>
      <w:proofErr w:type="gramStart"/>
      <w:r w:rsidRPr="00C523D7">
        <w:rPr>
          <w:rFonts w:ascii="Century Schoolbook" w:hAnsi="Century Schoolbook"/>
        </w:rPr>
        <w:t>shouldn’t</w:t>
      </w:r>
      <w:proofErr w:type="gramEnd"/>
      <w:r w:rsidRPr="00C523D7">
        <w:rPr>
          <w:rFonts w:ascii="Century Schoolbook" w:hAnsi="Century Schoolbook"/>
        </w:rPr>
        <w:t xml:space="preserve"> expect to understand the world. Our abilities to understand the world themselves relate to survival. As a result of evolution, we are equipped to learn about and understand what we need to know </w:t>
      </w:r>
      <w:proofErr w:type="gramStart"/>
      <w:r w:rsidRPr="00C523D7">
        <w:rPr>
          <w:rFonts w:ascii="Century Schoolbook" w:hAnsi="Century Schoolbook"/>
        </w:rPr>
        <w:t>in order to</w:t>
      </w:r>
      <w:proofErr w:type="gramEnd"/>
      <w:r w:rsidRPr="00C523D7">
        <w:rPr>
          <w:rFonts w:ascii="Century Schoolbook" w:hAnsi="Century Schoolbook"/>
        </w:rPr>
        <w:t xml:space="preserve"> survive. Consciousness </w:t>
      </w:r>
      <w:proofErr w:type="gramStart"/>
      <w:r w:rsidRPr="00C523D7">
        <w:rPr>
          <w:rFonts w:ascii="Century Schoolbook" w:hAnsi="Century Schoolbook"/>
        </w:rPr>
        <w:t>doesn’t</w:t>
      </w:r>
      <w:proofErr w:type="gramEnd"/>
      <w:r w:rsidRPr="00C523D7">
        <w:rPr>
          <w:rFonts w:ascii="Century Schoolbook" w:hAnsi="Century Schoolbook"/>
        </w:rPr>
        <w:t xml:space="preserve"> make any difference to this, so it is no surprise that we can’t understand it well.</w:t>
      </w:r>
    </w:p>
    <w:p w14:paraId="3524C975" w14:textId="77777777" w:rsidR="00C523D7" w:rsidRPr="00C523D7" w:rsidRDefault="00C523D7" w:rsidP="00C523D7">
      <w:pPr>
        <w:pStyle w:val="NoSpacing"/>
        <w:rPr>
          <w:rFonts w:ascii="Century Schoolbook" w:hAnsi="Century Schoolbook"/>
        </w:rPr>
      </w:pPr>
    </w:p>
    <w:p w14:paraId="5F515AFA" w14:textId="77777777" w:rsidR="00C523D7" w:rsidRPr="00C523D7" w:rsidRDefault="00C523D7" w:rsidP="00C523D7">
      <w:pPr>
        <w:pStyle w:val="NoSpacing"/>
        <w:rPr>
          <w:rFonts w:ascii="Century Schoolbook" w:hAnsi="Century Schoolbook"/>
          <w:b/>
          <w:bCs/>
          <w:u w:val="single"/>
        </w:rPr>
      </w:pPr>
      <w:r w:rsidRPr="00C523D7">
        <w:rPr>
          <w:rFonts w:ascii="Century Schoolbook" w:hAnsi="Century Schoolbook"/>
          <w:b/>
          <w:bCs/>
          <w:u w:val="single"/>
        </w:rPr>
        <w:t>Introspective self-knowledge</w:t>
      </w:r>
    </w:p>
    <w:p w14:paraId="4F1C21FB" w14:textId="77777777" w:rsidR="00C523D7" w:rsidRPr="00C523D7" w:rsidRDefault="00C523D7" w:rsidP="00C523D7">
      <w:pPr>
        <w:pStyle w:val="NoSpacing"/>
        <w:rPr>
          <w:rFonts w:ascii="Century Schoolbook" w:hAnsi="Century Schoolbook"/>
        </w:rPr>
      </w:pPr>
      <w:r w:rsidRPr="00C523D7">
        <w:rPr>
          <w:rFonts w:ascii="Century Schoolbook" w:hAnsi="Century Schoolbook"/>
        </w:rPr>
        <w:t xml:space="preserve">Epiphenomenalism makes it hard to understand how we have knowledge of our own mental states. How do I know that I am in pain when I am? The obvious answer is that my belief that I am in pain is caused by my pain itself. I can tell that I am in pain just from introspection. But if epiphenomenalism is true, pain </w:t>
      </w:r>
      <w:proofErr w:type="gramStart"/>
      <w:r w:rsidRPr="00C523D7">
        <w:rPr>
          <w:rFonts w:ascii="Century Schoolbook" w:hAnsi="Century Schoolbook"/>
        </w:rPr>
        <w:t>doesn’t</w:t>
      </w:r>
      <w:proofErr w:type="gramEnd"/>
      <w:r w:rsidRPr="00C523D7">
        <w:rPr>
          <w:rFonts w:ascii="Century Schoolbook" w:hAnsi="Century Schoolbook"/>
        </w:rPr>
        <w:t xml:space="preserve"> cause anything, even my belief that I am in pain. This threatens a natural account of our knowledge of our mental states. If my thoughts and </w:t>
      </w:r>
      <w:r w:rsidRPr="00C523D7">
        <w:rPr>
          <w:rFonts w:ascii="Century Schoolbook" w:hAnsi="Century Schoolbook"/>
        </w:rPr>
        <w:lastRenderedPageBreak/>
        <w:t xml:space="preserve">feelings </w:t>
      </w:r>
      <w:proofErr w:type="gramStart"/>
      <w:r w:rsidRPr="00C523D7">
        <w:rPr>
          <w:rFonts w:ascii="Century Schoolbook" w:hAnsi="Century Schoolbook"/>
        </w:rPr>
        <w:t>don’t</w:t>
      </w:r>
      <w:proofErr w:type="gramEnd"/>
      <w:r w:rsidRPr="00C523D7">
        <w:rPr>
          <w:rFonts w:ascii="Century Schoolbook" w:hAnsi="Century Schoolbook"/>
        </w:rPr>
        <w:t xml:space="preserve"> cause my beliefs about my mind, then I could have those beliefs whatever my mental states, just as long as the causes of my beliefs (whatever they are – perhaps brain processes, perhaps God) operate in the same way. In other words, whatever causes me to belief that I am in pain could cause me to have this belief even when I am not in pain. And </w:t>
      </w:r>
      <w:proofErr w:type="gramStart"/>
      <w:r w:rsidRPr="00C523D7">
        <w:rPr>
          <w:rFonts w:ascii="Century Schoolbook" w:hAnsi="Century Schoolbook"/>
        </w:rPr>
        <w:t>so</w:t>
      </w:r>
      <w:proofErr w:type="gramEnd"/>
      <w:r w:rsidRPr="00C523D7">
        <w:rPr>
          <w:rFonts w:ascii="Century Schoolbook" w:hAnsi="Century Schoolbook"/>
        </w:rPr>
        <w:t xml:space="preserve"> my beliefs about my mind, therefore, are unjustified and unreliable. </w:t>
      </w:r>
      <w:proofErr w:type="gramStart"/>
      <w:r w:rsidRPr="00C523D7">
        <w:rPr>
          <w:rFonts w:ascii="Century Schoolbook" w:hAnsi="Century Schoolbook"/>
        </w:rPr>
        <w:t>So</w:t>
      </w:r>
      <w:proofErr w:type="gramEnd"/>
      <w:r w:rsidRPr="00C523D7">
        <w:rPr>
          <w:rFonts w:ascii="Century Schoolbook" w:hAnsi="Century Schoolbook"/>
        </w:rPr>
        <w:t xml:space="preserve"> I can’t know my own mind.</w:t>
      </w:r>
    </w:p>
    <w:p w14:paraId="05506903" w14:textId="77777777" w:rsidR="00C523D7" w:rsidRPr="00C523D7" w:rsidRDefault="00C523D7" w:rsidP="00C523D7">
      <w:pPr>
        <w:pStyle w:val="NoSpacing"/>
        <w:rPr>
          <w:rFonts w:ascii="Century Schoolbook" w:hAnsi="Century Schoolbook"/>
        </w:rPr>
      </w:pPr>
    </w:p>
    <w:p w14:paraId="78D94EDC" w14:textId="77777777" w:rsidR="00C523D7" w:rsidRPr="00C523D7" w:rsidRDefault="00C523D7" w:rsidP="00C523D7">
      <w:pPr>
        <w:pStyle w:val="NoSpacing"/>
        <w:rPr>
          <w:rFonts w:ascii="Century Schoolbook" w:hAnsi="Century Schoolbook"/>
        </w:rPr>
      </w:pPr>
      <w:r w:rsidRPr="00C523D7">
        <w:rPr>
          <w:rFonts w:ascii="Century Schoolbook" w:hAnsi="Century Schoolbook"/>
        </w:rPr>
        <w:t xml:space="preserve">Epiphenomenalists can reply that knowledge of something </w:t>
      </w:r>
      <w:proofErr w:type="gramStart"/>
      <w:r w:rsidRPr="00C523D7">
        <w:rPr>
          <w:rFonts w:ascii="Century Schoolbook" w:hAnsi="Century Schoolbook"/>
        </w:rPr>
        <w:t>doesn’t</w:t>
      </w:r>
      <w:proofErr w:type="gramEnd"/>
      <w:r w:rsidRPr="00C523D7">
        <w:rPr>
          <w:rFonts w:ascii="Century Schoolbook" w:hAnsi="Century Schoolbook"/>
        </w:rPr>
        <w:t xml:space="preserve"> always require that thing to </w:t>
      </w:r>
      <w:r w:rsidRPr="00C523D7">
        <w:rPr>
          <w:rFonts w:ascii="Century Schoolbook" w:hAnsi="Century Schoolbook"/>
          <w:iCs/>
        </w:rPr>
        <w:t xml:space="preserve">cause </w:t>
      </w:r>
      <w:r w:rsidRPr="00C523D7">
        <w:rPr>
          <w:rFonts w:ascii="Century Schoolbook" w:hAnsi="Century Schoolbook"/>
        </w:rPr>
        <w:t xml:space="preserve">one’s belief. I can know that I am in pain without the painful experience causing this knowledge. For instance, suppose the brain state that my belief that I am in pain is also the same brain state that causes my pain. In this case, I </w:t>
      </w:r>
      <w:proofErr w:type="gramStart"/>
      <w:r w:rsidRPr="00C523D7">
        <w:rPr>
          <w:rFonts w:ascii="Century Schoolbook" w:hAnsi="Century Schoolbook"/>
        </w:rPr>
        <w:t>wouldn’t</w:t>
      </w:r>
      <w:proofErr w:type="gramEnd"/>
      <w:r w:rsidRPr="00C523D7">
        <w:rPr>
          <w:rFonts w:ascii="Century Schoolbook" w:hAnsi="Century Schoolbook"/>
        </w:rPr>
        <w:t xml:space="preserve">, under normal circumstances, have the belief that I am in pain unless I was in pain – the same brain state causes both. So even though my belief that I am in pain </w:t>
      </w:r>
      <w:proofErr w:type="gramStart"/>
      <w:r w:rsidRPr="00C523D7">
        <w:rPr>
          <w:rFonts w:ascii="Century Schoolbook" w:hAnsi="Century Schoolbook"/>
        </w:rPr>
        <w:t>isn’t</w:t>
      </w:r>
      <w:proofErr w:type="gramEnd"/>
      <w:r w:rsidRPr="00C523D7">
        <w:rPr>
          <w:rFonts w:ascii="Century Schoolbook" w:hAnsi="Century Schoolbook"/>
        </w:rPr>
        <w:t xml:space="preserve"> caused by the painful experience, I can know that I am in pain because my belief is caused by a reliable mechanism.</w:t>
      </w:r>
    </w:p>
    <w:p w14:paraId="43B345A8" w14:textId="77777777" w:rsidR="00C523D7" w:rsidRPr="00C523D7" w:rsidRDefault="00C523D7" w:rsidP="00C523D7">
      <w:pPr>
        <w:pStyle w:val="NoSpacing"/>
        <w:rPr>
          <w:rFonts w:ascii="Century Schoolbook" w:hAnsi="Century Schoolbook"/>
        </w:rPr>
      </w:pPr>
    </w:p>
    <w:p w14:paraId="4F84220F" w14:textId="77777777" w:rsidR="00C523D7" w:rsidRPr="00C523D7" w:rsidRDefault="00C523D7" w:rsidP="00C523D7">
      <w:pPr>
        <w:pStyle w:val="NoSpacing"/>
        <w:rPr>
          <w:rFonts w:ascii="Century Schoolbook" w:hAnsi="Century Schoolbook"/>
        </w:rPr>
      </w:pPr>
      <w:r w:rsidRPr="00C523D7">
        <w:rPr>
          <w:rFonts w:ascii="Century Schoolbook" w:hAnsi="Century Schoolbook"/>
        </w:rPr>
        <w:t xml:space="preserve">Chalmers gives a different response. Knowledge of my experiences is knowledge by acquaintance. I am directly aware of my experiences, but this is not a causal relation. My belief that I am in pain is partly constituted, not caused, by this direct awareness. My being in pain makes my belief the belief that it is. </w:t>
      </w:r>
      <w:proofErr w:type="gramStart"/>
      <w:r w:rsidRPr="00C523D7">
        <w:rPr>
          <w:rFonts w:ascii="Century Schoolbook" w:hAnsi="Century Schoolbook"/>
        </w:rPr>
        <w:t>So</w:t>
      </w:r>
      <w:proofErr w:type="gramEnd"/>
      <w:r w:rsidRPr="00C523D7">
        <w:rPr>
          <w:rFonts w:ascii="Century Schoolbook" w:hAnsi="Century Schoolbook"/>
        </w:rPr>
        <w:t xml:space="preserve"> my knowledge that I am in pain depends on my being in pain, but is not caused by it.</w:t>
      </w:r>
    </w:p>
    <w:p w14:paraId="1B1B8619" w14:textId="77777777" w:rsidR="00C523D7" w:rsidRPr="00C523D7" w:rsidRDefault="00C523D7" w:rsidP="00C523D7">
      <w:pPr>
        <w:pStyle w:val="NoSpacing"/>
        <w:rPr>
          <w:rFonts w:ascii="Century Schoolbook" w:hAnsi="Century Schoolbook"/>
        </w:rPr>
      </w:pPr>
    </w:p>
    <w:p w14:paraId="09F42F19" w14:textId="77777777" w:rsidR="00C523D7" w:rsidRPr="00C523D7" w:rsidRDefault="00C523D7" w:rsidP="00C523D7">
      <w:pPr>
        <w:pStyle w:val="NoSpacing"/>
        <w:rPr>
          <w:rFonts w:ascii="Century Schoolbook" w:hAnsi="Century Schoolbook"/>
          <w:b/>
          <w:bCs/>
          <w:u w:val="single"/>
        </w:rPr>
      </w:pPr>
      <w:r w:rsidRPr="00C523D7">
        <w:rPr>
          <w:rFonts w:ascii="Century Schoolbook" w:hAnsi="Century Schoolbook"/>
          <w:b/>
          <w:bCs/>
          <w:u w:val="single"/>
        </w:rPr>
        <w:t>Property dualism makes a ‘category mistake’</w:t>
      </w:r>
    </w:p>
    <w:p w14:paraId="77BF8687" w14:textId="77777777" w:rsidR="00C523D7" w:rsidRPr="00C523D7" w:rsidRDefault="00C523D7" w:rsidP="00C523D7">
      <w:pPr>
        <w:pStyle w:val="NoSpacing"/>
        <w:rPr>
          <w:rFonts w:ascii="Century Schoolbook" w:hAnsi="Century Schoolbook"/>
        </w:rPr>
      </w:pPr>
      <w:r w:rsidRPr="00C523D7">
        <w:rPr>
          <w:rFonts w:ascii="Century Schoolbook" w:hAnsi="Century Schoolbook"/>
        </w:rPr>
        <w:t>Gilbert Ryle calls substance dualism ‘the dogma of the Ghost in the Machine’. The mistake that it makes, he argues, is a ‘category mistake’. What does that mean? Suppose someone is shown around Oxford University – they see the colleges, the buildings with the different faculties and departments, the administrative buildings. But then they ask, ‘</w:t>
      </w:r>
      <w:proofErr w:type="gramStart"/>
      <w:r w:rsidRPr="00C523D7">
        <w:rPr>
          <w:rFonts w:ascii="Century Schoolbook" w:hAnsi="Century Schoolbook"/>
        </w:rPr>
        <w:t>I’ve</w:t>
      </w:r>
      <w:proofErr w:type="gramEnd"/>
      <w:r w:rsidRPr="00C523D7">
        <w:rPr>
          <w:rFonts w:ascii="Century Schoolbook" w:hAnsi="Century Schoolbook"/>
        </w:rPr>
        <w:t xml:space="preserve"> seen the colleges, the faculties, the administration. But where is the university?’ They have misunderstood the concept of ‘university’, thinking that the university is another thing, alongside the colleges, </w:t>
      </w:r>
      <w:proofErr w:type="gramStart"/>
      <w:r w:rsidRPr="00C523D7">
        <w:rPr>
          <w:rFonts w:ascii="Century Schoolbook" w:hAnsi="Century Schoolbook"/>
        </w:rPr>
        <w:t>faculties</w:t>
      </w:r>
      <w:proofErr w:type="gramEnd"/>
      <w:r w:rsidRPr="00C523D7">
        <w:rPr>
          <w:rFonts w:ascii="Century Schoolbook" w:hAnsi="Century Schoolbook"/>
        </w:rPr>
        <w:t xml:space="preserve"> and administration. The person has made a category mistake. The university is not like this; it is how everything that the person has seen is organised. </w:t>
      </w:r>
    </w:p>
    <w:p w14:paraId="0998EEF2" w14:textId="77777777" w:rsidR="00C523D7" w:rsidRPr="00C523D7" w:rsidRDefault="00C523D7" w:rsidP="00C523D7">
      <w:pPr>
        <w:pStyle w:val="NoSpacing"/>
        <w:rPr>
          <w:rFonts w:ascii="Century Schoolbook" w:hAnsi="Century Schoolbook"/>
        </w:rPr>
      </w:pPr>
    </w:p>
    <w:p w14:paraId="4B135DCE" w14:textId="77777777" w:rsidR="00C523D7" w:rsidRPr="00C523D7" w:rsidRDefault="00C523D7" w:rsidP="00C523D7">
      <w:pPr>
        <w:pStyle w:val="NoSpacing"/>
        <w:rPr>
          <w:rFonts w:ascii="Century Schoolbook" w:hAnsi="Century Schoolbook"/>
        </w:rPr>
      </w:pPr>
      <w:r w:rsidRPr="00C523D7">
        <w:rPr>
          <w:rFonts w:ascii="Century Schoolbook" w:hAnsi="Century Schoolbook"/>
        </w:rPr>
        <w:t xml:space="preserve">Concepts belong to different logical categories – different ways in which it makes sense to use a concept. A category mistake is to treat a concept as belonging to a different logical category from the one it </w:t>
      </w:r>
      <w:proofErr w:type="gramStart"/>
      <w:r w:rsidRPr="00C523D7">
        <w:rPr>
          <w:rFonts w:ascii="Century Schoolbook" w:hAnsi="Century Schoolbook"/>
        </w:rPr>
        <w:t>actually belongs</w:t>
      </w:r>
      <w:proofErr w:type="gramEnd"/>
      <w:r w:rsidRPr="00C523D7">
        <w:rPr>
          <w:rFonts w:ascii="Century Schoolbook" w:hAnsi="Century Schoolbook"/>
        </w:rPr>
        <w:t xml:space="preserve"> to. According to Ryle, substance dualism makes the category mistake of thinking that the mind is like the body – another ‘thing’, a distinct, complex, organised unit subject to distinct relations of cause and effect. The mistake is to think that physical and mental concepts operate in the same way, in the same logical framework of ‘things’ and ‘causes’, ‘substances’ and ‘</w:t>
      </w:r>
      <w:proofErr w:type="gramStart"/>
      <w:r w:rsidRPr="00C523D7">
        <w:rPr>
          <w:rFonts w:ascii="Century Schoolbook" w:hAnsi="Century Schoolbook"/>
        </w:rPr>
        <w:t>properties’</w:t>
      </w:r>
      <w:proofErr w:type="gramEnd"/>
      <w:r w:rsidRPr="00C523D7">
        <w:rPr>
          <w:rFonts w:ascii="Century Schoolbook" w:hAnsi="Century Schoolbook"/>
        </w:rPr>
        <w:t xml:space="preserve">. </w:t>
      </w:r>
    </w:p>
    <w:p w14:paraId="410281E6" w14:textId="77777777" w:rsidR="00C523D7" w:rsidRPr="00C523D7" w:rsidRDefault="00C523D7" w:rsidP="00C523D7">
      <w:pPr>
        <w:pStyle w:val="NoSpacing"/>
        <w:rPr>
          <w:rFonts w:ascii="Century Schoolbook" w:hAnsi="Century Schoolbook"/>
        </w:rPr>
      </w:pPr>
    </w:p>
    <w:p w14:paraId="183E3B22" w14:textId="77777777" w:rsidR="00C523D7" w:rsidRPr="00C523D7" w:rsidRDefault="00C523D7" w:rsidP="00C523D7">
      <w:pPr>
        <w:pStyle w:val="NoSpacing"/>
        <w:rPr>
          <w:rFonts w:ascii="Century Schoolbook" w:hAnsi="Century Schoolbook"/>
        </w:rPr>
      </w:pPr>
      <w:r w:rsidRPr="00C523D7">
        <w:rPr>
          <w:rFonts w:ascii="Century Schoolbook" w:hAnsi="Century Schoolbook"/>
        </w:rPr>
        <w:t xml:space="preserve">We can apply his objection just as easily to property dualism. While property dualism </w:t>
      </w:r>
      <w:proofErr w:type="gramStart"/>
      <w:r w:rsidRPr="00C523D7">
        <w:rPr>
          <w:rFonts w:ascii="Century Schoolbook" w:hAnsi="Century Schoolbook"/>
        </w:rPr>
        <w:t>doesn’t</w:t>
      </w:r>
      <w:proofErr w:type="gramEnd"/>
      <w:r w:rsidRPr="00C523D7">
        <w:rPr>
          <w:rFonts w:ascii="Century Schoolbook" w:hAnsi="Century Schoolbook"/>
        </w:rPr>
        <w:t xml:space="preserve"> claim that the mind is a distinct substance, it does think of mental properties – or at least phenomenal properties of consciousness – as part of the same metaphysical framework as physical and functional properties, only not physical. </w:t>
      </w:r>
    </w:p>
    <w:p w14:paraId="266F5461" w14:textId="77777777" w:rsidR="00C523D7" w:rsidRPr="00C523D7" w:rsidRDefault="00C523D7" w:rsidP="00C523D7">
      <w:pPr>
        <w:pStyle w:val="NoSpacing"/>
        <w:rPr>
          <w:rFonts w:ascii="Century Schoolbook" w:hAnsi="Century Schoolbook"/>
        </w:rPr>
      </w:pPr>
    </w:p>
    <w:p w14:paraId="1804DC97" w14:textId="77777777" w:rsidR="00C523D7" w:rsidRPr="00C523D7" w:rsidRDefault="00C523D7" w:rsidP="00C523D7">
      <w:pPr>
        <w:pStyle w:val="NoSpacing"/>
        <w:rPr>
          <w:rFonts w:ascii="Century Schoolbook" w:hAnsi="Century Schoolbook"/>
        </w:rPr>
      </w:pPr>
      <w:r w:rsidRPr="00C523D7">
        <w:rPr>
          <w:rFonts w:ascii="Century Schoolbook" w:hAnsi="Century Schoolbook"/>
        </w:rPr>
        <w:t xml:space="preserve">Ryle would argue that the concept of phenomenal properties (let alone qualia) misunderstands our talk of sensations, feelings, images, and so on. These are not each a ‘something’ that has peculiar properties of ‘what it is like’. The whole metaphysical picture here is wrong. </w:t>
      </w:r>
    </w:p>
    <w:p w14:paraId="0D8F4E0C" w14:textId="77777777" w:rsidR="00C523D7" w:rsidRPr="00C523D7" w:rsidRDefault="00C523D7" w:rsidP="00C523D7">
      <w:pPr>
        <w:pStyle w:val="NoSpacing"/>
        <w:rPr>
          <w:rFonts w:ascii="Century Schoolbook" w:hAnsi="Century Schoolbook"/>
        </w:rPr>
      </w:pPr>
    </w:p>
    <w:p w14:paraId="4DB1D6E2" w14:textId="77777777" w:rsidR="00C523D7" w:rsidRPr="00C523D7" w:rsidRDefault="00C523D7" w:rsidP="00C523D7">
      <w:pPr>
        <w:pStyle w:val="NoSpacing"/>
        <w:rPr>
          <w:rFonts w:ascii="Century Schoolbook" w:hAnsi="Century Schoolbook"/>
        </w:rPr>
      </w:pPr>
      <w:r w:rsidRPr="00C523D7">
        <w:rPr>
          <w:rFonts w:ascii="Century Schoolbook" w:hAnsi="Century Schoolbook"/>
        </w:rPr>
        <w:t xml:space="preserve">So how should we understand our talk about conscious experiences? On Ryle’s behalf, we could argue that when we express our experiences, we use words that derive their meaning from describing physical objects. To say ‘what it is like’ to see red is simply to describe what we see when attending to the colour of a red object, or if it is not in front of us, we give a report of our memory of seeing it. The redness that we experience is the redness </w:t>
      </w:r>
      <w:r w:rsidRPr="00C523D7">
        <w:rPr>
          <w:rFonts w:ascii="Century Schoolbook" w:hAnsi="Century Schoolbook"/>
          <w:iCs/>
        </w:rPr>
        <w:t>of the rose</w:t>
      </w:r>
      <w:r w:rsidRPr="00C523D7">
        <w:rPr>
          <w:rFonts w:ascii="Century Schoolbook" w:hAnsi="Century Schoolbook"/>
        </w:rPr>
        <w:t>, not a property of our experience of it.</w:t>
      </w:r>
    </w:p>
    <w:p w14:paraId="3A8D829B" w14:textId="77777777" w:rsidR="00C523D7" w:rsidRPr="00C523D7" w:rsidRDefault="00C523D7" w:rsidP="00C523D7">
      <w:pPr>
        <w:pStyle w:val="NoSpacing"/>
        <w:rPr>
          <w:rFonts w:ascii="Century Schoolbook" w:hAnsi="Century Schoolbook"/>
        </w:rPr>
      </w:pPr>
    </w:p>
    <w:p w14:paraId="61D83A5D" w14:textId="77777777" w:rsidR="00C523D7" w:rsidRPr="00C523D7" w:rsidRDefault="00C523D7" w:rsidP="00C523D7">
      <w:pPr>
        <w:pStyle w:val="NoSpacing"/>
        <w:rPr>
          <w:rFonts w:ascii="Century Schoolbook" w:hAnsi="Century Schoolbook"/>
        </w:rPr>
      </w:pPr>
      <w:r w:rsidRPr="00C523D7">
        <w:rPr>
          <w:rFonts w:ascii="Century Schoolbook" w:hAnsi="Century Schoolbook"/>
        </w:rPr>
        <w:t xml:space="preserve">People don’t normally talk about ‘sensations’ or ‘what it is like’ in the sense of qualia in everyday language, before being exposed to some theory. If you ask someone ‘what it is like’ to see a rose, they will usually respond evaluatively, </w:t>
      </w:r>
      <w:proofErr w:type="gramStart"/>
      <w:r w:rsidRPr="00C523D7">
        <w:rPr>
          <w:rFonts w:ascii="Century Schoolbook" w:hAnsi="Century Schoolbook"/>
        </w:rPr>
        <w:t>e.g.</w:t>
      </w:r>
      <w:proofErr w:type="gramEnd"/>
      <w:r w:rsidRPr="00C523D7">
        <w:rPr>
          <w:rFonts w:ascii="Century Schoolbook" w:hAnsi="Century Schoolbook"/>
        </w:rPr>
        <w:t xml:space="preserve"> ‘it’s wonderful’ or ‘it’s calming’. Of course, experiences differ from each other. But this </w:t>
      </w:r>
      <w:proofErr w:type="gramStart"/>
      <w:r w:rsidRPr="00C523D7">
        <w:rPr>
          <w:rFonts w:ascii="Century Schoolbook" w:hAnsi="Century Schoolbook"/>
        </w:rPr>
        <w:t>isn’t</w:t>
      </w:r>
      <w:proofErr w:type="gramEnd"/>
      <w:r w:rsidRPr="00C523D7">
        <w:rPr>
          <w:rFonts w:ascii="Century Schoolbook" w:hAnsi="Century Schoolbook"/>
        </w:rPr>
        <w:t xml:space="preserve"> because what each experience ‘is like’ differs. We can express the difference between what experiences ‘are like’ in terms of what the experience </w:t>
      </w:r>
      <w:r w:rsidRPr="00C523D7">
        <w:rPr>
          <w:rFonts w:ascii="Century Schoolbook" w:hAnsi="Century Schoolbook"/>
          <w:iCs/>
        </w:rPr>
        <w:t>is of (red roses look different from yellow roses – this is a difference between roses, not between experiences of roses)</w:t>
      </w:r>
      <w:r w:rsidRPr="00C523D7">
        <w:rPr>
          <w:rFonts w:ascii="Century Schoolbook" w:hAnsi="Century Schoolbook"/>
        </w:rPr>
        <w:t xml:space="preserve">, and how we evaluate experiences, </w:t>
      </w:r>
      <w:proofErr w:type="gramStart"/>
      <w:r w:rsidRPr="00C523D7">
        <w:rPr>
          <w:rFonts w:ascii="Century Schoolbook" w:hAnsi="Century Schoolbook"/>
        </w:rPr>
        <w:t>e.g.</w:t>
      </w:r>
      <w:proofErr w:type="gramEnd"/>
      <w:r w:rsidRPr="00C523D7">
        <w:rPr>
          <w:rFonts w:ascii="Century Schoolbook" w:hAnsi="Century Schoolbook"/>
        </w:rPr>
        <w:t xml:space="preserve"> whether we enjoy one and find another boring. The property dualist has misunderstood our mental concepts.</w:t>
      </w:r>
    </w:p>
    <w:p w14:paraId="3F43FB9E" w14:textId="77777777" w:rsidR="00C523D7" w:rsidRPr="00C523D7" w:rsidRDefault="00C523D7" w:rsidP="00C523D7">
      <w:pPr>
        <w:pStyle w:val="NoSpacing"/>
        <w:rPr>
          <w:rFonts w:ascii="Century Schoolbook" w:hAnsi="Century Schoolbook"/>
        </w:rPr>
      </w:pPr>
    </w:p>
    <w:p w14:paraId="2E18C393" w14:textId="4E0A3B40" w:rsidR="00C523D7" w:rsidRDefault="00C523D7" w:rsidP="00C523D7">
      <w:pPr>
        <w:pStyle w:val="NoSpacing"/>
        <w:rPr>
          <w:rFonts w:ascii="Century Schoolbook" w:hAnsi="Century Schoolbook"/>
        </w:rPr>
      </w:pPr>
      <w:r w:rsidRPr="00C523D7">
        <w:rPr>
          <w:rFonts w:ascii="Century Schoolbook" w:hAnsi="Century Schoolbook"/>
        </w:rPr>
        <w:t xml:space="preserve">For example, in response to the knowledge argument, what we should say is this. In knowing all the physical facts, Mary </w:t>
      </w:r>
      <w:proofErr w:type="gramStart"/>
      <w:r w:rsidRPr="00C523D7">
        <w:rPr>
          <w:rFonts w:ascii="Century Schoolbook" w:hAnsi="Century Schoolbook"/>
        </w:rPr>
        <w:t>can’t</w:t>
      </w:r>
      <w:proofErr w:type="gramEnd"/>
      <w:r w:rsidRPr="00C523D7">
        <w:rPr>
          <w:rFonts w:ascii="Century Schoolbook" w:hAnsi="Century Schoolbook"/>
        </w:rPr>
        <w:t xml:space="preserve"> yet understand our normal way of talking about experiences. She has no experiences of coloured objects that she can express and report, and as a result, she has only a limited understanding of our discussions of them. But none of this has to do with knowledge of facts, either facts about some ‘inner’ conscious experience or facts about the brain. To think otherwise is a category mistake.</w:t>
      </w:r>
    </w:p>
    <w:p w14:paraId="798FD599" w14:textId="77777777" w:rsidR="00533CD7" w:rsidRPr="00C523D7" w:rsidDel="005073C4" w:rsidRDefault="00533CD7" w:rsidP="00C523D7">
      <w:pPr>
        <w:pStyle w:val="NoSpacing"/>
        <w:rPr>
          <w:rFonts w:ascii="Century Schoolbook" w:hAnsi="Century Schoolbook"/>
        </w:rPr>
      </w:pPr>
    </w:p>
    <w:p w14:paraId="318434A3" w14:textId="72D36210" w:rsidR="00C523D7" w:rsidRDefault="00C523D7" w:rsidP="007329AE">
      <w:pPr>
        <w:pStyle w:val="NoSpacing"/>
        <w:rPr>
          <w:rFonts w:ascii="Century Schoolbook" w:hAnsi="Century Schoolbook"/>
        </w:rPr>
      </w:pPr>
    </w:p>
    <w:p w14:paraId="33C77A3F" w14:textId="6FCAB18C" w:rsidR="00533CD7" w:rsidRPr="00533CD7" w:rsidRDefault="00533CD7" w:rsidP="00533CD7">
      <w:pPr>
        <w:pStyle w:val="NoSpacing"/>
        <w:rPr>
          <w:rFonts w:ascii="Century Schoolbook" w:hAnsi="Century Schoolbook"/>
          <w:b/>
          <w:bCs/>
          <w:u w:val="single"/>
        </w:rPr>
      </w:pPr>
      <w:r w:rsidRPr="00533CD7">
        <w:rPr>
          <w:rFonts w:ascii="Century Schoolbook" w:hAnsi="Century Schoolbook"/>
          <w:b/>
          <w:bCs/>
          <w:u w:val="single"/>
        </w:rPr>
        <w:t>Substance dualism: can mind and body interact?</w:t>
      </w:r>
    </w:p>
    <w:p w14:paraId="2FFD6AA3" w14:textId="77777777" w:rsidR="00533CD7" w:rsidRPr="00533CD7" w:rsidRDefault="00533CD7" w:rsidP="00533CD7">
      <w:pPr>
        <w:pStyle w:val="NoSpacing"/>
        <w:rPr>
          <w:rFonts w:ascii="Century Schoolbook" w:hAnsi="Century Schoolbook"/>
        </w:rPr>
      </w:pPr>
      <w:r w:rsidRPr="00533CD7">
        <w:rPr>
          <w:rFonts w:ascii="Century Schoolbook" w:hAnsi="Century Schoolbook"/>
        </w:rPr>
        <w:t>Substance dualism claims that both minds and bodies – physical objects – exist. It is common in contemporary philosophy of mind to assume that bodies exist, and we shall share that assumption. Substance dualism is controversial, therefore, in claiming that the mind is an ontologically distinct substance.</w:t>
      </w:r>
    </w:p>
    <w:p w14:paraId="27F0BD4B" w14:textId="77777777" w:rsidR="00533CD7" w:rsidRPr="00533CD7" w:rsidRDefault="00533CD7" w:rsidP="00533CD7">
      <w:pPr>
        <w:pStyle w:val="NoSpacing"/>
        <w:rPr>
          <w:rFonts w:ascii="Century Schoolbook" w:hAnsi="Century Schoolbook"/>
        </w:rPr>
      </w:pPr>
    </w:p>
    <w:p w14:paraId="599AA410" w14:textId="77777777" w:rsidR="00533CD7" w:rsidRPr="00533CD7" w:rsidRDefault="00533CD7" w:rsidP="00533CD7">
      <w:pPr>
        <w:pStyle w:val="NoSpacing"/>
        <w:rPr>
          <w:rFonts w:ascii="Century Schoolbook" w:hAnsi="Century Schoolbook"/>
        </w:rPr>
      </w:pPr>
      <w:r w:rsidRPr="00533CD7">
        <w:rPr>
          <w:rFonts w:ascii="Century Schoolbook" w:hAnsi="Century Schoolbook"/>
        </w:rPr>
        <w:t xml:space="preserve">Substance dualism holds that there are two fundamentally different types of substances. In traditional dualism, these two types of substances are physical substances (‘bodies’, physical objects) and mental substances (minds). Minds are distinct from bodies – they are not bodies, they are not parts of bodies, and because they are substances, they are not properties of bodies either. Cartesian dualism – the form of substance dualism defended by Descartes – also claims that minds do not depend on bodies in order to exist, </w:t>
      </w:r>
      <w:proofErr w:type="gramStart"/>
      <w:r w:rsidRPr="00533CD7">
        <w:rPr>
          <w:rFonts w:ascii="Century Schoolbook" w:hAnsi="Century Schoolbook"/>
        </w:rPr>
        <w:t>i.e.</w:t>
      </w:r>
      <w:proofErr w:type="gramEnd"/>
      <w:r w:rsidRPr="00533CD7">
        <w:rPr>
          <w:rFonts w:ascii="Century Schoolbook" w:hAnsi="Century Schoolbook"/>
        </w:rPr>
        <w:t xml:space="preserve"> minds can exist separated from </w:t>
      </w:r>
      <w:proofErr w:type="spellStart"/>
      <w:r w:rsidRPr="00533CD7">
        <w:rPr>
          <w:rFonts w:ascii="Century Schoolbook" w:hAnsi="Century Schoolbook"/>
        </w:rPr>
        <w:t>any body</w:t>
      </w:r>
      <w:proofErr w:type="spellEnd"/>
      <w:r w:rsidRPr="00533CD7">
        <w:rPr>
          <w:rFonts w:ascii="Century Schoolbook" w:hAnsi="Century Schoolbook"/>
        </w:rPr>
        <w:t xml:space="preserve">. People who believe that the mind is the soul, and the </w:t>
      </w:r>
      <w:r w:rsidRPr="00533CD7">
        <w:rPr>
          <w:rFonts w:ascii="Century Schoolbook" w:hAnsi="Century Schoolbook"/>
        </w:rPr>
        <w:lastRenderedPageBreak/>
        <w:t>soul can continue to exist without a body after death, are usually substance dualists.</w:t>
      </w:r>
    </w:p>
    <w:p w14:paraId="1C94CE09" w14:textId="77777777" w:rsidR="00533CD7" w:rsidRPr="00533CD7" w:rsidRDefault="00533CD7" w:rsidP="00533CD7">
      <w:pPr>
        <w:pStyle w:val="NoSpacing"/>
        <w:rPr>
          <w:rFonts w:ascii="Century Schoolbook" w:hAnsi="Century Schoolbook"/>
        </w:rPr>
      </w:pPr>
    </w:p>
    <w:p w14:paraId="13B0E90B" w14:textId="77777777" w:rsidR="00533CD7" w:rsidRPr="00533CD7" w:rsidRDefault="00533CD7" w:rsidP="00533CD7">
      <w:pPr>
        <w:pStyle w:val="NoSpacing"/>
        <w:rPr>
          <w:rFonts w:ascii="Century Schoolbook" w:hAnsi="Century Schoolbook"/>
        </w:rPr>
      </w:pPr>
      <w:r w:rsidRPr="00533CD7">
        <w:rPr>
          <w:rFonts w:ascii="Century Schoolbook" w:hAnsi="Century Schoolbook"/>
        </w:rPr>
        <w:t xml:space="preserve">Descartes claimed that mind and body causally interact with one another. Walking, talking and other bodily movements, are caused by thoughts, </w:t>
      </w:r>
      <w:proofErr w:type="gramStart"/>
      <w:r w:rsidRPr="00533CD7">
        <w:rPr>
          <w:rFonts w:ascii="Century Schoolbook" w:hAnsi="Century Schoolbook"/>
        </w:rPr>
        <w:t>decisions</w:t>
      </w:r>
      <w:proofErr w:type="gramEnd"/>
      <w:r w:rsidRPr="00533CD7">
        <w:rPr>
          <w:rFonts w:ascii="Century Schoolbook" w:hAnsi="Century Schoolbook"/>
        </w:rPr>
        <w:t xml:space="preserve"> and feelings, and we feel pain from physical causes and acquire beliefs from our sense experience. Cartesian substance dualism is most often rejected because it cannot give an adequate account of the causal role of the mind. The objection focuses on explaining the causation of physical events by mental events.</w:t>
      </w:r>
    </w:p>
    <w:p w14:paraId="04E90033" w14:textId="77777777" w:rsidR="00533CD7" w:rsidRPr="00533CD7" w:rsidRDefault="00533CD7" w:rsidP="00533CD7">
      <w:pPr>
        <w:pStyle w:val="NoSpacing"/>
        <w:rPr>
          <w:rFonts w:ascii="Century Schoolbook" w:hAnsi="Century Schoolbook"/>
        </w:rPr>
      </w:pPr>
    </w:p>
    <w:p w14:paraId="79B956A7" w14:textId="77777777" w:rsidR="00533CD7" w:rsidRPr="00533CD7" w:rsidRDefault="00533CD7" w:rsidP="00533CD7">
      <w:pPr>
        <w:pStyle w:val="NoSpacing"/>
        <w:rPr>
          <w:rFonts w:ascii="Century Schoolbook" w:hAnsi="Century Schoolbook"/>
          <w:b/>
          <w:bCs/>
          <w:u w:val="single"/>
        </w:rPr>
      </w:pPr>
      <w:r w:rsidRPr="00533CD7">
        <w:rPr>
          <w:rFonts w:ascii="Century Schoolbook" w:hAnsi="Century Schoolbook"/>
          <w:b/>
          <w:bCs/>
          <w:u w:val="single"/>
        </w:rPr>
        <w:t>The conceptual interaction problem</w:t>
      </w:r>
    </w:p>
    <w:p w14:paraId="563E325D" w14:textId="77777777" w:rsidR="00533CD7" w:rsidRPr="00533CD7" w:rsidRDefault="00533CD7" w:rsidP="00533CD7">
      <w:pPr>
        <w:pStyle w:val="NoSpacing"/>
        <w:rPr>
          <w:rFonts w:ascii="Century Schoolbook" w:hAnsi="Century Schoolbook"/>
        </w:rPr>
      </w:pPr>
      <w:r w:rsidRPr="00533CD7">
        <w:rPr>
          <w:rFonts w:ascii="Century Schoolbook" w:hAnsi="Century Schoolbook"/>
        </w:rPr>
        <w:t>Nothing seems more obvious than that the mind and the body interact with each other, e.g. I decide to phone a friend and move my body to do so. But how is it that a mental substance, which is not in space and has no physical force, can affect a physical substance, which is in space and moved by physical forces? This puzzle was expressed to Descartes by Elisabeth, Princess of Bohemia. In a letter to Descartes in May 1643, she posed this objection in terms of pushing and movement.</w:t>
      </w:r>
    </w:p>
    <w:p w14:paraId="2B1EF0A1" w14:textId="77777777" w:rsidR="00533CD7" w:rsidRPr="00533CD7" w:rsidRDefault="00533CD7" w:rsidP="00533CD7">
      <w:pPr>
        <w:pStyle w:val="NoSpacing"/>
        <w:rPr>
          <w:rFonts w:ascii="Century Schoolbook" w:hAnsi="Century Schoolbook"/>
        </w:rPr>
      </w:pPr>
    </w:p>
    <w:p w14:paraId="5D0217F8" w14:textId="164D7768" w:rsidR="00533CD7" w:rsidRDefault="00533CD7" w:rsidP="00533CD7">
      <w:pPr>
        <w:pStyle w:val="NoSpacing"/>
        <w:rPr>
          <w:rFonts w:ascii="Century Schoolbook" w:hAnsi="Century Schoolbook"/>
        </w:rPr>
      </w:pPr>
      <w:r w:rsidRPr="00533CD7">
        <w:rPr>
          <w:rFonts w:ascii="Century Schoolbook" w:hAnsi="Century Schoolbook"/>
        </w:rPr>
        <w:t>P1.</w:t>
      </w:r>
      <w:r w:rsidRPr="00533CD7">
        <w:rPr>
          <w:rFonts w:ascii="Century Schoolbook" w:hAnsi="Century Schoolbook"/>
        </w:rPr>
        <w:tab/>
        <w:t>Physical things only move if they are pushed.</w:t>
      </w:r>
    </w:p>
    <w:p w14:paraId="34EA8E99" w14:textId="77777777" w:rsidR="00533CD7" w:rsidRPr="00533CD7" w:rsidRDefault="00533CD7" w:rsidP="00533CD7">
      <w:pPr>
        <w:pStyle w:val="NoSpacing"/>
        <w:rPr>
          <w:rFonts w:ascii="Century Schoolbook" w:hAnsi="Century Schoolbook"/>
        </w:rPr>
      </w:pPr>
    </w:p>
    <w:p w14:paraId="345E69E0" w14:textId="256D57CE" w:rsidR="00533CD7" w:rsidRDefault="00533CD7" w:rsidP="00533CD7">
      <w:pPr>
        <w:pStyle w:val="NoSpacing"/>
        <w:rPr>
          <w:rFonts w:ascii="Century Schoolbook" w:hAnsi="Century Schoolbook"/>
        </w:rPr>
      </w:pPr>
      <w:r w:rsidRPr="00533CD7">
        <w:rPr>
          <w:rFonts w:ascii="Century Schoolbook" w:hAnsi="Century Schoolbook"/>
        </w:rPr>
        <w:t>P2.</w:t>
      </w:r>
      <w:r w:rsidRPr="00533CD7">
        <w:rPr>
          <w:rFonts w:ascii="Century Schoolbook" w:hAnsi="Century Schoolbook"/>
        </w:rPr>
        <w:tab/>
        <w:t>Only something that is extended and can touch the thing that is moved can exert such a force.</w:t>
      </w:r>
    </w:p>
    <w:p w14:paraId="6ECE339A" w14:textId="77777777" w:rsidR="00533CD7" w:rsidRPr="00533CD7" w:rsidRDefault="00533CD7" w:rsidP="00533CD7">
      <w:pPr>
        <w:pStyle w:val="NoSpacing"/>
        <w:rPr>
          <w:rFonts w:ascii="Century Schoolbook" w:hAnsi="Century Schoolbook"/>
        </w:rPr>
      </w:pPr>
    </w:p>
    <w:p w14:paraId="2510759E" w14:textId="779E9CDE" w:rsidR="00533CD7" w:rsidRDefault="00533CD7" w:rsidP="00533CD7">
      <w:pPr>
        <w:pStyle w:val="NoSpacing"/>
        <w:rPr>
          <w:rFonts w:ascii="Century Schoolbook" w:hAnsi="Century Schoolbook"/>
        </w:rPr>
      </w:pPr>
      <w:r w:rsidRPr="00533CD7">
        <w:rPr>
          <w:rFonts w:ascii="Century Schoolbook" w:hAnsi="Century Schoolbook"/>
        </w:rPr>
        <w:t>P3.</w:t>
      </w:r>
      <w:r w:rsidRPr="00533CD7">
        <w:rPr>
          <w:rFonts w:ascii="Century Schoolbook" w:hAnsi="Century Schoolbook"/>
        </w:rPr>
        <w:tab/>
        <w:t xml:space="preserve">But the mind has no extension, so it </w:t>
      </w:r>
      <w:proofErr w:type="gramStart"/>
      <w:r w:rsidRPr="00533CD7">
        <w:rPr>
          <w:rFonts w:ascii="Century Schoolbook" w:hAnsi="Century Schoolbook"/>
        </w:rPr>
        <w:t>can’t</w:t>
      </w:r>
      <w:proofErr w:type="gramEnd"/>
      <w:r w:rsidRPr="00533CD7">
        <w:rPr>
          <w:rFonts w:ascii="Century Schoolbook" w:hAnsi="Century Schoolbook"/>
        </w:rPr>
        <w:t xml:space="preserve"> touch the body.</w:t>
      </w:r>
    </w:p>
    <w:p w14:paraId="1AF4EFA8" w14:textId="77777777" w:rsidR="00533CD7" w:rsidRPr="00533CD7" w:rsidRDefault="00533CD7" w:rsidP="00533CD7">
      <w:pPr>
        <w:pStyle w:val="NoSpacing"/>
        <w:rPr>
          <w:rFonts w:ascii="Century Schoolbook" w:hAnsi="Century Schoolbook"/>
        </w:rPr>
      </w:pPr>
    </w:p>
    <w:p w14:paraId="037CED91" w14:textId="77777777" w:rsidR="00533CD7" w:rsidRPr="00533CD7" w:rsidRDefault="00533CD7" w:rsidP="00533CD7">
      <w:pPr>
        <w:pStyle w:val="NoSpacing"/>
        <w:rPr>
          <w:rFonts w:ascii="Century Schoolbook" w:hAnsi="Century Schoolbook"/>
        </w:rPr>
      </w:pPr>
      <w:r w:rsidRPr="00533CD7">
        <w:rPr>
          <w:rFonts w:ascii="Century Schoolbook" w:hAnsi="Century Schoolbook"/>
        </w:rPr>
        <w:t>C1.</w:t>
      </w:r>
      <w:r w:rsidRPr="00533CD7">
        <w:rPr>
          <w:rFonts w:ascii="Century Schoolbook" w:hAnsi="Century Schoolbook"/>
        </w:rPr>
        <w:tab/>
        <w:t>Therefore, the mind cannot move the body.</w:t>
      </w:r>
    </w:p>
    <w:p w14:paraId="6AB28BDF" w14:textId="77777777" w:rsidR="00533CD7" w:rsidRPr="00533CD7" w:rsidRDefault="00533CD7" w:rsidP="00533CD7">
      <w:pPr>
        <w:pStyle w:val="NoSpacing"/>
        <w:rPr>
          <w:rFonts w:ascii="Century Schoolbook" w:hAnsi="Century Schoolbook"/>
        </w:rPr>
      </w:pPr>
    </w:p>
    <w:p w14:paraId="5EACCCB1" w14:textId="77777777" w:rsidR="00533CD7" w:rsidRPr="00533CD7" w:rsidRDefault="00533CD7" w:rsidP="00533CD7">
      <w:pPr>
        <w:pStyle w:val="NoSpacing"/>
        <w:rPr>
          <w:rFonts w:ascii="Century Schoolbook" w:hAnsi="Century Schoolbook"/>
        </w:rPr>
      </w:pPr>
      <w:r w:rsidRPr="00533CD7">
        <w:rPr>
          <w:rFonts w:ascii="Century Schoolbook" w:hAnsi="Century Schoolbook"/>
        </w:rPr>
        <w:t xml:space="preserve">In fact, as Descartes points out in his reply (letter of 21 May 1643), this </w:t>
      </w:r>
      <w:proofErr w:type="gramStart"/>
      <w:r w:rsidRPr="00533CD7">
        <w:rPr>
          <w:rFonts w:ascii="Century Schoolbook" w:hAnsi="Century Schoolbook"/>
        </w:rPr>
        <w:t>isn’t</w:t>
      </w:r>
      <w:proofErr w:type="gramEnd"/>
      <w:r w:rsidRPr="00533CD7">
        <w:rPr>
          <w:rFonts w:ascii="Century Schoolbook" w:hAnsi="Century Schoolbook"/>
        </w:rPr>
        <w:t xml:space="preserve"> an accurate understanding of how things are moved. For example, we might explain why something falls in terms of its weight. But weight </w:t>
      </w:r>
      <w:proofErr w:type="gramStart"/>
      <w:r w:rsidRPr="00533CD7">
        <w:rPr>
          <w:rFonts w:ascii="Century Schoolbook" w:hAnsi="Century Schoolbook"/>
        </w:rPr>
        <w:t>doesn’t</w:t>
      </w:r>
      <w:proofErr w:type="gramEnd"/>
      <w:r w:rsidRPr="00533CD7">
        <w:rPr>
          <w:rFonts w:ascii="Century Schoolbook" w:hAnsi="Century Schoolbook"/>
        </w:rPr>
        <w:t xml:space="preserve"> ‘push’ the object whose weight it is! Weight is the result of the force of gravity on the mass of an object, and gravity is a force of attraction that operates without needing contact between the two physical objects.</w:t>
      </w:r>
    </w:p>
    <w:p w14:paraId="2635849C" w14:textId="77777777" w:rsidR="00533CD7" w:rsidRPr="00533CD7" w:rsidRDefault="00533CD7" w:rsidP="00533CD7">
      <w:pPr>
        <w:pStyle w:val="NoSpacing"/>
        <w:rPr>
          <w:rFonts w:ascii="Century Schoolbook" w:hAnsi="Century Schoolbook"/>
        </w:rPr>
      </w:pPr>
    </w:p>
    <w:p w14:paraId="6E2D1422" w14:textId="77777777" w:rsidR="00533CD7" w:rsidRPr="00533CD7" w:rsidRDefault="00533CD7" w:rsidP="00533CD7">
      <w:pPr>
        <w:pStyle w:val="NoSpacing"/>
        <w:rPr>
          <w:rFonts w:ascii="Century Schoolbook" w:hAnsi="Century Schoolbook"/>
        </w:rPr>
      </w:pPr>
      <w:r w:rsidRPr="00533CD7">
        <w:rPr>
          <w:rFonts w:ascii="Century Schoolbook" w:hAnsi="Century Schoolbook"/>
        </w:rPr>
        <w:t>But this is all a matter of details. We can generalise from the force of pushing to force more generally. If the mind is just thought, it has no physical force of any kind. In that case, how could it possibly affect the body? (The mind is not very insubstantial matter; we can understand how something very refined, like a gas, can have causal effects.) And the mind is not in space at all. If causation is thought to involve any kind of spatial relationship between cause and effect, the problem is particularly pressing. Clearly nothing can come into a spatial relationship with a mind which occupies no space.</w:t>
      </w:r>
    </w:p>
    <w:p w14:paraId="526A56C9" w14:textId="77777777" w:rsidR="00533CD7" w:rsidRPr="00533CD7" w:rsidRDefault="00533CD7" w:rsidP="00533CD7">
      <w:pPr>
        <w:pStyle w:val="NoSpacing"/>
        <w:rPr>
          <w:rFonts w:ascii="Century Schoolbook" w:hAnsi="Century Schoolbook"/>
        </w:rPr>
      </w:pPr>
    </w:p>
    <w:p w14:paraId="54902F5D" w14:textId="419AAF03" w:rsidR="00533CD7" w:rsidRDefault="00533CD7" w:rsidP="00533CD7">
      <w:pPr>
        <w:pStyle w:val="NoSpacing"/>
        <w:rPr>
          <w:rFonts w:ascii="Century Schoolbook" w:hAnsi="Century Schoolbook"/>
        </w:rPr>
      </w:pPr>
      <w:r w:rsidRPr="00533CD7">
        <w:rPr>
          <w:rFonts w:ascii="Century Schoolbook" w:hAnsi="Century Schoolbook"/>
        </w:rPr>
        <w:t>P1.</w:t>
      </w:r>
      <w:r w:rsidRPr="00533CD7">
        <w:rPr>
          <w:rFonts w:ascii="Century Schoolbook" w:hAnsi="Century Schoolbook"/>
        </w:rPr>
        <w:tab/>
        <w:t>The movement of a physical object is only initiated by some physical force, exerted at some point in space.</w:t>
      </w:r>
    </w:p>
    <w:p w14:paraId="6638DBA8" w14:textId="77777777" w:rsidR="00533CD7" w:rsidRPr="00533CD7" w:rsidRDefault="00533CD7" w:rsidP="00533CD7">
      <w:pPr>
        <w:pStyle w:val="NoSpacing"/>
        <w:rPr>
          <w:rFonts w:ascii="Century Schoolbook" w:hAnsi="Century Schoolbook"/>
        </w:rPr>
      </w:pPr>
    </w:p>
    <w:p w14:paraId="3A75F487" w14:textId="2E4FA681" w:rsidR="00533CD7" w:rsidRDefault="00533CD7" w:rsidP="00533CD7">
      <w:pPr>
        <w:pStyle w:val="NoSpacing"/>
        <w:rPr>
          <w:rFonts w:ascii="Century Schoolbook" w:hAnsi="Century Schoolbook"/>
        </w:rPr>
      </w:pPr>
      <w:r w:rsidRPr="00533CD7">
        <w:rPr>
          <w:rFonts w:ascii="Century Schoolbook" w:hAnsi="Century Schoolbook"/>
        </w:rPr>
        <w:lastRenderedPageBreak/>
        <w:t>P2.</w:t>
      </w:r>
      <w:r w:rsidRPr="00533CD7">
        <w:rPr>
          <w:rFonts w:ascii="Century Schoolbook" w:hAnsi="Century Schoolbook"/>
        </w:rPr>
        <w:tab/>
        <w:t>If dualism is true, then the mind is not in space and cannot exert any physical force.</w:t>
      </w:r>
    </w:p>
    <w:p w14:paraId="40B380F9" w14:textId="77777777" w:rsidR="00533CD7" w:rsidRPr="00533CD7" w:rsidRDefault="00533CD7" w:rsidP="00533CD7">
      <w:pPr>
        <w:pStyle w:val="NoSpacing"/>
        <w:rPr>
          <w:rFonts w:ascii="Century Schoolbook" w:hAnsi="Century Schoolbook"/>
        </w:rPr>
      </w:pPr>
    </w:p>
    <w:p w14:paraId="5A32AE8A" w14:textId="77777777" w:rsidR="00533CD7" w:rsidRPr="00533CD7" w:rsidRDefault="00533CD7" w:rsidP="00533CD7">
      <w:pPr>
        <w:pStyle w:val="NoSpacing"/>
        <w:rPr>
          <w:rFonts w:ascii="Century Schoolbook" w:hAnsi="Century Schoolbook"/>
        </w:rPr>
      </w:pPr>
      <w:r w:rsidRPr="00533CD7">
        <w:rPr>
          <w:rFonts w:ascii="Century Schoolbook" w:hAnsi="Century Schoolbook"/>
        </w:rPr>
        <w:t>C1.</w:t>
      </w:r>
      <w:r w:rsidRPr="00533CD7">
        <w:rPr>
          <w:rFonts w:ascii="Century Schoolbook" w:hAnsi="Century Schoolbook"/>
        </w:rPr>
        <w:tab/>
        <w:t>Therefore, if dualism is true, the mind cannot cause any physical object to move.</w:t>
      </w:r>
    </w:p>
    <w:p w14:paraId="655ED99E" w14:textId="77777777" w:rsidR="00533CD7" w:rsidRPr="00533CD7" w:rsidRDefault="00533CD7" w:rsidP="00533CD7">
      <w:pPr>
        <w:pStyle w:val="NoSpacing"/>
        <w:rPr>
          <w:rFonts w:ascii="Century Schoolbook" w:hAnsi="Century Schoolbook"/>
        </w:rPr>
      </w:pPr>
      <w:r w:rsidRPr="00533CD7">
        <w:rPr>
          <w:rFonts w:ascii="Century Schoolbook" w:hAnsi="Century Schoolbook"/>
        </w:rPr>
        <w:t xml:space="preserve">C2. </w:t>
      </w:r>
      <w:r w:rsidRPr="00533CD7">
        <w:rPr>
          <w:rFonts w:ascii="Century Schoolbook" w:hAnsi="Century Schoolbook"/>
        </w:rPr>
        <w:tab/>
        <w:t xml:space="preserve">Therefore, either dualism is </w:t>
      </w:r>
      <w:proofErr w:type="gramStart"/>
      <w:r w:rsidRPr="00533CD7">
        <w:rPr>
          <w:rFonts w:ascii="Century Schoolbook" w:hAnsi="Century Schoolbook"/>
        </w:rPr>
        <w:t>false</w:t>
      </w:r>
      <w:proofErr w:type="gramEnd"/>
      <w:r w:rsidRPr="00533CD7">
        <w:rPr>
          <w:rFonts w:ascii="Century Schoolbook" w:hAnsi="Century Schoolbook"/>
        </w:rPr>
        <w:t xml:space="preserve"> or the mind cannot cause (any part of) the body to move.</w:t>
      </w:r>
    </w:p>
    <w:p w14:paraId="02CF7B69" w14:textId="77777777" w:rsidR="00533CD7" w:rsidRPr="00533CD7" w:rsidRDefault="00533CD7" w:rsidP="00533CD7">
      <w:pPr>
        <w:pStyle w:val="NoSpacing"/>
        <w:rPr>
          <w:rFonts w:ascii="Century Schoolbook" w:hAnsi="Century Schoolbook"/>
        </w:rPr>
      </w:pPr>
    </w:p>
    <w:p w14:paraId="6CBE2C08" w14:textId="77777777" w:rsidR="00533CD7" w:rsidRPr="00533CD7" w:rsidRDefault="00533CD7" w:rsidP="00533CD7">
      <w:pPr>
        <w:pStyle w:val="NoSpacing"/>
        <w:rPr>
          <w:rFonts w:ascii="Century Schoolbook" w:hAnsi="Century Schoolbook"/>
        </w:rPr>
      </w:pPr>
      <w:r w:rsidRPr="00533CD7">
        <w:rPr>
          <w:rFonts w:ascii="Century Schoolbook" w:hAnsi="Century Schoolbook"/>
        </w:rPr>
        <w:t>In a later letter (1 July 1643), Elisabeth says that she accepts, from her own experience, that the mind does cause the body to move. The problem is that experience gives us no indication of how this happens. She continues, ‘This leads me to think that the soul has properties that we don’t know – which might overturn your doctrine … that the soul is not extended …. Although extension is not necessary to thought, it isn’t inconsistent with it either’. So, we can continue the argument:</w:t>
      </w:r>
    </w:p>
    <w:p w14:paraId="56AC1449" w14:textId="77777777" w:rsidR="00533CD7" w:rsidRPr="00533CD7" w:rsidRDefault="00533CD7" w:rsidP="00533CD7">
      <w:pPr>
        <w:pStyle w:val="NoSpacing"/>
        <w:rPr>
          <w:rFonts w:ascii="Century Schoolbook" w:hAnsi="Century Schoolbook"/>
        </w:rPr>
      </w:pPr>
    </w:p>
    <w:p w14:paraId="22931C26" w14:textId="36E602DD" w:rsidR="00533CD7" w:rsidRDefault="00533CD7" w:rsidP="00533CD7">
      <w:pPr>
        <w:pStyle w:val="NoSpacing"/>
        <w:rPr>
          <w:rFonts w:ascii="Century Schoolbook" w:hAnsi="Century Schoolbook"/>
        </w:rPr>
      </w:pPr>
      <w:r w:rsidRPr="00533CD7">
        <w:rPr>
          <w:rFonts w:ascii="Century Schoolbook" w:hAnsi="Century Schoolbook"/>
        </w:rPr>
        <w:t>P3.</w:t>
      </w:r>
      <w:r w:rsidRPr="00533CD7">
        <w:rPr>
          <w:rFonts w:ascii="Century Schoolbook" w:hAnsi="Century Schoolbook"/>
        </w:rPr>
        <w:tab/>
        <w:t>The mind can cause the body to move.</w:t>
      </w:r>
    </w:p>
    <w:p w14:paraId="3108AE01" w14:textId="77777777" w:rsidR="00533CD7" w:rsidRPr="00533CD7" w:rsidRDefault="00533CD7" w:rsidP="00533CD7">
      <w:pPr>
        <w:pStyle w:val="NoSpacing"/>
        <w:rPr>
          <w:rFonts w:ascii="Century Schoolbook" w:hAnsi="Century Schoolbook"/>
        </w:rPr>
      </w:pPr>
    </w:p>
    <w:p w14:paraId="00AB994D" w14:textId="77777777" w:rsidR="00533CD7" w:rsidRPr="00533CD7" w:rsidRDefault="00533CD7" w:rsidP="00533CD7">
      <w:pPr>
        <w:pStyle w:val="NoSpacing"/>
        <w:rPr>
          <w:rFonts w:ascii="Century Schoolbook" w:hAnsi="Century Schoolbook"/>
        </w:rPr>
      </w:pPr>
      <w:r w:rsidRPr="00533CD7">
        <w:rPr>
          <w:rFonts w:ascii="Century Schoolbook" w:hAnsi="Century Schoolbook"/>
        </w:rPr>
        <w:t>C3.</w:t>
      </w:r>
      <w:r w:rsidRPr="00533CD7">
        <w:rPr>
          <w:rFonts w:ascii="Century Schoolbook" w:hAnsi="Century Schoolbook"/>
        </w:rPr>
        <w:tab/>
        <w:t>Therefore, dualism is false.</w:t>
      </w:r>
    </w:p>
    <w:p w14:paraId="5224DAFD" w14:textId="77777777" w:rsidR="00533CD7" w:rsidRPr="00533CD7" w:rsidRDefault="00533CD7" w:rsidP="00533CD7">
      <w:pPr>
        <w:pStyle w:val="NoSpacing"/>
        <w:rPr>
          <w:rFonts w:ascii="Century Schoolbook" w:hAnsi="Century Schoolbook"/>
        </w:rPr>
      </w:pPr>
    </w:p>
    <w:p w14:paraId="6AF208B4" w14:textId="77777777" w:rsidR="00533CD7" w:rsidRPr="00533CD7" w:rsidRDefault="00533CD7" w:rsidP="00533CD7">
      <w:pPr>
        <w:pStyle w:val="NoSpacing"/>
        <w:rPr>
          <w:rFonts w:ascii="Century Schoolbook" w:hAnsi="Century Schoolbook"/>
        </w:rPr>
      </w:pPr>
      <w:r w:rsidRPr="00533CD7">
        <w:rPr>
          <w:rFonts w:ascii="Century Schoolbook" w:hAnsi="Century Schoolbook"/>
        </w:rPr>
        <w:t xml:space="preserve">But perhaps it is a mistake to try to understand the mind’s power to act on physical objects in terms of how physical objects act on each other. We </w:t>
      </w:r>
      <w:proofErr w:type="gramStart"/>
      <w:r w:rsidRPr="00533CD7">
        <w:rPr>
          <w:rFonts w:ascii="Century Schoolbook" w:hAnsi="Century Schoolbook"/>
        </w:rPr>
        <w:t>have a tendency to</w:t>
      </w:r>
      <w:proofErr w:type="gramEnd"/>
      <w:r w:rsidRPr="00533CD7">
        <w:rPr>
          <w:rFonts w:ascii="Century Schoolbook" w:hAnsi="Century Schoolbook"/>
        </w:rPr>
        <w:t xml:space="preserve"> conceive of all causation in terms of the causation of physical events by other physical events. But perhaps this is mistaken. </w:t>
      </w:r>
    </w:p>
    <w:p w14:paraId="6244E32A" w14:textId="77777777" w:rsidR="00533CD7" w:rsidRPr="00533CD7" w:rsidRDefault="00533CD7" w:rsidP="00533CD7">
      <w:pPr>
        <w:pStyle w:val="NoSpacing"/>
        <w:rPr>
          <w:rFonts w:ascii="Century Schoolbook" w:hAnsi="Century Schoolbook"/>
        </w:rPr>
      </w:pPr>
    </w:p>
    <w:p w14:paraId="07CBB32E" w14:textId="77777777" w:rsidR="00533CD7" w:rsidRPr="00533CD7" w:rsidRDefault="00533CD7" w:rsidP="00533CD7">
      <w:pPr>
        <w:pStyle w:val="NoSpacing"/>
        <w:rPr>
          <w:rFonts w:ascii="Century Schoolbook" w:hAnsi="Century Schoolbook"/>
        </w:rPr>
      </w:pPr>
      <w:r w:rsidRPr="00533CD7">
        <w:rPr>
          <w:rFonts w:ascii="Century Schoolbook" w:hAnsi="Century Schoolbook"/>
        </w:rPr>
        <w:t>Then how should we think about mental causation? Certainly, we can reflect on the fact that we can move our bodies at will. But as Elisabeth points out, the question remains how, according to dualism, this is possible.</w:t>
      </w:r>
    </w:p>
    <w:p w14:paraId="2CA594EC" w14:textId="77777777" w:rsidR="00533CD7" w:rsidRPr="00533CD7" w:rsidRDefault="00533CD7" w:rsidP="00533CD7">
      <w:pPr>
        <w:pStyle w:val="NoSpacing"/>
        <w:rPr>
          <w:rFonts w:ascii="Century Schoolbook" w:hAnsi="Century Schoolbook"/>
        </w:rPr>
      </w:pPr>
    </w:p>
    <w:p w14:paraId="674EF7D3" w14:textId="77777777" w:rsidR="00533CD7" w:rsidRPr="00533CD7" w:rsidRDefault="00533CD7" w:rsidP="00533CD7">
      <w:pPr>
        <w:pStyle w:val="NoSpacing"/>
        <w:rPr>
          <w:rFonts w:ascii="Century Schoolbook" w:hAnsi="Century Schoolbook"/>
        </w:rPr>
      </w:pPr>
      <w:r w:rsidRPr="00533CD7">
        <w:rPr>
          <w:rFonts w:ascii="Century Schoolbook" w:hAnsi="Century Schoolbook"/>
        </w:rPr>
        <w:t xml:space="preserve">The challenge is just as daunting when thinking about how physical objects could cause changes in the mind. How can something which is not </w:t>
      </w:r>
      <w:proofErr w:type="gramStart"/>
      <w:r w:rsidRPr="00533CD7">
        <w:rPr>
          <w:rFonts w:ascii="Century Schoolbook" w:hAnsi="Century Schoolbook"/>
        </w:rPr>
        <w:t>thought</w:t>
      </w:r>
      <w:proofErr w:type="gramEnd"/>
      <w:r w:rsidRPr="00533CD7">
        <w:rPr>
          <w:rFonts w:ascii="Century Schoolbook" w:hAnsi="Century Schoolbook"/>
        </w:rPr>
        <w:t xml:space="preserve"> or consciousness bring about changes in a substance that is entirely thought and consciousness? Physical causation operates, as we said, through the exertion of forces at </w:t>
      </w:r>
      <w:proofErr w:type="gramStart"/>
      <w:r w:rsidRPr="00533CD7">
        <w:rPr>
          <w:rFonts w:ascii="Century Schoolbook" w:hAnsi="Century Schoolbook"/>
        </w:rPr>
        <w:t>particular points</w:t>
      </w:r>
      <w:proofErr w:type="gramEnd"/>
      <w:r w:rsidRPr="00533CD7">
        <w:rPr>
          <w:rFonts w:ascii="Century Schoolbook" w:hAnsi="Century Schoolbook"/>
        </w:rPr>
        <w:t xml:space="preserve"> in space. But it seems impossible to exert a physical force on a mental substance which has no spatial location.</w:t>
      </w:r>
    </w:p>
    <w:p w14:paraId="5B864E8A" w14:textId="77777777" w:rsidR="00533CD7" w:rsidRPr="00533CD7" w:rsidRDefault="00533CD7" w:rsidP="00533CD7">
      <w:pPr>
        <w:pStyle w:val="NoSpacing"/>
        <w:rPr>
          <w:rFonts w:ascii="Century Schoolbook" w:hAnsi="Century Schoolbook"/>
        </w:rPr>
      </w:pPr>
    </w:p>
    <w:p w14:paraId="4A7FEBC2" w14:textId="77777777" w:rsidR="00533CD7" w:rsidRPr="00533CD7" w:rsidRDefault="00533CD7" w:rsidP="00533CD7">
      <w:pPr>
        <w:pStyle w:val="NoSpacing"/>
        <w:rPr>
          <w:rFonts w:ascii="Century Schoolbook" w:hAnsi="Century Schoolbook"/>
          <w:b/>
          <w:bCs/>
          <w:u w:val="single"/>
        </w:rPr>
      </w:pPr>
      <w:r w:rsidRPr="00533CD7">
        <w:rPr>
          <w:rFonts w:ascii="Century Schoolbook" w:hAnsi="Century Schoolbook"/>
          <w:b/>
          <w:bCs/>
          <w:u w:val="single"/>
        </w:rPr>
        <w:t>The empirical interaction problem</w:t>
      </w:r>
    </w:p>
    <w:p w14:paraId="28845356" w14:textId="77777777" w:rsidR="00533CD7" w:rsidRPr="00533CD7" w:rsidRDefault="00533CD7" w:rsidP="00533CD7">
      <w:pPr>
        <w:pStyle w:val="NoSpacing"/>
        <w:rPr>
          <w:rFonts w:ascii="Century Schoolbook" w:hAnsi="Century Schoolbook"/>
        </w:rPr>
      </w:pPr>
      <w:r w:rsidRPr="00533CD7">
        <w:rPr>
          <w:rFonts w:ascii="Century Schoolbook" w:hAnsi="Century Schoolbook"/>
        </w:rPr>
        <w:t xml:space="preserve">Interactionist substance dualism also faces some empirical challenges. The first is very general. The law of the conservation of energy states that in any closed system, the total amount of energy in that system remains unchanged. The energy can only change forms, </w:t>
      </w:r>
      <w:proofErr w:type="gramStart"/>
      <w:r w:rsidRPr="00533CD7">
        <w:rPr>
          <w:rFonts w:ascii="Century Schoolbook" w:hAnsi="Century Schoolbook"/>
        </w:rPr>
        <w:t>e.g.</w:t>
      </w:r>
      <w:proofErr w:type="gramEnd"/>
      <w:r w:rsidRPr="00533CD7">
        <w:rPr>
          <w:rFonts w:ascii="Century Schoolbook" w:hAnsi="Century Schoolbook"/>
        </w:rPr>
        <w:t xml:space="preserve"> movement can produce heat. A ‘closed system’ is simply one that </w:t>
      </w:r>
      <w:proofErr w:type="gramStart"/>
      <w:r w:rsidRPr="00533CD7">
        <w:rPr>
          <w:rFonts w:ascii="Century Schoolbook" w:hAnsi="Century Schoolbook"/>
        </w:rPr>
        <w:t>doesn’t</w:t>
      </w:r>
      <w:proofErr w:type="gramEnd"/>
      <w:r w:rsidRPr="00533CD7">
        <w:rPr>
          <w:rFonts w:ascii="Century Schoolbook" w:hAnsi="Century Schoolbook"/>
        </w:rPr>
        <w:t xml:space="preserve"> interact with anything outside itself. The universe is usually understood as a closed </w:t>
      </w:r>
      <w:proofErr w:type="gramStart"/>
      <w:r w:rsidRPr="00533CD7">
        <w:rPr>
          <w:rFonts w:ascii="Century Schoolbook" w:hAnsi="Century Schoolbook"/>
        </w:rPr>
        <w:t>system, because</w:t>
      </w:r>
      <w:proofErr w:type="gramEnd"/>
      <w:r w:rsidRPr="00533CD7">
        <w:rPr>
          <w:rFonts w:ascii="Century Schoolbook" w:hAnsi="Century Schoolbook"/>
        </w:rPr>
        <w:t xml:space="preserve"> there is nothing ‘outside’ the universe that it can interact with. </w:t>
      </w:r>
      <w:proofErr w:type="gramStart"/>
      <w:r w:rsidRPr="00533CD7">
        <w:rPr>
          <w:rFonts w:ascii="Century Schoolbook" w:hAnsi="Century Schoolbook"/>
        </w:rPr>
        <w:t>So</w:t>
      </w:r>
      <w:proofErr w:type="gramEnd"/>
      <w:r w:rsidRPr="00533CD7">
        <w:rPr>
          <w:rFonts w:ascii="Century Schoolbook" w:hAnsi="Century Schoolbook"/>
        </w:rPr>
        <w:t xml:space="preserve"> the total amount of energy in the universe can’t change. If something in the universe, such as your body, moved without that energy coming from some other physical source, the law of the conservation of energy would not be true of the universe. So:</w:t>
      </w:r>
    </w:p>
    <w:p w14:paraId="777DC642" w14:textId="35082E69" w:rsidR="00533CD7" w:rsidRDefault="00533CD7" w:rsidP="00533CD7">
      <w:pPr>
        <w:pStyle w:val="NoSpacing"/>
        <w:rPr>
          <w:rFonts w:ascii="Century Schoolbook" w:hAnsi="Century Schoolbook"/>
        </w:rPr>
      </w:pPr>
    </w:p>
    <w:p w14:paraId="15E94804" w14:textId="317C7B13" w:rsidR="00533CD7" w:rsidRDefault="00533CD7" w:rsidP="00533CD7">
      <w:pPr>
        <w:pStyle w:val="NoSpacing"/>
        <w:rPr>
          <w:rFonts w:ascii="Century Schoolbook" w:hAnsi="Century Schoolbook"/>
        </w:rPr>
      </w:pPr>
    </w:p>
    <w:p w14:paraId="0F8A5588" w14:textId="77777777" w:rsidR="00533CD7" w:rsidRPr="00533CD7" w:rsidRDefault="00533CD7" w:rsidP="00533CD7">
      <w:pPr>
        <w:pStyle w:val="NoSpacing"/>
        <w:rPr>
          <w:rFonts w:ascii="Century Schoolbook" w:hAnsi="Century Schoolbook"/>
        </w:rPr>
      </w:pPr>
    </w:p>
    <w:p w14:paraId="2F2BBEC6" w14:textId="48FFFCC6" w:rsidR="00533CD7" w:rsidRDefault="00533CD7" w:rsidP="00533CD7">
      <w:pPr>
        <w:pStyle w:val="NoSpacing"/>
        <w:rPr>
          <w:rFonts w:ascii="Century Schoolbook" w:hAnsi="Century Schoolbook"/>
        </w:rPr>
      </w:pPr>
      <w:r w:rsidRPr="00533CD7">
        <w:rPr>
          <w:rFonts w:ascii="Century Schoolbook" w:hAnsi="Century Schoolbook"/>
        </w:rPr>
        <w:t>P1.</w:t>
      </w:r>
      <w:r w:rsidRPr="00533CD7">
        <w:rPr>
          <w:rFonts w:ascii="Century Schoolbook" w:hAnsi="Century Schoolbook"/>
        </w:rPr>
        <w:tab/>
        <w:t>If the mind, as a non-physical substance, moved the body, the total amount of energy in the universe would increase.</w:t>
      </w:r>
    </w:p>
    <w:p w14:paraId="1F9124E1" w14:textId="77777777" w:rsidR="00533CD7" w:rsidRPr="00533CD7" w:rsidRDefault="00533CD7" w:rsidP="00533CD7">
      <w:pPr>
        <w:pStyle w:val="NoSpacing"/>
        <w:rPr>
          <w:rFonts w:ascii="Century Schoolbook" w:hAnsi="Century Schoolbook"/>
        </w:rPr>
      </w:pPr>
    </w:p>
    <w:p w14:paraId="3C4281E1" w14:textId="1E408343" w:rsidR="00533CD7" w:rsidRDefault="00533CD7" w:rsidP="00533CD7">
      <w:pPr>
        <w:pStyle w:val="NoSpacing"/>
        <w:rPr>
          <w:rFonts w:ascii="Century Schoolbook" w:hAnsi="Century Schoolbook"/>
        </w:rPr>
      </w:pPr>
      <w:r w:rsidRPr="00533CD7">
        <w:rPr>
          <w:rFonts w:ascii="Century Schoolbook" w:hAnsi="Century Schoolbook"/>
        </w:rPr>
        <w:t>P2.</w:t>
      </w:r>
      <w:r w:rsidRPr="00533CD7">
        <w:rPr>
          <w:rFonts w:ascii="Century Schoolbook" w:hAnsi="Century Schoolbook"/>
        </w:rPr>
        <w:tab/>
        <w:t>If the total amount of energy in the universe increased, the law of the conservation of energy would not apply to the universe, and the universe is not a closed system.</w:t>
      </w:r>
    </w:p>
    <w:p w14:paraId="2BF86BAC" w14:textId="77777777" w:rsidR="00533CD7" w:rsidRPr="00533CD7" w:rsidRDefault="00533CD7" w:rsidP="00533CD7">
      <w:pPr>
        <w:pStyle w:val="NoSpacing"/>
        <w:rPr>
          <w:rFonts w:ascii="Century Schoolbook" w:hAnsi="Century Schoolbook"/>
        </w:rPr>
      </w:pPr>
    </w:p>
    <w:p w14:paraId="5E7D674F" w14:textId="74476026" w:rsidR="00533CD7" w:rsidRDefault="00533CD7" w:rsidP="00533CD7">
      <w:pPr>
        <w:pStyle w:val="NoSpacing"/>
        <w:rPr>
          <w:rFonts w:ascii="Century Schoolbook" w:hAnsi="Century Schoolbook"/>
        </w:rPr>
      </w:pPr>
      <w:r w:rsidRPr="00533CD7">
        <w:rPr>
          <w:rFonts w:ascii="Century Schoolbook" w:hAnsi="Century Schoolbook"/>
        </w:rPr>
        <w:t>C1.</w:t>
      </w:r>
      <w:r w:rsidRPr="00533CD7">
        <w:rPr>
          <w:rFonts w:ascii="Century Schoolbook" w:hAnsi="Century Schoolbook"/>
        </w:rPr>
        <w:tab/>
        <w:t>Therefore, if the mind moved the body, the law of the conservation of energy would not apply to the universe, and the universe is not a closed system.</w:t>
      </w:r>
    </w:p>
    <w:p w14:paraId="71409A9F" w14:textId="77777777" w:rsidR="00533CD7" w:rsidRPr="00533CD7" w:rsidRDefault="00533CD7" w:rsidP="00533CD7">
      <w:pPr>
        <w:pStyle w:val="NoSpacing"/>
        <w:rPr>
          <w:rFonts w:ascii="Century Schoolbook" w:hAnsi="Century Schoolbook"/>
        </w:rPr>
      </w:pPr>
    </w:p>
    <w:p w14:paraId="0BF121FC" w14:textId="77777777" w:rsidR="00533CD7" w:rsidRPr="00533CD7" w:rsidRDefault="00533CD7" w:rsidP="00533CD7">
      <w:pPr>
        <w:pStyle w:val="NoSpacing"/>
        <w:rPr>
          <w:rFonts w:ascii="Century Schoolbook" w:hAnsi="Century Schoolbook"/>
        </w:rPr>
      </w:pPr>
      <w:r w:rsidRPr="00533CD7">
        <w:rPr>
          <w:rFonts w:ascii="Century Schoolbook" w:hAnsi="Century Schoolbook"/>
        </w:rPr>
        <w:t>C2.</w:t>
      </w:r>
      <w:r w:rsidRPr="00533CD7">
        <w:rPr>
          <w:rFonts w:ascii="Century Schoolbook" w:hAnsi="Century Schoolbook"/>
        </w:rPr>
        <w:tab/>
        <w:t>Therefore, because the mind, which changes the physical energy in the universe, is not itself physical, physics cannot give us the complete, correct account of physical energy in the universe.</w:t>
      </w:r>
    </w:p>
    <w:p w14:paraId="3CB183AF" w14:textId="77777777" w:rsidR="00533CD7" w:rsidRPr="00533CD7" w:rsidRDefault="00533CD7" w:rsidP="00533CD7">
      <w:pPr>
        <w:pStyle w:val="NoSpacing"/>
        <w:rPr>
          <w:rFonts w:ascii="Century Schoolbook" w:hAnsi="Century Schoolbook"/>
        </w:rPr>
      </w:pPr>
    </w:p>
    <w:p w14:paraId="0115A0D4" w14:textId="77777777" w:rsidR="00533CD7" w:rsidRPr="00533CD7" w:rsidRDefault="00533CD7" w:rsidP="00533CD7">
      <w:pPr>
        <w:pStyle w:val="NoSpacing"/>
        <w:rPr>
          <w:rFonts w:ascii="Century Schoolbook" w:hAnsi="Century Schoolbook"/>
        </w:rPr>
      </w:pPr>
      <w:r w:rsidRPr="00533CD7">
        <w:rPr>
          <w:rFonts w:ascii="Century Schoolbook" w:hAnsi="Century Schoolbook"/>
        </w:rPr>
        <w:t xml:space="preserve">While we may want to say that physics </w:t>
      </w:r>
      <w:proofErr w:type="gramStart"/>
      <w:r w:rsidRPr="00533CD7">
        <w:rPr>
          <w:rFonts w:ascii="Century Schoolbook" w:hAnsi="Century Schoolbook"/>
        </w:rPr>
        <w:t>doesn’t</w:t>
      </w:r>
      <w:proofErr w:type="gramEnd"/>
      <w:r w:rsidRPr="00533CD7">
        <w:rPr>
          <w:rFonts w:ascii="Century Schoolbook" w:hAnsi="Century Schoolbook"/>
        </w:rPr>
        <w:t xml:space="preserve"> tell us everything about what exists, interactionist dualism entails that physics isn’t even the correct account of what exists physically. We can make this more specific to link it to the conceptual issues above: physics is wrong to think that physical movement can only be caused by a physical force.</w:t>
      </w:r>
    </w:p>
    <w:p w14:paraId="35C786BC" w14:textId="77777777" w:rsidR="00533CD7" w:rsidRPr="00533CD7" w:rsidRDefault="00533CD7" w:rsidP="00533CD7">
      <w:pPr>
        <w:pStyle w:val="NoSpacing"/>
        <w:rPr>
          <w:rFonts w:ascii="Century Schoolbook" w:hAnsi="Century Schoolbook"/>
        </w:rPr>
      </w:pPr>
    </w:p>
    <w:p w14:paraId="4288AA19" w14:textId="77777777" w:rsidR="00533CD7" w:rsidRPr="00533CD7" w:rsidRDefault="00533CD7" w:rsidP="00533CD7">
      <w:pPr>
        <w:pStyle w:val="NoSpacing"/>
        <w:rPr>
          <w:rFonts w:ascii="Century Schoolbook" w:hAnsi="Century Schoolbook"/>
        </w:rPr>
      </w:pPr>
      <w:r w:rsidRPr="00533CD7">
        <w:rPr>
          <w:rFonts w:ascii="Century Schoolbook" w:hAnsi="Century Schoolbook"/>
        </w:rPr>
        <w:t>The second empirical challenge is much more specific. Current science indicates that movements of the body are caused by physical events in the brain. So, if the mind moves the body, it does so by changing what happens in the brain. We may object that we have no evidence of the mind changing what happens in the brain.</w:t>
      </w:r>
    </w:p>
    <w:p w14:paraId="0FF2512F" w14:textId="77777777" w:rsidR="00533CD7" w:rsidRPr="00533CD7" w:rsidRDefault="00533CD7" w:rsidP="00533CD7">
      <w:pPr>
        <w:pStyle w:val="NoSpacing"/>
        <w:rPr>
          <w:rFonts w:ascii="Century Schoolbook" w:hAnsi="Century Schoolbook"/>
        </w:rPr>
      </w:pPr>
    </w:p>
    <w:p w14:paraId="5E213238" w14:textId="77777777" w:rsidR="00533CD7" w:rsidRPr="00533CD7" w:rsidRDefault="00533CD7" w:rsidP="00533CD7">
      <w:pPr>
        <w:pStyle w:val="NoSpacing"/>
        <w:rPr>
          <w:rFonts w:ascii="Century Schoolbook" w:hAnsi="Century Schoolbook"/>
        </w:rPr>
      </w:pPr>
      <w:r w:rsidRPr="00533CD7">
        <w:rPr>
          <w:rFonts w:ascii="Century Schoolbook" w:hAnsi="Century Schoolbook"/>
        </w:rPr>
        <w:t>That is true, but we have no evidence that the claim is false either. This is because, while neuroscience is making good progress, we still have no clear account of the very complicated causation involved in something like making a choice. But we may think that neuroscience could discover the complete story in time. If interactionist dualism is true, then it seems that what it must discover is that some events in the brain have no physical cause, because they are caused by the mind.</w:t>
      </w:r>
    </w:p>
    <w:p w14:paraId="3A906663" w14:textId="77777777" w:rsidR="00533CD7" w:rsidRPr="00533CD7" w:rsidRDefault="00533CD7" w:rsidP="00533CD7">
      <w:pPr>
        <w:pStyle w:val="NoSpacing"/>
        <w:rPr>
          <w:rFonts w:ascii="Century Schoolbook" w:hAnsi="Century Schoolbook"/>
        </w:rPr>
      </w:pPr>
    </w:p>
    <w:p w14:paraId="50B4A7D9" w14:textId="77777777" w:rsidR="00533CD7" w:rsidRPr="00533CD7" w:rsidRDefault="00533CD7" w:rsidP="00533CD7">
      <w:pPr>
        <w:pStyle w:val="NoSpacing"/>
        <w:rPr>
          <w:rFonts w:ascii="Century Schoolbook" w:hAnsi="Century Schoolbook"/>
        </w:rPr>
      </w:pPr>
      <w:r w:rsidRPr="00533CD7">
        <w:rPr>
          <w:rFonts w:ascii="Century Schoolbook" w:hAnsi="Century Schoolbook"/>
        </w:rPr>
        <w:t xml:space="preserve">It is common, but perhaps a mistake, to think that there is empirical evidence against substance dualism. The issues are so complex – how does the brain work? Is the universe a closed system? – that we </w:t>
      </w:r>
      <w:proofErr w:type="gramStart"/>
      <w:r w:rsidRPr="00533CD7">
        <w:rPr>
          <w:rFonts w:ascii="Century Schoolbook" w:hAnsi="Century Schoolbook"/>
        </w:rPr>
        <w:t>don’t</w:t>
      </w:r>
      <w:proofErr w:type="gramEnd"/>
      <w:r w:rsidRPr="00533CD7">
        <w:rPr>
          <w:rFonts w:ascii="Century Schoolbook" w:hAnsi="Century Schoolbook"/>
        </w:rPr>
        <w:t xml:space="preserve"> yet have definitive evidence one way or another. </w:t>
      </w:r>
      <w:proofErr w:type="gramStart"/>
      <w:r w:rsidRPr="00533CD7">
        <w:rPr>
          <w:rFonts w:ascii="Century Schoolbook" w:hAnsi="Century Schoolbook"/>
        </w:rPr>
        <w:t>So</w:t>
      </w:r>
      <w:proofErr w:type="gramEnd"/>
      <w:r w:rsidRPr="00533CD7">
        <w:rPr>
          <w:rFonts w:ascii="Century Schoolbook" w:hAnsi="Century Schoolbook"/>
        </w:rPr>
        <w:t xml:space="preserve"> both the objections presented focus instead on the incompatibility between interactionist dualism and empirical science.</w:t>
      </w:r>
    </w:p>
    <w:p w14:paraId="3D981F67" w14:textId="77777777" w:rsidR="00533CD7" w:rsidRPr="00533CD7" w:rsidRDefault="00533CD7" w:rsidP="00533CD7">
      <w:pPr>
        <w:pStyle w:val="NoSpacing"/>
        <w:rPr>
          <w:rFonts w:ascii="Century Schoolbook" w:hAnsi="Century Schoolbook"/>
        </w:rPr>
      </w:pPr>
    </w:p>
    <w:p w14:paraId="0FF977A8" w14:textId="77777777" w:rsidR="00533CD7" w:rsidRPr="00533CD7" w:rsidRDefault="00533CD7" w:rsidP="00533CD7">
      <w:pPr>
        <w:pStyle w:val="NoSpacing"/>
        <w:rPr>
          <w:rFonts w:ascii="Century Schoolbook" w:hAnsi="Century Schoolbook"/>
          <w:b/>
          <w:bCs/>
          <w:u w:val="single"/>
        </w:rPr>
      </w:pPr>
      <w:r w:rsidRPr="00533CD7">
        <w:rPr>
          <w:rFonts w:ascii="Century Schoolbook" w:hAnsi="Century Schoolbook"/>
          <w:b/>
          <w:bCs/>
          <w:u w:val="single"/>
        </w:rPr>
        <w:t>Epiphenomenalist substance dualism</w:t>
      </w:r>
    </w:p>
    <w:p w14:paraId="70701536" w14:textId="77777777" w:rsidR="00533CD7" w:rsidRPr="00533CD7" w:rsidRDefault="00533CD7" w:rsidP="00533CD7">
      <w:pPr>
        <w:pStyle w:val="NoSpacing"/>
        <w:rPr>
          <w:rFonts w:ascii="Century Schoolbook" w:hAnsi="Century Schoolbook"/>
        </w:rPr>
      </w:pPr>
      <w:r w:rsidRPr="00533CD7">
        <w:rPr>
          <w:rFonts w:ascii="Century Schoolbook" w:hAnsi="Century Schoolbook"/>
        </w:rPr>
        <w:t xml:space="preserve">We could accept that the objections above show that, if substance dualism is true, then mental causation is impossible. But this </w:t>
      </w:r>
      <w:proofErr w:type="gramStart"/>
      <w:r w:rsidRPr="00533CD7">
        <w:rPr>
          <w:rFonts w:ascii="Century Schoolbook" w:hAnsi="Century Schoolbook"/>
        </w:rPr>
        <w:t>doesn’t</w:t>
      </w:r>
      <w:proofErr w:type="gramEnd"/>
      <w:r w:rsidRPr="00533CD7">
        <w:rPr>
          <w:rFonts w:ascii="Century Schoolbook" w:hAnsi="Century Schoolbook"/>
        </w:rPr>
        <w:t xml:space="preserve"> undermine substance dualism if we accept epiphenomenalism, the view that the mind has no causal powers. (An ‘epiphenomenon’ is a by-product, something that is an effect of some process, but with no causal influence.) On this view, the mind does not cause any physical events, so there is no problem of how they do so. But nor do mental </w:t>
      </w:r>
      <w:r w:rsidRPr="00533CD7">
        <w:rPr>
          <w:rFonts w:ascii="Century Schoolbook" w:hAnsi="Century Schoolbook"/>
        </w:rPr>
        <w:lastRenderedPageBreak/>
        <w:t xml:space="preserve">events cause other mental events. (For example, the theory of ‘occasionalism’ claimed that nothing has causal powers except God. Whenever it seems like a thought causes me to say something, or a desire causes me to act, what </w:t>
      </w:r>
      <w:proofErr w:type="gramStart"/>
      <w:r w:rsidRPr="00533CD7">
        <w:rPr>
          <w:rFonts w:ascii="Century Schoolbook" w:hAnsi="Century Schoolbook"/>
        </w:rPr>
        <w:t>actually happens</w:t>
      </w:r>
      <w:proofErr w:type="gramEnd"/>
      <w:r w:rsidRPr="00533CD7">
        <w:rPr>
          <w:rFonts w:ascii="Century Schoolbook" w:hAnsi="Century Schoolbook"/>
        </w:rPr>
        <w:t xml:space="preserve"> is that God brings about the effect – my having the thought or the desire is merely the ‘occasion’ for God’s action.)</w:t>
      </w:r>
    </w:p>
    <w:p w14:paraId="16EAA6C4" w14:textId="77777777" w:rsidR="00533CD7" w:rsidRPr="00533CD7" w:rsidRDefault="00533CD7" w:rsidP="00533CD7">
      <w:pPr>
        <w:pStyle w:val="NoSpacing"/>
        <w:rPr>
          <w:rFonts w:ascii="Century Schoolbook" w:hAnsi="Century Schoolbook"/>
        </w:rPr>
      </w:pPr>
    </w:p>
    <w:p w14:paraId="430C6147" w14:textId="77777777" w:rsidR="00533CD7" w:rsidRPr="00533CD7" w:rsidRDefault="00533CD7" w:rsidP="00533CD7">
      <w:pPr>
        <w:pStyle w:val="NoSpacing"/>
        <w:rPr>
          <w:rFonts w:ascii="Century Schoolbook" w:hAnsi="Century Schoolbook"/>
        </w:rPr>
      </w:pPr>
      <w:r w:rsidRPr="00533CD7">
        <w:rPr>
          <w:rFonts w:ascii="Century Schoolbook" w:hAnsi="Century Schoolbook"/>
        </w:rPr>
        <w:t xml:space="preserve">While it is more common for property dualists than substance dualists to be epiphenomenalists, it is worth briefly considering two objections that can be raised against epiphenomenalist theories at this point. </w:t>
      </w:r>
    </w:p>
    <w:p w14:paraId="4CFCC3D9" w14:textId="77777777" w:rsidR="00533CD7" w:rsidRPr="00533CD7" w:rsidRDefault="00533CD7" w:rsidP="00533CD7">
      <w:pPr>
        <w:pStyle w:val="NoSpacing"/>
        <w:rPr>
          <w:rFonts w:ascii="Century Schoolbook" w:hAnsi="Century Schoolbook"/>
        </w:rPr>
      </w:pPr>
    </w:p>
    <w:p w14:paraId="17F23A9E" w14:textId="77777777" w:rsidR="00533CD7" w:rsidRPr="00533CD7" w:rsidRDefault="00533CD7" w:rsidP="00533CD7">
      <w:pPr>
        <w:pStyle w:val="NoSpacing"/>
        <w:rPr>
          <w:rFonts w:ascii="Century Schoolbook" w:hAnsi="Century Schoolbook"/>
        </w:rPr>
      </w:pPr>
      <w:r w:rsidRPr="00533CD7">
        <w:rPr>
          <w:rFonts w:ascii="Century Schoolbook" w:hAnsi="Century Schoolbook"/>
        </w:rPr>
        <w:t xml:space="preserve">The first is that epiphenomenalism simply </w:t>
      </w:r>
      <w:proofErr w:type="gramStart"/>
      <w:r w:rsidRPr="00533CD7">
        <w:rPr>
          <w:rFonts w:ascii="Century Schoolbook" w:hAnsi="Century Schoolbook"/>
        </w:rPr>
        <w:t>doesn’t</w:t>
      </w:r>
      <w:proofErr w:type="gramEnd"/>
      <w:r w:rsidRPr="00533CD7">
        <w:rPr>
          <w:rFonts w:ascii="Century Schoolbook" w:hAnsi="Century Schoolbook"/>
        </w:rPr>
        <w:t xml:space="preserve"> accord with our experience. </w:t>
      </w:r>
      <w:proofErr w:type="gramStart"/>
      <w:r w:rsidRPr="00533CD7">
        <w:rPr>
          <w:rFonts w:ascii="Century Schoolbook" w:hAnsi="Century Schoolbook"/>
        </w:rPr>
        <w:t>Surely</w:t>
      </w:r>
      <w:proofErr w:type="gramEnd"/>
      <w:r w:rsidRPr="00533CD7">
        <w:rPr>
          <w:rFonts w:ascii="Century Schoolbook" w:hAnsi="Century Schoolbook"/>
        </w:rPr>
        <w:t xml:space="preserve"> we experience causal connections between our mental states, and between our mental states and our behaviour. It is part of my experience that whether I feel pain makes a difference both to what I think (</w:t>
      </w:r>
      <w:proofErr w:type="gramStart"/>
      <w:r w:rsidRPr="00533CD7">
        <w:rPr>
          <w:rFonts w:ascii="Century Schoolbook" w:hAnsi="Century Schoolbook"/>
        </w:rPr>
        <w:t>e.g.</w:t>
      </w:r>
      <w:proofErr w:type="gramEnd"/>
      <w:r w:rsidRPr="00533CD7">
        <w:rPr>
          <w:rFonts w:ascii="Century Schoolbook" w:hAnsi="Century Schoolbook"/>
        </w:rPr>
        <w:t xml:space="preserve"> that I’m in pain) and to what I do (e.g. jump around shouting). Similarly, when I say what I think, it is part of my experience that my thought is the cause of what I say. It is part of the ‘phenomenology of our mental life’ that we interact with the physical world outside us, that mental processes unfold over time, that our thoughts, feelings, etc. respond to one another and have effects. Epiphenomenalism </w:t>
      </w:r>
      <w:proofErr w:type="gramStart"/>
      <w:r w:rsidRPr="00533CD7">
        <w:rPr>
          <w:rFonts w:ascii="Century Schoolbook" w:hAnsi="Century Schoolbook"/>
        </w:rPr>
        <w:t>has to</w:t>
      </w:r>
      <w:proofErr w:type="gramEnd"/>
      <w:r w:rsidRPr="00533CD7">
        <w:rPr>
          <w:rFonts w:ascii="Century Schoolbook" w:hAnsi="Century Schoolbook"/>
        </w:rPr>
        <w:t xml:space="preserve"> argue that my experience is completely misleading in this respect, because there are no causal connections between my pain, thoughts, and other mental states or events and anything that follows them.</w:t>
      </w:r>
    </w:p>
    <w:p w14:paraId="42BF909F" w14:textId="77777777" w:rsidR="00533CD7" w:rsidRPr="00533CD7" w:rsidRDefault="00533CD7" w:rsidP="00533CD7">
      <w:pPr>
        <w:pStyle w:val="NoSpacing"/>
        <w:rPr>
          <w:rFonts w:ascii="Century Schoolbook" w:hAnsi="Century Schoolbook"/>
        </w:rPr>
      </w:pPr>
    </w:p>
    <w:p w14:paraId="4A1BF9B4" w14:textId="77777777" w:rsidR="00533CD7" w:rsidRPr="00533CD7" w:rsidDel="005073C4" w:rsidRDefault="00533CD7" w:rsidP="00533CD7">
      <w:pPr>
        <w:pStyle w:val="NoSpacing"/>
        <w:rPr>
          <w:rFonts w:ascii="Century Schoolbook" w:hAnsi="Century Schoolbook"/>
        </w:rPr>
      </w:pPr>
      <w:r w:rsidRPr="00533CD7">
        <w:rPr>
          <w:rFonts w:ascii="Century Schoolbook" w:hAnsi="Century Schoolbook"/>
        </w:rPr>
        <w:t xml:space="preserve">Second, epiphenomenalism makes it hard to understand how we have knowledge of our own mental states. How do I know that I am in pain when I am? The obvious answer is that my belief that I am in pain is caused by my pain itself. I can tell that I am in pain just from introspection. But if epiphenomenalism is true, pain </w:t>
      </w:r>
      <w:proofErr w:type="gramStart"/>
      <w:r w:rsidRPr="00533CD7">
        <w:rPr>
          <w:rFonts w:ascii="Century Schoolbook" w:hAnsi="Century Schoolbook"/>
        </w:rPr>
        <w:t>doesn’t</w:t>
      </w:r>
      <w:proofErr w:type="gramEnd"/>
      <w:r w:rsidRPr="00533CD7">
        <w:rPr>
          <w:rFonts w:ascii="Century Schoolbook" w:hAnsi="Century Schoolbook"/>
        </w:rPr>
        <w:t xml:space="preserve"> cause anything, even my belief that I am in pain. This threatens a natural account of our knowledge of our mental states. If my thoughts and feelings </w:t>
      </w:r>
      <w:proofErr w:type="gramStart"/>
      <w:r w:rsidRPr="00533CD7">
        <w:rPr>
          <w:rFonts w:ascii="Century Schoolbook" w:hAnsi="Century Schoolbook"/>
        </w:rPr>
        <w:t>don’t</w:t>
      </w:r>
      <w:proofErr w:type="gramEnd"/>
      <w:r w:rsidRPr="00533CD7">
        <w:rPr>
          <w:rFonts w:ascii="Century Schoolbook" w:hAnsi="Century Schoolbook"/>
        </w:rPr>
        <w:t xml:space="preserve"> cause my beliefs about my mind, then I could have those beliefs whatever my mental states, just as long as the causes of my beliefs (whatever they are – perhaps brain processes, perhaps God) operate in the same way. In other words, whatever causes me to belief that I am in pain could cause me to have this belief even when I am not in pain. And </w:t>
      </w:r>
      <w:proofErr w:type="gramStart"/>
      <w:r w:rsidRPr="00533CD7">
        <w:rPr>
          <w:rFonts w:ascii="Century Schoolbook" w:hAnsi="Century Schoolbook"/>
        </w:rPr>
        <w:t>so</w:t>
      </w:r>
      <w:proofErr w:type="gramEnd"/>
      <w:r w:rsidRPr="00533CD7">
        <w:rPr>
          <w:rFonts w:ascii="Century Schoolbook" w:hAnsi="Century Schoolbook"/>
        </w:rPr>
        <w:t xml:space="preserve"> my beliefs about my mind, therefore, are unjustified and unreliable. </w:t>
      </w:r>
      <w:proofErr w:type="gramStart"/>
      <w:r w:rsidRPr="00533CD7">
        <w:rPr>
          <w:rFonts w:ascii="Century Schoolbook" w:hAnsi="Century Schoolbook"/>
        </w:rPr>
        <w:t>So</w:t>
      </w:r>
      <w:proofErr w:type="gramEnd"/>
      <w:r w:rsidRPr="00533CD7">
        <w:rPr>
          <w:rFonts w:ascii="Century Schoolbook" w:hAnsi="Century Schoolbook"/>
        </w:rPr>
        <w:t xml:space="preserve"> I can’t know my own mind.</w:t>
      </w:r>
    </w:p>
    <w:p w14:paraId="3265EE68" w14:textId="1B49CBDA" w:rsidR="00C523D7" w:rsidRDefault="00C523D7" w:rsidP="007329AE">
      <w:pPr>
        <w:pStyle w:val="NoSpacing"/>
        <w:rPr>
          <w:rFonts w:ascii="Century Schoolbook" w:hAnsi="Century Schoolbook"/>
        </w:rPr>
      </w:pPr>
    </w:p>
    <w:p w14:paraId="791E2204" w14:textId="140BD9A9" w:rsidR="00087E32" w:rsidRDefault="00087E32" w:rsidP="007329AE">
      <w:pPr>
        <w:pStyle w:val="NoSpacing"/>
        <w:rPr>
          <w:rFonts w:ascii="Century Schoolbook" w:hAnsi="Century Schoolbook"/>
        </w:rPr>
      </w:pPr>
    </w:p>
    <w:p w14:paraId="25A9D295" w14:textId="7F005BB7" w:rsidR="00087E32" w:rsidRDefault="00087E32" w:rsidP="007329AE">
      <w:pPr>
        <w:pStyle w:val="NoSpacing"/>
        <w:rPr>
          <w:rFonts w:ascii="Century Schoolbook" w:hAnsi="Century Schoolbook"/>
        </w:rPr>
      </w:pPr>
    </w:p>
    <w:p w14:paraId="4BCB8785" w14:textId="5A1AE5E3" w:rsidR="00087E32" w:rsidRDefault="00087E32" w:rsidP="007329AE">
      <w:pPr>
        <w:pStyle w:val="NoSpacing"/>
        <w:rPr>
          <w:rFonts w:ascii="Century Schoolbook" w:hAnsi="Century Schoolbook"/>
        </w:rPr>
      </w:pPr>
    </w:p>
    <w:p w14:paraId="54F216DF" w14:textId="666447F2" w:rsidR="00087E32" w:rsidRDefault="00087E32" w:rsidP="007329AE">
      <w:pPr>
        <w:pStyle w:val="NoSpacing"/>
        <w:rPr>
          <w:rFonts w:ascii="Century Schoolbook" w:hAnsi="Century Schoolbook"/>
        </w:rPr>
      </w:pPr>
    </w:p>
    <w:p w14:paraId="3028EE13" w14:textId="2D421C9B" w:rsidR="00087E32" w:rsidRDefault="00087E32" w:rsidP="007329AE">
      <w:pPr>
        <w:pStyle w:val="NoSpacing"/>
        <w:rPr>
          <w:rFonts w:ascii="Century Schoolbook" w:hAnsi="Century Schoolbook"/>
        </w:rPr>
      </w:pPr>
    </w:p>
    <w:p w14:paraId="5C5027A5" w14:textId="0A0DCDC5" w:rsidR="00087E32" w:rsidRDefault="00087E32" w:rsidP="007329AE">
      <w:pPr>
        <w:pStyle w:val="NoSpacing"/>
        <w:rPr>
          <w:rFonts w:ascii="Century Schoolbook" w:hAnsi="Century Schoolbook"/>
        </w:rPr>
      </w:pPr>
    </w:p>
    <w:p w14:paraId="4E9BB676" w14:textId="46B3BA0A" w:rsidR="00087E32" w:rsidRDefault="00087E32" w:rsidP="007329AE">
      <w:pPr>
        <w:pStyle w:val="NoSpacing"/>
        <w:rPr>
          <w:rFonts w:ascii="Century Schoolbook" w:hAnsi="Century Schoolbook"/>
        </w:rPr>
      </w:pPr>
    </w:p>
    <w:p w14:paraId="77F4DE0E" w14:textId="07F7C9C8" w:rsidR="00087E32" w:rsidRDefault="00087E32" w:rsidP="007329AE">
      <w:pPr>
        <w:pStyle w:val="NoSpacing"/>
        <w:rPr>
          <w:rFonts w:ascii="Century Schoolbook" w:hAnsi="Century Schoolbook"/>
        </w:rPr>
      </w:pPr>
    </w:p>
    <w:p w14:paraId="4804B986" w14:textId="784E2889" w:rsidR="00087E32" w:rsidRDefault="00087E32" w:rsidP="007329AE">
      <w:pPr>
        <w:pStyle w:val="NoSpacing"/>
        <w:rPr>
          <w:rFonts w:ascii="Century Schoolbook" w:hAnsi="Century Schoolbook"/>
        </w:rPr>
      </w:pPr>
    </w:p>
    <w:p w14:paraId="69760E52" w14:textId="7110580C" w:rsidR="00087E32" w:rsidRDefault="00087E32" w:rsidP="007329AE">
      <w:pPr>
        <w:pStyle w:val="NoSpacing"/>
        <w:rPr>
          <w:rFonts w:ascii="Century Schoolbook" w:hAnsi="Century Schoolbook"/>
        </w:rPr>
      </w:pPr>
    </w:p>
    <w:p w14:paraId="1B0EB2A8" w14:textId="1DE898E5" w:rsidR="00087E32" w:rsidRDefault="00087E32" w:rsidP="007329AE">
      <w:pPr>
        <w:pStyle w:val="NoSpacing"/>
        <w:rPr>
          <w:rFonts w:ascii="Century Schoolbook" w:hAnsi="Century Schoolbook"/>
        </w:rPr>
      </w:pPr>
    </w:p>
    <w:p w14:paraId="7F3E5610" w14:textId="1578B1F4" w:rsidR="00087E32" w:rsidRDefault="00087E32" w:rsidP="007329AE">
      <w:pPr>
        <w:pStyle w:val="NoSpacing"/>
        <w:rPr>
          <w:rFonts w:ascii="Century Schoolbook" w:hAnsi="Century Schoolbook"/>
        </w:rPr>
      </w:pPr>
    </w:p>
    <w:p w14:paraId="524FA725" w14:textId="54CC178C" w:rsidR="00087E32" w:rsidRDefault="00087E32" w:rsidP="007329AE">
      <w:pPr>
        <w:pStyle w:val="NoSpacing"/>
        <w:rPr>
          <w:rFonts w:ascii="Century Schoolbook" w:hAnsi="Century Schoolbook"/>
        </w:rPr>
      </w:pPr>
    </w:p>
    <w:p w14:paraId="01EB4197" w14:textId="13700666" w:rsidR="00087E32" w:rsidRDefault="00087E32" w:rsidP="007329AE">
      <w:pPr>
        <w:pStyle w:val="NoSpacing"/>
        <w:rPr>
          <w:rFonts w:ascii="Century Schoolbook" w:hAnsi="Century Schoolbook"/>
        </w:rPr>
      </w:pPr>
    </w:p>
    <w:p w14:paraId="5DF4E297" w14:textId="2B527EA4" w:rsidR="0044314F" w:rsidRPr="0044314F" w:rsidRDefault="0044314F" w:rsidP="0044314F">
      <w:pPr>
        <w:pStyle w:val="NoSpacing"/>
        <w:rPr>
          <w:rFonts w:ascii="Century Schoolbook" w:hAnsi="Century Schoolbook"/>
          <w:b/>
          <w:bCs/>
          <w:sz w:val="32"/>
          <w:szCs w:val="32"/>
          <w:u w:val="single"/>
        </w:rPr>
      </w:pPr>
      <w:r w:rsidRPr="0044314F">
        <w:rPr>
          <w:rFonts w:ascii="Century Schoolbook" w:hAnsi="Century Schoolbook"/>
          <w:b/>
          <w:bCs/>
          <w:sz w:val="32"/>
          <w:szCs w:val="32"/>
          <w:u w:val="single"/>
        </w:rPr>
        <w:t>3. Physicalism</w:t>
      </w:r>
    </w:p>
    <w:p w14:paraId="16A5B5AA" w14:textId="77777777" w:rsidR="0044314F" w:rsidRPr="0044314F" w:rsidRDefault="0044314F" w:rsidP="0044314F">
      <w:pPr>
        <w:pStyle w:val="NoSpacing"/>
        <w:rPr>
          <w:rFonts w:ascii="Century Schoolbook" w:hAnsi="Century Schoolbook"/>
        </w:rPr>
      </w:pPr>
    </w:p>
    <w:p w14:paraId="4996B252" w14:textId="77777777" w:rsidR="0044314F" w:rsidRPr="0044314F" w:rsidRDefault="0044314F" w:rsidP="0044314F">
      <w:pPr>
        <w:pStyle w:val="NoSpacing"/>
        <w:rPr>
          <w:rFonts w:ascii="Century Schoolbook" w:hAnsi="Century Schoolbook"/>
        </w:rPr>
      </w:pPr>
      <w:r w:rsidRPr="0044314F">
        <w:rPr>
          <w:rFonts w:ascii="Century Schoolbook" w:hAnsi="Century Schoolbook"/>
        </w:rPr>
        <w:t xml:space="preserve">The view that the mind and the body are separate substances is known as </w:t>
      </w:r>
      <w:r w:rsidRPr="0044314F">
        <w:rPr>
          <w:rFonts w:ascii="Century Schoolbook" w:hAnsi="Century Schoolbook"/>
          <w:i/>
          <w:iCs/>
        </w:rPr>
        <w:t>substance dualism</w:t>
      </w:r>
      <w:r w:rsidRPr="0044314F">
        <w:rPr>
          <w:rFonts w:ascii="Century Schoolbook" w:hAnsi="Century Schoolbook"/>
        </w:rPr>
        <w:t xml:space="preserve">. Substance dualism claims that there are two fundamental </w:t>
      </w:r>
      <w:r w:rsidRPr="0044314F">
        <w:rPr>
          <w:rFonts w:ascii="Century Schoolbook" w:hAnsi="Century Schoolbook"/>
          <w:i/>
          <w:iCs/>
        </w:rPr>
        <w:t xml:space="preserve">kinds </w:t>
      </w:r>
      <w:r w:rsidRPr="0044314F">
        <w:rPr>
          <w:rFonts w:ascii="Century Schoolbook" w:hAnsi="Century Schoolbook"/>
        </w:rPr>
        <w:t xml:space="preserve">of substance – mental and physical. The most common alternative to substance dualism is the view that there is only one kind of substance, which is matter. </w:t>
      </w:r>
      <w:proofErr w:type="gramStart"/>
      <w:r w:rsidRPr="0044314F">
        <w:rPr>
          <w:rFonts w:ascii="Century Schoolbook" w:hAnsi="Century Schoolbook"/>
        </w:rPr>
        <w:t>Thus</w:t>
      </w:r>
      <w:proofErr w:type="gramEnd"/>
      <w:r w:rsidRPr="0044314F">
        <w:rPr>
          <w:rFonts w:ascii="Century Schoolbook" w:hAnsi="Century Schoolbook"/>
        </w:rPr>
        <w:t xml:space="preserve"> the mind is not a distinct substance; it is not ‘ontologically distinct’ from what is material, not a separate thing from the body. The claim that there is only one kind of substance, physical substance, is often called ‘materialism’. </w:t>
      </w:r>
    </w:p>
    <w:p w14:paraId="3543D0ED" w14:textId="77777777" w:rsidR="0044314F" w:rsidRPr="0044314F" w:rsidRDefault="0044314F" w:rsidP="0044314F">
      <w:pPr>
        <w:pStyle w:val="NoSpacing"/>
        <w:rPr>
          <w:rFonts w:ascii="Century Schoolbook" w:hAnsi="Century Schoolbook"/>
        </w:rPr>
      </w:pPr>
    </w:p>
    <w:p w14:paraId="05B2E579" w14:textId="77777777" w:rsidR="0044314F" w:rsidRPr="0044314F" w:rsidRDefault="0044314F" w:rsidP="0044314F">
      <w:pPr>
        <w:pStyle w:val="NoSpacing"/>
        <w:rPr>
          <w:rFonts w:ascii="Century Schoolbook" w:hAnsi="Century Schoolbook"/>
        </w:rPr>
      </w:pPr>
      <w:r w:rsidRPr="0044314F">
        <w:rPr>
          <w:rFonts w:ascii="Century Schoolbook" w:hAnsi="Century Schoolbook"/>
        </w:rPr>
        <w:t xml:space="preserve">In recent years, talk of ‘materialism’ has been supplanted by talk of ‘physicalism’. The most important reason for this is that physics has shown that ‘matter’ is too crude an identification of the most basic substance that exists, </w:t>
      </w:r>
      <w:proofErr w:type="gramStart"/>
      <w:r w:rsidRPr="0044314F">
        <w:rPr>
          <w:rFonts w:ascii="Century Schoolbook" w:hAnsi="Century Schoolbook"/>
        </w:rPr>
        <w:t>e.g.</w:t>
      </w:r>
      <w:proofErr w:type="gramEnd"/>
      <w:r w:rsidRPr="0044314F">
        <w:rPr>
          <w:rFonts w:ascii="Century Schoolbook" w:hAnsi="Century Schoolbook"/>
        </w:rPr>
        <w:t xml:space="preserve"> matter can be changed into energy. But in rethinking materialism, philosophers have also refined the claim from being just about what type of substance exists to include other conditions as well. It is not enough that the only </w:t>
      </w:r>
      <w:r w:rsidRPr="0044314F">
        <w:rPr>
          <w:rFonts w:ascii="Century Schoolbook" w:hAnsi="Century Schoolbook"/>
          <w:i/>
          <w:iCs/>
        </w:rPr>
        <w:t xml:space="preserve">substance </w:t>
      </w:r>
      <w:r w:rsidRPr="0044314F">
        <w:rPr>
          <w:rFonts w:ascii="Century Schoolbook" w:hAnsi="Century Schoolbook"/>
        </w:rPr>
        <w:t xml:space="preserve">is physical. The fundamental </w:t>
      </w:r>
      <w:r w:rsidRPr="0044314F">
        <w:rPr>
          <w:rFonts w:ascii="Century Schoolbook" w:hAnsi="Century Schoolbook"/>
          <w:i/>
          <w:iCs/>
        </w:rPr>
        <w:t xml:space="preserve">nature </w:t>
      </w:r>
      <w:r w:rsidRPr="0044314F">
        <w:rPr>
          <w:rFonts w:ascii="Century Schoolbook" w:hAnsi="Century Schoolbook"/>
        </w:rPr>
        <w:t xml:space="preserve">of the universe is physical, and this covers events and properties as well. </w:t>
      </w:r>
    </w:p>
    <w:p w14:paraId="3B1A1079" w14:textId="77777777" w:rsidR="0044314F" w:rsidRPr="0044314F" w:rsidRDefault="0044314F" w:rsidP="0044314F">
      <w:pPr>
        <w:pStyle w:val="NoSpacing"/>
        <w:rPr>
          <w:rFonts w:ascii="Century Schoolbook" w:hAnsi="Century Schoolbook"/>
          <w:i/>
          <w:iCs/>
        </w:rPr>
      </w:pPr>
    </w:p>
    <w:p w14:paraId="24AFFA61" w14:textId="77777777" w:rsidR="0044314F" w:rsidRPr="0044314F" w:rsidRDefault="0044314F" w:rsidP="0044314F">
      <w:pPr>
        <w:pStyle w:val="NoSpacing"/>
        <w:rPr>
          <w:rFonts w:ascii="Century Schoolbook" w:hAnsi="Century Schoolbook"/>
        </w:rPr>
      </w:pPr>
      <w:r w:rsidRPr="0044314F">
        <w:rPr>
          <w:rFonts w:ascii="Century Schoolbook" w:hAnsi="Century Schoolbook"/>
        </w:rPr>
        <w:t>As a first attempt, we could define physicalism as the view that everything that exists – every substance, every property that substances have, every event that occurs – is either physical or completely depends upon something that is physical. ‘Physical’ means something that comes under the laws and investigations of physics, and whose essential properties are identified and described by physics.</w:t>
      </w:r>
    </w:p>
    <w:p w14:paraId="0E250F04" w14:textId="77777777" w:rsidR="0044314F" w:rsidRPr="0044314F" w:rsidRDefault="0044314F" w:rsidP="0044314F">
      <w:pPr>
        <w:pStyle w:val="NoSpacing"/>
        <w:rPr>
          <w:rFonts w:ascii="Century Schoolbook" w:hAnsi="Century Schoolbook"/>
        </w:rPr>
      </w:pPr>
    </w:p>
    <w:p w14:paraId="3EBDD3A3" w14:textId="77777777" w:rsidR="0044314F" w:rsidRPr="0044314F" w:rsidRDefault="0044314F" w:rsidP="0044314F">
      <w:pPr>
        <w:pStyle w:val="NoSpacing"/>
        <w:rPr>
          <w:rFonts w:ascii="Century Schoolbook" w:hAnsi="Century Schoolbook"/>
        </w:rPr>
      </w:pPr>
      <w:r w:rsidRPr="0044314F">
        <w:rPr>
          <w:rFonts w:ascii="Century Schoolbook" w:hAnsi="Century Schoolbook"/>
        </w:rPr>
        <w:t xml:space="preserve">But we should be more precise. Physicalism claims that what is physical is metaphysically fundamental. </w:t>
      </w:r>
      <w:proofErr w:type="gramStart"/>
      <w:r w:rsidRPr="0044314F">
        <w:rPr>
          <w:rFonts w:ascii="Century Schoolbook" w:hAnsi="Century Schoolbook"/>
        </w:rPr>
        <w:t>So</w:t>
      </w:r>
      <w:proofErr w:type="gramEnd"/>
      <w:r w:rsidRPr="0044314F">
        <w:rPr>
          <w:rFonts w:ascii="Century Schoolbook" w:hAnsi="Century Schoolbook"/>
        </w:rPr>
        <w:t xml:space="preserve"> physicalism says:</w:t>
      </w:r>
    </w:p>
    <w:p w14:paraId="136CDD20" w14:textId="77777777" w:rsidR="0044314F" w:rsidRPr="0044314F" w:rsidRDefault="0044314F" w:rsidP="0044314F">
      <w:pPr>
        <w:pStyle w:val="NoSpacing"/>
        <w:rPr>
          <w:rFonts w:ascii="Century Schoolbook" w:hAnsi="Century Schoolbook"/>
        </w:rPr>
      </w:pPr>
    </w:p>
    <w:p w14:paraId="526BBDFC" w14:textId="6B89AD88" w:rsidR="0044314F" w:rsidRDefault="0044314F" w:rsidP="006F3FDC">
      <w:pPr>
        <w:pStyle w:val="NoSpacing"/>
        <w:numPr>
          <w:ilvl w:val="0"/>
          <w:numId w:val="8"/>
        </w:numPr>
        <w:rPr>
          <w:rFonts w:ascii="Century Schoolbook" w:hAnsi="Century Schoolbook"/>
        </w:rPr>
      </w:pPr>
      <w:r w:rsidRPr="0044314F">
        <w:rPr>
          <w:rFonts w:ascii="Century Schoolbook" w:hAnsi="Century Schoolbook"/>
        </w:rPr>
        <w:t xml:space="preserve">the properties identified by physics form the fundamental nature of the </w:t>
      </w:r>
      <w:proofErr w:type="gramStart"/>
      <w:r w:rsidRPr="0044314F">
        <w:rPr>
          <w:rFonts w:ascii="Century Schoolbook" w:hAnsi="Century Schoolbook"/>
        </w:rPr>
        <w:t>universe;</w:t>
      </w:r>
      <w:proofErr w:type="gramEnd"/>
    </w:p>
    <w:p w14:paraId="1BD32B2D" w14:textId="77777777" w:rsidR="006F3FDC" w:rsidRPr="0044314F" w:rsidRDefault="006F3FDC" w:rsidP="006F3FDC">
      <w:pPr>
        <w:pStyle w:val="NoSpacing"/>
        <w:ind w:left="720"/>
        <w:rPr>
          <w:rFonts w:ascii="Century Schoolbook" w:hAnsi="Century Schoolbook"/>
        </w:rPr>
      </w:pPr>
    </w:p>
    <w:p w14:paraId="0A645094" w14:textId="110D0D54" w:rsidR="0044314F" w:rsidRDefault="0044314F" w:rsidP="006F3FDC">
      <w:pPr>
        <w:pStyle w:val="NoSpacing"/>
        <w:numPr>
          <w:ilvl w:val="0"/>
          <w:numId w:val="8"/>
        </w:numPr>
        <w:rPr>
          <w:rFonts w:ascii="Century Schoolbook" w:hAnsi="Century Schoolbook"/>
        </w:rPr>
      </w:pPr>
      <w:r w:rsidRPr="0044314F">
        <w:rPr>
          <w:rFonts w:ascii="Century Schoolbook" w:hAnsi="Century Schoolbook"/>
        </w:rPr>
        <w:t xml:space="preserve">physical laws govern all objects and events in </w:t>
      </w:r>
      <w:proofErr w:type="gramStart"/>
      <w:r w:rsidRPr="0044314F">
        <w:rPr>
          <w:rFonts w:ascii="Century Schoolbook" w:hAnsi="Century Schoolbook"/>
        </w:rPr>
        <w:t>space-time;</w:t>
      </w:r>
      <w:proofErr w:type="gramEnd"/>
    </w:p>
    <w:p w14:paraId="3CC4F8CD" w14:textId="77777777" w:rsidR="006F3FDC" w:rsidRPr="0044314F" w:rsidRDefault="006F3FDC" w:rsidP="006F3FDC">
      <w:pPr>
        <w:pStyle w:val="NoSpacing"/>
        <w:ind w:left="720"/>
        <w:rPr>
          <w:rFonts w:ascii="Century Schoolbook" w:hAnsi="Century Schoolbook"/>
        </w:rPr>
      </w:pPr>
    </w:p>
    <w:p w14:paraId="4574040C" w14:textId="5932E877" w:rsidR="0044314F" w:rsidRPr="0044314F" w:rsidRDefault="0044314F" w:rsidP="006F3FDC">
      <w:pPr>
        <w:pStyle w:val="NoSpacing"/>
        <w:numPr>
          <w:ilvl w:val="0"/>
          <w:numId w:val="8"/>
        </w:numPr>
        <w:rPr>
          <w:rFonts w:ascii="Century Schoolbook" w:hAnsi="Century Schoolbook"/>
        </w:rPr>
      </w:pPr>
      <w:r w:rsidRPr="0044314F">
        <w:rPr>
          <w:rFonts w:ascii="Century Schoolbook" w:hAnsi="Century Schoolbook"/>
        </w:rPr>
        <w:t>every physical event has a physical cause that brings it about in accordance with the laws of physics. (This is known as the ‘completeness of physics’ or ‘causal closure’.)</w:t>
      </w:r>
    </w:p>
    <w:p w14:paraId="0ECC28BD" w14:textId="77777777" w:rsidR="0044314F" w:rsidRPr="0044314F" w:rsidRDefault="0044314F" w:rsidP="0044314F">
      <w:pPr>
        <w:pStyle w:val="NoSpacing"/>
        <w:rPr>
          <w:rFonts w:ascii="Century Schoolbook" w:hAnsi="Century Schoolbook"/>
        </w:rPr>
      </w:pPr>
    </w:p>
    <w:p w14:paraId="49438F1C" w14:textId="77777777" w:rsidR="0044314F" w:rsidRPr="0044314F" w:rsidRDefault="0044314F" w:rsidP="0044314F">
      <w:pPr>
        <w:pStyle w:val="NoSpacing"/>
        <w:rPr>
          <w:rFonts w:ascii="Century Schoolbook" w:hAnsi="Century Schoolbook"/>
        </w:rPr>
      </w:pPr>
      <w:r w:rsidRPr="0044314F">
        <w:rPr>
          <w:rFonts w:ascii="Century Schoolbook" w:hAnsi="Century Schoolbook"/>
        </w:rPr>
        <w:t>It is worth saying more about the first and third claims.</w:t>
      </w:r>
    </w:p>
    <w:p w14:paraId="3FD604B5" w14:textId="77777777" w:rsidR="0044314F" w:rsidRPr="0044314F" w:rsidRDefault="0044314F" w:rsidP="0044314F">
      <w:pPr>
        <w:pStyle w:val="NoSpacing"/>
        <w:rPr>
          <w:rFonts w:ascii="Century Schoolbook" w:hAnsi="Century Schoolbook"/>
        </w:rPr>
      </w:pPr>
    </w:p>
    <w:p w14:paraId="107F5DF0" w14:textId="77777777" w:rsidR="0044314F" w:rsidRPr="0044314F" w:rsidRDefault="0044314F" w:rsidP="0044314F">
      <w:pPr>
        <w:pStyle w:val="NoSpacing"/>
        <w:rPr>
          <w:rFonts w:ascii="Century Schoolbook" w:hAnsi="Century Schoolbook"/>
        </w:rPr>
      </w:pPr>
      <w:r w:rsidRPr="0044314F">
        <w:rPr>
          <w:rFonts w:ascii="Century Schoolbook" w:hAnsi="Century Schoolbook"/>
        </w:rPr>
        <w:t>The third claim states that all physical events have sufficient physical causes. Of any event involving a change in physical properties (</w:t>
      </w:r>
      <w:proofErr w:type="gramStart"/>
      <w:r w:rsidRPr="0044314F">
        <w:rPr>
          <w:rFonts w:ascii="Century Schoolbook" w:hAnsi="Century Schoolbook"/>
        </w:rPr>
        <w:t>e.g.</w:t>
      </w:r>
      <w:proofErr w:type="gramEnd"/>
      <w:r w:rsidRPr="0044314F">
        <w:rPr>
          <w:rFonts w:ascii="Century Schoolbook" w:hAnsi="Century Schoolbook"/>
        </w:rPr>
        <w:t xml:space="preserve"> every movement of your body), that event can be brought about by something physical alone. No other, non-physical causes are necessary. </w:t>
      </w:r>
      <w:proofErr w:type="gramStart"/>
      <w:r w:rsidRPr="0044314F">
        <w:rPr>
          <w:rFonts w:ascii="Century Schoolbook" w:hAnsi="Century Schoolbook"/>
        </w:rPr>
        <w:t>So</w:t>
      </w:r>
      <w:proofErr w:type="gramEnd"/>
      <w:r w:rsidRPr="0044314F">
        <w:rPr>
          <w:rFonts w:ascii="Century Schoolbook" w:hAnsi="Century Schoolbook"/>
        </w:rPr>
        <w:t xml:space="preserve"> if there are non-physical causes, they don’t contribute anything </w:t>
      </w:r>
      <w:r w:rsidRPr="0044314F">
        <w:rPr>
          <w:rFonts w:ascii="Century Schoolbook" w:hAnsi="Century Schoolbook"/>
          <w:i/>
          <w:iCs/>
        </w:rPr>
        <w:t xml:space="preserve">in addition </w:t>
      </w:r>
      <w:r w:rsidRPr="0044314F">
        <w:rPr>
          <w:rFonts w:ascii="Century Schoolbook" w:hAnsi="Century Schoolbook"/>
        </w:rPr>
        <w:t>to physical causes to the way the physical world changes over time.</w:t>
      </w:r>
    </w:p>
    <w:p w14:paraId="01436CED" w14:textId="77777777" w:rsidR="0044314F" w:rsidRPr="0044314F" w:rsidRDefault="0044314F" w:rsidP="0044314F">
      <w:pPr>
        <w:pStyle w:val="NoSpacing"/>
        <w:rPr>
          <w:rFonts w:ascii="Century Schoolbook" w:hAnsi="Century Schoolbook"/>
        </w:rPr>
      </w:pPr>
    </w:p>
    <w:p w14:paraId="12B65E12" w14:textId="77777777" w:rsidR="0044314F" w:rsidRPr="0044314F" w:rsidRDefault="0044314F" w:rsidP="0044314F">
      <w:pPr>
        <w:pStyle w:val="NoSpacing"/>
        <w:rPr>
          <w:rFonts w:ascii="Century Schoolbook" w:hAnsi="Century Schoolbook"/>
        </w:rPr>
      </w:pPr>
      <w:r w:rsidRPr="0044314F">
        <w:rPr>
          <w:rFonts w:ascii="Century Schoolbook" w:hAnsi="Century Schoolbook"/>
        </w:rPr>
        <w:t xml:space="preserve">The first claim states that the properties identified by physics are ontologically ‘basic’. Other properties, in particular mental properties, are ontologically dependent on the properties identified by physics (or more broadly, the natural sciences). Mental properties, therefore, if they exist at all, are not part of the </w:t>
      </w:r>
      <w:r w:rsidRPr="0044314F">
        <w:rPr>
          <w:rFonts w:ascii="Century Schoolbook" w:hAnsi="Century Schoolbook"/>
          <w:i/>
          <w:iCs/>
        </w:rPr>
        <w:t xml:space="preserve">fundamental </w:t>
      </w:r>
      <w:r w:rsidRPr="0044314F">
        <w:rPr>
          <w:rFonts w:ascii="Century Schoolbook" w:hAnsi="Century Schoolbook"/>
        </w:rPr>
        <w:t>nature of the universe, but ontologically dependent on other properties.</w:t>
      </w:r>
    </w:p>
    <w:p w14:paraId="7943A530" w14:textId="77777777" w:rsidR="0044314F" w:rsidRPr="0044314F" w:rsidRDefault="0044314F" w:rsidP="0044314F">
      <w:pPr>
        <w:pStyle w:val="NoSpacing"/>
        <w:rPr>
          <w:rFonts w:ascii="Century Schoolbook" w:hAnsi="Century Schoolbook"/>
        </w:rPr>
      </w:pPr>
    </w:p>
    <w:p w14:paraId="3325272D" w14:textId="77777777" w:rsidR="0044314F" w:rsidRPr="0044314F" w:rsidRDefault="0044314F" w:rsidP="0044314F">
      <w:pPr>
        <w:pStyle w:val="NoSpacing"/>
        <w:rPr>
          <w:rFonts w:ascii="Century Schoolbook" w:hAnsi="Century Schoolbook"/>
        </w:rPr>
      </w:pPr>
      <w:r w:rsidRPr="0044314F">
        <w:rPr>
          <w:rFonts w:ascii="Century Schoolbook" w:hAnsi="Century Schoolbook"/>
        </w:rPr>
        <w:t>There are three different ways in which this could be true.</w:t>
      </w:r>
    </w:p>
    <w:p w14:paraId="335CA777" w14:textId="77777777" w:rsidR="0044314F" w:rsidRPr="0044314F" w:rsidRDefault="0044314F" w:rsidP="0044314F">
      <w:pPr>
        <w:pStyle w:val="NoSpacing"/>
        <w:rPr>
          <w:rFonts w:ascii="Century Schoolbook" w:hAnsi="Century Schoolbook"/>
        </w:rPr>
      </w:pPr>
    </w:p>
    <w:p w14:paraId="049149F7" w14:textId="77777777" w:rsidR="0044314F" w:rsidRPr="0044314F" w:rsidRDefault="0044314F" w:rsidP="0044314F">
      <w:pPr>
        <w:pStyle w:val="NoSpacing"/>
        <w:rPr>
          <w:rFonts w:ascii="Century Schoolbook" w:hAnsi="Century Schoolbook"/>
        </w:rPr>
      </w:pPr>
      <w:r w:rsidRPr="0044314F">
        <w:rPr>
          <w:rFonts w:ascii="Century Schoolbook" w:hAnsi="Century Schoolbook"/>
        </w:rPr>
        <w:t xml:space="preserve">Elimination: mental properties </w:t>
      </w:r>
      <w:proofErr w:type="gramStart"/>
      <w:r w:rsidRPr="0044314F">
        <w:rPr>
          <w:rFonts w:ascii="Century Schoolbook" w:hAnsi="Century Schoolbook"/>
        </w:rPr>
        <w:t>don’t</w:t>
      </w:r>
      <w:proofErr w:type="gramEnd"/>
      <w:r w:rsidRPr="0044314F">
        <w:rPr>
          <w:rFonts w:ascii="Century Schoolbook" w:hAnsi="Century Schoolbook"/>
        </w:rPr>
        <w:t xml:space="preserve"> exist. The theory eliminative materialism claims that at least some mental properties, as we usually think of them, </w:t>
      </w:r>
      <w:proofErr w:type="gramStart"/>
      <w:r w:rsidRPr="0044314F">
        <w:rPr>
          <w:rFonts w:ascii="Century Schoolbook" w:hAnsi="Century Schoolbook"/>
        </w:rPr>
        <w:t>don’t</w:t>
      </w:r>
      <w:proofErr w:type="gramEnd"/>
      <w:r w:rsidRPr="0044314F">
        <w:rPr>
          <w:rFonts w:ascii="Century Schoolbook" w:hAnsi="Century Schoolbook"/>
        </w:rPr>
        <w:t xml:space="preserve"> exist. At least some of our basic concepts of mental properties, such as </w:t>
      </w:r>
      <w:r w:rsidRPr="0044314F">
        <w:rPr>
          <w:rFonts w:ascii="Century Schoolbook" w:hAnsi="Century Schoolbook"/>
          <w:caps/>
        </w:rPr>
        <w:t>consciousness</w:t>
      </w:r>
      <w:r w:rsidRPr="0044314F">
        <w:rPr>
          <w:rFonts w:ascii="Century Schoolbook" w:hAnsi="Century Schoolbook"/>
        </w:rPr>
        <w:t xml:space="preserve"> or </w:t>
      </w:r>
      <w:r w:rsidRPr="0044314F">
        <w:rPr>
          <w:rFonts w:ascii="Century Schoolbook" w:hAnsi="Century Schoolbook"/>
          <w:caps/>
        </w:rPr>
        <w:t>Intentionality</w:t>
      </w:r>
      <w:r w:rsidRPr="0044314F">
        <w:rPr>
          <w:rFonts w:ascii="Century Schoolbook" w:hAnsi="Century Schoolbook"/>
        </w:rPr>
        <w:t xml:space="preserve">, are fundamentally mistaken – these concepts </w:t>
      </w:r>
      <w:proofErr w:type="gramStart"/>
      <w:r w:rsidRPr="0044314F">
        <w:rPr>
          <w:rFonts w:ascii="Century Schoolbook" w:hAnsi="Century Schoolbook"/>
        </w:rPr>
        <w:t>don’t</w:t>
      </w:r>
      <w:proofErr w:type="gramEnd"/>
      <w:r w:rsidRPr="0044314F">
        <w:rPr>
          <w:rFonts w:ascii="Century Schoolbook" w:hAnsi="Century Schoolbook"/>
        </w:rPr>
        <w:t xml:space="preserve"> refer to anything that exists. (And any other mental properties that do exist are physical properties.)</w:t>
      </w:r>
    </w:p>
    <w:p w14:paraId="54CF3204" w14:textId="77777777" w:rsidR="0044314F" w:rsidRPr="0044314F" w:rsidRDefault="0044314F" w:rsidP="0044314F">
      <w:pPr>
        <w:pStyle w:val="NoSpacing"/>
        <w:rPr>
          <w:rFonts w:ascii="Century Schoolbook" w:hAnsi="Century Schoolbook"/>
        </w:rPr>
      </w:pPr>
    </w:p>
    <w:p w14:paraId="2BBEA084" w14:textId="77777777" w:rsidR="0044314F" w:rsidRPr="0044314F" w:rsidRDefault="0044314F" w:rsidP="0044314F">
      <w:pPr>
        <w:pStyle w:val="NoSpacing"/>
        <w:rPr>
          <w:rFonts w:ascii="Century Schoolbook" w:hAnsi="Century Schoolbook"/>
        </w:rPr>
      </w:pPr>
      <w:r w:rsidRPr="0044314F">
        <w:rPr>
          <w:rFonts w:ascii="Century Schoolbook" w:hAnsi="Century Schoolbook"/>
        </w:rPr>
        <w:t xml:space="preserve">Identity: mental properties are, in fact, just types of physical properties. For example, they could be neurological properties. This is the view of mind–brain type identity theory. Neurological properties of the brain, such as what brain cells are made </w:t>
      </w:r>
      <w:proofErr w:type="gramStart"/>
      <w:r w:rsidRPr="0044314F">
        <w:rPr>
          <w:rFonts w:ascii="Century Schoolbook" w:hAnsi="Century Schoolbook"/>
        </w:rPr>
        <w:t>of,</w:t>
      </w:r>
      <w:proofErr w:type="gramEnd"/>
      <w:r w:rsidRPr="0044314F">
        <w:rPr>
          <w:rFonts w:ascii="Century Schoolbook" w:hAnsi="Century Schoolbook"/>
        </w:rPr>
        <w:t xml:space="preserve"> the connections they form with each other, the chemicals they exchange, are physical properties. They depend on other more fundamental physical properties to do with molecules and atoms that physics investigates. So mental properties are neurological properties, which are physical properties that depend on more fundamental physical properties.</w:t>
      </w:r>
    </w:p>
    <w:p w14:paraId="4B20B25B" w14:textId="77777777" w:rsidR="0044314F" w:rsidRPr="0044314F" w:rsidRDefault="0044314F" w:rsidP="0044314F">
      <w:pPr>
        <w:pStyle w:val="NoSpacing"/>
        <w:rPr>
          <w:rFonts w:ascii="Century Schoolbook" w:hAnsi="Century Schoolbook"/>
        </w:rPr>
      </w:pPr>
    </w:p>
    <w:p w14:paraId="4067350F" w14:textId="77777777" w:rsidR="0044314F" w:rsidRPr="0044314F" w:rsidRDefault="0044314F" w:rsidP="0044314F">
      <w:pPr>
        <w:pStyle w:val="NoSpacing"/>
        <w:rPr>
          <w:rFonts w:ascii="Century Schoolbook" w:hAnsi="Century Schoolbook"/>
        </w:rPr>
      </w:pPr>
      <w:r w:rsidRPr="0044314F">
        <w:rPr>
          <w:rFonts w:ascii="Century Schoolbook" w:hAnsi="Century Schoolbook"/>
        </w:rPr>
        <w:t xml:space="preserve">Dependent but distinct: mental properties are not physical properties of the brain, but they completely depend upon physical properties (perhaps even just physical properties of the brain). But what is it to say that mental properties ‘depend’ upon physical properties? Philosophers spell this out in terms of the idea of ‘supervenience’. </w:t>
      </w:r>
    </w:p>
    <w:p w14:paraId="526B5EC8" w14:textId="77777777" w:rsidR="0044314F" w:rsidRPr="0044314F" w:rsidRDefault="0044314F" w:rsidP="0044314F">
      <w:pPr>
        <w:pStyle w:val="NoSpacing"/>
        <w:rPr>
          <w:rFonts w:ascii="Century Schoolbook" w:hAnsi="Century Schoolbook"/>
        </w:rPr>
      </w:pPr>
    </w:p>
    <w:p w14:paraId="7C2012CB" w14:textId="77777777" w:rsidR="0044314F" w:rsidRPr="004C3DD0" w:rsidRDefault="0044314F" w:rsidP="0044314F">
      <w:pPr>
        <w:pStyle w:val="NoSpacing"/>
        <w:rPr>
          <w:rFonts w:ascii="Century Schoolbook" w:hAnsi="Century Schoolbook"/>
          <w:b/>
          <w:bCs/>
          <w:u w:val="single"/>
        </w:rPr>
      </w:pPr>
      <w:r w:rsidRPr="004C3DD0">
        <w:rPr>
          <w:rFonts w:ascii="Century Schoolbook" w:hAnsi="Century Schoolbook"/>
          <w:b/>
          <w:bCs/>
          <w:u w:val="single"/>
        </w:rPr>
        <w:t>Supervenience</w:t>
      </w:r>
    </w:p>
    <w:p w14:paraId="757DE46A" w14:textId="77777777" w:rsidR="0044314F" w:rsidRPr="0044314F" w:rsidRDefault="0044314F" w:rsidP="0044314F">
      <w:pPr>
        <w:pStyle w:val="NoSpacing"/>
        <w:rPr>
          <w:rFonts w:ascii="Century Schoolbook" w:hAnsi="Century Schoolbook"/>
        </w:rPr>
      </w:pPr>
      <w:r w:rsidRPr="0044314F">
        <w:rPr>
          <w:rFonts w:ascii="Century Schoolbook" w:hAnsi="Century Schoolbook"/>
        </w:rPr>
        <w:t>The essence of supervenience is this: properties of type A supervene on properties of type B just in case any two things that are exactly alike in their B properties cannot have different A properties.</w:t>
      </w:r>
    </w:p>
    <w:p w14:paraId="79B09B48" w14:textId="77777777" w:rsidR="0044314F" w:rsidRPr="0044314F" w:rsidRDefault="0044314F" w:rsidP="0044314F">
      <w:pPr>
        <w:pStyle w:val="NoSpacing"/>
        <w:rPr>
          <w:rFonts w:ascii="Century Schoolbook" w:hAnsi="Century Schoolbook"/>
        </w:rPr>
      </w:pPr>
    </w:p>
    <w:p w14:paraId="07422533" w14:textId="77777777" w:rsidR="0044314F" w:rsidRPr="0044314F" w:rsidRDefault="0044314F" w:rsidP="0044314F">
      <w:pPr>
        <w:pStyle w:val="NoSpacing"/>
        <w:rPr>
          <w:rFonts w:ascii="Century Schoolbook" w:hAnsi="Century Schoolbook"/>
        </w:rPr>
      </w:pPr>
      <w:r w:rsidRPr="0044314F">
        <w:rPr>
          <w:rFonts w:ascii="Century Schoolbook" w:hAnsi="Century Schoolbook"/>
        </w:rPr>
        <w:t>For example, a painting has various aesthetic properties, such as being elegant or balanced. It also has various physical properties, such as the distribution of paint on the canvas. The aesthetic properties supervene on the physical ones, because we cannot change the painting’s being elegant or balanced without changing the distribution of paint on the canvas. There can be no change in aesthetic properties without a change in physical properties. And two paintings exactly alike in their physical properties (</w:t>
      </w:r>
      <w:proofErr w:type="gramStart"/>
      <w:r w:rsidRPr="0044314F">
        <w:rPr>
          <w:rFonts w:ascii="Century Schoolbook" w:hAnsi="Century Schoolbook"/>
        </w:rPr>
        <w:t>i.e.</w:t>
      </w:r>
      <w:proofErr w:type="gramEnd"/>
      <w:r w:rsidRPr="0044314F">
        <w:rPr>
          <w:rFonts w:ascii="Century Schoolbook" w:hAnsi="Century Schoolbook"/>
        </w:rPr>
        <w:t xml:space="preserve"> duplicates) will have the same aesthetic properties. If two paintings are completely identical in terms of how the paint is arranged – if they look </w:t>
      </w:r>
      <w:proofErr w:type="gramStart"/>
      <w:r w:rsidRPr="0044314F">
        <w:rPr>
          <w:rFonts w:ascii="Century Schoolbook" w:hAnsi="Century Schoolbook"/>
        </w:rPr>
        <w:t>exactly the same</w:t>
      </w:r>
      <w:proofErr w:type="gramEnd"/>
      <w:r w:rsidRPr="0044314F">
        <w:rPr>
          <w:rFonts w:ascii="Century Schoolbook" w:hAnsi="Century Schoolbook"/>
        </w:rPr>
        <w:t xml:space="preserve"> – then they must also be identical in terms of their aesthetic properties. Of two physically identical paintings, one </w:t>
      </w:r>
      <w:proofErr w:type="gramStart"/>
      <w:r w:rsidRPr="0044314F">
        <w:rPr>
          <w:rFonts w:ascii="Century Schoolbook" w:hAnsi="Century Schoolbook"/>
        </w:rPr>
        <w:t>can’t</w:t>
      </w:r>
      <w:proofErr w:type="gramEnd"/>
      <w:r w:rsidRPr="0044314F">
        <w:rPr>
          <w:rFonts w:ascii="Century Schoolbook" w:hAnsi="Century Schoolbook"/>
        </w:rPr>
        <w:t xml:space="preserve"> be graceful while the other is awkward. Any differences in </w:t>
      </w:r>
      <w:r w:rsidRPr="0044314F">
        <w:rPr>
          <w:rFonts w:ascii="Century Schoolbook" w:hAnsi="Century Schoolbook"/>
        </w:rPr>
        <w:lastRenderedPageBreak/>
        <w:t>their aesthetic properties entail that there is a difference in their physical properties.</w:t>
      </w:r>
    </w:p>
    <w:p w14:paraId="0F99DBBD" w14:textId="77777777" w:rsidR="0044314F" w:rsidRPr="0044314F" w:rsidRDefault="0044314F" w:rsidP="0044314F">
      <w:pPr>
        <w:pStyle w:val="NoSpacing"/>
        <w:rPr>
          <w:rFonts w:ascii="Century Schoolbook" w:hAnsi="Century Schoolbook"/>
        </w:rPr>
      </w:pPr>
    </w:p>
    <w:p w14:paraId="1C8F9CB5" w14:textId="77777777" w:rsidR="0044314F" w:rsidRPr="0044314F" w:rsidRDefault="0044314F" w:rsidP="0044314F">
      <w:pPr>
        <w:pStyle w:val="NoSpacing"/>
        <w:rPr>
          <w:rFonts w:ascii="Century Schoolbook" w:hAnsi="Century Schoolbook"/>
        </w:rPr>
      </w:pPr>
      <w:r w:rsidRPr="0044314F">
        <w:rPr>
          <w:rFonts w:ascii="Century Schoolbook" w:hAnsi="Century Schoolbook"/>
        </w:rPr>
        <w:t xml:space="preserve">We need to notice the strength of this claim. For physicalism, it is not enough to say that if the paintings are physically identical, then they </w:t>
      </w:r>
      <w:r w:rsidRPr="0044314F">
        <w:rPr>
          <w:rFonts w:ascii="Century Schoolbook" w:hAnsi="Century Schoolbook"/>
          <w:i/>
          <w:iCs/>
        </w:rPr>
        <w:t xml:space="preserve">are </w:t>
      </w:r>
      <w:r w:rsidRPr="0044314F">
        <w:rPr>
          <w:rFonts w:ascii="Century Schoolbook" w:hAnsi="Century Schoolbook"/>
        </w:rPr>
        <w:t xml:space="preserve">aesthetically identical. Suppose we </w:t>
      </w:r>
      <w:proofErr w:type="gramStart"/>
      <w:r w:rsidRPr="0044314F">
        <w:rPr>
          <w:rFonts w:ascii="Century Schoolbook" w:hAnsi="Century Schoolbook"/>
        </w:rPr>
        <w:t>say simply</w:t>
      </w:r>
      <w:proofErr w:type="gramEnd"/>
      <w:r w:rsidRPr="0044314F">
        <w:rPr>
          <w:rFonts w:ascii="Century Schoolbook" w:hAnsi="Century Schoolbook"/>
        </w:rPr>
        <w:t xml:space="preserve"> that in this case, as it happens, they are both graceful. This allows that in another case, one could be graceful and one not. But that means that aesthetic properties would be able to vary even as the physical properties remained the same. It allows that the physical properties </w:t>
      </w:r>
      <w:proofErr w:type="gramStart"/>
      <w:r w:rsidRPr="0044314F">
        <w:rPr>
          <w:rFonts w:ascii="Century Schoolbook" w:hAnsi="Century Schoolbook"/>
        </w:rPr>
        <w:t>don’t</w:t>
      </w:r>
      <w:proofErr w:type="gramEnd"/>
      <w:r w:rsidRPr="0044314F">
        <w:rPr>
          <w:rFonts w:ascii="Century Schoolbook" w:hAnsi="Century Schoolbook"/>
        </w:rPr>
        <w:t xml:space="preserve"> </w:t>
      </w:r>
      <w:r w:rsidRPr="0044314F">
        <w:rPr>
          <w:rFonts w:ascii="Century Schoolbook" w:hAnsi="Century Schoolbook"/>
          <w:i/>
          <w:iCs/>
        </w:rPr>
        <w:t xml:space="preserve">fix </w:t>
      </w:r>
      <w:r w:rsidRPr="0044314F">
        <w:rPr>
          <w:rFonts w:ascii="Century Schoolbook" w:hAnsi="Century Schoolbook"/>
        </w:rPr>
        <w:t>the aesthetic properties.</w:t>
      </w:r>
    </w:p>
    <w:p w14:paraId="4C7B8453" w14:textId="77777777" w:rsidR="0044314F" w:rsidRPr="0044314F" w:rsidRDefault="0044314F" w:rsidP="0044314F">
      <w:pPr>
        <w:pStyle w:val="NoSpacing"/>
        <w:rPr>
          <w:rFonts w:ascii="Century Schoolbook" w:hAnsi="Century Schoolbook"/>
        </w:rPr>
      </w:pPr>
    </w:p>
    <w:p w14:paraId="39904350" w14:textId="77777777" w:rsidR="0044314F" w:rsidRPr="0044314F" w:rsidRDefault="0044314F" w:rsidP="0044314F">
      <w:pPr>
        <w:pStyle w:val="NoSpacing"/>
        <w:rPr>
          <w:rFonts w:ascii="Century Schoolbook" w:hAnsi="Century Schoolbook"/>
        </w:rPr>
      </w:pPr>
      <w:r w:rsidRPr="0044314F">
        <w:rPr>
          <w:rFonts w:ascii="Century Schoolbook" w:hAnsi="Century Schoolbook"/>
        </w:rPr>
        <w:t xml:space="preserve">This </w:t>
      </w:r>
      <w:proofErr w:type="gramStart"/>
      <w:r w:rsidRPr="0044314F">
        <w:rPr>
          <w:rFonts w:ascii="Century Schoolbook" w:hAnsi="Century Schoolbook"/>
        </w:rPr>
        <w:t>isn’t</w:t>
      </w:r>
      <w:proofErr w:type="gramEnd"/>
      <w:r w:rsidRPr="0044314F">
        <w:rPr>
          <w:rFonts w:ascii="Century Schoolbook" w:hAnsi="Century Schoolbook"/>
        </w:rPr>
        <w:t xml:space="preserve"> right. We want to say that if the paintings are physically identical, then they </w:t>
      </w:r>
      <w:r w:rsidRPr="0044314F">
        <w:rPr>
          <w:rFonts w:ascii="Century Schoolbook" w:hAnsi="Century Schoolbook"/>
          <w:i/>
          <w:iCs/>
        </w:rPr>
        <w:t xml:space="preserve">must be </w:t>
      </w:r>
      <w:r w:rsidRPr="0044314F">
        <w:rPr>
          <w:rFonts w:ascii="Century Schoolbook" w:hAnsi="Century Schoolbook"/>
        </w:rPr>
        <w:t xml:space="preserve">aesthetically identical. It is not merely false but </w:t>
      </w:r>
      <w:r w:rsidRPr="0044314F">
        <w:rPr>
          <w:rFonts w:ascii="Century Schoolbook" w:hAnsi="Century Schoolbook"/>
          <w:i/>
          <w:iCs/>
        </w:rPr>
        <w:t xml:space="preserve">impossible </w:t>
      </w:r>
      <w:r w:rsidRPr="0044314F">
        <w:rPr>
          <w:rFonts w:ascii="Century Schoolbook" w:hAnsi="Century Schoolbook"/>
        </w:rPr>
        <w:t xml:space="preserve">that one is graceful while the other is awkward, if they both look </w:t>
      </w:r>
      <w:proofErr w:type="gramStart"/>
      <w:r w:rsidRPr="0044314F">
        <w:rPr>
          <w:rFonts w:ascii="Century Schoolbook" w:hAnsi="Century Schoolbook"/>
        </w:rPr>
        <w:t>exactly the same</w:t>
      </w:r>
      <w:proofErr w:type="gramEnd"/>
      <w:r w:rsidRPr="0044314F">
        <w:rPr>
          <w:rFonts w:ascii="Century Schoolbook" w:hAnsi="Century Schoolbook"/>
        </w:rPr>
        <w:t xml:space="preserve">. Put another way, once the physical properties of a painting are finalised – when the painting is finished – there is no further work to be done to ‘add’ the aesthetic properties. They are already part of the painting. To change the aesthetic qualities, you </w:t>
      </w:r>
      <w:r w:rsidRPr="0044314F">
        <w:rPr>
          <w:rFonts w:ascii="Century Schoolbook" w:hAnsi="Century Schoolbook"/>
          <w:i/>
          <w:iCs/>
        </w:rPr>
        <w:t xml:space="preserve">must </w:t>
      </w:r>
      <w:r w:rsidRPr="0044314F">
        <w:rPr>
          <w:rFonts w:ascii="Century Schoolbook" w:hAnsi="Century Schoolbook"/>
        </w:rPr>
        <w:t>change the physical properties.</w:t>
      </w:r>
    </w:p>
    <w:p w14:paraId="6E7321C3" w14:textId="77777777" w:rsidR="0044314F" w:rsidRPr="0044314F" w:rsidRDefault="0044314F" w:rsidP="0044314F">
      <w:pPr>
        <w:pStyle w:val="NoSpacing"/>
        <w:rPr>
          <w:rFonts w:ascii="Century Schoolbook" w:hAnsi="Century Schoolbook"/>
        </w:rPr>
      </w:pPr>
    </w:p>
    <w:p w14:paraId="51E31D8A" w14:textId="77777777" w:rsidR="0044314F" w:rsidRPr="0044314F" w:rsidRDefault="0044314F" w:rsidP="0044314F">
      <w:pPr>
        <w:pStyle w:val="NoSpacing"/>
        <w:rPr>
          <w:rFonts w:ascii="Century Schoolbook" w:hAnsi="Century Schoolbook"/>
        </w:rPr>
      </w:pPr>
      <w:r w:rsidRPr="0044314F">
        <w:rPr>
          <w:rFonts w:ascii="Century Schoolbook" w:hAnsi="Century Schoolbook"/>
        </w:rPr>
        <w:t xml:space="preserve">According to physicalism, physical properties ‘fix’ </w:t>
      </w:r>
      <w:r w:rsidRPr="0044314F">
        <w:rPr>
          <w:rFonts w:ascii="Century Schoolbook" w:hAnsi="Century Schoolbook"/>
          <w:i/>
          <w:iCs/>
        </w:rPr>
        <w:t xml:space="preserve">all </w:t>
      </w:r>
      <w:r w:rsidRPr="0044314F">
        <w:rPr>
          <w:rFonts w:ascii="Century Schoolbook" w:hAnsi="Century Schoolbook"/>
        </w:rPr>
        <w:t xml:space="preserve">the other properties in such a way that it is </w:t>
      </w:r>
      <w:r w:rsidRPr="0044314F">
        <w:rPr>
          <w:rFonts w:ascii="Century Schoolbook" w:hAnsi="Century Schoolbook"/>
          <w:i/>
          <w:iCs/>
        </w:rPr>
        <w:t xml:space="preserve">not possible </w:t>
      </w:r>
      <w:r w:rsidRPr="0044314F">
        <w:rPr>
          <w:rFonts w:ascii="Century Schoolbook" w:hAnsi="Century Schoolbook"/>
        </w:rPr>
        <w:t xml:space="preserve">for the other properties to change without changing the physical properties. This is what physicalism means by claiming that everything ‘depends on’ what is physical. </w:t>
      </w:r>
    </w:p>
    <w:p w14:paraId="10F11FF6" w14:textId="77777777" w:rsidR="0044314F" w:rsidRPr="0044314F" w:rsidRDefault="0044314F" w:rsidP="0044314F">
      <w:pPr>
        <w:pStyle w:val="NoSpacing"/>
        <w:rPr>
          <w:rFonts w:ascii="Century Schoolbook" w:hAnsi="Century Schoolbook"/>
        </w:rPr>
      </w:pPr>
    </w:p>
    <w:p w14:paraId="0D63D844" w14:textId="77777777" w:rsidR="0044314F" w:rsidRPr="0044314F" w:rsidRDefault="0044314F" w:rsidP="0044314F">
      <w:pPr>
        <w:pStyle w:val="NoSpacing"/>
        <w:rPr>
          <w:rFonts w:ascii="Century Schoolbook" w:hAnsi="Century Schoolbook"/>
        </w:rPr>
      </w:pPr>
      <w:r w:rsidRPr="0044314F">
        <w:rPr>
          <w:rFonts w:ascii="Century Schoolbook" w:hAnsi="Century Schoolbook"/>
        </w:rPr>
        <w:t xml:space="preserve">We can picture this with the idea of ‘levels’ of existence that correspond to the different sciences. At the bottom is physics, investigating elementary particles and atoms. Molecules involve complex organisations of atoms, and cells involve complex organisations of molecules. Multicellular organisms </w:t>
      </w:r>
      <w:proofErr w:type="gramStart"/>
      <w:r w:rsidRPr="0044314F">
        <w:rPr>
          <w:rFonts w:ascii="Century Schoolbook" w:hAnsi="Century Schoolbook"/>
        </w:rPr>
        <w:t>involves</w:t>
      </w:r>
      <w:proofErr w:type="gramEnd"/>
      <w:r w:rsidRPr="0044314F">
        <w:rPr>
          <w:rFonts w:ascii="Century Schoolbook" w:hAnsi="Century Schoolbook"/>
        </w:rPr>
        <w:t xml:space="preserve"> complex organisations of cells, including organs such as the brain. Physicalism understands psychology as relating to the brain and the interactions of living things as just the next level.</w:t>
      </w:r>
    </w:p>
    <w:p w14:paraId="4A6C6F83" w14:textId="77777777" w:rsidR="0044314F" w:rsidRPr="0044314F" w:rsidRDefault="0044314F" w:rsidP="0044314F">
      <w:pPr>
        <w:pStyle w:val="NoSpacing"/>
        <w:rPr>
          <w:rFonts w:ascii="Century Schoolbook" w:hAnsi="Century Schoolbook"/>
        </w:rPr>
      </w:pPr>
    </w:p>
    <w:p w14:paraId="3CFEC104" w14:textId="77777777" w:rsidR="0044314F" w:rsidRPr="0044314F" w:rsidRDefault="0044314F" w:rsidP="0044314F">
      <w:pPr>
        <w:pStyle w:val="NoSpacing"/>
        <w:rPr>
          <w:rFonts w:ascii="Century Schoolbook" w:hAnsi="Century Schoolbook"/>
        </w:rPr>
      </w:pPr>
      <w:r w:rsidRPr="0044314F">
        <w:rPr>
          <w:rFonts w:ascii="Century Schoolbook" w:hAnsi="Century Schoolbook"/>
        </w:rPr>
        <w:t>If mental properties supervene on physical properties, then they are fixed by physical properties such that it is impossible for two things to have the same physical properties and different mental properties. According to physicalism, just as two paintings with an identical distribution of paint must have the same aesthetic properties, two people with identical properties of their brain, say, must have identical mental properties.</w:t>
      </w:r>
    </w:p>
    <w:p w14:paraId="143F9AC9" w14:textId="77777777" w:rsidR="0044314F" w:rsidRPr="0044314F" w:rsidRDefault="0044314F" w:rsidP="0044314F">
      <w:pPr>
        <w:pStyle w:val="NoSpacing"/>
        <w:rPr>
          <w:rFonts w:ascii="Century Schoolbook" w:hAnsi="Century Schoolbook"/>
        </w:rPr>
      </w:pPr>
    </w:p>
    <w:p w14:paraId="6721CCCF" w14:textId="77777777" w:rsidR="0044314F" w:rsidRPr="0044314F" w:rsidRDefault="0044314F" w:rsidP="0044314F">
      <w:pPr>
        <w:pStyle w:val="NoSpacing"/>
        <w:rPr>
          <w:rFonts w:ascii="Century Schoolbook" w:hAnsi="Century Schoolbook"/>
        </w:rPr>
      </w:pPr>
      <w:r w:rsidRPr="0044314F">
        <w:rPr>
          <w:rFonts w:ascii="Century Schoolbook" w:hAnsi="Century Schoolbook"/>
        </w:rPr>
        <w:t>Someone who denies this, who argues that what someone thinks or believes or feels is not completely dependent on their physical properties denies physicalism. They claim that (</w:t>
      </w:r>
      <w:proofErr w:type="gramStart"/>
      <w:r w:rsidRPr="0044314F">
        <w:rPr>
          <w:rFonts w:ascii="Century Schoolbook" w:hAnsi="Century Schoolbook"/>
        </w:rPr>
        <w:t>whether or not</w:t>
      </w:r>
      <w:proofErr w:type="gramEnd"/>
      <w:r w:rsidRPr="0044314F">
        <w:rPr>
          <w:rFonts w:ascii="Century Schoolbook" w:hAnsi="Century Schoolbook"/>
        </w:rPr>
        <w:t xml:space="preserve"> it happens) it </w:t>
      </w:r>
      <w:r w:rsidRPr="0044314F">
        <w:rPr>
          <w:rFonts w:ascii="Century Schoolbook" w:hAnsi="Century Schoolbook"/>
          <w:i/>
        </w:rPr>
        <w:t>is</w:t>
      </w:r>
      <w:r w:rsidRPr="0044314F">
        <w:rPr>
          <w:rFonts w:ascii="Century Schoolbook" w:hAnsi="Century Schoolbook"/>
        </w:rPr>
        <w:t xml:space="preserve"> possible for two beings to have identical physical properties but different mental properties. They may argue, for instance, that physicalism is false because the mind is a separate substance (substance dualism), or because mental properties are somehow independent of physical properties (property dualism).</w:t>
      </w:r>
    </w:p>
    <w:p w14:paraId="16BB1F75" w14:textId="77777777" w:rsidR="0044314F" w:rsidRPr="0044314F" w:rsidRDefault="0044314F" w:rsidP="0044314F">
      <w:pPr>
        <w:pStyle w:val="NoSpacing"/>
        <w:rPr>
          <w:rFonts w:ascii="Century Schoolbook" w:hAnsi="Century Schoolbook"/>
        </w:rPr>
      </w:pPr>
    </w:p>
    <w:p w14:paraId="23B28174" w14:textId="77777777" w:rsidR="0044314F" w:rsidRPr="0044314F" w:rsidRDefault="0044314F" w:rsidP="0044314F">
      <w:pPr>
        <w:pStyle w:val="NoSpacing"/>
        <w:rPr>
          <w:rFonts w:ascii="Century Schoolbook" w:hAnsi="Century Schoolbook"/>
        </w:rPr>
      </w:pPr>
      <w:r w:rsidRPr="0044314F">
        <w:rPr>
          <w:rFonts w:ascii="Century Schoolbook" w:hAnsi="Century Schoolbook"/>
        </w:rPr>
        <w:lastRenderedPageBreak/>
        <w:t xml:space="preserve">Physicalism claims that what is physical is metaphysically fundamental. This means either that mental properties </w:t>
      </w:r>
      <w:proofErr w:type="gramStart"/>
      <w:r w:rsidRPr="0044314F">
        <w:rPr>
          <w:rFonts w:ascii="Century Schoolbook" w:hAnsi="Century Schoolbook"/>
        </w:rPr>
        <w:t>don’t</w:t>
      </w:r>
      <w:proofErr w:type="gramEnd"/>
      <w:r w:rsidRPr="0044314F">
        <w:rPr>
          <w:rFonts w:ascii="Century Schoolbook" w:hAnsi="Century Schoolbook"/>
        </w:rPr>
        <w:t xml:space="preserve"> exist at all, or that they are identical with certain physical properties, or that they supervene on physical properties.</w:t>
      </w:r>
    </w:p>
    <w:p w14:paraId="121D1097" w14:textId="77777777" w:rsidR="0044314F" w:rsidRPr="003C44EE" w:rsidDel="005073C4" w:rsidRDefault="0044314F" w:rsidP="0044314F">
      <w:pPr>
        <w:pStyle w:val="Text"/>
        <w:keepNext w:val="0"/>
      </w:pPr>
    </w:p>
    <w:p w14:paraId="44703CE2" w14:textId="77777777" w:rsidR="008D23D1" w:rsidRDefault="008D23D1" w:rsidP="008D23D1">
      <w:pPr>
        <w:pStyle w:val="NoSpacing"/>
        <w:rPr>
          <w:rFonts w:ascii="Century Schoolbook" w:hAnsi="Century Schoolbook"/>
          <w:b/>
          <w:bCs/>
          <w:u w:val="single"/>
        </w:rPr>
      </w:pPr>
    </w:p>
    <w:p w14:paraId="40C2B79C" w14:textId="49C92C24" w:rsidR="0055608D" w:rsidRDefault="0074398C" w:rsidP="0074398C">
      <w:pPr>
        <w:pStyle w:val="NoSpacing"/>
        <w:rPr>
          <w:rFonts w:ascii="Century Schoolbook" w:hAnsi="Century Schoolbook"/>
          <w:b/>
          <w:bCs/>
          <w:sz w:val="28"/>
          <w:szCs w:val="28"/>
          <w:u w:val="single"/>
        </w:rPr>
      </w:pPr>
      <w:r w:rsidRPr="0074398C">
        <w:rPr>
          <w:rFonts w:ascii="Century Schoolbook" w:hAnsi="Century Schoolbook"/>
          <w:b/>
          <w:bCs/>
          <w:sz w:val="28"/>
          <w:szCs w:val="28"/>
          <w:u w:val="single"/>
        </w:rPr>
        <w:t>3.</w:t>
      </w:r>
      <w:r>
        <w:rPr>
          <w:rFonts w:ascii="Century Schoolbook" w:hAnsi="Century Schoolbook"/>
          <w:b/>
          <w:bCs/>
          <w:sz w:val="28"/>
          <w:szCs w:val="28"/>
          <w:u w:val="single"/>
        </w:rPr>
        <w:t xml:space="preserve">1. </w:t>
      </w:r>
      <w:r w:rsidR="0055608D" w:rsidRPr="0074398C">
        <w:rPr>
          <w:rFonts w:ascii="Century Schoolbook" w:hAnsi="Century Schoolbook"/>
          <w:b/>
          <w:bCs/>
          <w:sz w:val="28"/>
          <w:szCs w:val="28"/>
          <w:u w:val="single"/>
        </w:rPr>
        <w:t>Hempel’s philosophical behaviourism</w:t>
      </w:r>
    </w:p>
    <w:p w14:paraId="2EBB781B" w14:textId="77777777" w:rsidR="0074398C" w:rsidRPr="0074398C" w:rsidRDefault="0074398C" w:rsidP="0074398C">
      <w:pPr>
        <w:pStyle w:val="NoSpacing"/>
        <w:rPr>
          <w:rFonts w:ascii="Century Schoolbook" w:hAnsi="Century Schoolbook"/>
          <w:b/>
          <w:bCs/>
          <w:sz w:val="28"/>
          <w:szCs w:val="28"/>
          <w:u w:val="single"/>
        </w:rPr>
      </w:pPr>
    </w:p>
    <w:p w14:paraId="7AAE7696" w14:textId="77777777" w:rsidR="0055608D" w:rsidRPr="0055608D" w:rsidRDefault="0055608D" w:rsidP="0055608D">
      <w:pPr>
        <w:pStyle w:val="NoSpacing"/>
        <w:rPr>
          <w:rFonts w:ascii="Century Schoolbook" w:hAnsi="Century Schoolbook"/>
          <w:iCs/>
        </w:rPr>
      </w:pPr>
      <w:r w:rsidRPr="0055608D">
        <w:rPr>
          <w:rFonts w:ascii="Century Schoolbook" w:hAnsi="Century Schoolbook"/>
          <w:iCs/>
        </w:rPr>
        <w:t xml:space="preserve">Philosophical behaviourism is a family of theories that claim that we </w:t>
      </w:r>
      <w:r w:rsidRPr="0055608D">
        <w:rPr>
          <w:rFonts w:ascii="Century Schoolbook" w:hAnsi="Century Schoolbook"/>
          <w:i/>
          <w:iCs/>
        </w:rPr>
        <w:t>can</w:t>
      </w:r>
      <w:r w:rsidRPr="0055608D">
        <w:rPr>
          <w:rFonts w:ascii="Century Schoolbook" w:hAnsi="Century Schoolbook"/>
          <w:iCs/>
        </w:rPr>
        <w:t xml:space="preserve"> analyse mental concepts in terms of concepts that relate to the body, and in particular, the concept of ‘behaviour’. While other theories in philosophy of mind often focus on questions of metaphysics, </w:t>
      </w:r>
      <w:proofErr w:type="gramStart"/>
      <w:r w:rsidRPr="0055608D">
        <w:rPr>
          <w:rFonts w:ascii="Century Schoolbook" w:hAnsi="Century Schoolbook"/>
          <w:iCs/>
        </w:rPr>
        <w:t>e.g.</w:t>
      </w:r>
      <w:proofErr w:type="gramEnd"/>
      <w:r w:rsidRPr="0055608D">
        <w:rPr>
          <w:rFonts w:ascii="Century Schoolbook" w:hAnsi="Century Schoolbook"/>
          <w:iCs/>
        </w:rPr>
        <w:t xml:space="preserve"> whether mental properties ‘exist’ independently of physical properties, philosophical behaviourism focuses on questions of philosophy of language, and what it means to talk about mental properties in the first place. Once we get clear on this, philosophical behaviourism claims, we will see that some of the metaphysical debates about the mind can be avoided. Before we try to do the </w:t>
      </w:r>
      <w:r w:rsidRPr="0055608D">
        <w:rPr>
          <w:rFonts w:ascii="Century Schoolbook" w:hAnsi="Century Schoolbook"/>
          <w:i/>
          <w:iCs/>
        </w:rPr>
        <w:t>metaphysics</w:t>
      </w:r>
      <w:r w:rsidRPr="0055608D">
        <w:rPr>
          <w:rFonts w:ascii="Century Schoolbook" w:hAnsi="Century Schoolbook"/>
          <w:iCs/>
        </w:rPr>
        <w:t xml:space="preserve"> of mind, we need to do some </w:t>
      </w:r>
      <w:r w:rsidRPr="0055608D">
        <w:rPr>
          <w:rFonts w:ascii="Century Schoolbook" w:hAnsi="Century Schoolbook"/>
          <w:i/>
          <w:iCs/>
        </w:rPr>
        <w:t>conceptual analysis</w:t>
      </w:r>
      <w:r w:rsidRPr="0055608D">
        <w:rPr>
          <w:rFonts w:ascii="Century Schoolbook" w:hAnsi="Century Schoolbook"/>
          <w:iCs/>
        </w:rPr>
        <w:t>.</w:t>
      </w:r>
    </w:p>
    <w:p w14:paraId="120855B3" w14:textId="77777777" w:rsidR="0055608D" w:rsidRPr="0055608D" w:rsidRDefault="0055608D" w:rsidP="0055608D">
      <w:pPr>
        <w:pStyle w:val="NoSpacing"/>
        <w:rPr>
          <w:rFonts w:ascii="Century Schoolbook" w:hAnsi="Century Schoolbook"/>
        </w:rPr>
      </w:pPr>
    </w:p>
    <w:p w14:paraId="64CC7B95" w14:textId="77777777" w:rsidR="0055608D" w:rsidRPr="0055608D" w:rsidRDefault="0055608D" w:rsidP="0055608D">
      <w:pPr>
        <w:pStyle w:val="NoSpacing"/>
        <w:rPr>
          <w:rFonts w:ascii="Century Schoolbook" w:hAnsi="Century Schoolbook"/>
        </w:rPr>
      </w:pPr>
      <w:r w:rsidRPr="0055608D">
        <w:rPr>
          <w:rFonts w:ascii="Century Schoolbook" w:hAnsi="Century Schoolbook"/>
        </w:rPr>
        <w:t xml:space="preserve">The term ‘behaviourism’ (without the adjective ‘philosophical’) refers to a theory of how psychology should conduct itself to achieve the status of a science. Science, behaviourism claimed, can only investigate what is publicly accessible. Hence psychology can and must aim only at the explanation and prediction of bodily behaviour, as any talk of or appeal to ‘inner’, inaccessible mental states cannot be scientific. There is no scientific way to establish their existence or nature. This theory, of how psychology should proceed, is </w:t>
      </w:r>
      <w:r w:rsidRPr="0055608D">
        <w:rPr>
          <w:rFonts w:ascii="Century Schoolbook" w:hAnsi="Century Schoolbook"/>
          <w:i/>
        </w:rPr>
        <w:t>methodological</w:t>
      </w:r>
      <w:r w:rsidRPr="0055608D">
        <w:rPr>
          <w:rFonts w:ascii="Century Schoolbook" w:hAnsi="Century Schoolbook"/>
        </w:rPr>
        <w:t xml:space="preserve"> behaviourism. It makes claims about the methods of science and about </w:t>
      </w:r>
      <w:r w:rsidRPr="0055608D">
        <w:rPr>
          <w:rFonts w:ascii="Century Schoolbook" w:hAnsi="Century Schoolbook"/>
          <w:i/>
          <w:iCs/>
        </w:rPr>
        <w:t xml:space="preserve">how we can know </w:t>
      </w:r>
      <w:r w:rsidRPr="0055608D">
        <w:rPr>
          <w:rFonts w:ascii="Century Schoolbook" w:hAnsi="Century Schoolbook"/>
        </w:rPr>
        <w:t xml:space="preserve">about mental states. </w:t>
      </w:r>
    </w:p>
    <w:p w14:paraId="13ADEEE1" w14:textId="77777777" w:rsidR="0055608D" w:rsidRPr="0055608D" w:rsidRDefault="0055608D" w:rsidP="0055608D">
      <w:pPr>
        <w:pStyle w:val="NoSpacing"/>
        <w:rPr>
          <w:rFonts w:ascii="Century Schoolbook" w:hAnsi="Century Schoolbook"/>
        </w:rPr>
      </w:pPr>
    </w:p>
    <w:p w14:paraId="12B1E8DC" w14:textId="77777777" w:rsidR="0055608D" w:rsidRPr="0055608D" w:rsidRDefault="0055608D" w:rsidP="0055608D">
      <w:pPr>
        <w:pStyle w:val="NoSpacing"/>
        <w:rPr>
          <w:rFonts w:ascii="Century Schoolbook" w:hAnsi="Century Schoolbook"/>
        </w:rPr>
      </w:pPr>
      <w:r w:rsidRPr="0055608D">
        <w:rPr>
          <w:rFonts w:ascii="Century Schoolbook" w:hAnsi="Century Schoolbook"/>
        </w:rPr>
        <w:t xml:space="preserve">By contrast, philosophical behaviourism claims that </w:t>
      </w:r>
      <w:r w:rsidRPr="0055608D">
        <w:rPr>
          <w:rFonts w:ascii="Century Schoolbook" w:hAnsi="Century Schoolbook"/>
          <w:i/>
          <w:iCs/>
        </w:rPr>
        <w:t xml:space="preserve">what </w:t>
      </w:r>
      <w:r w:rsidRPr="0055608D">
        <w:rPr>
          <w:rFonts w:ascii="Century Schoolbook" w:hAnsi="Century Schoolbook"/>
          <w:i/>
        </w:rPr>
        <w:t>we are talking about</w:t>
      </w:r>
      <w:r w:rsidRPr="0055608D">
        <w:rPr>
          <w:rFonts w:ascii="Century Schoolbook" w:hAnsi="Century Schoolbook"/>
        </w:rPr>
        <w:t xml:space="preserve"> when we are talking about the mind and mental states is behaviour – what people do and how they react. On this view, the mind is not a ‘thing’. Rather, we can talk about organisms ‘having minds’, or better, having mental states, </w:t>
      </w:r>
      <w:proofErr w:type="gramStart"/>
      <w:r w:rsidRPr="0055608D">
        <w:rPr>
          <w:rFonts w:ascii="Century Schoolbook" w:hAnsi="Century Schoolbook"/>
        </w:rPr>
        <w:t>on the basis of</w:t>
      </w:r>
      <w:proofErr w:type="gramEnd"/>
      <w:r w:rsidRPr="0055608D">
        <w:rPr>
          <w:rFonts w:ascii="Century Schoolbook" w:hAnsi="Century Schoolbook"/>
        </w:rPr>
        <w:t xml:space="preserve"> how they behave.</w:t>
      </w:r>
    </w:p>
    <w:p w14:paraId="4E3EFF76" w14:textId="77777777" w:rsidR="0055608D" w:rsidRPr="0055608D" w:rsidRDefault="0055608D" w:rsidP="0055608D">
      <w:pPr>
        <w:pStyle w:val="NoSpacing"/>
        <w:rPr>
          <w:rFonts w:ascii="Century Schoolbook" w:hAnsi="Century Schoolbook"/>
        </w:rPr>
      </w:pPr>
    </w:p>
    <w:p w14:paraId="61DB2CE7" w14:textId="6C6A2F51" w:rsidR="0055608D" w:rsidRPr="0055608D" w:rsidRDefault="0055608D" w:rsidP="0055608D">
      <w:pPr>
        <w:pStyle w:val="NoSpacing"/>
        <w:rPr>
          <w:rFonts w:ascii="Century Schoolbook" w:hAnsi="Century Schoolbook"/>
        </w:rPr>
      </w:pPr>
      <w:r w:rsidRPr="0055608D">
        <w:rPr>
          <w:rFonts w:ascii="Century Schoolbook" w:hAnsi="Century Schoolbook"/>
        </w:rPr>
        <w:t xml:space="preserve">There are different kinds of philosophical behaviourism. Although they both agree that we can analyse mental concepts in terms of behaviour, their arguments for philosophical behaviourism, and indeed what they mean by ‘behaviour’, are very different. In this </w:t>
      </w:r>
      <w:r w:rsidR="00EE15B9">
        <w:rPr>
          <w:rFonts w:ascii="Century Schoolbook" w:hAnsi="Century Schoolbook"/>
        </w:rPr>
        <w:t>section</w:t>
      </w:r>
      <w:r w:rsidRPr="0055608D">
        <w:rPr>
          <w:rFonts w:ascii="Century Schoolbook" w:hAnsi="Century Schoolbook"/>
        </w:rPr>
        <w:t>, we look at the form of the theory defended by Carl Hempel.</w:t>
      </w:r>
    </w:p>
    <w:p w14:paraId="30568E5C" w14:textId="77777777" w:rsidR="0055608D" w:rsidRPr="0055608D" w:rsidRDefault="0055608D" w:rsidP="0055608D">
      <w:pPr>
        <w:pStyle w:val="NoSpacing"/>
        <w:rPr>
          <w:rFonts w:ascii="Century Schoolbook" w:hAnsi="Century Schoolbook"/>
        </w:rPr>
      </w:pPr>
    </w:p>
    <w:p w14:paraId="03A01D3E" w14:textId="77777777" w:rsidR="0055608D" w:rsidRPr="0055608D" w:rsidRDefault="0055608D" w:rsidP="0055608D">
      <w:pPr>
        <w:pStyle w:val="NoSpacing"/>
        <w:rPr>
          <w:rFonts w:ascii="Century Schoolbook" w:hAnsi="Century Schoolbook"/>
        </w:rPr>
      </w:pPr>
      <w:r w:rsidRPr="0055608D">
        <w:rPr>
          <w:rFonts w:ascii="Century Schoolbook" w:hAnsi="Century Schoolbook"/>
        </w:rPr>
        <w:t>Hempel calls his resulting theory ‘logical behaviourism’. Other philosophers sometimes call it ‘analytical’ behaviourism, while the AQA A level syllabus calls it ‘hard’ behaviourism. Confusingly, the term ‘logical behaviourism’ is sometimes also used to mean ‘philosophical behaviourism’, the whole family of theories, and not just Hempel’s original version. We will use the syllabus terms of ‘hard’ and ‘soft’ behaviourism to distinguish Hempel’s and Ryle’s theories.</w:t>
      </w:r>
    </w:p>
    <w:p w14:paraId="308E8161" w14:textId="4ACE4EB2" w:rsidR="0055608D" w:rsidRDefault="0055608D" w:rsidP="0055608D">
      <w:pPr>
        <w:pStyle w:val="NoSpacing"/>
        <w:rPr>
          <w:rFonts w:ascii="Century Schoolbook" w:hAnsi="Century Schoolbook"/>
        </w:rPr>
      </w:pPr>
    </w:p>
    <w:p w14:paraId="67ADE1E5" w14:textId="14C0093A" w:rsidR="0074398C" w:rsidRDefault="0074398C" w:rsidP="0055608D">
      <w:pPr>
        <w:pStyle w:val="NoSpacing"/>
        <w:rPr>
          <w:rFonts w:ascii="Century Schoolbook" w:hAnsi="Century Schoolbook"/>
        </w:rPr>
      </w:pPr>
    </w:p>
    <w:p w14:paraId="262EB34A" w14:textId="77777777" w:rsidR="0074398C" w:rsidRPr="0055608D" w:rsidRDefault="0074398C" w:rsidP="0055608D">
      <w:pPr>
        <w:pStyle w:val="NoSpacing"/>
        <w:rPr>
          <w:rFonts w:ascii="Century Schoolbook" w:hAnsi="Century Schoolbook"/>
        </w:rPr>
      </w:pPr>
    </w:p>
    <w:p w14:paraId="6606465F" w14:textId="77777777" w:rsidR="0055608D" w:rsidRPr="008D23D1" w:rsidRDefault="0055608D" w:rsidP="0055608D">
      <w:pPr>
        <w:pStyle w:val="NoSpacing"/>
        <w:rPr>
          <w:rFonts w:ascii="Century Schoolbook" w:hAnsi="Century Schoolbook"/>
          <w:b/>
          <w:bCs/>
          <w:u w:val="single"/>
        </w:rPr>
      </w:pPr>
      <w:r w:rsidRPr="008D23D1">
        <w:rPr>
          <w:rFonts w:ascii="Century Schoolbook" w:hAnsi="Century Schoolbook"/>
          <w:b/>
          <w:bCs/>
          <w:u w:val="single"/>
        </w:rPr>
        <w:lastRenderedPageBreak/>
        <w:t>The meaning of scientific statements</w:t>
      </w:r>
    </w:p>
    <w:p w14:paraId="19C68614" w14:textId="77777777" w:rsidR="0055608D" w:rsidRPr="0055608D" w:rsidRDefault="0055608D" w:rsidP="0055608D">
      <w:pPr>
        <w:pStyle w:val="NoSpacing"/>
        <w:rPr>
          <w:rFonts w:ascii="Century Schoolbook" w:hAnsi="Century Schoolbook"/>
        </w:rPr>
      </w:pPr>
      <w:r w:rsidRPr="0055608D">
        <w:rPr>
          <w:rFonts w:ascii="Century Schoolbook" w:hAnsi="Century Schoolbook"/>
        </w:rPr>
        <w:t xml:space="preserve">Hempel was a member of the ‘Vienna Circle’, the founders of logical positivism who developed and defended the verification principle. In ‘The logical analysis of psychology’, Hempel applied the principle to the question of what psychological language means. </w:t>
      </w:r>
    </w:p>
    <w:p w14:paraId="70125F64" w14:textId="77777777" w:rsidR="0055608D" w:rsidRPr="0055608D" w:rsidRDefault="0055608D" w:rsidP="0055608D">
      <w:pPr>
        <w:pStyle w:val="NoSpacing"/>
        <w:rPr>
          <w:rFonts w:ascii="Century Schoolbook" w:hAnsi="Century Schoolbook"/>
        </w:rPr>
      </w:pPr>
    </w:p>
    <w:p w14:paraId="0BE26D07" w14:textId="77777777" w:rsidR="0055608D" w:rsidRPr="0055608D" w:rsidRDefault="0055608D" w:rsidP="0055608D">
      <w:pPr>
        <w:pStyle w:val="NoSpacing"/>
        <w:rPr>
          <w:rFonts w:ascii="Century Schoolbook" w:hAnsi="Century Schoolbook"/>
        </w:rPr>
      </w:pPr>
      <w:r w:rsidRPr="0055608D">
        <w:rPr>
          <w:rFonts w:ascii="Century Schoolbook" w:hAnsi="Century Schoolbook"/>
        </w:rPr>
        <w:t>He starts with the general question of what the meaning of a scientific statement is. The answer, he claims, is that to know the meaning of a statement is to know the conditions under which we would call it true and those under which we would call it false. So ‘the meaning of a statement is established by the conditions of its verification’. The ‘conditions of its verification’ are simply the observations that we can make to check its truth. For example, the meaning of the statement ‘the temperature in the room is 21</w:t>
      </w:r>
      <w:r w:rsidRPr="0055608D">
        <w:rPr>
          <w:rFonts w:ascii="Century Schoolbook" w:hAnsi="Century Schoolbook"/>
        </w:rPr>
        <w:sym w:font="Symbol" w:char="F0B0"/>
      </w:r>
      <w:r w:rsidRPr="0055608D">
        <w:rPr>
          <w:rFonts w:ascii="Century Schoolbook" w:hAnsi="Century Schoolbook"/>
        </w:rPr>
        <w:t xml:space="preserve">C’ is given by the (many different) ways in which we can establish whether this is true, </w:t>
      </w:r>
      <w:proofErr w:type="gramStart"/>
      <w:r w:rsidRPr="0055608D">
        <w:rPr>
          <w:rFonts w:ascii="Century Schoolbook" w:hAnsi="Century Schoolbook"/>
        </w:rPr>
        <w:t>e.g.</w:t>
      </w:r>
      <w:proofErr w:type="gramEnd"/>
      <w:r w:rsidRPr="0055608D">
        <w:rPr>
          <w:rFonts w:ascii="Century Schoolbook" w:hAnsi="Century Schoolbook"/>
        </w:rPr>
        <w:t xml:space="preserve"> by observing whether ‘the level of mercury in the thermometer in the room is at the mark “21” on the Celsius scale’.</w:t>
      </w:r>
    </w:p>
    <w:p w14:paraId="087D5606" w14:textId="77777777" w:rsidR="0055608D" w:rsidRPr="0055608D" w:rsidRDefault="0055608D" w:rsidP="0055608D">
      <w:pPr>
        <w:pStyle w:val="NoSpacing"/>
        <w:rPr>
          <w:rFonts w:ascii="Century Schoolbook" w:hAnsi="Century Schoolbook"/>
        </w:rPr>
      </w:pPr>
    </w:p>
    <w:p w14:paraId="4B59EBA9" w14:textId="77777777" w:rsidR="0055608D" w:rsidRPr="0055608D" w:rsidRDefault="0055608D" w:rsidP="0055608D">
      <w:pPr>
        <w:pStyle w:val="NoSpacing"/>
        <w:rPr>
          <w:rFonts w:ascii="Century Schoolbook" w:hAnsi="Century Schoolbook"/>
        </w:rPr>
      </w:pPr>
      <w:r w:rsidRPr="0055608D">
        <w:rPr>
          <w:rFonts w:ascii="Century Schoolbook" w:hAnsi="Century Schoolbook"/>
        </w:rPr>
        <w:t xml:space="preserve">From this account of meaning, we can draw several conclusions. First, if we can’t say what the conditions of verification for a statement are, </w:t>
      </w:r>
      <w:proofErr w:type="gramStart"/>
      <w:r w:rsidRPr="0055608D">
        <w:rPr>
          <w:rFonts w:ascii="Century Schoolbook" w:hAnsi="Century Schoolbook"/>
        </w:rPr>
        <w:t>i.e.</w:t>
      </w:r>
      <w:proofErr w:type="gramEnd"/>
      <w:r w:rsidRPr="0055608D">
        <w:rPr>
          <w:rFonts w:ascii="Century Schoolbook" w:hAnsi="Century Schoolbook"/>
        </w:rPr>
        <w:t xml:space="preserve"> if in principle, we cannot empirically check or test the truth of the statement, then it is meaningless.</w:t>
      </w:r>
    </w:p>
    <w:p w14:paraId="53B2972C" w14:textId="77777777" w:rsidR="0055608D" w:rsidRPr="0055608D" w:rsidRDefault="0055608D" w:rsidP="0055608D">
      <w:pPr>
        <w:pStyle w:val="NoSpacing"/>
        <w:rPr>
          <w:rFonts w:ascii="Century Schoolbook" w:hAnsi="Century Schoolbook"/>
        </w:rPr>
      </w:pPr>
    </w:p>
    <w:p w14:paraId="055E5897" w14:textId="77777777" w:rsidR="0055608D" w:rsidRPr="0055608D" w:rsidRDefault="0055608D" w:rsidP="0055608D">
      <w:pPr>
        <w:pStyle w:val="NoSpacing"/>
        <w:rPr>
          <w:rFonts w:ascii="Century Schoolbook" w:hAnsi="Century Schoolbook"/>
        </w:rPr>
      </w:pPr>
      <w:r w:rsidRPr="0055608D">
        <w:rPr>
          <w:rFonts w:ascii="Century Schoolbook" w:hAnsi="Century Schoolbook"/>
        </w:rPr>
        <w:t xml:space="preserve">Second, two statements have the same meaning if they are both true </w:t>
      </w:r>
      <w:proofErr w:type="gramStart"/>
      <w:r w:rsidRPr="0055608D">
        <w:rPr>
          <w:rFonts w:ascii="Century Schoolbook" w:hAnsi="Century Schoolbook"/>
        </w:rPr>
        <w:t>or</w:t>
      </w:r>
      <w:proofErr w:type="gramEnd"/>
      <w:r w:rsidRPr="0055608D">
        <w:rPr>
          <w:rFonts w:ascii="Century Schoolbook" w:hAnsi="Century Schoolbook"/>
        </w:rPr>
        <w:t xml:space="preserve"> both false in the same conditions, i.e. if they have the same conditions of verification. If the meaning of the first is given by its conditions of verification, and the meaning of the second is given by its conditions of verification, and the two conditions of verification are the same, then the meaning of the two statements is the same. So ‘the temperature in the room is 21</w:t>
      </w:r>
      <w:r w:rsidRPr="0055608D">
        <w:rPr>
          <w:rFonts w:ascii="Century Schoolbook" w:hAnsi="Century Schoolbook"/>
        </w:rPr>
        <w:sym w:font="Symbol" w:char="F0B0"/>
      </w:r>
      <w:r w:rsidRPr="0055608D">
        <w:rPr>
          <w:rFonts w:ascii="Century Schoolbook" w:hAnsi="Century Schoolbook"/>
        </w:rPr>
        <w:t xml:space="preserve">C’ means the same as ‘the level of mercury in the thermometer in the room is at the mark “21” on the Celsius scale and/or…’ where we fill in the dots by all the other </w:t>
      </w:r>
      <w:proofErr w:type="gramStart"/>
      <w:r w:rsidRPr="0055608D">
        <w:rPr>
          <w:rFonts w:ascii="Century Schoolbook" w:hAnsi="Century Schoolbook"/>
        </w:rPr>
        <w:t>ways</w:t>
      </w:r>
      <w:proofErr w:type="gramEnd"/>
      <w:r w:rsidRPr="0055608D">
        <w:rPr>
          <w:rFonts w:ascii="Century Schoolbook" w:hAnsi="Century Schoolbook"/>
        </w:rPr>
        <w:t xml:space="preserve"> we can measure temperature. The statement ‘the temperature in the room is 21</w:t>
      </w:r>
      <w:r w:rsidRPr="0055608D">
        <w:rPr>
          <w:rFonts w:ascii="Century Schoolbook" w:hAnsi="Century Schoolbook"/>
        </w:rPr>
        <w:sym w:font="Symbol" w:char="F0B0"/>
      </w:r>
      <w:r w:rsidRPr="0055608D">
        <w:rPr>
          <w:rFonts w:ascii="Century Schoolbook" w:hAnsi="Century Schoolbook"/>
        </w:rPr>
        <w:t xml:space="preserve">C’ is </w:t>
      </w:r>
      <w:proofErr w:type="gramStart"/>
      <w:r w:rsidRPr="0055608D">
        <w:rPr>
          <w:rFonts w:ascii="Century Schoolbook" w:hAnsi="Century Schoolbook"/>
        </w:rPr>
        <w:t>really just</w:t>
      </w:r>
      <w:proofErr w:type="gramEnd"/>
      <w:r w:rsidRPr="0055608D">
        <w:rPr>
          <w:rFonts w:ascii="Century Schoolbook" w:hAnsi="Century Schoolbook"/>
        </w:rPr>
        <w:t xml:space="preserve"> an </w:t>
      </w:r>
      <w:r w:rsidRPr="0055608D">
        <w:rPr>
          <w:rFonts w:ascii="Century Schoolbook" w:hAnsi="Century Schoolbook"/>
          <w:i/>
        </w:rPr>
        <w:t>abbreviation</w:t>
      </w:r>
      <w:r w:rsidRPr="0055608D">
        <w:rPr>
          <w:rFonts w:ascii="Century Schoolbook" w:hAnsi="Century Schoolbook"/>
        </w:rPr>
        <w:t xml:space="preserve"> of all the statements about its conditions of verification.</w:t>
      </w:r>
    </w:p>
    <w:p w14:paraId="0F795806" w14:textId="77777777" w:rsidR="0055608D" w:rsidRPr="0055608D" w:rsidRDefault="0055608D" w:rsidP="0055608D">
      <w:pPr>
        <w:pStyle w:val="NoSpacing"/>
        <w:rPr>
          <w:rFonts w:ascii="Century Schoolbook" w:hAnsi="Century Schoolbook"/>
        </w:rPr>
      </w:pPr>
    </w:p>
    <w:p w14:paraId="3D329660" w14:textId="77777777" w:rsidR="0055608D" w:rsidRPr="0055608D" w:rsidRDefault="0055608D" w:rsidP="0055608D">
      <w:pPr>
        <w:pStyle w:val="NoSpacing"/>
        <w:rPr>
          <w:rFonts w:ascii="Century Schoolbook" w:hAnsi="Century Schoolbook"/>
        </w:rPr>
      </w:pPr>
      <w:r w:rsidRPr="0055608D">
        <w:rPr>
          <w:rFonts w:ascii="Century Schoolbook" w:hAnsi="Century Schoolbook"/>
        </w:rPr>
        <w:t xml:space="preserve">Third, this means that we can </w:t>
      </w:r>
      <w:r w:rsidRPr="0055608D">
        <w:rPr>
          <w:rFonts w:ascii="Century Schoolbook" w:hAnsi="Century Schoolbook"/>
          <w:i/>
        </w:rPr>
        <w:t>translate</w:t>
      </w:r>
      <w:r w:rsidRPr="0055608D">
        <w:rPr>
          <w:rFonts w:ascii="Century Schoolbook" w:hAnsi="Century Schoolbook"/>
        </w:rPr>
        <w:t xml:space="preserve"> a statement into a series of statements that simply describe the conditions of verification. A translation is a statement with the same </w:t>
      </w:r>
      <w:proofErr w:type="gramStart"/>
      <w:r w:rsidRPr="0055608D">
        <w:rPr>
          <w:rFonts w:ascii="Century Schoolbook" w:hAnsi="Century Schoolbook"/>
        </w:rPr>
        <w:t>meaning, but</w:t>
      </w:r>
      <w:proofErr w:type="gramEnd"/>
      <w:r w:rsidRPr="0055608D">
        <w:rPr>
          <w:rFonts w:ascii="Century Schoolbook" w:hAnsi="Century Schoolbook"/>
        </w:rPr>
        <w:t xml:space="preserve"> expressed in different words or concepts. We can translate a statement with the concept ‘temperature’ into a series of statements describing the observations we make to establish whether the first statement is true. These statements </w:t>
      </w:r>
      <w:proofErr w:type="gramStart"/>
      <w:r w:rsidRPr="0055608D">
        <w:rPr>
          <w:rFonts w:ascii="Century Schoolbook" w:hAnsi="Century Schoolbook"/>
        </w:rPr>
        <w:t>don’t</w:t>
      </w:r>
      <w:proofErr w:type="gramEnd"/>
      <w:r w:rsidRPr="0055608D">
        <w:rPr>
          <w:rFonts w:ascii="Century Schoolbook" w:hAnsi="Century Schoolbook"/>
        </w:rPr>
        <w:t xml:space="preserve"> use the concept ‘temperature’, but concepts of observation and measurement.</w:t>
      </w:r>
    </w:p>
    <w:p w14:paraId="58BFC38E" w14:textId="77777777" w:rsidR="0055608D" w:rsidRPr="0055608D" w:rsidRDefault="0055608D" w:rsidP="0055608D">
      <w:pPr>
        <w:pStyle w:val="NoSpacing"/>
        <w:rPr>
          <w:rFonts w:ascii="Century Schoolbook" w:hAnsi="Century Schoolbook"/>
        </w:rPr>
      </w:pPr>
    </w:p>
    <w:p w14:paraId="4FBE00E4" w14:textId="77777777" w:rsidR="0055608D" w:rsidRPr="008D23D1" w:rsidRDefault="0055608D" w:rsidP="0055608D">
      <w:pPr>
        <w:pStyle w:val="NoSpacing"/>
        <w:rPr>
          <w:rFonts w:ascii="Century Schoolbook" w:hAnsi="Century Schoolbook"/>
          <w:b/>
          <w:bCs/>
          <w:u w:val="single"/>
        </w:rPr>
      </w:pPr>
      <w:r w:rsidRPr="008D23D1">
        <w:rPr>
          <w:rFonts w:ascii="Century Schoolbook" w:hAnsi="Century Schoolbook"/>
          <w:b/>
          <w:bCs/>
          <w:u w:val="single"/>
        </w:rPr>
        <w:t>The meaning of psychological statements</w:t>
      </w:r>
    </w:p>
    <w:p w14:paraId="473510A8" w14:textId="77777777" w:rsidR="0055608D" w:rsidRPr="0055608D" w:rsidRDefault="0055608D" w:rsidP="0055608D">
      <w:pPr>
        <w:pStyle w:val="NoSpacing"/>
        <w:rPr>
          <w:rFonts w:ascii="Century Schoolbook" w:hAnsi="Century Schoolbook"/>
        </w:rPr>
      </w:pPr>
      <w:proofErr w:type="gramStart"/>
      <w:r w:rsidRPr="0055608D">
        <w:rPr>
          <w:rFonts w:ascii="Century Schoolbook" w:hAnsi="Century Schoolbook"/>
        </w:rPr>
        <w:t>Let’s</w:t>
      </w:r>
      <w:proofErr w:type="gramEnd"/>
      <w:r w:rsidRPr="0055608D">
        <w:rPr>
          <w:rFonts w:ascii="Century Schoolbook" w:hAnsi="Century Schoolbook"/>
        </w:rPr>
        <w:t xml:space="preserve"> apply these results to statements in psychology. First, unless we can say how to check whether a statement like ‘Paul has a toothache’ is true or false, it will be meaningless. Second, its meaning is given by its conditions of verification. What might these be? </w:t>
      </w:r>
      <w:proofErr w:type="gramStart"/>
      <w:r w:rsidRPr="0055608D">
        <w:rPr>
          <w:rFonts w:ascii="Century Schoolbook" w:hAnsi="Century Schoolbook"/>
        </w:rPr>
        <w:t>That’s</w:t>
      </w:r>
      <w:proofErr w:type="gramEnd"/>
      <w:r w:rsidRPr="0055608D">
        <w:rPr>
          <w:rFonts w:ascii="Century Schoolbook" w:hAnsi="Century Schoolbook"/>
        </w:rPr>
        <w:t xml:space="preserve"> an empirical matter, thinks Hempel, and the list </w:t>
      </w:r>
      <w:r w:rsidRPr="0055608D">
        <w:rPr>
          <w:rFonts w:ascii="Century Schoolbook" w:hAnsi="Century Schoolbook"/>
        </w:rPr>
        <w:lastRenderedPageBreak/>
        <w:t>below could be continued, but the conditions of verification will include claims like these:</w:t>
      </w:r>
    </w:p>
    <w:p w14:paraId="59CCD119" w14:textId="77777777" w:rsidR="0055608D" w:rsidRPr="0055608D" w:rsidRDefault="0055608D" w:rsidP="0055608D">
      <w:pPr>
        <w:pStyle w:val="NoSpacing"/>
        <w:rPr>
          <w:rFonts w:ascii="Century Schoolbook" w:hAnsi="Century Schoolbook"/>
        </w:rPr>
      </w:pPr>
    </w:p>
    <w:p w14:paraId="217EA4A5" w14:textId="77777777" w:rsidR="0055608D" w:rsidRPr="0055608D" w:rsidRDefault="0055608D" w:rsidP="008D23D1">
      <w:pPr>
        <w:pStyle w:val="NoSpacing"/>
        <w:numPr>
          <w:ilvl w:val="0"/>
          <w:numId w:val="10"/>
        </w:numPr>
        <w:rPr>
          <w:rFonts w:ascii="Century Schoolbook" w:hAnsi="Century Schoolbook"/>
        </w:rPr>
      </w:pPr>
      <w:r w:rsidRPr="0055608D">
        <w:rPr>
          <w:rFonts w:ascii="Century Schoolbook" w:hAnsi="Century Schoolbook"/>
        </w:rPr>
        <w:t>‘Paul weeps and makes gestures of such and such kinds.’ [bodily behaviour]</w:t>
      </w:r>
    </w:p>
    <w:p w14:paraId="127F0B63" w14:textId="77777777" w:rsidR="0055608D" w:rsidRPr="0055608D" w:rsidRDefault="0055608D" w:rsidP="008D23D1">
      <w:pPr>
        <w:pStyle w:val="NoSpacing"/>
        <w:numPr>
          <w:ilvl w:val="0"/>
          <w:numId w:val="10"/>
        </w:numPr>
        <w:rPr>
          <w:rFonts w:ascii="Century Schoolbook" w:hAnsi="Century Schoolbook"/>
        </w:rPr>
      </w:pPr>
      <w:r w:rsidRPr="0055608D">
        <w:rPr>
          <w:rFonts w:ascii="Century Schoolbook" w:hAnsi="Century Schoolbook"/>
        </w:rPr>
        <w:t>‘At the question “What is the matter?”, Paul utters the words “I have a toothache”.’ [linguistic behaviour]</w:t>
      </w:r>
    </w:p>
    <w:p w14:paraId="2EE48658" w14:textId="77777777" w:rsidR="0055608D" w:rsidRPr="0055608D" w:rsidRDefault="0055608D" w:rsidP="008D23D1">
      <w:pPr>
        <w:pStyle w:val="NoSpacing"/>
        <w:numPr>
          <w:ilvl w:val="0"/>
          <w:numId w:val="10"/>
        </w:numPr>
        <w:rPr>
          <w:rFonts w:ascii="Century Schoolbook" w:hAnsi="Century Schoolbook"/>
        </w:rPr>
      </w:pPr>
      <w:r w:rsidRPr="0055608D">
        <w:rPr>
          <w:rFonts w:ascii="Century Schoolbook" w:hAnsi="Century Schoolbook"/>
        </w:rPr>
        <w:t>‘Closer examination reveals a decayed tooth with exposed pulp.’ [physical bodily states]</w:t>
      </w:r>
    </w:p>
    <w:p w14:paraId="1002AC59" w14:textId="77777777" w:rsidR="0055608D" w:rsidRPr="0055608D" w:rsidRDefault="0055608D" w:rsidP="008D23D1">
      <w:pPr>
        <w:pStyle w:val="NoSpacing"/>
        <w:numPr>
          <w:ilvl w:val="0"/>
          <w:numId w:val="10"/>
        </w:numPr>
        <w:rPr>
          <w:rFonts w:ascii="Century Schoolbook" w:hAnsi="Century Schoolbook"/>
        </w:rPr>
      </w:pPr>
      <w:r w:rsidRPr="0055608D">
        <w:rPr>
          <w:rFonts w:ascii="Century Schoolbook" w:hAnsi="Century Schoolbook"/>
        </w:rPr>
        <w:t>‘Paul’s blood pressure, digestive processes, the speed of his reactions, show such and such changes.’ [physiological changes]</w:t>
      </w:r>
    </w:p>
    <w:p w14:paraId="519A85A8" w14:textId="77777777" w:rsidR="0055608D" w:rsidRPr="0055608D" w:rsidRDefault="0055608D" w:rsidP="008D23D1">
      <w:pPr>
        <w:pStyle w:val="NoSpacing"/>
        <w:numPr>
          <w:ilvl w:val="0"/>
          <w:numId w:val="10"/>
        </w:numPr>
        <w:rPr>
          <w:rFonts w:ascii="Century Schoolbook" w:hAnsi="Century Schoolbook"/>
        </w:rPr>
      </w:pPr>
      <w:r w:rsidRPr="0055608D">
        <w:rPr>
          <w:rFonts w:ascii="Century Schoolbook" w:hAnsi="Century Schoolbook"/>
        </w:rPr>
        <w:t>‘Such and such processes occur in Paul’s central nervous system.’ [brain processes]</w:t>
      </w:r>
    </w:p>
    <w:p w14:paraId="30066822" w14:textId="77777777" w:rsidR="0055608D" w:rsidRPr="0055608D" w:rsidRDefault="0055608D" w:rsidP="0055608D">
      <w:pPr>
        <w:pStyle w:val="NoSpacing"/>
        <w:rPr>
          <w:rFonts w:ascii="Century Schoolbook" w:hAnsi="Century Schoolbook"/>
        </w:rPr>
      </w:pPr>
    </w:p>
    <w:p w14:paraId="00D59BA0" w14:textId="77777777" w:rsidR="0055608D" w:rsidRPr="0055608D" w:rsidRDefault="0055608D" w:rsidP="0055608D">
      <w:pPr>
        <w:pStyle w:val="NoSpacing"/>
        <w:rPr>
          <w:rFonts w:ascii="Century Schoolbook" w:hAnsi="Century Schoolbook"/>
        </w:rPr>
      </w:pPr>
      <w:r w:rsidRPr="0055608D">
        <w:rPr>
          <w:rFonts w:ascii="Century Schoolbook" w:hAnsi="Century Schoolbook"/>
        </w:rPr>
        <w:t xml:space="preserve">What is important about these first two points about the meaning of psychological statements is that psychological statements cannot be about private or inaccessible states of the person. The only way that they could have meaning is if there is some way that we could check </w:t>
      </w:r>
      <w:proofErr w:type="gramStart"/>
      <w:r w:rsidRPr="0055608D">
        <w:rPr>
          <w:rFonts w:ascii="Century Schoolbook" w:hAnsi="Century Schoolbook"/>
        </w:rPr>
        <w:t>whether or not</w:t>
      </w:r>
      <w:proofErr w:type="gramEnd"/>
      <w:r w:rsidRPr="0055608D">
        <w:rPr>
          <w:rFonts w:ascii="Century Schoolbook" w:hAnsi="Century Schoolbook"/>
        </w:rPr>
        <w:t xml:space="preserve"> someone has the mental state we say they do. All this means of checking </w:t>
      </w:r>
      <w:proofErr w:type="gramStart"/>
      <w:r w:rsidRPr="0055608D">
        <w:rPr>
          <w:rFonts w:ascii="Century Schoolbook" w:hAnsi="Century Schoolbook"/>
        </w:rPr>
        <w:t>have to</w:t>
      </w:r>
      <w:proofErr w:type="gramEnd"/>
      <w:r w:rsidRPr="0055608D">
        <w:rPr>
          <w:rFonts w:ascii="Century Schoolbook" w:hAnsi="Century Schoolbook"/>
        </w:rPr>
        <w:t xml:space="preserve"> be public, so they must relate to physical and behavioural states or changes.</w:t>
      </w:r>
    </w:p>
    <w:p w14:paraId="1DBFF03D" w14:textId="77777777" w:rsidR="0055608D" w:rsidRPr="0055608D" w:rsidRDefault="0055608D" w:rsidP="0055608D">
      <w:pPr>
        <w:pStyle w:val="NoSpacing"/>
        <w:rPr>
          <w:rFonts w:ascii="Century Schoolbook" w:hAnsi="Century Schoolbook"/>
        </w:rPr>
      </w:pPr>
    </w:p>
    <w:p w14:paraId="677026F4" w14:textId="77777777" w:rsidR="0055608D" w:rsidRPr="0055608D" w:rsidRDefault="0055608D" w:rsidP="0055608D">
      <w:pPr>
        <w:pStyle w:val="NoSpacing"/>
        <w:rPr>
          <w:rFonts w:ascii="Century Schoolbook" w:hAnsi="Century Schoolbook"/>
        </w:rPr>
      </w:pPr>
      <w:r w:rsidRPr="0055608D">
        <w:rPr>
          <w:rFonts w:ascii="Century Schoolbook" w:hAnsi="Century Schoolbook"/>
        </w:rPr>
        <w:t xml:space="preserve">The third implication is that the statement ‘Paul has a toothache’ </w:t>
      </w:r>
      <w:r w:rsidRPr="0055608D">
        <w:rPr>
          <w:rFonts w:ascii="Century Schoolbook" w:hAnsi="Century Schoolbook"/>
          <w:i/>
        </w:rPr>
        <w:t>means</w:t>
      </w:r>
      <w:r w:rsidRPr="0055608D">
        <w:rPr>
          <w:rFonts w:ascii="Century Schoolbook" w:hAnsi="Century Schoolbook"/>
        </w:rPr>
        <w:t xml:space="preserve"> these claims. It can be translated without loss of meaning into these claims. These are not only ways of checking the truth of the statement, as though such behaviour is a fallible guide to what is privately going on in Paul’s mind. To talk about Paul’s mental states is to talk about Paul’s behaviour and bodily states.</w:t>
      </w:r>
    </w:p>
    <w:p w14:paraId="54935F54" w14:textId="77777777" w:rsidR="0055608D" w:rsidRPr="0055608D" w:rsidRDefault="0055608D" w:rsidP="0055608D">
      <w:pPr>
        <w:pStyle w:val="NoSpacing"/>
        <w:rPr>
          <w:rFonts w:ascii="Century Schoolbook" w:hAnsi="Century Schoolbook"/>
        </w:rPr>
      </w:pPr>
    </w:p>
    <w:p w14:paraId="34BD0543" w14:textId="77777777" w:rsidR="0055608D" w:rsidRPr="0055608D" w:rsidRDefault="0055608D" w:rsidP="0055608D">
      <w:pPr>
        <w:pStyle w:val="NoSpacing"/>
        <w:rPr>
          <w:rFonts w:ascii="Century Schoolbook" w:hAnsi="Century Schoolbook"/>
        </w:rPr>
      </w:pPr>
      <w:r w:rsidRPr="0055608D">
        <w:rPr>
          <w:rFonts w:ascii="Century Schoolbook" w:hAnsi="Century Schoolbook"/>
        </w:rPr>
        <w:t xml:space="preserve">Fourth, these claims describing the conditions of verification </w:t>
      </w:r>
      <w:proofErr w:type="gramStart"/>
      <w:r w:rsidRPr="0055608D">
        <w:rPr>
          <w:rFonts w:ascii="Century Schoolbook" w:hAnsi="Century Schoolbook"/>
        </w:rPr>
        <w:t>don’t</w:t>
      </w:r>
      <w:proofErr w:type="gramEnd"/>
      <w:r w:rsidRPr="0055608D">
        <w:rPr>
          <w:rFonts w:ascii="Century Schoolbook" w:hAnsi="Century Schoolbook"/>
        </w:rPr>
        <w:t xml:space="preserve"> use the concept of ‘toothache’ or ‘pain’ or any other mental concept. They only use physical concepts, concepts concerning physical, bodily behaviour and processes. We can generalise the point. All psychological statements can be translated, without changing the meaning of what is said, into statements that only use physical concepts of this kind.</w:t>
      </w:r>
    </w:p>
    <w:p w14:paraId="527FBCD2" w14:textId="77777777" w:rsidR="0055608D" w:rsidRPr="0055608D" w:rsidRDefault="0055608D" w:rsidP="0055608D">
      <w:pPr>
        <w:pStyle w:val="NoSpacing"/>
        <w:rPr>
          <w:rFonts w:ascii="Century Schoolbook" w:hAnsi="Century Schoolbook"/>
        </w:rPr>
      </w:pPr>
    </w:p>
    <w:p w14:paraId="097BAA32" w14:textId="77777777" w:rsidR="0055608D" w:rsidRPr="008D23D1" w:rsidRDefault="0055608D" w:rsidP="0055608D">
      <w:pPr>
        <w:pStyle w:val="NoSpacing"/>
        <w:rPr>
          <w:rFonts w:ascii="Century Schoolbook" w:hAnsi="Century Schoolbook"/>
          <w:b/>
          <w:bCs/>
          <w:u w:val="single"/>
        </w:rPr>
      </w:pPr>
      <w:r w:rsidRPr="008D23D1">
        <w:rPr>
          <w:rFonts w:ascii="Century Schoolbook" w:hAnsi="Century Schoolbook"/>
          <w:b/>
          <w:bCs/>
          <w:u w:val="single"/>
        </w:rPr>
        <w:t>Implications</w:t>
      </w:r>
    </w:p>
    <w:p w14:paraId="683CF4D6" w14:textId="77777777" w:rsidR="0055608D" w:rsidRPr="0055608D" w:rsidRDefault="0055608D" w:rsidP="0055608D">
      <w:pPr>
        <w:pStyle w:val="NoSpacing"/>
        <w:rPr>
          <w:rFonts w:ascii="Century Schoolbook" w:hAnsi="Century Schoolbook"/>
        </w:rPr>
      </w:pPr>
      <w:r w:rsidRPr="0055608D">
        <w:rPr>
          <w:rFonts w:ascii="Century Schoolbook" w:hAnsi="Century Schoolbook"/>
        </w:rPr>
        <w:t xml:space="preserve">Central to Hempel’s theory is the thought that just as other scientific statements are really abbreviations for statements that describe their conditions of verification, the same is true of psychological statements. This may seem </w:t>
      </w:r>
      <w:proofErr w:type="gramStart"/>
      <w:r w:rsidRPr="0055608D">
        <w:rPr>
          <w:rFonts w:ascii="Century Schoolbook" w:hAnsi="Century Schoolbook"/>
        </w:rPr>
        <w:t>controversial, since</w:t>
      </w:r>
      <w:proofErr w:type="gramEnd"/>
      <w:r w:rsidRPr="0055608D">
        <w:rPr>
          <w:rFonts w:ascii="Century Schoolbook" w:hAnsi="Century Schoolbook"/>
        </w:rPr>
        <w:t xml:space="preserve"> we tend to think of psychological and physical concepts as quite distinct. But according to his theory, we can translate statements using psychological concepts into statements using physical concepts. There is no ‘essence’ to mental states and events (</w:t>
      </w:r>
      <w:proofErr w:type="gramStart"/>
      <w:r w:rsidRPr="0055608D">
        <w:rPr>
          <w:rFonts w:ascii="Century Schoolbook" w:hAnsi="Century Schoolbook"/>
        </w:rPr>
        <w:t>e.g.</w:t>
      </w:r>
      <w:proofErr w:type="gramEnd"/>
      <w:r w:rsidRPr="0055608D">
        <w:rPr>
          <w:rFonts w:ascii="Century Schoolbook" w:hAnsi="Century Schoolbook"/>
        </w:rPr>
        <w:t xml:space="preserve"> consciousness or Intentionality) that distinguishes them from what is physical. As a result, there is no genuine question about how mind and body relate to one another or interact with one another. Once we correctly understand the logic of mental concepts, such problems disappear.</w:t>
      </w:r>
    </w:p>
    <w:p w14:paraId="0589AA2F" w14:textId="77777777" w:rsidR="0055608D" w:rsidRPr="0055608D" w:rsidRDefault="0055608D" w:rsidP="0055608D">
      <w:pPr>
        <w:pStyle w:val="NoSpacing"/>
        <w:rPr>
          <w:rFonts w:ascii="Century Schoolbook" w:hAnsi="Century Schoolbook"/>
        </w:rPr>
      </w:pPr>
    </w:p>
    <w:p w14:paraId="4BB243C8" w14:textId="69B5F3DA" w:rsidR="00087E32" w:rsidRDefault="0055608D" w:rsidP="0055608D">
      <w:pPr>
        <w:pStyle w:val="NoSpacing"/>
        <w:rPr>
          <w:rFonts w:ascii="Century Schoolbook" w:hAnsi="Century Schoolbook"/>
        </w:rPr>
      </w:pPr>
      <w:r w:rsidRPr="0055608D">
        <w:rPr>
          <w:rFonts w:ascii="Century Schoolbook" w:hAnsi="Century Schoolbook"/>
        </w:rPr>
        <w:t xml:space="preserve">This </w:t>
      </w:r>
      <w:proofErr w:type="gramStart"/>
      <w:r w:rsidRPr="0055608D">
        <w:rPr>
          <w:rFonts w:ascii="Century Schoolbook" w:hAnsi="Century Schoolbook"/>
        </w:rPr>
        <w:t>isn’t</w:t>
      </w:r>
      <w:proofErr w:type="gramEnd"/>
      <w:r w:rsidRPr="0055608D">
        <w:rPr>
          <w:rFonts w:ascii="Century Schoolbook" w:hAnsi="Century Schoolbook"/>
        </w:rPr>
        <w:t xml:space="preserve"> because we have </w:t>
      </w:r>
      <w:r w:rsidRPr="0055608D">
        <w:rPr>
          <w:rFonts w:ascii="Century Schoolbook" w:hAnsi="Century Schoolbook"/>
          <w:i/>
        </w:rPr>
        <w:t>eliminated</w:t>
      </w:r>
      <w:r w:rsidRPr="0055608D">
        <w:rPr>
          <w:rFonts w:ascii="Century Schoolbook" w:hAnsi="Century Schoolbook"/>
        </w:rPr>
        <w:t xml:space="preserve"> mental states. Hempel’s behaviourism </w:t>
      </w:r>
      <w:proofErr w:type="gramStart"/>
      <w:r w:rsidRPr="0055608D">
        <w:rPr>
          <w:rFonts w:ascii="Century Schoolbook" w:hAnsi="Century Schoolbook"/>
        </w:rPr>
        <w:t>doesn’t</w:t>
      </w:r>
      <w:proofErr w:type="gramEnd"/>
      <w:r w:rsidRPr="0055608D">
        <w:rPr>
          <w:rFonts w:ascii="Century Schoolbook" w:hAnsi="Century Schoolbook"/>
        </w:rPr>
        <w:t xml:space="preserve"> say that mental states don’t exist but nor does it say that they do. </w:t>
      </w:r>
      <w:r w:rsidRPr="0055608D">
        <w:rPr>
          <w:rFonts w:ascii="Century Schoolbook" w:hAnsi="Century Schoolbook"/>
        </w:rPr>
        <w:lastRenderedPageBreak/>
        <w:t xml:space="preserve">Instead, the question of their ‘existence’ </w:t>
      </w:r>
      <w:proofErr w:type="gramStart"/>
      <w:r w:rsidRPr="0055608D">
        <w:rPr>
          <w:rFonts w:ascii="Century Schoolbook" w:hAnsi="Century Schoolbook"/>
        </w:rPr>
        <w:t>isn’t</w:t>
      </w:r>
      <w:proofErr w:type="gramEnd"/>
      <w:r w:rsidRPr="0055608D">
        <w:rPr>
          <w:rFonts w:ascii="Century Schoolbook" w:hAnsi="Century Schoolbook"/>
        </w:rPr>
        <w:t xml:space="preserve"> a real question. To say that someone is in pain </w:t>
      </w:r>
      <w:proofErr w:type="gramStart"/>
      <w:r w:rsidRPr="0055608D">
        <w:rPr>
          <w:rFonts w:ascii="Century Schoolbook" w:hAnsi="Century Schoolbook"/>
        </w:rPr>
        <w:t>isn’t</w:t>
      </w:r>
      <w:proofErr w:type="gramEnd"/>
      <w:r w:rsidRPr="0055608D">
        <w:rPr>
          <w:rFonts w:ascii="Century Schoolbook" w:hAnsi="Century Schoolbook"/>
        </w:rPr>
        <w:t xml:space="preserve"> to say that ‘pain exists’. It is to say that there are certain observations we can make about the behaviour and physical state of the person. The person exists, their body exists, and they behave in certain ways. There is no further question about whether mental states exist</w:t>
      </w:r>
      <w:r w:rsidR="00B84F92">
        <w:rPr>
          <w:rFonts w:ascii="Century Schoolbook" w:hAnsi="Century Schoolbook"/>
        </w:rPr>
        <w:t>.</w:t>
      </w:r>
    </w:p>
    <w:p w14:paraId="0458EAC2" w14:textId="68A0E0B7" w:rsidR="00B84F92" w:rsidRDefault="00B84F92" w:rsidP="0055608D">
      <w:pPr>
        <w:pStyle w:val="NoSpacing"/>
        <w:rPr>
          <w:rFonts w:ascii="Century Schoolbook" w:hAnsi="Century Schoolbook"/>
        </w:rPr>
      </w:pPr>
    </w:p>
    <w:p w14:paraId="7ED9CD94" w14:textId="77777777" w:rsidR="0074398C" w:rsidRDefault="0074398C" w:rsidP="0055608D">
      <w:pPr>
        <w:pStyle w:val="NoSpacing"/>
        <w:rPr>
          <w:rFonts w:ascii="Century Schoolbook" w:hAnsi="Century Schoolbook"/>
        </w:rPr>
      </w:pPr>
    </w:p>
    <w:p w14:paraId="2AF3B2E9" w14:textId="3AA7B940" w:rsidR="00B84F92" w:rsidRPr="00B84F92" w:rsidRDefault="0074398C" w:rsidP="00B84F92">
      <w:pPr>
        <w:pStyle w:val="NoSpacing"/>
        <w:rPr>
          <w:rFonts w:ascii="Century Schoolbook" w:hAnsi="Century Schoolbook"/>
          <w:b/>
          <w:bCs/>
          <w:sz w:val="28"/>
          <w:szCs w:val="28"/>
          <w:u w:val="single"/>
        </w:rPr>
      </w:pPr>
      <w:r>
        <w:rPr>
          <w:rFonts w:ascii="Century Schoolbook" w:hAnsi="Century Schoolbook"/>
          <w:b/>
          <w:bCs/>
          <w:sz w:val="28"/>
          <w:szCs w:val="28"/>
          <w:u w:val="single"/>
        </w:rPr>
        <w:t xml:space="preserve">3.2. </w:t>
      </w:r>
      <w:r w:rsidR="00B84F92" w:rsidRPr="00B84F92">
        <w:rPr>
          <w:rFonts w:ascii="Century Schoolbook" w:hAnsi="Century Schoolbook"/>
          <w:b/>
          <w:bCs/>
          <w:sz w:val="28"/>
          <w:szCs w:val="28"/>
          <w:u w:val="single"/>
        </w:rPr>
        <w:t>Ryle’s philosophical behaviourism</w:t>
      </w:r>
    </w:p>
    <w:p w14:paraId="62236E55" w14:textId="77777777" w:rsidR="00B84F92" w:rsidRPr="00B84F92" w:rsidRDefault="00B84F92" w:rsidP="00B84F92">
      <w:pPr>
        <w:pStyle w:val="NoSpacing"/>
        <w:rPr>
          <w:rFonts w:ascii="Century Schoolbook" w:hAnsi="Century Schoolbook"/>
        </w:rPr>
      </w:pPr>
    </w:p>
    <w:p w14:paraId="13A14E46" w14:textId="77777777" w:rsidR="00B84F92" w:rsidRPr="0074398C" w:rsidRDefault="00B84F92" w:rsidP="00B84F92">
      <w:pPr>
        <w:pStyle w:val="NoSpacing"/>
        <w:rPr>
          <w:rFonts w:ascii="Century Schoolbook" w:hAnsi="Century Schoolbook"/>
          <w:b/>
          <w:bCs/>
          <w:u w:val="single"/>
        </w:rPr>
      </w:pPr>
      <w:r w:rsidRPr="0074398C">
        <w:rPr>
          <w:rFonts w:ascii="Century Schoolbook" w:hAnsi="Century Schoolbook"/>
          <w:b/>
          <w:bCs/>
          <w:u w:val="single"/>
        </w:rPr>
        <w:t>Substance dualism makes a ‘category mistake’</w:t>
      </w:r>
    </w:p>
    <w:p w14:paraId="2E449DAF" w14:textId="77777777" w:rsidR="00B84F92" w:rsidRPr="00B84F92" w:rsidRDefault="00B84F92" w:rsidP="00B84F92">
      <w:pPr>
        <w:pStyle w:val="NoSpacing"/>
        <w:rPr>
          <w:rFonts w:ascii="Century Schoolbook" w:hAnsi="Century Schoolbook"/>
        </w:rPr>
      </w:pPr>
      <w:r w:rsidRPr="00B84F92">
        <w:rPr>
          <w:rFonts w:ascii="Century Schoolbook" w:hAnsi="Century Schoolbook"/>
        </w:rPr>
        <w:t xml:space="preserve">In </w:t>
      </w:r>
      <w:proofErr w:type="gramStart"/>
      <w:r w:rsidRPr="00B84F92">
        <w:rPr>
          <w:rFonts w:ascii="Century Schoolbook" w:hAnsi="Century Schoolbook"/>
          <w:i/>
        </w:rPr>
        <w:t>The</w:t>
      </w:r>
      <w:proofErr w:type="gramEnd"/>
      <w:r w:rsidRPr="00B84F92">
        <w:rPr>
          <w:rFonts w:ascii="Century Schoolbook" w:hAnsi="Century Schoolbook"/>
          <w:i/>
        </w:rPr>
        <w:t xml:space="preserve"> Concept of Mind</w:t>
      </w:r>
      <w:r w:rsidRPr="00B84F92">
        <w:rPr>
          <w:rFonts w:ascii="Century Schoolbook" w:hAnsi="Century Schoolbook"/>
        </w:rPr>
        <w:t>, Ryle argues that the traditional metaphysical framework for discussing the mind rests on a mistake. Cartesian dualism understands the mind in terms of substances and properties. It claims that mind and body are different substances, and that just as there are physical properties and processes, so there are mental properties and processes. Ryle argues that this way of understanding the mind is mistaken.</w:t>
      </w:r>
    </w:p>
    <w:p w14:paraId="19621CA4" w14:textId="77777777" w:rsidR="00B84F92" w:rsidRPr="00B84F92" w:rsidRDefault="00B84F92" w:rsidP="00B84F92">
      <w:pPr>
        <w:pStyle w:val="NoSpacing"/>
        <w:rPr>
          <w:rFonts w:ascii="Century Schoolbook" w:hAnsi="Century Schoolbook"/>
        </w:rPr>
      </w:pPr>
    </w:p>
    <w:p w14:paraId="63F17FCA" w14:textId="77777777" w:rsidR="00B84F92" w:rsidRPr="00B84F92" w:rsidRDefault="00B84F92" w:rsidP="00B84F92">
      <w:pPr>
        <w:pStyle w:val="NoSpacing"/>
        <w:rPr>
          <w:rFonts w:ascii="Century Schoolbook" w:hAnsi="Century Schoolbook"/>
        </w:rPr>
      </w:pPr>
      <w:r w:rsidRPr="00B84F92">
        <w:rPr>
          <w:rFonts w:ascii="Century Schoolbook" w:hAnsi="Century Schoolbook"/>
        </w:rPr>
        <w:t>Ryle calls substance dualism ‘the dogma of the Ghost in the Machine’. The mistake that it makes, he argues, is a ‘category mistake’. What does that mean? Suppose someone is shown around Oxford University – they see the colleges, the buildings with the different faculties and departments, the administrative buildings. But then they ask, ‘</w:t>
      </w:r>
      <w:proofErr w:type="gramStart"/>
      <w:r w:rsidRPr="00B84F92">
        <w:rPr>
          <w:rFonts w:ascii="Century Schoolbook" w:hAnsi="Century Schoolbook"/>
        </w:rPr>
        <w:t>I’ve</w:t>
      </w:r>
      <w:proofErr w:type="gramEnd"/>
      <w:r w:rsidRPr="00B84F92">
        <w:rPr>
          <w:rFonts w:ascii="Century Schoolbook" w:hAnsi="Century Schoolbook"/>
        </w:rPr>
        <w:t xml:space="preserve"> seen the colleges, the faculties, the administration. But where is the university?’ They have misunderstood the concept of ‘university’, thinking that the university is another thing, alongside the colleges, </w:t>
      </w:r>
      <w:proofErr w:type="gramStart"/>
      <w:r w:rsidRPr="00B84F92">
        <w:rPr>
          <w:rFonts w:ascii="Century Schoolbook" w:hAnsi="Century Schoolbook"/>
        </w:rPr>
        <w:t>faculties</w:t>
      </w:r>
      <w:proofErr w:type="gramEnd"/>
      <w:r w:rsidRPr="00B84F92">
        <w:rPr>
          <w:rFonts w:ascii="Century Schoolbook" w:hAnsi="Century Schoolbook"/>
        </w:rPr>
        <w:t xml:space="preserve"> and administration. The person has made a category mistake. The university is not like this; it is how everything that the person has seen is organised. </w:t>
      </w:r>
    </w:p>
    <w:p w14:paraId="42C05BC6" w14:textId="77777777" w:rsidR="00B84F92" w:rsidRPr="00B84F92" w:rsidRDefault="00B84F92" w:rsidP="00B84F92">
      <w:pPr>
        <w:pStyle w:val="NoSpacing"/>
        <w:rPr>
          <w:rFonts w:ascii="Century Schoolbook" w:hAnsi="Century Schoolbook"/>
        </w:rPr>
      </w:pPr>
    </w:p>
    <w:p w14:paraId="688D8A47" w14:textId="77777777" w:rsidR="00B84F92" w:rsidRPr="00B84F92" w:rsidRDefault="00B84F92" w:rsidP="00B84F92">
      <w:pPr>
        <w:pStyle w:val="NoSpacing"/>
        <w:rPr>
          <w:rFonts w:ascii="Century Schoolbook" w:hAnsi="Century Schoolbook"/>
        </w:rPr>
      </w:pPr>
      <w:r w:rsidRPr="00B84F92">
        <w:rPr>
          <w:rFonts w:ascii="Century Schoolbook" w:hAnsi="Century Schoolbook"/>
        </w:rPr>
        <w:t xml:space="preserve">Or again, suppose someone is having a game of cricket explained to them. The bowler, batters, </w:t>
      </w:r>
      <w:proofErr w:type="gramStart"/>
      <w:r w:rsidRPr="00B84F92">
        <w:rPr>
          <w:rFonts w:ascii="Century Schoolbook" w:hAnsi="Century Schoolbook"/>
        </w:rPr>
        <w:t>wicketkeeper</w:t>
      </w:r>
      <w:proofErr w:type="gramEnd"/>
      <w:r w:rsidRPr="00B84F92">
        <w:rPr>
          <w:rFonts w:ascii="Century Schoolbook" w:hAnsi="Century Schoolbook"/>
        </w:rPr>
        <w:t xml:space="preserve"> and fielders are all pointed out and their tasks explained. But then the person says, ‘I’ve heard a lot about the importance of team spirit. Who does that?’ They have misunderstood the concept and made a category mistake. The exercise of team spirit is not another task like bowling or fielding, nor </w:t>
      </w:r>
      <w:proofErr w:type="gramStart"/>
      <w:r w:rsidRPr="00B84F92">
        <w:rPr>
          <w:rFonts w:ascii="Century Schoolbook" w:hAnsi="Century Schoolbook"/>
        </w:rPr>
        <w:t>is someone who is</w:t>
      </w:r>
      <w:proofErr w:type="gramEnd"/>
      <w:r w:rsidRPr="00B84F92">
        <w:rPr>
          <w:rFonts w:ascii="Century Schoolbook" w:hAnsi="Century Schoolbook"/>
        </w:rPr>
        <w:t xml:space="preserve"> bowling and exercising team spirit doing two separate things. Team spirit is about how the players play the game together.</w:t>
      </w:r>
    </w:p>
    <w:p w14:paraId="18FEAD59" w14:textId="77777777" w:rsidR="00B84F92" w:rsidRPr="00B84F92" w:rsidRDefault="00B84F92" w:rsidP="00B84F92">
      <w:pPr>
        <w:pStyle w:val="NoSpacing"/>
        <w:rPr>
          <w:rFonts w:ascii="Century Schoolbook" w:hAnsi="Century Schoolbook"/>
        </w:rPr>
      </w:pPr>
    </w:p>
    <w:p w14:paraId="7D4CE3DA" w14:textId="77777777" w:rsidR="00B84F92" w:rsidRPr="00B84F92" w:rsidRDefault="00B84F92" w:rsidP="00B84F92">
      <w:pPr>
        <w:pStyle w:val="NoSpacing"/>
        <w:rPr>
          <w:rFonts w:ascii="Century Schoolbook" w:hAnsi="Century Schoolbook"/>
        </w:rPr>
      </w:pPr>
      <w:r w:rsidRPr="00B84F92">
        <w:rPr>
          <w:rFonts w:ascii="Century Schoolbook" w:hAnsi="Century Schoolbook"/>
        </w:rPr>
        <w:t xml:space="preserve">Concepts belong to different logical categories – different ways in which it makes sense to use a concept. A category mistake is to treat a concept as belonging to a different logical category from the one it </w:t>
      </w:r>
      <w:proofErr w:type="gramStart"/>
      <w:r w:rsidRPr="00B84F92">
        <w:rPr>
          <w:rFonts w:ascii="Century Schoolbook" w:hAnsi="Century Schoolbook"/>
        </w:rPr>
        <w:t>actually belongs</w:t>
      </w:r>
      <w:proofErr w:type="gramEnd"/>
      <w:r w:rsidRPr="00B84F92">
        <w:rPr>
          <w:rFonts w:ascii="Century Schoolbook" w:hAnsi="Century Schoolbook"/>
        </w:rPr>
        <w:t xml:space="preserve"> to.</w:t>
      </w:r>
    </w:p>
    <w:p w14:paraId="09CE2F10" w14:textId="77777777" w:rsidR="00B84F92" w:rsidRPr="00B84F92" w:rsidRDefault="00B84F92" w:rsidP="00B84F92">
      <w:pPr>
        <w:pStyle w:val="NoSpacing"/>
        <w:rPr>
          <w:rFonts w:ascii="Century Schoolbook" w:hAnsi="Century Schoolbook"/>
        </w:rPr>
      </w:pPr>
    </w:p>
    <w:p w14:paraId="45F03EDF" w14:textId="77777777" w:rsidR="00B84F92" w:rsidRPr="00B84F92" w:rsidRDefault="00B84F92" w:rsidP="00B84F92">
      <w:pPr>
        <w:pStyle w:val="NoSpacing"/>
        <w:rPr>
          <w:rFonts w:ascii="Century Schoolbook" w:hAnsi="Century Schoolbook"/>
        </w:rPr>
      </w:pPr>
      <w:r w:rsidRPr="00B84F92">
        <w:rPr>
          <w:rFonts w:ascii="Century Schoolbook" w:hAnsi="Century Schoolbook"/>
        </w:rPr>
        <w:t>According to Ryle, substance dualism makes the category mistake of thinking that the mind is like the body – another ‘thing’, a distinct, complex, organised unit subject to distinct relations of cause and effect. The mistake is to think that physical and mental concepts operate in the same way, in the same logical framework of ‘things’ and ‘causes’, ‘substances’ and ‘</w:t>
      </w:r>
      <w:proofErr w:type="gramStart"/>
      <w:r w:rsidRPr="00B84F92">
        <w:rPr>
          <w:rFonts w:ascii="Century Schoolbook" w:hAnsi="Century Schoolbook"/>
        </w:rPr>
        <w:t>properties’</w:t>
      </w:r>
      <w:proofErr w:type="gramEnd"/>
      <w:r w:rsidRPr="00B84F92">
        <w:rPr>
          <w:rFonts w:ascii="Century Schoolbook" w:hAnsi="Century Schoolbook"/>
        </w:rPr>
        <w:t xml:space="preserve">. But to ‘have’ a mind is not to be in possession of a thing, so that if you have a mind and a body, you have two things. (And ‘losing your mind’ </w:t>
      </w:r>
      <w:proofErr w:type="gramStart"/>
      <w:r w:rsidRPr="00B84F92">
        <w:rPr>
          <w:rFonts w:ascii="Century Schoolbook" w:hAnsi="Century Schoolbook"/>
        </w:rPr>
        <w:t>isn’t</w:t>
      </w:r>
      <w:proofErr w:type="gramEnd"/>
      <w:r w:rsidRPr="00B84F92">
        <w:rPr>
          <w:rFonts w:ascii="Century Schoolbook" w:hAnsi="Century Schoolbook"/>
        </w:rPr>
        <w:t xml:space="preserve"> like losing your keys!)  Similarly, talk of mental states and processes understands ‘states’ and </w:t>
      </w:r>
      <w:r w:rsidRPr="00B84F92">
        <w:rPr>
          <w:rFonts w:ascii="Century Schoolbook" w:hAnsi="Century Schoolbook"/>
        </w:rPr>
        <w:lastRenderedPageBreak/>
        <w:t xml:space="preserve">‘processes’ along the lines of physical states and processes. But believing something is not a state in the same sense as the physical state of being solid, and doing mental arithmetic is not a process in the same sense as the physical process of a log burning. </w:t>
      </w:r>
    </w:p>
    <w:p w14:paraId="2CA8C47C" w14:textId="77777777" w:rsidR="00B84F92" w:rsidRPr="00B84F92" w:rsidRDefault="00B84F92" w:rsidP="00B84F92">
      <w:pPr>
        <w:pStyle w:val="NoSpacing"/>
        <w:rPr>
          <w:rFonts w:ascii="Century Schoolbook" w:hAnsi="Century Schoolbook"/>
        </w:rPr>
      </w:pPr>
    </w:p>
    <w:p w14:paraId="618689DC" w14:textId="77777777" w:rsidR="00B84F92" w:rsidRPr="00B84F92" w:rsidRDefault="00B84F92" w:rsidP="00B84F92">
      <w:pPr>
        <w:pStyle w:val="NoSpacing"/>
        <w:rPr>
          <w:rFonts w:ascii="Century Schoolbook" w:hAnsi="Century Schoolbook"/>
        </w:rPr>
      </w:pPr>
      <w:r w:rsidRPr="00B84F92">
        <w:rPr>
          <w:rFonts w:ascii="Century Schoolbook" w:hAnsi="Century Schoolbook"/>
        </w:rPr>
        <w:t xml:space="preserve">Around the time of Descartes, science reached the stage of plausibly claiming that all physical processes could be explained in non-rational, mechanical terms. </w:t>
      </w:r>
      <w:proofErr w:type="gramStart"/>
      <w:r w:rsidRPr="00B84F92">
        <w:rPr>
          <w:rFonts w:ascii="Century Schoolbook" w:hAnsi="Century Schoolbook"/>
        </w:rPr>
        <w:t>So</w:t>
      </w:r>
      <w:proofErr w:type="gramEnd"/>
      <w:r w:rsidRPr="00B84F92">
        <w:rPr>
          <w:rFonts w:ascii="Century Schoolbook" w:hAnsi="Century Schoolbook"/>
        </w:rPr>
        <w:t xml:space="preserve"> the question arose, what is the place of the mind? Ryle argues that people mistakenly inferred that mental concepts, if they </w:t>
      </w:r>
      <w:proofErr w:type="gramStart"/>
      <w:r w:rsidRPr="00B84F92">
        <w:rPr>
          <w:rFonts w:ascii="Century Schoolbook" w:hAnsi="Century Schoolbook"/>
        </w:rPr>
        <w:t>don’t</w:t>
      </w:r>
      <w:proofErr w:type="gramEnd"/>
      <w:r w:rsidRPr="00B84F92">
        <w:rPr>
          <w:rFonts w:ascii="Century Schoolbook" w:hAnsi="Century Schoolbook"/>
        </w:rPr>
        <w:t xml:space="preserve"> characterise physical processes, must refer to non-physical, non-mechanical processes which occur in non-physical substance. He calls this the ‘para-mechanical hypothesis’. But just as ‘Oxford University’ </w:t>
      </w:r>
      <w:proofErr w:type="gramStart"/>
      <w:r w:rsidRPr="00B84F92">
        <w:rPr>
          <w:rFonts w:ascii="Century Schoolbook" w:hAnsi="Century Schoolbook"/>
        </w:rPr>
        <w:t>doesn’t</w:t>
      </w:r>
      <w:proofErr w:type="gramEnd"/>
      <w:r w:rsidRPr="00B84F92">
        <w:rPr>
          <w:rFonts w:ascii="Century Schoolbook" w:hAnsi="Century Schoolbook"/>
        </w:rPr>
        <w:t xml:space="preserve"> refer to another thing alongside along the buildings and faculties, and ‘team spirit’ don’t refer to another activity alongside bowling, batting and catching, mental concepts aren’t like physical concepts, only applied to a separate thing called ‘the mind’. Instead, we need to think again about the logical analysis of mental concepts – what do they mean, how do we use them?</w:t>
      </w:r>
    </w:p>
    <w:p w14:paraId="01639B56" w14:textId="77777777" w:rsidR="00B84F92" w:rsidRPr="00B84F92" w:rsidRDefault="00B84F92" w:rsidP="00B84F92">
      <w:pPr>
        <w:pStyle w:val="NoSpacing"/>
        <w:rPr>
          <w:rFonts w:ascii="Century Schoolbook" w:hAnsi="Century Schoolbook"/>
        </w:rPr>
      </w:pPr>
    </w:p>
    <w:p w14:paraId="654AE09F" w14:textId="77777777" w:rsidR="00B84F92" w:rsidRPr="0074398C" w:rsidRDefault="00B84F92" w:rsidP="00B84F92">
      <w:pPr>
        <w:pStyle w:val="NoSpacing"/>
        <w:rPr>
          <w:rFonts w:ascii="Century Schoolbook" w:hAnsi="Century Schoolbook"/>
          <w:b/>
          <w:bCs/>
          <w:u w:val="single"/>
        </w:rPr>
      </w:pPr>
      <w:r w:rsidRPr="0074398C">
        <w:rPr>
          <w:rFonts w:ascii="Century Schoolbook" w:hAnsi="Century Schoolbook"/>
          <w:b/>
          <w:bCs/>
          <w:u w:val="single"/>
        </w:rPr>
        <w:t>Dispositions</w:t>
      </w:r>
    </w:p>
    <w:p w14:paraId="04981E51" w14:textId="77777777" w:rsidR="00B84F92" w:rsidRPr="00B84F92" w:rsidRDefault="00B84F92" w:rsidP="00B84F92">
      <w:pPr>
        <w:pStyle w:val="NoSpacing"/>
        <w:rPr>
          <w:rFonts w:ascii="Century Schoolbook" w:hAnsi="Century Schoolbook"/>
        </w:rPr>
      </w:pPr>
      <w:r w:rsidRPr="00B84F92">
        <w:rPr>
          <w:rFonts w:ascii="Century Schoolbook" w:hAnsi="Century Schoolbook"/>
        </w:rPr>
        <w:t xml:space="preserve">If philosophical behaviourism analysed mental concepts just in terms of actual behaviour, it would be open to an objection. First, we can, to some extent, control our behaviour, e.g. I might stop myself from showing that I am in pain. Second, many mental states, such as knowledge, are dispositions, rather than occurrences. They </w:t>
      </w:r>
      <w:proofErr w:type="gramStart"/>
      <w:r w:rsidRPr="00B84F92">
        <w:rPr>
          <w:rFonts w:ascii="Century Schoolbook" w:hAnsi="Century Schoolbook"/>
        </w:rPr>
        <w:t>don’t</w:t>
      </w:r>
      <w:proofErr w:type="gramEnd"/>
      <w:r w:rsidRPr="00B84F92">
        <w:rPr>
          <w:rFonts w:ascii="Century Schoolbook" w:hAnsi="Century Schoolbook"/>
        </w:rPr>
        <w:t xml:space="preserve"> occur at a time, like actual behaviour does. For example, someone who knows French knows French even when they are talking or reading in English. </w:t>
      </w:r>
    </w:p>
    <w:p w14:paraId="5ACFAD3D" w14:textId="77777777" w:rsidR="00B84F92" w:rsidRPr="00B84F92" w:rsidRDefault="00B84F92" w:rsidP="00B84F92">
      <w:pPr>
        <w:pStyle w:val="NoSpacing"/>
        <w:rPr>
          <w:rFonts w:ascii="Century Schoolbook" w:hAnsi="Century Schoolbook"/>
        </w:rPr>
      </w:pPr>
    </w:p>
    <w:p w14:paraId="6C35F69E" w14:textId="77777777" w:rsidR="00B84F92" w:rsidRPr="00B84F92" w:rsidRDefault="00B84F92" w:rsidP="00B84F92">
      <w:pPr>
        <w:pStyle w:val="NoSpacing"/>
        <w:rPr>
          <w:rFonts w:ascii="Century Schoolbook" w:hAnsi="Century Schoolbook"/>
        </w:rPr>
      </w:pPr>
      <w:proofErr w:type="gramStart"/>
      <w:r w:rsidRPr="00B84F92">
        <w:rPr>
          <w:rFonts w:ascii="Century Schoolbook" w:hAnsi="Century Schoolbook"/>
        </w:rPr>
        <w:t>So</w:t>
      </w:r>
      <w:proofErr w:type="gramEnd"/>
      <w:r w:rsidRPr="00B84F92">
        <w:rPr>
          <w:rFonts w:ascii="Century Schoolbook" w:hAnsi="Century Schoolbook"/>
        </w:rPr>
        <w:t xml:space="preserve"> we need to understand ‘behaviour’ not just in terms of actual behaviour, but behaviour that someone would display under different conditions. I want to say that someone </w:t>
      </w:r>
      <w:r w:rsidRPr="00B84F92">
        <w:rPr>
          <w:rFonts w:ascii="Century Schoolbook" w:hAnsi="Century Schoolbook"/>
          <w:i/>
        </w:rPr>
        <w:t>now</w:t>
      </w:r>
      <w:r w:rsidRPr="00B84F92">
        <w:rPr>
          <w:rFonts w:ascii="Century Schoolbook" w:hAnsi="Century Schoolbook"/>
        </w:rPr>
        <w:t xml:space="preserve"> understands French (even when </w:t>
      </w:r>
      <w:r w:rsidRPr="00B84F92">
        <w:rPr>
          <w:rFonts w:ascii="Century Schoolbook" w:hAnsi="Century Schoolbook"/>
          <w:i/>
        </w:rPr>
        <w:t>now</w:t>
      </w:r>
      <w:r w:rsidRPr="00B84F92">
        <w:rPr>
          <w:rFonts w:ascii="Century Schoolbook" w:hAnsi="Century Schoolbook"/>
        </w:rPr>
        <w:t xml:space="preserve"> they don’t meet Hempel’s conditions of verification), </w:t>
      </w:r>
      <w:proofErr w:type="gramStart"/>
      <w:r w:rsidRPr="00B84F92">
        <w:rPr>
          <w:rFonts w:ascii="Century Schoolbook" w:hAnsi="Century Schoolbook"/>
        </w:rPr>
        <w:t>because,</w:t>
      </w:r>
      <w:proofErr w:type="gramEnd"/>
      <w:r w:rsidRPr="00B84F92">
        <w:rPr>
          <w:rFonts w:ascii="Century Schoolbook" w:hAnsi="Century Schoolbook"/>
        </w:rPr>
        <w:t xml:space="preserve"> e.g. if I </w:t>
      </w:r>
      <w:r w:rsidRPr="00B84F92">
        <w:rPr>
          <w:rFonts w:ascii="Century Schoolbook" w:hAnsi="Century Schoolbook"/>
          <w:i/>
        </w:rPr>
        <w:t>did</w:t>
      </w:r>
      <w:r w:rsidRPr="00B84F92">
        <w:rPr>
          <w:rFonts w:ascii="Century Schoolbook" w:hAnsi="Century Schoolbook"/>
        </w:rPr>
        <w:t xml:space="preserve"> ask them whether they speak French, they would answer ‘yes’, or if they </w:t>
      </w:r>
      <w:r w:rsidRPr="00B84F92">
        <w:rPr>
          <w:rFonts w:ascii="Century Schoolbook" w:hAnsi="Century Schoolbook"/>
          <w:i/>
        </w:rPr>
        <w:t>were</w:t>
      </w:r>
      <w:r w:rsidRPr="00B84F92">
        <w:rPr>
          <w:rFonts w:ascii="Century Schoolbook" w:hAnsi="Century Schoolbook"/>
        </w:rPr>
        <w:t xml:space="preserve"> in France, they would converse with people there in their own language, and so on. Ryle argues that to talk of mental states and processes is to talk not only of actual behaviour, but also of ‘dispositions’ to behave in certain ways.</w:t>
      </w:r>
    </w:p>
    <w:p w14:paraId="6D42F618" w14:textId="77777777" w:rsidR="00B84F92" w:rsidRPr="00B84F92" w:rsidRDefault="00B84F92" w:rsidP="00B84F92">
      <w:pPr>
        <w:pStyle w:val="NoSpacing"/>
        <w:rPr>
          <w:rFonts w:ascii="Century Schoolbook" w:hAnsi="Century Schoolbook"/>
        </w:rPr>
      </w:pPr>
    </w:p>
    <w:p w14:paraId="3CE7E9BC" w14:textId="77777777" w:rsidR="00B84F92" w:rsidRPr="00B84F92" w:rsidRDefault="00B84F92" w:rsidP="00B84F92">
      <w:pPr>
        <w:pStyle w:val="NoSpacing"/>
        <w:rPr>
          <w:rFonts w:ascii="Century Schoolbook" w:hAnsi="Century Schoolbook"/>
        </w:rPr>
      </w:pPr>
      <w:r w:rsidRPr="00B84F92">
        <w:rPr>
          <w:rFonts w:ascii="Century Schoolbook" w:hAnsi="Century Schoolbook"/>
        </w:rPr>
        <w:t xml:space="preserve">Central to Ryle’s argument is his observation that we often speak of mental states in action, in their expression in behaviour. To know how to play chess is something demonstrated in </w:t>
      </w:r>
      <w:proofErr w:type="gramStart"/>
      <w:r w:rsidRPr="00B84F92">
        <w:rPr>
          <w:rFonts w:ascii="Century Schoolbook" w:hAnsi="Century Schoolbook"/>
        </w:rPr>
        <w:t>actually playing</w:t>
      </w:r>
      <w:proofErr w:type="gramEnd"/>
      <w:r w:rsidRPr="00B84F92">
        <w:rPr>
          <w:rFonts w:ascii="Century Schoolbook" w:hAnsi="Century Schoolbook"/>
        </w:rPr>
        <w:t xml:space="preserve"> chess, and we attribute this knowledge to someone on the basis of what they do. Or again, to do something intelligently or thoughtfully – playing, reading, cooking, arguing, etc. – is to be able to regulate what you do. </w:t>
      </w:r>
      <w:proofErr w:type="gramStart"/>
      <w:r w:rsidRPr="00B84F92">
        <w:rPr>
          <w:rFonts w:ascii="Century Schoolbook" w:hAnsi="Century Schoolbook"/>
        </w:rPr>
        <w:t>So</w:t>
      </w:r>
      <w:proofErr w:type="gramEnd"/>
      <w:r w:rsidRPr="00B84F92">
        <w:rPr>
          <w:rFonts w:ascii="Century Schoolbook" w:hAnsi="Century Schoolbook"/>
        </w:rPr>
        <w:t xml:space="preserve"> some of our mental concepts identify skills. A skill </w:t>
      </w:r>
      <w:proofErr w:type="gramStart"/>
      <w:r w:rsidRPr="00B84F92">
        <w:rPr>
          <w:rFonts w:ascii="Century Schoolbook" w:hAnsi="Century Schoolbook"/>
        </w:rPr>
        <w:t>isn’t</w:t>
      </w:r>
      <w:proofErr w:type="gramEnd"/>
      <w:r w:rsidRPr="00B84F92">
        <w:rPr>
          <w:rFonts w:ascii="Century Schoolbook" w:hAnsi="Century Schoolbook"/>
        </w:rPr>
        <w:t xml:space="preserve"> an act – you can’t tell from one piece of behaviour whether it is skilful or just lucky or something else again. But a skill isn’t some invisible, non-spatial thing either (</w:t>
      </w:r>
      <w:proofErr w:type="gramStart"/>
      <w:r w:rsidRPr="00B84F92">
        <w:rPr>
          <w:rFonts w:ascii="Century Schoolbook" w:hAnsi="Century Schoolbook"/>
        </w:rPr>
        <w:t>nor</w:t>
      </w:r>
      <w:proofErr w:type="gramEnd"/>
      <w:r w:rsidRPr="00B84F92">
        <w:rPr>
          <w:rFonts w:ascii="Century Schoolbook" w:hAnsi="Century Schoolbook"/>
        </w:rPr>
        <w:t>, we may add, a physical property of the brain). It is a disposition or complex of dispositions.</w:t>
      </w:r>
    </w:p>
    <w:p w14:paraId="27FEA43F" w14:textId="77777777" w:rsidR="00B84F92" w:rsidRPr="00B84F92" w:rsidRDefault="00B84F92" w:rsidP="00B84F92">
      <w:pPr>
        <w:pStyle w:val="NoSpacing"/>
        <w:rPr>
          <w:rFonts w:ascii="Century Schoolbook" w:hAnsi="Century Schoolbook"/>
        </w:rPr>
      </w:pPr>
    </w:p>
    <w:p w14:paraId="6EEFBB48" w14:textId="77777777" w:rsidR="00B84F92" w:rsidRPr="00B84F92" w:rsidRDefault="00B84F92" w:rsidP="00B84F92">
      <w:pPr>
        <w:pStyle w:val="NoSpacing"/>
        <w:rPr>
          <w:rFonts w:ascii="Century Schoolbook" w:hAnsi="Century Schoolbook"/>
        </w:rPr>
      </w:pPr>
      <w:r w:rsidRPr="00B84F92">
        <w:rPr>
          <w:rFonts w:ascii="Century Schoolbook" w:hAnsi="Century Schoolbook"/>
        </w:rPr>
        <w:lastRenderedPageBreak/>
        <w:t xml:space="preserve">What is a disposition? A disposition, in its simplest form, is simply how something will or is likely to behave under certain circumstances. For instance, sugar is soluble. Solubility is the disposition to dissolve when placed in water. Having a disposition is not the same as behaving in a certain way </w:t>
      </w:r>
      <w:r w:rsidRPr="00B84F92">
        <w:rPr>
          <w:rFonts w:ascii="Century Schoolbook" w:hAnsi="Century Schoolbook"/>
          <w:i/>
        </w:rPr>
        <w:t>now</w:t>
      </w:r>
      <w:r w:rsidRPr="00B84F92">
        <w:rPr>
          <w:rFonts w:ascii="Century Schoolbook" w:hAnsi="Century Schoolbook"/>
        </w:rPr>
        <w:t xml:space="preserve">. Sugar is soluble even when it </w:t>
      </w:r>
      <w:proofErr w:type="gramStart"/>
      <w:r w:rsidRPr="00B84F92">
        <w:rPr>
          <w:rFonts w:ascii="Century Schoolbook" w:hAnsi="Century Schoolbook"/>
        </w:rPr>
        <w:t>isn’t</w:t>
      </w:r>
      <w:proofErr w:type="gramEnd"/>
      <w:r w:rsidRPr="00B84F92">
        <w:rPr>
          <w:rFonts w:ascii="Century Schoolbook" w:hAnsi="Century Schoolbook"/>
        </w:rPr>
        <w:t xml:space="preserve"> actually in water. We can express dispositions using ‘if…then…’ statements – hypothetical conditionals. To say that sugar is soluble is to say that </w:t>
      </w:r>
      <w:r w:rsidRPr="00B84F92">
        <w:rPr>
          <w:rFonts w:ascii="Century Schoolbook" w:hAnsi="Century Schoolbook"/>
          <w:i/>
        </w:rPr>
        <w:t>if</w:t>
      </w:r>
      <w:r w:rsidRPr="00B84F92">
        <w:rPr>
          <w:rFonts w:ascii="Century Schoolbook" w:hAnsi="Century Schoolbook"/>
        </w:rPr>
        <w:t xml:space="preserve"> sugar is placed in water, </w:t>
      </w:r>
      <w:r w:rsidRPr="00B84F92">
        <w:rPr>
          <w:rFonts w:ascii="Century Schoolbook" w:hAnsi="Century Schoolbook"/>
          <w:i/>
        </w:rPr>
        <w:t>then</w:t>
      </w:r>
      <w:r w:rsidRPr="00B84F92">
        <w:rPr>
          <w:rFonts w:ascii="Century Schoolbook" w:hAnsi="Century Schoolbook"/>
        </w:rPr>
        <w:t xml:space="preserve"> it will dissolve.</w:t>
      </w:r>
    </w:p>
    <w:p w14:paraId="7DF0B469" w14:textId="77777777" w:rsidR="00B84F92" w:rsidRPr="00B84F92" w:rsidRDefault="00B84F92" w:rsidP="00B84F92">
      <w:pPr>
        <w:pStyle w:val="NoSpacing"/>
        <w:rPr>
          <w:rFonts w:ascii="Century Schoolbook" w:hAnsi="Century Schoolbook"/>
        </w:rPr>
      </w:pPr>
    </w:p>
    <w:p w14:paraId="164618B5" w14:textId="77777777" w:rsidR="00B84F92" w:rsidRPr="00B84F92" w:rsidRDefault="00B84F92" w:rsidP="00B84F92">
      <w:pPr>
        <w:pStyle w:val="NoSpacing"/>
        <w:rPr>
          <w:rFonts w:ascii="Century Schoolbook" w:hAnsi="Century Schoolbook"/>
        </w:rPr>
      </w:pPr>
      <w:r w:rsidRPr="00B84F92">
        <w:rPr>
          <w:rFonts w:ascii="Century Schoolbook" w:hAnsi="Century Schoolbook"/>
        </w:rPr>
        <w:t xml:space="preserve">Solubility is a ‘single-track’ disposition – it is ‘actualised’ or ‘manifest’ in just one way, namely dissolving in water. Other dispositions, such as being hard, have </w:t>
      </w:r>
      <w:proofErr w:type="gramStart"/>
      <w:r w:rsidRPr="00B84F92">
        <w:rPr>
          <w:rFonts w:ascii="Century Schoolbook" w:hAnsi="Century Schoolbook"/>
        </w:rPr>
        <w:t>many different ways</w:t>
      </w:r>
      <w:proofErr w:type="gramEnd"/>
      <w:r w:rsidRPr="00B84F92">
        <w:rPr>
          <w:rFonts w:ascii="Century Schoolbook" w:hAnsi="Century Schoolbook"/>
        </w:rPr>
        <w:t xml:space="preserve"> in which they are actualised. We can infer many different facts from knowing that something is </w:t>
      </w:r>
      <w:proofErr w:type="gramStart"/>
      <w:r w:rsidRPr="00B84F92">
        <w:rPr>
          <w:rFonts w:ascii="Century Schoolbook" w:hAnsi="Century Schoolbook"/>
        </w:rPr>
        <w:t>hard;</w:t>
      </w:r>
      <w:proofErr w:type="gramEnd"/>
      <w:r w:rsidRPr="00B84F92">
        <w:rPr>
          <w:rFonts w:ascii="Century Schoolbook" w:hAnsi="Century Schoolbook"/>
        </w:rPr>
        <w:t xml:space="preserve"> e.g. about whether we can pass other things through it, what sound it will make when hit, whether we can change its shape easily, and so on. We need a series of hypothetical (if…then…) statements to express the disposition of being hard.</w:t>
      </w:r>
    </w:p>
    <w:p w14:paraId="1A2E9546" w14:textId="77777777" w:rsidR="00B84F92" w:rsidRPr="00B84F92" w:rsidRDefault="00B84F92" w:rsidP="00B84F92">
      <w:pPr>
        <w:pStyle w:val="NoSpacing"/>
        <w:rPr>
          <w:rFonts w:ascii="Century Schoolbook" w:hAnsi="Century Schoolbook"/>
        </w:rPr>
      </w:pPr>
    </w:p>
    <w:p w14:paraId="082156C8" w14:textId="77777777" w:rsidR="00B84F92" w:rsidRPr="00B84F92" w:rsidRDefault="00B84F92" w:rsidP="00B84F92">
      <w:pPr>
        <w:pStyle w:val="NoSpacing"/>
        <w:rPr>
          <w:rFonts w:ascii="Century Schoolbook" w:hAnsi="Century Schoolbook"/>
        </w:rPr>
      </w:pPr>
      <w:r w:rsidRPr="00B84F92">
        <w:rPr>
          <w:rFonts w:ascii="Century Schoolbook" w:hAnsi="Century Schoolbook"/>
        </w:rPr>
        <w:t xml:space="preserve">Many mental concepts are also </w:t>
      </w:r>
      <w:proofErr w:type="gramStart"/>
      <w:r w:rsidRPr="00B84F92">
        <w:rPr>
          <w:rFonts w:ascii="Century Schoolbook" w:hAnsi="Century Schoolbook"/>
        </w:rPr>
        <w:t>concepts</w:t>
      </w:r>
      <w:proofErr w:type="gramEnd"/>
      <w:r w:rsidRPr="00B84F92">
        <w:rPr>
          <w:rFonts w:ascii="Century Schoolbook" w:hAnsi="Century Schoolbook"/>
        </w:rPr>
        <w:t xml:space="preserve"> of dispositions, so that when we talk of someone having a certain mental state, like being proud or believing that the earth is round, we are talking of what they would do, could do, or are liable to do, in particular situations or under particular conditions, including conditions that they are not in at the moment. Mental concepts can refer to very complex dispositions, dispositions which are ‘indefinitely heterogenous’. For example, in saying that someone is proud, consider the many different and subtle ways in which people can manifest pride (Ryle refers to Jane Austen’s novel </w:t>
      </w:r>
      <w:r w:rsidRPr="00B84F92">
        <w:rPr>
          <w:rFonts w:ascii="Century Schoolbook" w:hAnsi="Century Schoolbook"/>
          <w:i/>
        </w:rPr>
        <w:t>Pride and Prejudice</w:t>
      </w:r>
      <w:r w:rsidRPr="00B84F92">
        <w:rPr>
          <w:rFonts w:ascii="Century Schoolbook" w:hAnsi="Century Schoolbook"/>
        </w:rPr>
        <w:t>).</w:t>
      </w:r>
    </w:p>
    <w:p w14:paraId="020ADA8D" w14:textId="77777777" w:rsidR="00B84F92" w:rsidRPr="00B84F92" w:rsidRDefault="00B84F92" w:rsidP="00B84F92">
      <w:pPr>
        <w:pStyle w:val="NoSpacing"/>
        <w:rPr>
          <w:rFonts w:ascii="Century Schoolbook" w:hAnsi="Century Schoolbook"/>
        </w:rPr>
      </w:pPr>
    </w:p>
    <w:p w14:paraId="756F06EC" w14:textId="77777777" w:rsidR="00B84F92" w:rsidRPr="00B84F92" w:rsidRDefault="00B84F92" w:rsidP="00B84F92">
      <w:pPr>
        <w:pStyle w:val="NoSpacing"/>
        <w:rPr>
          <w:rFonts w:ascii="Century Schoolbook" w:hAnsi="Century Schoolbook"/>
        </w:rPr>
      </w:pPr>
      <w:r w:rsidRPr="00B84F92">
        <w:rPr>
          <w:rFonts w:ascii="Century Schoolbook" w:hAnsi="Century Schoolbook"/>
        </w:rPr>
        <w:t xml:space="preserve">Whether someone has a particular disposition is a matter of whether certain statements about what they could or would do are true or not. These are hypothetical statements, conditional statements of the form ‘if circumstances </w:t>
      </w:r>
      <w:r w:rsidRPr="00B84F92">
        <w:rPr>
          <w:rFonts w:ascii="Century Schoolbook" w:hAnsi="Century Schoolbook"/>
          <w:i/>
        </w:rPr>
        <w:t xml:space="preserve">c </w:t>
      </w:r>
      <w:r w:rsidRPr="00B84F92">
        <w:rPr>
          <w:rFonts w:ascii="Century Schoolbook" w:hAnsi="Century Schoolbook"/>
        </w:rPr>
        <w:t xml:space="preserve">occur, the person will do </w:t>
      </w:r>
      <w:r w:rsidRPr="00B84F92">
        <w:rPr>
          <w:rFonts w:ascii="Century Schoolbook" w:hAnsi="Century Schoolbook"/>
          <w:i/>
        </w:rPr>
        <w:t>x</w:t>
      </w:r>
      <w:r w:rsidRPr="00B84F92">
        <w:rPr>
          <w:rFonts w:ascii="Century Schoolbook" w:hAnsi="Century Schoolbook"/>
        </w:rPr>
        <w:t xml:space="preserve">’. They are not ‘categorical’ statements that say how things actually </w:t>
      </w:r>
      <w:proofErr w:type="gramStart"/>
      <w:r w:rsidRPr="00B84F92">
        <w:rPr>
          <w:rFonts w:ascii="Century Schoolbook" w:hAnsi="Century Schoolbook"/>
        </w:rPr>
        <w:t>are;</w:t>
      </w:r>
      <w:proofErr w:type="gramEnd"/>
      <w:r w:rsidRPr="00B84F92">
        <w:rPr>
          <w:rFonts w:ascii="Century Schoolbook" w:hAnsi="Century Schoolbook"/>
        </w:rPr>
        <w:t xml:space="preserve"> e.g. many of those circumstances may never arise. They </w:t>
      </w:r>
      <w:proofErr w:type="gramStart"/>
      <w:r w:rsidRPr="00B84F92">
        <w:rPr>
          <w:rFonts w:ascii="Century Schoolbook" w:hAnsi="Century Schoolbook"/>
        </w:rPr>
        <w:t>don’t</w:t>
      </w:r>
      <w:proofErr w:type="gramEnd"/>
      <w:r w:rsidRPr="00B84F92">
        <w:rPr>
          <w:rFonts w:ascii="Century Schoolbook" w:hAnsi="Century Schoolbook"/>
        </w:rPr>
        <w:t xml:space="preserve"> describe actual states of some mental substance. So ‘the mind is not the topic of sets of untestable categorical propositions [as substance dualism must hold], but the topic of sets of testable </w:t>
      </w:r>
      <w:proofErr w:type="gramStart"/>
      <w:r w:rsidRPr="00B84F92">
        <w:rPr>
          <w:rFonts w:ascii="Century Schoolbook" w:hAnsi="Century Schoolbook"/>
        </w:rPr>
        <w:t>hypothetical</w:t>
      </w:r>
      <w:proofErr w:type="gramEnd"/>
      <w:r w:rsidRPr="00B84F92">
        <w:rPr>
          <w:rFonts w:ascii="Century Schoolbook" w:hAnsi="Century Schoolbook"/>
        </w:rPr>
        <w:t xml:space="preserve"> and semi-hypothetical propositions’.</w:t>
      </w:r>
    </w:p>
    <w:p w14:paraId="3F697250" w14:textId="77777777" w:rsidR="00B84F92" w:rsidRPr="00B84F92" w:rsidRDefault="00B84F92" w:rsidP="00B84F92">
      <w:pPr>
        <w:pStyle w:val="NoSpacing"/>
        <w:rPr>
          <w:rFonts w:ascii="Century Schoolbook" w:hAnsi="Century Schoolbook"/>
        </w:rPr>
      </w:pPr>
    </w:p>
    <w:p w14:paraId="4B534B17" w14:textId="77777777" w:rsidR="00B84F92" w:rsidRPr="00B84F92" w:rsidRDefault="00B84F92" w:rsidP="00B84F92">
      <w:pPr>
        <w:pStyle w:val="NoSpacing"/>
        <w:rPr>
          <w:rFonts w:ascii="Century Schoolbook" w:hAnsi="Century Schoolbook"/>
        </w:rPr>
      </w:pPr>
      <w:r w:rsidRPr="00B84F92">
        <w:rPr>
          <w:rFonts w:ascii="Century Schoolbook" w:hAnsi="Century Schoolbook"/>
        </w:rPr>
        <w:t xml:space="preserve">By contrast with Carl Hempel’s ‘hard’ behaviourism, Ryle does not think that statements using a mental concept, such as ‘he is proud’ or ‘he knows French’, can be ‘reduced’ in meaning to a series of hypothetical statements about what the person will do in different situations (or what his physical state is). The mental concept can be analysed in terms of such statements – this is what it means – but we can never give a complete translation, so that we can replace the mental concept by physical ones. Dispositional statements are ‘open’. They support and justify certain inferences, </w:t>
      </w:r>
      <w:proofErr w:type="gramStart"/>
      <w:r w:rsidRPr="00B84F92">
        <w:rPr>
          <w:rFonts w:ascii="Century Schoolbook" w:hAnsi="Century Schoolbook"/>
        </w:rPr>
        <w:t>explanations</w:t>
      </w:r>
      <w:proofErr w:type="gramEnd"/>
      <w:r w:rsidRPr="00B84F92">
        <w:rPr>
          <w:rFonts w:ascii="Century Schoolbook" w:hAnsi="Century Schoolbook"/>
        </w:rPr>
        <w:t xml:space="preserve"> and predictions. To say that someone is proud enables us to draw inferences about how he will behave in certain situations. But we cannot draw all possible inferences and replace the concept ‘proud’ with this set of inferences.</w:t>
      </w:r>
    </w:p>
    <w:p w14:paraId="55749E00" w14:textId="77777777" w:rsidR="00B84F92" w:rsidRPr="00B84F92" w:rsidRDefault="00B84F92" w:rsidP="00B84F92">
      <w:pPr>
        <w:pStyle w:val="NoSpacing"/>
        <w:rPr>
          <w:rFonts w:ascii="Century Schoolbook" w:hAnsi="Century Schoolbook"/>
        </w:rPr>
      </w:pPr>
    </w:p>
    <w:p w14:paraId="75DE4E5F" w14:textId="77777777" w:rsidR="00B84F92" w:rsidRPr="0074398C" w:rsidRDefault="00B84F92" w:rsidP="00B84F92">
      <w:pPr>
        <w:pStyle w:val="NoSpacing"/>
        <w:rPr>
          <w:rFonts w:ascii="Century Schoolbook" w:hAnsi="Century Schoolbook"/>
          <w:b/>
          <w:bCs/>
          <w:u w:val="single"/>
        </w:rPr>
      </w:pPr>
      <w:r w:rsidRPr="0074398C">
        <w:rPr>
          <w:rFonts w:ascii="Century Schoolbook" w:hAnsi="Century Schoolbook"/>
          <w:b/>
          <w:bCs/>
          <w:u w:val="single"/>
        </w:rPr>
        <w:t>A note on other minds</w:t>
      </w:r>
    </w:p>
    <w:p w14:paraId="6C7193B0" w14:textId="77777777" w:rsidR="00B84F92" w:rsidRPr="00B84F92" w:rsidRDefault="00B84F92" w:rsidP="00B84F92">
      <w:pPr>
        <w:pStyle w:val="NoSpacing"/>
        <w:rPr>
          <w:rFonts w:ascii="Century Schoolbook" w:hAnsi="Century Schoolbook"/>
        </w:rPr>
      </w:pPr>
      <w:r w:rsidRPr="00B84F92">
        <w:rPr>
          <w:rFonts w:ascii="Century Schoolbook" w:hAnsi="Century Schoolbook"/>
        </w:rPr>
        <w:lastRenderedPageBreak/>
        <w:t xml:space="preserve">According to philosophical behaviourists, talking about mental states is just talking about actual behaviour and dispositions to behave in certain ways. From how someone behaves, we can infer what behavioural dispositions they have. But from this, we </w:t>
      </w:r>
      <w:proofErr w:type="gramStart"/>
      <w:r w:rsidRPr="00B84F92">
        <w:rPr>
          <w:rFonts w:ascii="Century Schoolbook" w:hAnsi="Century Schoolbook"/>
        </w:rPr>
        <w:t>don’t</w:t>
      </w:r>
      <w:proofErr w:type="gramEnd"/>
      <w:r w:rsidRPr="00B84F92">
        <w:rPr>
          <w:rFonts w:ascii="Century Schoolbook" w:hAnsi="Century Schoolbook"/>
        </w:rPr>
        <w:t xml:space="preserve"> then </w:t>
      </w:r>
      <w:r w:rsidRPr="00B84F92">
        <w:rPr>
          <w:rFonts w:ascii="Century Schoolbook" w:hAnsi="Century Schoolbook"/>
          <w:i/>
        </w:rPr>
        <w:t xml:space="preserve">infer </w:t>
      </w:r>
      <w:r w:rsidRPr="00B84F92">
        <w:rPr>
          <w:rFonts w:ascii="Century Schoolbook" w:hAnsi="Century Schoolbook"/>
        </w:rPr>
        <w:t xml:space="preserve">that they have a mind. The link between behaviour and minds </w:t>
      </w:r>
      <w:proofErr w:type="gramStart"/>
      <w:r w:rsidRPr="00B84F92">
        <w:rPr>
          <w:rFonts w:ascii="Century Schoolbook" w:hAnsi="Century Schoolbook"/>
        </w:rPr>
        <w:t>isn’t</w:t>
      </w:r>
      <w:proofErr w:type="gramEnd"/>
      <w:r w:rsidRPr="00B84F92">
        <w:rPr>
          <w:rFonts w:ascii="Century Schoolbook" w:hAnsi="Century Schoolbook"/>
        </w:rPr>
        <w:t xml:space="preserve"> based on evidence, it is logical (conceptual). To say someone behaves in certain ways and has certain behavioural dispositions </w:t>
      </w:r>
      <w:r w:rsidRPr="00B84F92">
        <w:rPr>
          <w:rFonts w:ascii="Century Schoolbook" w:hAnsi="Century Schoolbook"/>
          <w:i/>
        </w:rPr>
        <w:t xml:space="preserve">just is </w:t>
      </w:r>
      <w:r w:rsidRPr="00B84F92">
        <w:rPr>
          <w:rFonts w:ascii="Century Schoolbook" w:hAnsi="Century Schoolbook"/>
        </w:rPr>
        <w:t xml:space="preserve">to say that they have certain mental states. To understand what </w:t>
      </w:r>
      <w:proofErr w:type="gramStart"/>
      <w:r w:rsidRPr="00B84F92">
        <w:rPr>
          <w:rFonts w:ascii="Century Schoolbook" w:hAnsi="Century Schoolbook"/>
        </w:rPr>
        <w:t>others</w:t>
      </w:r>
      <w:proofErr w:type="gramEnd"/>
      <w:r w:rsidRPr="00B84F92">
        <w:rPr>
          <w:rFonts w:ascii="Century Schoolbook" w:hAnsi="Century Schoolbook"/>
        </w:rPr>
        <w:t xml:space="preserve"> say and do is to understand that they have minds. We can know that other people have minds, because we can know directly that they behave in particular ways. Thus, philosophical behaviourism solves the problem of other minds. </w:t>
      </w:r>
    </w:p>
    <w:p w14:paraId="5C3BA678" w14:textId="77777777" w:rsidR="00B84F92" w:rsidRPr="00B84F92" w:rsidRDefault="00B84F92" w:rsidP="00B84F92">
      <w:pPr>
        <w:pStyle w:val="NoSpacing"/>
        <w:rPr>
          <w:rFonts w:ascii="Century Schoolbook" w:hAnsi="Century Schoolbook"/>
        </w:rPr>
      </w:pPr>
    </w:p>
    <w:p w14:paraId="776E3A35" w14:textId="77777777" w:rsidR="00B84F92" w:rsidRPr="0074398C" w:rsidRDefault="00B84F92" w:rsidP="00B84F92">
      <w:pPr>
        <w:pStyle w:val="NoSpacing"/>
        <w:rPr>
          <w:rFonts w:ascii="Century Schoolbook" w:hAnsi="Century Schoolbook"/>
          <w:b/>
          <w:bCs/>
          <w:u w:val="single"/>
        </w:rPr>
      </w:pPr>
      <w:r w:rsidRPr="0074398C">
        <w:rPr>
          <w:rFonts w:ascii="Century Schoolbook" w:hAnsi="Century Schoolbook"/>
          <w:b/>
          <w:bCs/>
          <w:u w:val="single"/>
        </w:rPr>
        <w:t>Thinking and other mental processes</w:t>
      </w:r>
    </w:p>
    <w:p w14:paraId="5ABC03AE" w14:textId="77777777" w:rsidR="00B84F92" w:rsidRPr="00B84F92" w:rsidRDefault="00B84F92" w:rsidP="00B84F92">
      <w:pPr>
        <w:pStyle w:val="NoSpacing"/>
        <w:rPr>
          <w:rFonts w:ascii="Century Schoolbook" w:hAnsi="Century Schoolbook"/>
        </w:rPr>
      </w:pPr>
      <w:r w:rsidRPr="00B84F92">
        <w:rPr>
          <w:rFonts w:ascii="Century Schoolbook" w:hAnsi="Century Schoolbook"/>
        </w:rPr>
        <w:t xml:space="preserve">Philosophical behaviourism is on its strongest ground when talking about the mind in action. But what, we may object, about </w:t>
      </w:r>
      <w:r w:rsidRPr="00B84F92">
        <w:rPr>
          <w:rFonts w:ascii="Century Schoolbook" w:hAnsi="Century Schoolbook"/>
          <w:i/>
        </w:rPr>
        <w:t xml:space="preserve">just </w:t>
      </w:r>
      <w:r w:rsidRPr="00B84F92">
        <w:rPr>
          <w:rFonts w:ascii="Century Schoolbook" w:hAnsi="Century Schoolbook"/>
        </w:rPr>
        <w:t>thinking, without acting (which is where Descartes started)?</w:t>
      </w:r>
    </w:p>
    <w:p w14:paraId="79E610EF" w14:textId="77777777" w:rsidR="00B84F92" w:rsidRPr="00B84F92" w:rsidRDefault="00B84F92" w:rsidP="00B84F92">
      <w:pPr>
        <w:pStyle w:val="NoSpacing"/>
        <w:rPr>
          <w:rFonts w:ascii="Century Schoolbook" w:hAnsi="Century Schoolbook"/>
        </w:rPr>
      </w:pPr>
    </w:p>
    <w:p w14:paraId="0A24A227" w14:textId="77777777" w:rsidR="00B84F92" w:rsidRPr="00B84F92" w:rsidRDefault="00B84F92" w:rsidP="00B84F92">
      <w:pPr>
        <w:pStyle w:val="NoSpacing"/>
        <w:rPr>
          <w:rFonts w:ascii="Century Schoolbook" w:hAnsi="Century Schoolbook"/>
        </w:rPr>
      </w:pPr>
      <w:r w:rsidRPr="00B84F92">
        <w:rPr>
          <w:rFonts w:ascii="Century Schoolbook" w:hAnsi="Century Schoolbook"/>
        </w:rPr>
        <w:t xml:space="preserve">Ryle’s response to this challenge is first to note that there </w:t>
      </w:r>
      <w:proofErr w:type="gramStart"/>
      <w:r w:rsidRPr="00B84F92">
        <w:rPr>
          <w:rFonts w:ascii="Century Schoolbook" w:hAnsi="Century Schoolbook"/>
        </w:rPr>
        <w:t>isn’t</w:t>
      </w:r>
      <w:proofErr w:type="gramEnd"/>
      <w:r w:rsidRPr="00B84F92">
        <w:rPr>
          <w:rFonts w:ascii="Century Schoolbook" w:hAnsi="Century Schoolbook"/>
        </w:rPr>
        <w:t xml:space="preserve"> just one kind of ‘thinking’. Again, thinking is often done in, with and through action. When we act thoughtfully or intelligently, the thinking </w:t>
      </w:r>
      <w:proofErr w:type="gramStart"/>
      <w:r w:rsidRPr="00B84F92">
        <w:rPr>
          <w:rFonts w:ascii="Century Schoolbook" w:hAnsi="Century Schoolbook"/>
        </w:rPr>
        <w:t>isn’t</w:t>
      </w:r>
      <w:proofErr w:type="gramEnd"/>
      <w:r w:rsidRPr="00B84F92">
        <w:rPr>
          <w:rFonts w:ascii="Century Schoolbook" w:hAnsi="Century Schoolbook"/>
        </w:rPr>
        <w:t xml:space="preserve"> a separate process from the doing, so that the thinking takes place in the mind and the doing in the physical world. There is one process – behaving (reading, driving, conversing …) intelligently – and what makes it an expression of thinking is that it has a certain manner which can be expressed by dispositional statements about what we can, could and would do in certain situations.</w:t>
      </w:r>
    </w:p>
    <w:p w14:paraId="3A6D796D" w14:textId="77777777" w:rsidR="00B84F92" w:rsidRPr="00B84F92" w:rsidRDefault="00B84F92" w:rsidP="00B84F92">
      <w:pPr>
        <w:pStyle w:val="NoSpacing"/>
        <w:rPr>
          <w:rFonts w:ascii="Century Schoolbook" w:hAnsi="Century Schoolbook"/>
        </w:rPr>
      </w:pPr>
    </w:p>
    <w:p w14:paraId="14D81A79" w14:textId="77777777" w:rsidR="00B84F92" w:rsidRPr="00B84F92" w:rsidRDefault="00B84F92" w:rsidP="00B84F92">
      <w:pPr>
        <w:pStyle w:val="NoSpacing"/>
        <w:rPr>
          <w:rFonts w:ascii="Century Schoolbook" w:hAnsi="Century Schoolbook"/>
        </w:rPr>
      </w:pPr>
      <w:r w:rsidRPr="00B84F92">
        <w:rPr>
          <w:rFonts w:ascii="Century Schoolbook" w:hAnsi="Century Schoolbook"/>
        </w:rPr>
        <w:t xml:space="preserve">But there is also the matter of thinking quietly ‘to oneself’. Ryle’s central claim here is that this is </w:t>
      </w:r>
      <w:r w:rsidRPr="00B84F92">
        <w:rPr>
          <w:rFonts w:ascii="Century Schoolbook" w:hAnsi="Century Schoolbook"/>
          <w:i/>
        </w:rPr>
        <w:t>internalised speaking</w:t>
      </w:r>
      <w:r w:rsidRPr="00B84F92">
        <w:rPr>
          <w:rFonts w:ascii="Century Schoolbook" w:hAnsi="Century Schoolbook"/>
        </w:rPr>
        <w:t xml:space="preserve">: ‘Much of our ordinary thinking is conducted in internal monologue or silent soliloquy’. Speaking is, of course, an overt behaviour, and we only acquire the ability to think – to speak silently to ourselves – with effort. The silence, and the fact that we are speaking only with ourselves, are </w:t>
      </w:r>
      <w:r w:rsidRPr="00B84F92">
        <w:rPr>
          <w:rFonts w:ascii="Century Schoolbook" w:hAnsi="Century Schoolbook"/>
          <w:i/>
        </w:rPr>
        <w:t xml:space="preserve">inessential </w:t>
      </w:r>
      <w:r w:rsidRPr="00B84F92">
        <w:rPr>
          <w:rFonts w:ascii="Century Schoolbook" w:hAnsi="Century Schoolbook"/>
        </w:rPr>
        <w:t xml:space="preserve">to the nature of thinking. To think through a maths problem, one can do so either with pen and paper, articulating the steps as one goes, or silently, ‘in one’s head’. Whether a process is public or private is irrelevant to whether it is thinking. ‘The phrase “in the mind” can and should always be dispensed with’. Mental processes only sometimes and only contingently take place ‘in the mind’. Processes that do, as it happens, take place silently </w:t>
      </w:r>
      <w:proofErr w:type="gramStart"/>
      <w:r w:rsidRPr="00B84F92">
        <w:rPr>
          <w:rFonts w:ascii="Century Schoolbook" w:hAnsi="Century Schoolbook"/>
        </w:rPr>
        <w:t>don’t</w:t>
      </w:r>
      <w:proofErr w:type="gramEnd"/>
      <w:r w:rsidRPr="00B84F92">
        <w:rPr>
          <w:rFonts w:ascii="Century Schoolbook" w:hAnsi="Century Schoolbook"/>
        </w:rPr>
        <w:t xml:space="preserve"> define thinking any more than those that take place as publicly observable behaviours.</w:t>
      </w:r>
    </w:p>
    <w:p w14:paraId="417C5F8F" w14:textId="77777777" w:rsidR="00B84F92" w:rsidRPr="00B84F92" w:rsidRDefault="00B84F92" w:rsidP="00B84F92">
      <w:pPr>
        <w:pStyle w:val="NoSpacing"/>
        <w:rPr>
          <w:rFonts w:ascii="Century Schoolbook" w:hAnsi="Century Schoolbook"/>
        </w:rPr>
      </w:pPr>
    </w:p>
    <w:p w14:paraId="5B6AD55A" w14:textId="77777777" w:rsidR="00B84F92" w:rsidRPr="0074398C" w:rsidRDefault="00B84F92" w:rsidP="00B84F92">
      <w:pPr>
        <w:pStyle w:val="NoSpacing"/>
        <w:rPr>
          <w:rFonts w:ascii="Century Schoolbook" w:hAnsi="Century Schoolbook"/>
          <w:b/>
          <w:bCs/>
          <w:u w:val="single"/>
        </w:rPr>
      </w:pPr>
      <w:r w:rsidRPr="0074398C">
        <w:rPr>
          <w:rFonts w:ascii="Century Schoolbook" w:hAnsi="Century Schoolbook"/>
          <w:b/>
          <w:bCs/>
          <w:u w:val="single"/>
        </w:rPr>
        <w:t>Dispositions and occurrences</w:t>
      </w:r>
    </w:p>
    <w:p w14:paraId="2C87C6D2" w14:textId="77777777" w:rsidR="00B84F92" w:rsidRPr="00B84F92" w:rsidRDefault="00B84F92" w:rsidP="00B84F92">
      <w:pPr>
        <w:pStyle w:val="NoSpacing"/>
        <w:rPr>
          <w:rFonts w:ascii="Century Schoolbook" w:hAnsi="Century Schoolbook"/>
        </w:rPr>
      </w:pPr>
      <w:r w:rsidRPr="00B84F92">
        <w:rPr>
          <w:rFonts w:ascii="Century Schoolbook" w:hAnsi="Century Schoolbook"/>
        </w:rPr>
        <w:t xml:space="preserve">Thinking is something that happens at a time and takes time. It is a process, it ‘occurs’, it is a mental ‘occurrence’. </w:t>
      </w:r>
      <w:proofErr w:type="gramStart"/>
      <w:r w:rsidRPr="00B84F92">
        <w:rPr>
          <w:rFonts w:ascii="Century Schoolbook" w:hAnsi="Century Schoolbook"/>
        </w:rPr>
        <w:t>So</w:t>
      </w:r>
      <w:proofErr w:type="gramEnd"/>
      <w:r w:rsidRPr="00B84F92">
        <w:rPr>
          <w:rFonts w:ascii="Century Schoolbook" w:hAnsi="Century Schoolbook"/>
        </w:rPr>
        <w:t xml:space="preserve"> we can’t say that thinking is </w:t>
      </w:r>
      <w:r w:rsidRPr="00B84F92">
        <w:rPr>
          <w:rFonts w:ascii="Century Schoolbook" w:hAnsi="Century Schoolbook"/>
          <w:i/>
        </w:rPr>
        <w:t xml:space="preserve">just </w:t>
      </w:r>
      <w:r w:rsidRPr="00B84F92">
        <w:rPr>
          <w:rFonts w:ascii="Century Schoolbook" w:hAnsi="Century Schoolbook"/>
        </w:rPr>
        <w:t xml:space="preserve">a matter of dispositions. The same is true of other mental occurrences and processes, such as being conscious of (paying attention to) what you are doing, </w:t>
      </w:r>
      <w:proofErr w:type="gramStart"/>
      <w:r w:rsidRPr="00B84F92">
        <w:rPr>
          <w:rFonts w:ascii="Century Schoolbook" w:hAnsi="Century Schoolbook"/>
        </w:rPr>
        <w:t>feeling</w:t>
      </w:r>
      <w:proofErr w:type="gramEnd"/>
      <w:r w:rsidRPr="00B84F92">
        <w:rPr>
          <w:rFonts w:ascii="Century Schoolbook" w:hAnsi="Century Schoolbook"/>
        </w:rPr>
        <w:t xml:space="preserve"> or thinking (what Ryle calls ‘heeding’). </w:t>
      </w:r>
      <w:proofErr w:type="gramStart"/>
      <w:r w:rsidRPr="00B84F92">
        <w:rPr>
          <w:rFonts w:ascii="Century Schoolbook" w:hAnsi="Century Schoolbook"/>
        </w:rPr>
        <w:t>What’s</w:t>
      </w:r>
      <w:proofErr w:type="gramEnd"/>
      <w:r w:rsidRPr="00B84F92">
        <w:rPr>
          <w:rFonts w:ascii="Century Schoolbook" w:hAnsi="Century Schoolbook"/>
        </w:rPr>
        <w:t xml:space="preserve"> the relation between occurrences and dispositions?</w:t>
      </w:r>
    </w:p>
    <w:p w14:paraId="6FE33A0E" w14:textId="77777777" w:rsidR="00B84F92" w:rsidRPr="00B84F92" w:rsidRDefault="00B84F92" w:rsidP="00B84F92">
      <w:pPr>
        <w:pStyle w:val="NoSpacing"/>
        <w:rPr>
          <w:rFonts w:ascii="Century Schoolbook" w:hAnsi="Century Schoolbook"/>
        </w:rPr>
      </w:pPr>
    </w:p>
    <w:p w14:paraId="7B372E22" w14:textId="77777777" w:rsidR="00B84F92" w:rsidRPr="00B84F92" w:rsidRDefault="00B84F92" w:rsidP="00B84F92">
      <w:pPr>
        <w:pStyle w:val="NoSpacing"/>
        <w:rPr>
          <w:rFonts w:ascii="Century Schoolbook" w:hAnsi="Century Schoolbook"/>
        </w:rPr>
      </w:pPr>
      <w:r w:rsidRPr="00B84F92">
        <w:rPr>
          <w:rFonts w:ascii="Century Schoolbook" w:hAnsi="Century Schoolbook"/>
        </w:rPr>
        <w:lastRenderedPageBreak/>
        <w:t xml:space="preserve">To understand this, compare ‘it is dissolving’. This states that something is </w:t>
      </w:r>
      <w:proofErr w:type="gramStart"/>
      <w:r w:rsidRPr="00B84F92">
        <w:rPr>
          <w:rFonts w:ascii="Century Schoolbook" w:hAnsi="Century Schoolbook"/>
        </w:rPr>
        <w:t>happening, but</w:t>
      </w:r>
      <w:proofErr w:type="gramEnd"/>
      <w:r w:rsidRPr="00B84F92">
        <w:rPr>
          <w:rFonts w:ascii="Century Schoolbook" w:hAnsi="Century Schoolbook"/>
        </w:rPr>
        <w:t xml:space="preserve"> does so in dispositional terms. From ‘it is dissolving’, we know that it is soluble, and so dissolves in water. </w:t>
      </w:r>
      <w:proofErr w:type="gramStart"/>
      <w:r w:rsidRPr="00B84F92">
        <w:rPr>
          <w:rFonts w:ascii="Century Schoolbook" w:hAnsi="Century Schoolbook"/>
        </w:rPr>
        <w:t>So</w:t>
      </w:r>
      <w:proofErr w:type="gramEnd"/>
      <w:r w:rsidRPr="00B84F92">
        <w:rPr>
          <w:rFonts w:ascii="Century Schoolbook" w:hAnsi="Century Schoolbook"/>
        </w:rPr>
        <w:t xml:space="preserve"> it would do just what it is doing in this situation, given that it has that disposition.</w:t>
      </w:r>
    </w:p>
    <w:p w14:paraId="0EF1C2B8" w14:textId="77777777" w:rsidR="00B84F92" w:rsidRPr="00B84F92" w:rsidRDefault="00B84F92" w:rsidP="00B84F92">
      <w:pPr>
        <w:pStyle w:val="NoSpacing"/>
        <w:rPr>
          <w:rFonts w:ascii="Century Schoolbook" w:hAnsi="Century Schoolbook"/>
        </w:rPr>
      </w:pPr>
    </w:p>
    <w:p w14:paraId="6BC7C3C4" w14:textId="77777777" w:rsidR="00B84F92" w:rsidRPr="00B84F92" w:rsidRDefault="00B84F92" w:rsidP="00B84F92">
      <w:pPr>
        <w:pStyle w:val="NoSpacing"/>
        <w:rPr>
          <w:rFonts w:ascii="Century Schoolbook" w:hAnsi="Century Schoolbook"/>
        </w:rPr>
      </w:pPr>
      <w:r w:rsidRPr="00B84F92">
        <w:rPr>
          <w:rFonts w:ascii="Century Schoolbook" w:hAnsi="Century Schoolbook"/>
        </w:rPr>
        <w:t>Likewise, to say that someone is paying attention to what they are doing is to attribute dispositions about what they could say if you asked them, but also to add that they are ‘in the mood or frame of mind’ to do just what it is that they are doing. This is what Ryle means by a ‘semi-hypothetical’ statement – it both explains an actual occurrence and enables us to make inferences.</w:t>
      </w:r>
    </w:p>
    <w:p w14:paraId="69AE1582" w14:textId="77777777" w:rsidR="00B84F92" w:rsidRPr="00B84F92" w:rsidRDefault="00B84F92" w:rsidP="00B84F92">
      <w:pPr>
        <w:pStyle w:val="NoSpacing"/>
        <w:rPr>
          <w:rFonts w:ascii="Century Schoolbook" w:hAnsi="Century Schoolbook"/>
        </w:rPr>
      </w:pPr>
    </w:p>
    <w:p w14:paraId="567C1E3A" w14:textId="77777777" w:rsidR="00B84F92" w:rsidRPr="0074398C" w:rsidRDefault="00B84F92" w:rsidP="00B84F92">
      <w:pPr>
        <w:pStyle w:val="NoSpacing"/>
        <w:rPr>
          <w:rFonts w:ascii="Century Schoolbook" w:hAnsi="Century Schoolbook"/>
          <w:b/>
          <w:bCs/>
          <w:u w:val="single"/>
        </w:rPr>
      </w:pPr>
      <w:r w:rsidRPr="0074398C">
        <w:rPr>
          <w:rFonts w:ascii="Century Schoolbook" w:hAnsi="Century Schoolbook"/>
          <w:b/>
          <w:bCs/>
          <w:u w:val="single"/>
        </w:rPr>
        <w:t>A note on physicalism and the category mistake</w:t>
      </w:r>
    </w:p>
    <w:p w14:paraId="72A07687" w14:textId="77777777" w:rsidR="00B84F92" w:rsidRPr="00B84F92" w:rsidRDefault="00B84F92" w:rsidP="00B84F92">
      <w:pPr>
        <w:pStyle w:val="NoSpacing"/>
        <w:rPr>
          <w:rFonts w:ascii="Century Schoolbook" w:hAnsi="Century Schoolbook"/>
        </w:rPr>
      </w:pPr>
      <w:r w:rsidRPr="00B84F92">
        <w:rPr>
          <w:rFonts w:ascii="Century Schoolbook" w:hAnsi="Century Schoolbook"/>
        </w:rPr>
        <w:t xml:space="preserve">In the section ‘Substance dualism makes a ‘category mistake’’, we saw that Ryle argues that dualism misunderstands the logic of mental concepts. It understands the mind as another ‘thing’, like the body in fitting into a metaphysical framework of substances, properties, and causation. We can extend his criticism to some physicalist theories as well. </w:t>
      </w:r>
    </w:p>
    <w:p w14:paraId="10F0029F" w14:textId="77777777" w:rsidR="00B84F92" w:rsidRPr="00B84F92" w:rsidRDefault="00B84F92" w:rsidP="00B84F92">
      <w:pPr>
        <w:pStyle w:val="NoSpacing"/>
        <w:rPr>
          <w:rFonts w:ascii="Century Schoolbook" w:hAnsi="Century Schoolbook"/>
        </w:rPr>
      </w:pPr>
    </w:p>
    <w:p w14:paraId="62A13EB0" w14:textId="77777777" w:rsidR="00B84F92" w:rsidRPr="00B84F92" w:rsidRDefault="00B84F92" w:rsidP="00B84F92">
      <w:pPr>
        <w:pStyle w:val="NoSpacing"/>
        <w:rPr>
          <w:rFonts w:ascii="Century Schoolbook" w:hAnsi="Century Schoolbook"/>
        </w:rPr>
      </w:pPr>
      <w:r w:rsidRPr="00B84F92">
        <w:rPr>
          <w:rFonts w:ascii="Century Schoolbook" w:hAnsi="Century Schoolbook"/>
        </w:rPr>
        <w:t xml:space="preserve">Some physicalist theories, such as type identity theory and eliminative materialism, reject the idea that the mind is a separate substance, they understand mental properties and physical properties in the same way. Mental properties </w:t>
      </w:r>
      <w:r w:rsidRPr="00B84F92">
        <w:rPr>
          <w:rFonts w:ascii="Century Schoolbook" w:hAnsi="Century Schoolbook"/>
          <w:i/>
        </w:rPr>
        <w:t>are</w:t>
      </w:r>
      <w:r w:rsidRPr="00B84F92">
        <w:rPr>
          <w:rFonts w:ascii="Century Schoolbook" w:hAnsi="Century Schoolbook"/>
        </w:rPr>
        <w:t xml:space="preserve"> physical properties, according to type identity theory. According to eliminative materialism, mental properties are part of an empirical theory that offers causal explanations, just like other scientific theories of the physical world. However, unlike dualism, which infers that mental concepts refer to non-physical, non-mechanical processes, these physicalist theories infer that mental concepts must refer to the same physical, mechanical processes that our physical concepts refer to. </w:t>
      </w:r>
    </w:p>
    <w:p w14:paraId="5EEED73A" w14:textId="77777777" w:rsidR="00B84F92" w:rsidRPr="00B84F92" w:rsidRDefault="00B84F92" w:rsidP="00B84F92">
      <w:pPr>
        <w:pStyle w:val="NoSpacing"/>
        <w:rPr>
          <w:rFonts w:ascii="Century Schoolbook" w:hAnsi="Century Schoolbook"/>
        </w:rPr>
      </w:pPr>
    </w:p>
    <w:p w14:paraId="0BC3BE7D" w14:textId="77777777" w:rsidR="00B84F92" w:rsidRPr="00B84F92" w:rsidRDefault="00B84F92" w:rsidP="00B84F92">
      <w:pPr>
        <w:pStyle w:val="NoSpacing"/>
        <w:rPr>
          <w:rFonts w:ascii="Century Schoolbook" w:hAnsi="Century Schoolbook"/>
        </w:rPr>
      </w:pPr>
      <w:r w:rsidRPr="00B84F92">
        <w:rPr>
          <w:rFonts w:ascii="Century Schoolbook" w:hAnsi="Century Schoolbook"/>
        </w:rPr>
        <w:t xml:space="preserve">Ryle’s philosophical behaviourism rejects both options. An analysis of our mental concepts shows that they </w:t>
      </w:r>
      <w:proofErr w:type="gramStart"/>
      <w:r w:rsidRPr="00B84F92">
        <w:rPr>
          <w:rFonts w:ascii="Century Schoolbook" w:hAnsi="Century Schoolbook"/>
        </w:rPr>
        <w:t>don’t</w:t>
      </w:r>
      <w:proofErr w:type="gramEnd"/>
      <w:r w:rsidRPr="00B84F92">
        <w:rPr>
          <w:rFonts w:ascii="Century Schoolbook" w:hAnsi="Century Schoolbook"/>
        </w:rPr>
        <w:t xml:space="preserve"> work like physical concepts. While physical explanations use categorical concepts, mental concepts are dispositional.</w:t>
      </w:r>
    </w:p>
    <w:p w14:paraId="6F6F82E5" w14:textId="77777777" w:rsidR="00B84F92" w:rsidRPr="00B84F92" w:rsidRDefault="00B84F92" w:rsidP="00B84F92">
      <w:pPr>
        <w:pStyle w:val="NoSpacing"/>
        <w:rPr>
          <w:rFonts w:ascii="Century Schoolbook" w:hAnsi="Century Schoolbook"/>
        </w:rPr>
      </w:pPr>
    </w:p>
    <w:p w14:paraId="301646F8" w14:textId="1928D257" w:rsidR="003A0728" w:rsidRDefault="00B84F92" w:rsidP="00B84F92">
      <w:pPr>
        <w:pStyle w:val="NoSpacing"/>
        <w:rPr>
          <w:rFonts w:ascii="Century Schoolbook" w:hAnsi="Century Schoolbook"/>
        </w:rPr>
      </w:pPr>
      <w:proofErr w:type="gramStart"/>
      <w:r w:rsidRPr="00B84F92">
        <w:rPr>
          <w:rFonts w:ascii="Century Schoolbook" w:hAnsi="Century Schoolbook"/>
        </w:rPr>
        <w:t>So</w:t>
      </w:r>
      <w:proofErr w:type="gramEnd"/>
      <w:r w:rsidRPr="00B84F92">
        <w:rPr>
          <w:rFonts w:ascii="Century Schoolbook" w:hAnsi="Century Schoolbook"/>
        </w:rPr>
        <w:t xml:space="preserve"> is philosophical behaviourism a form of physicalism? We can say that it is, because, according to philosophical behaviourism, there is no distinct psychological ‘reality’ – no distinct psychological substances or properties. This </w:t>
      </w:r>
      <w:proofErr w:type="gramStart"/>
      <w:r w:rsidRPr="00B84F92">
        <w:rPr>
          <w:rFonts w:ascii="Century Schoolbook" w:hAnsi="Century Schoolbook"/>
        </w:rPr>
        <w:t>isn’t</w:t>
      </w:r>
      <w:proofErr w:type="gramEnd"/>
      <w:r w:rsidRPr="00B84F92">
        <w:rPr>
          <w:rFonts w:ascii="Century Schoolbook" w:hAnsi="Century Schoolbook"/>
        </w:rPr>
        <w:t xml:space="preserve"> because the theory eliminates them, but because questions about the mind aren’t questions about what exists. What exists is given by natural science. Categorical facts about substances, their properties and causes belong here, in the descriptions of the world that natural science provides. Dispositions depend on such categorical facts – sugar’s disposition to dissolve depends on its physical properties, and our dispositions to behave as we do depend on our physical properties. But dispositions, for Ryle at least, </w:t>
      </w:r>
      <w:proofErr w:type="gramStart"/>
      <w:r w:rsidRPr="00B84F92">
        <w:rPr>
          <w:rFonts w:ascii="Century Schoolbook" w:hAnsi="Century Schoolbook"/>
        </w:rPr>
        <w:t>aren’t</w:t>
      </w:r>
      <w:proofErr w:type="gramEnd"/>
      <w:r w:rsidRPr="00B84F92">
        <w:rPr>
          <w:rFonts w:ascii="Century Schoolbook" w:hAnsi="Century Schoolbook"/>
        </w:rPr>
        <w:t xml:space="preserve"> additional ‘properties’ (at least, of the same kind as physical properties). Dispositions are expressed in hypothetical statements, not categorical ones. And saying ‘if this happens, then this will happen’ </w:t>
      </w:r>
      <w:proofErr w:type="gramStart"/>
      <w:r w:rsidRPr="00B84F92">
        <w:rPr>
          <w:rFonts w:ascii="Century Schoolbook" w:hAnsi="Century Schoolbook"/>
        </w:rPr>
        <w:t>doesn’t</w:t>
      </w:r>
      <w:proofErr w:type="gramEnd"/>
      <w:r w:rsidRPr="00B84F92">
        <w:rPr>
          <w:rFonts w:ascii="Century Schoolbook" w:hAnsi="Century Schoolbook"/>
        </w:rPr>
        <w:t xml:space="preserve"> state anything about what</w:t>
      </w:r>
      <w:r w:rsidR="0026381C">
        <w:rPr>
          <w:rFonts w:ascii="Century Schoolbook" w:hAnsi="Century Schoolbook"/>
        </w:rPr>
        <w:t xml:space="preserve"> exists.</w:t>
      </w:r>
    </w:p>
    <w:p w14:paraId="4E1A25CD" w14:textId="2A90B031" w:rsidR="0026381C" w:rsidRDefault="0026381C" w:rsidP="00B84F92">
      <w:pPr>
        <w:pStyle w:val="NoSpacing"/>
        <w:rPr>
          <w:rFonts w:ascii="Century Schoolbook" w:hAnsi="Century Schoolbook"/>
        </w:rPr>
      </w:pPr>
    </w:p>
    <w:p w14:paraId="7339FD6A" w14:textId="77777777" w:rsidR="008E1BBA" w:rsidRDefault="008E1BBA" w:rsidP="00B84F92">
      <w:pPr>
        <w:pStyle w:val="NoSpacing"/>
        <w:rPr>
          <w:rFonts w:ascii="Century Schoolbook" w:hAnsi="Century Schoolbook"/>
        </w:rPr>
      </w:pPr>
    </w:p>
    <w:p w14:paraId="6B9B3F9F" w14:textId="66A03150" w:rsidR="00D03343" w:rsidRPr="00D03343" w:rsidRDefault="008E1BBA" w:rsidP="00D03343">
      <w:pPr>
        <w:pStyle w:val="NoSpacing"/>
        <w:rPr>
          <w:rFonts w:ascii="Century Schoolbook" w:hAnsi="Century Schoolbook"/>
          <w:b/>
          <w:bCs/>
          <w:sz w:val="28"/>
          <w:szCs w:val="28"/>
          <w:u w:val="single"/>
        </w:rPr>
      </w:pPr>
      <w:r>
        <w:rPr>
          <w:rFonts w:ascii="Century Schoolbook" w:hAnsi="Century Schoolbook"/>
          <w:b/>
          <w:bCs/>
          <w:sz w:val="28"/>
          <w:szCs w:val="28"/>
          <w:u w:val="single"/>
        </w:rPr>
        <w:lastRenderedPageBreak/>
        <w:t xml:space="preserve">3.3. </w:t>
      </w:r>
      <w:r w:rsidR="00D03343" w:rsidRPr="00D03343">
        <w:rPr>
          <w:rFonts w:ascii="Century Schoolbook" w:hAnsi="Century Schoolbook"/>
          <w:b/>
          <w:bCs/>
          <w:sz w:val="28"/>
          <w:szCs w:val="28"/>
          <w:u w:val="single"/>
        </w:rPr>
        <w:t>Philosophical behaviourism and consciousness</w:t>
      </w:r>
    </w:p>
    <w:p w14:paraId="3DE4A369" w14:textId="77777777" w:rsidR="00D03343" w:rsidRPr="00D03343" w:rsidRDefault="00D03343" w:rsidP="00D03343">
      <w:pPr>
        <w:pStyle w:val="NoSpacing"/>
        <w:rPr>
          <w:rFonts w:ascii="Century Schoolbook" w:hAnsi="Century Schoolbook"/>
        </w:rPr>
      </w:pPr>
    </w:p>
    <w:p w14:paraId="5B8077F7" w14:textId="77777777" w:rsidR="00D03343" w:rsidRPr="008E1BBA" w:rsidRDefault="00D03343" w:rsidP="00D03343">
      <w:pPr>
        <w:pStyle w:val="NoSpacing"/>
        <w:rPr>
          <w:rFonts w:ascii="Century Schoolbook" w:hAnsi="Century Schoolbook"/>
          <w:b/>
          <w:bCs/>
          <w:u w:val="single"/>
        </w:rPr>
      </w:pPr>
      <w:r w:rsidRPr="008E1BBA">
        <w:rPr>
          <w:rFonts w:ascii="Century Schoolbook" w:hAnsi="Century Schoolbook"/>
          <w:b/>
          <w:bCs/>
          <w:u w:val="single"/>
        </w:rPr>
        <w:t>The asymmetry between self-knowledge and knowledge of other people’s mental states</w:t>
      </w:r>
    </w:p>
    <w:p w14:paraId="6A87253B" w14:textId="77777777" w:rsidR="00D03343" w:rsidRPr="00D03343" w:rsidRDefault="00D03343" w:rsidP="00D03343">
      <w:pPr>
        <w:pStyle w:val="NoSpacing"/>
        <w:rPr>
          <w:rFonts w:ascii="Century Schoolbook" w:hAnsi="Century Schoolbook"/>
        </w:rPr>
      </w:pPr>
      <w:r w:rsidRPr="00D03343">
        <w:rPr>
          <w:rFonts w:ascii="Century Schoolbook" w:hAnsi="Century Schoolbook"/>
        </w:rPr>
        <w:t xml:space="preserve">In </w:t>
      </w:r>
      <w:proofErr w:type="gramStart"/>
      <w:r w:rsidRPr="00D03343">
        <w:rPr>
          <w:rFonts w:ascii="Century Schoolbook" w:hAnsi="Century Schoolbook"/>
          <w:i/>
        </w:rPr>
        <w:t>The</w:t>
      </w:r>
      <w:proofErr w:type="gramEnd"/>
      <w:r w:rsidRPr="00D03343">
        <w:rPr>
          <w:rFonts w:ascii="Century Schoolbook" w:hAnsi="Century Schoolbook"/>
          <w:i/>
        </w:rPr>
        <w:t xml:space="preserve"> Concept of Mind</w:t>
      </w:r>
      <w:r w:rsidRPr="00D03343">
        <w:rPr>
          <w:rFonts w:ascii="Century Schoolbook" w:hAnsi="Century Schoolbook"/>
        </w:rPr>
        <w:t>, Gilbert Ryle observes that it is part of the ‘official doctrine’ of substance dualism that the ways in which we gain knowledge of our own and others’ mental states are very different. We are directly aware of our own mental states, but we can only infer those of others. Our self-knowledge comes from our consciousness of our mental states and our introspection of that consciousness. We cannot be conscious of anyone else’s mental states in the same way. Furthermore, we are aware of our mental states in such a way that we cannot make mistakes, but this is not true of our beliefs about other people’s minds.</w:t>
      </w:r>
    </w:p>
    <w:p w14:paraId="5DAC34DA" w14:textId="77777777" w:rsidR="00D03343" w:rsidRPr="00D03343" w:rsidRDefault="00D03343" w:rsidP="00D03343">
      <w:pPr>
        <w:pStyle w:val="NoSpacing"/>
        <w:rPr>
          <w:rFonts w:ascii="Century Schoolbook" w:hAnsi="Century Schoolbook"/>
        </w:rPr>
      </w:pPr>
    </w:p>
    <w:p w14:paraId="32748908" w14:textId="77777777" w:rsidR="00D03343" w:rsidRPr="00D03343" w:rsidRDefault="00D03343" w:rsidP="00D03343">
      <w:pPr>
        <w:pStyle w:val="NoSpacing"/>
        <w:rPr>
          <w:rFonts w:ascii="Century Schoolbook" w:hAnsi="Century Schoolbook"/>
        </w:rPr>
      </w:pPr>
      <w:r w:rsidRPr="00D03343">
        <w:rPr>
          <w:rFonts w:ascii="Century Schoolbook" w:hAnsi="Century Schoolbook"/>
        </w:rPr>
        <w:t xml:space="preserve">Now if mental states were dispositions to behaviour, or again if what it means to say that someone has a particular mental state is given by conditions of verification, all this </w:t>
      </w:r>
      <w:proofErr w:type="gramStart"/>
      <w:r w:rsidRPr="00D03343">
        <w:rPr>
          <w:rFonts w:ascii="Century Schoolbook" w:hAnsi="Century Schoolbook"/>
        </w:rPr>
        <w:t>wouldn’t</w:t>
      </w:r>
      <w:proofErr w:type="gramEnd"/>
      <w:r w:rsidRPr="00D03343">
        <w:rPr>
          <w:rFonts w:ascii="Century Schoolbook" w:hAnsi="Century Schoolbook"/>
        </w:rPr>
        <w:t xml:space="preserve"> be true. Given that what I am saying when I </w:t>
      </w:r>
      <w:proofErr w:type="gramStart"/>
      <w:r w:rsidRPr="00D03343">
        <w:rPr>
          <w:rFonts w:ascii="Century Schoolbook" w:hAnsi="Century Schoolbook"/>
        </w:rPr>
        <w:t>say</w:t>
      </w:r>
      <w:proofErr w:type="gramEnd"/>
      <w:r w:rsidRPr="00D03343">
        <w:rPr>
          <w:rFonts w:ascii="Century Schoolbook" w:hAnsi="Century Schoolbook"/>
        </w:rPr>
        <w:t xml:space="preserve"> ‘I am in pain’, or ‘I believe that Paris is the capital of France’, is that I behave or am disposed to behave in certain ways, then it seems that I would have to infer what mental states I have from how I behave, or how I think I am disposed to behave. </w:t>
      </w:r>
    </w:p>
    <w:p w14:paraId="3BB9B8B8" w14:textId="77777777" w:rsidR="00D03343" w:rsidRPr="00D03343" w:rsidRDefault="00D03343" w:rsidP="00D03343">
      <w:pPr>
        <w:pStyle w:val="NoSpacing"/>
        <w:rPr>
          <w:rFonts w:ascii="Century Schoolbook" w:hAnsi="Century Schoolbook"/>
        </w:rPr>
      </w:pPr>
    </w:p>
    <w:p w14:paraId="5EF04940" w14:textId="77777777" w:rsidR="00D03343" w:rsidRPr="00D03343" w:rsidRDefault="00D03343" w:rsidP="00D03343">
      <w:pPr>
        <w:pStyle w:val="NoSpacing"/>
        <w:rPr>
          <w:rFonts w:ascii="Century Schoolbook" w:hAnsi="Century Schoolbook"/>
        </w:rPr>
      </w:pPr>
      <w:proofErr w:type="gramStart"/>
      <w:r w:rsidRPr="00D03343">
        <w:rPr>
          <w:rFonts w:ascii="Century Schoolbook" w:hAnsi="Century Schoolbook"/>
        </w:rPr>
        <w:t>But,</w:t>
      </w:r>
      <w:proofErr w:type="gramEnd"/>
      <w:r w:rsidRPr="00D03343">
        <w:rPr>
          <w:rFonts w:ascii="Century Schoolbook" w:hAnsi="Century Schoolbook"/>
        </w:rPr>
        <w:t xml:space="preserve"> we can object, this isn’t right. I can know what I believe, what I want or fear or hope, directly, without inference and without thinking about how other people would verify whether I have these mental states. Furthermore, if I am thinking to myself, I know what I am thinking in a way that no one else can.</w:t>
      </w:r>
    </w:p>
    <w:p w14:paraId="4337175B" w14:textId="77777777" w:rsidR="00D03343" w:rsidRPr="00D03343" w:rsidRDefault="00D03343" w:rsidP="00D03343">
      <w:pPr>
        <w:pStyle w:val="NoSpacing"/>
        <w:rPr>
          <w:rFonts w:ascii="Century Schoolbook" w:hAnsi="Century Schoolbook"/>
        </w:rPr>
      </w:pPr>
    </w:p>
    <w:p w14:paraId="3387E89C" w14:textId="12BBAFFD" w:rsidR="00D03343" w:rsidRDefault="00D03343" w:rsidP="00D03343">
      <w:pPr>
        <w:pStyle w:val="NoSpacing"/>
        <w:rPr>
          <w:rFonts w:ascii="Century Schoolbook" w:hAnsi="Century Schoolbook"/>
        </w:rPr>
      </w:pPr>
      <w:r w:rsidRPr="00D03343">
        <w:rPr>
          <w:rFonts w:ascii="Century Schoolbook" w:hAnsi="Century Schoolbook"/>
        </w:rPr>
        <w:t>P1.</w:t>
      </w:r>
      <w:r w:rsidRPr="00D03343">
        <w:rPr>
          <w:rFonts w:ascii="Century Schoolbook" w:hAnsi="Century Schoolbook"/>
        </w:rPr>
        <w:tab/>
        <w:t>The analysis of mental states in terms of behavioural dispositions (or conditions of verification) rules out an asymmetry between self-knowledge and knowledge of other people’s mental states.</w:t>
      </w:r>
    </w:p>
    <w:p w14:paraId="455B46B7" w14:textId="77777777" w:rsidR="008E1BBA" w:rsidRPr="00D03343" w:rsidRDefault="008E1BBA" w:rsidP="00D03343">
      <w:pPr>
        <w:pStyle w:val="NoSpacing"/>
        <w:rPr>
          <w:rFonts w:ascii="Century Schoolbook" w:hAnsi="Century Schoolbook"/>
        </w:rPr>
      </w:pPr>
    </w:p>
    <w:p w14:paraId="7FF36762" w14:textId="59B4B119" w:rsidR="00D03343" w:rsidRDefault="00D03343" w:rsidP="00D03343">
      <w:pPr>
        <w:pStyle w:val="NoSpacing"/>
        <w:rPr>
          <w:rFonts w:ascii="Century Schoolbook" w:hAnsi="Century Schoolbook"/>
        </w:rPr>
      </w:pPr>
      <w:r w:rsidRPr="00D03343">
        <w:rPr>
          <w:rFonts w:ascii="Century Schoolbook" w:hAnsi="Century Schoolbook"/>
        </w:rPr>
        <w:t>P2.</w:t>
      </w:r>
      <w:r w:rsidRPr="00D03343">
        <w:rPr>
          <w:rFonts w:ascii="Century Schoolbook" w:hAnsi="Century Schoolbook"/>
        </w:rPr>
        <w:tab/>
        <w:t>Yet it seems obvious from experience that there is such an asymmetry.</w:t>
      </w:r>
    </w:p>
    <w:p w14:paraId="03FAE507" w14:textId="77777777" w:rsidR="008E1BBA" w:rsidRPr="00D03343" w:rsidRDefault="008E1BBA" w:rsidP="00D03343">
      <w:pPr>
        <w:pStyle w:val="NoSpacing"/>
        <w:rPr>
          <w:rFonts w:ascii="Century Schoolbook" w:hAnsi="Century Schoolbook"/>
        </w:rPr>
      </w:pPr>
    </w:p>
    <w:p w14:paraId="37D21C14" w14:textId="77777777" w:rsidR="00D03343" w:rsidRPr="00D03343" w:rsidRDefault="00D03343" w:rsidP="00D03343">
      <w:pPr>
        <w:pStyle w:val="NoSpacing"/>
        <w:rPr>
          <w:rFonts w:ascii="Century Schoolbook" w:hAnsi="Century Schoolbook"/>
        </w:rPr>
      </w:pPr>
      <w:r w:rsidRPr="00D03343">
        <w:rPr>
          <w:rFonts w:ascii="Century Schoolbook" w:hAnsi="Century Schoolbook"/>
        </w:rPr>
        <w:t>C1.</w:t>
      </w:r>
      <w:r w:rsidRPr="00D03343">
        <w:rPr>
          <w:rFonts w:ascii="Century Schoolbook" w:hAnsi="Century Schoolbook"/>
        </w:rPr>
        <w:tab/>
        <w:t>Therefore, philosophical behaviourism is false.</w:t>
      </w:r>
    </w:p>
    <w:p w14:paraId="128C0050" w14:textId="77777777" w:rsidR="00D03343" w:rsidRPr="00D03343" w:rsidRDefault="00D03343" w:rsidP="00D03343">
      <w:pPr>
        <w:pStyle w:val="NoSpacing"/>
        <w:rPr>
          <w:rFonts w:ascii="Century Schoolbook" w:hAnsi="Century Schoolbook"/>
        </w:rPr>
      </w:pPr>
    </w:p>
    <w:p w14:paraId="1FF4B6C2" w14:textId="77777777" w:rsidR="00D03343" w:rsidRPr="008E1BBA" w:rsidRDefault="00D03343" w:rsidP="00D03343">
      <w:pPr>
        <w:pStyle w:val="NoSpacing"/>
        <w:rPr>
          <w:rFonts w:ascii="Century Schoolbook" w:hAnsi="Century Schoolbook"/>
          <w:b/>
          <w:bCs/>
          <w:u w:val="single"/>
        </w:rPr>
      </w:pPr>
      <w:r w:rsidRPr="008E1BBA">
        <w:rPr>
          <w:rFonts w:ascii="Century Schoolbook" w:hAnsi="Century Schoolbook"/>
          <w:b/>
          <w:bCs/>
          <w:u w:val="single"/>
        </w:rPr>
        <w:t>Ryle on consciousness</w:t>
      </w:r>
    </w:p>
    <w:p w14:paraId="0A140513" w14:textId="77777777" w:rsidR="00D03343" w:rsidRPr="00D03343" w:rsidRDefault="00D03343" w:rsidP="00D03343">
      <w:pPr>
        <w:pStyle w:val="NoSpacing"/>
        <w:rPr>
          <w:rFonts w:ascii="Century Schoolbook" w:hAnsi="Century Schoolbook"/>
        </w:rPr>
      </w:pPr>
      <w:r w:rsidRPr="00D03343">
        <w:rPr>
          <w:rFonts w:ascii="Century Schoolbook" w:hAnsi="Century Schoolbook"/>
        </w:rPr>
        <w:t xml:space="preserve">Self-knowledge is not an issue that Carl Hempel addresses in his explanation of behaviourism in ‘The logical analysis of psychology’. However, one response he could make is that he is only interested in discussing the meaning of statements in psychology, which as a science, deals only with knowledge of other people’s mental states. But this response is </w:t>
      </w:r>
      <w:proofErr w:type="gramStart"/>
      <w:r w:rsidRPr="00D03343">
        <w:rPr>
          <w:rFonts w:ascii="Century Schoolbook" w:hAnsi="Century Schoolbook"/>
        </w:rPr>
        <w:t>unsatisfactory, since</w:t>
      </w:r>
      <w:proofErr w:type="gramEnd"/>
      <w:r w:rsidRPr="00D03343">
        <w:rPr>
          <w:rFonts w:ascii="Century Schoolbook" w:hAnsi="Century Schoolbook"/>
        </w:rPr>
        <w:t xml:space="preserve"> we obviously do use mental concepts when talking about our own mental states. The challenge remains how Hempel’s behaviourism can understand and explain self-knowledge. </w:t>
      </w:r>
    </w:p>
    <w:p w14:paraId="3D136027" w14:textId="77777777" w:rsidR="00D03343" w:rsidRPr="00D03343" w:rsidRDefault="00D03343" w:rsidP="00D03343">
      <w:pPr>
        <w:pStyle w:val="NoSpacing"/>
        <w:rPr>
          <w:rFonts w:ascii="Century Schoolbook" w:hAnsi="Century Schoolbook"/>
        </w:rPr>
      </w:pPr>
    </w:p>
    <w:p w14:paraId="2B5C7F20" w14:textId="77777777" w:rsidR="00D03343" w:rsidRPr="00D03343" w:rsidRDefault="00D03343" w:rsidP="00D03343">
      <w:pPr>
        <w:pStyle w:val="NoSpacing"/>
        <w:rPr>
          <w:rFonts w:ascii="Century Schoolbook" w:hAnsi="Century Schoolbook"/>
        </w:rPr>
      </w:pPr>
      <w:r w:rsidRPr="00D03343">
        <w:rPr>
          <w:rFonts w:ascii="Century Schoolbook" w:hAnsi="Century Schoolbook"/>
        </w:rPr>
        <w:t xml:space="preserve">Ryle’s response is to argue that consciousness, understood in as giving special self-knowledge through introspection, is a myth. He argues that self-knowledge and our knowledge of other minds is on a par, gained in the same way in each </w:t>
      </w:r>
      <w:r w:rsidRPr="00D03343">
        <w:rPr>
          <w:rFonts w:ascii="Century Schoolbook" w:hAnsi="Century Schoolbook"/>
        </w:rPr>
        <w:lastRenderedPageBreak/>
        <w:t>case – by paying attention. This enables us to make reliable dispositional claims about our own or other people’s behaviour, whether this is overt or silent. The main difference is simply that we have more evidence available to ourselves.</w:t>
      </w:r>
    </w:p>
    <w:p w14:paraId="1685C8FE" w14:textId="77777777" w:rsidR="00D03343" w:rsidRPr="00D03343" w:rsidRDefault="00D03343" w:rsidP="00D03343">
      <w:pPr>
        <w:pStyle w:val="NoSpacing"/>
        <w:rPr>
          <w:rFonts w:ascii="Century Schoolbook" w:hAnsi="Century Schoolbook"/>
        </w:rPr>
      </w:pPr>
    </w:p>
    <w:p w14:paraId="257C6E00" w14:textId="77777777" w:rsidR="00D03343" w:rsidRPr="00D03343" w:rsidRDefault="00D03343" w:rsidP="00D03343">
      <w:pPr>
        <w:pStyle w:val="NoSpacing"/>
        <w:rPr>
          <w:rFonts w:ascii="Century Schoolbook" w:hAnsi="Century Schoolbook"/>
        </w:rPr>
      </w:pPr>
      <w:r w:rsidRPr="00D03343">
        <w:rPr>
          <w:rFonts w:ascii="Century Schoolbook" w:hAnsi="Century Schoolbook"/>
        </w:rPr>
        <w:t xml:space="preserve">Central to Ryle’s argument is that being conscious of something is to pay attention to it (to ‘heed’ it, he says). We can pay attention to what we are doing and to what we have just felt or said silently to ourselves. But we can also pay attention to what someone else is doing and what they say out loud to us. To know what we are </w:t>
      </w:r>
      <w:proofErr w:type="gramStart"/>
      <w:r w:rsidRPr="00D03343">
        <w:rPr>
          <w:rFonts w:ascii="Century Schoolbook" w:hAnsi="Century Schoolbook"/>
        </w:rPr>
        <w:t>thinking</w:t>
      </w:r>
      <w:proofErr w:type="gramEnd"/>
      <w:r w:rsidRPr="00D03343">
        <w:rPr>
          <w:rFonts w:ascii="Century Schoolbook" w:hAnsi="Century Schoolbook"/>
        </w:rPr>
        <w:t xml:space="preserve"> or feeling is not to stand in some special, inner private relation to certain mental ‘objects’ (‘thoughts’, ‘feelings’), but for us to be ready to say what we think or feel and be unsurprised by the occurrence of the thought or feeling.</w:t>
      </w:r>
    </w:p>
    <w:p w14:paraId="3194B28B" w14:textId="77777777" w:rsidR="00D03343" w:rsidRPr="00D03343" w:rsidRDefault="00D03343" w:rsidP="00D03343">
      <w:pPr>
        <w:pStyle w:val="NoSpacing"/>
        <w:rPr>
          <w:rFonts w:ascii="Century Schoolbook" w:hAnsi="Century Schoolbook"/>
        </w:rPr>
      </w:pPr>
    </w:p>
    <w:p w14:paraId="30924F58" w14:textId="77777777" w:rsidR="00D03343" w:rsidRPr="00D03343" w:rsidRDefault="00D03343" w:rsidP="00D03343">
      <w:pPr>
        <w:pStyle w:val="NoSpacing"/>
        <w:rPr>
          <w:rFonts w:ascii="Century Schoolbook" w:hAnsi="Century Schoolbook"/>
        </w:rPr>
      </w:pPr>
      <w:r w:rsidRPr="00D03343">
        <w:rPr>
          <w:rFonts w:ascii="Century Schoolbook" w:hAnsi="Century Schoolbook"/>
        </w:rPr>
        <w:t xml:space="preserve">Compare not knowing a process in one’s mind: you make a joke spontaneously or come up with a solution to a problem. How did you do it? You </w:t>
      </w:r>
      <w:proofErr w:type="gramStart"/>
      <w:r w:rsidRPr="00D03343">
        <w:rPr>
          <w:rFonts w:ascii="Century Schoolbook" w:hAnsi="Century Schoolbook"/>
        </w:rPr>
        <w:t>can’t</w:t>
      </w:r>
      <w:proofErr w:type="gramEnd"/>
      <w:r w:rsidRPr="00D03343">
        <w:rPr>
          <w:rFonts w:ascii="Century Schoolbook" w:hAnsi="Century Schoolbook"/>
        </w:rPr>
        <w:t xml:space="preserve"> say – the joke or solution comes as a ‘surprise’ to you. Knowing what you are thinking or doing is just to be continuously prepared for what comes next in that process.</w:t>
      </w:r>
    </w:p>
    <w:p w14:paraId="77FABC6E" w14:textId="77777777" w:rsidR="00D03343" w:rsidRPr="00D03343" w:rsidRDefault="00D03343" w:rsidP="00D03343">
      <w:pPr>
        <w:pStyle w:val="NoSpacing"/>
        <w:rPr>
          <w:rFonts w:ascii="Century Schoolbook" w:hAnsi="Century Schoolbook"/>
        </w:rPr>
      </w:pPr>
    </w:p>
    <w:p w14:paraId="691BC384" w14:textId="77777777" w:rsidR="00D03343" w:rsidRPr="00D03343" w:rsidRDefault="00D03343" w:rsidP="00D03343">
      <w:pPr>
        <w:pStyle w:val="NoSpacing"/>
        <w:rPr>
          <w:rFonts w:ascii="Century Schoolbook" w:hAnsi="Century Schoolbook"/>
        </w:rPr>
      </w:pPr>
      <w:r w:rsidRPr="00D03343">
        <w:rPr>
          <w:rFonts w:ascii="Century Schoolbook" w:hAnsi="Century Schoolbook"/>
        </w:rPr>
        <w:t>Hence consciousness provides the same kind of knowledge in cases of knowing our own mental states and knowing the mental states of others. The main difference is that in our own case, we have more to go on, because we are the audience of our silent, inner speech – our thinking – and others are not.</w:t>
      </w:r>
    </w:p>
    <w:p w14:paraId="69288D05" w14:textId="77777777" w:rsidR="00D03343" w:rsidRPr="00D03343" w:rsidRDefault="00D03343" w:rsidP="00D03343">
      <w:pPr>
        <w:pStyle w:val="NoSpacing"/>
        <w:rPr>
          <w:rFonts w:ascii="Century Schoolbook" w:hAnsi="Century Schoolbook"/>
        </w:rPr>
      </w:pPr>
    </w:p>
    <w:p w14:paraId="53B6F280" w14:textId="77777777" w:rsidR="00D03343" w:rsidRPr="00D03343" w:rsidRDefault="00D03343" w:rsidP="00D03343">
      <w:pPr>
        <w:pStyle w:val="NoSpacing"/>
        <w:rPr>
          <w:rFonts w:ascii="Century Schoolbook" w:hAnsi="Century Schoolbook"/>
        </w:rPr>
      </w:pPr>
      <w:r w:rsidRPr="00D03343">
        <w:rPr>
          <w:rFonts w:ascii="Century Schoolbook" w:hAnsi="Century Schoolbook"/>
        </w:rPr>
        <w:t xml:space="preserve">Knowing what you are thinking is not different in kind from knowing what someone else is thinking, since we can know just as directly what someone else thinks when they speak, at least when they speak in an unguarded, </w:t>
      </w:r>
      <w:proofErr w:type="gramStart"/>
      <w:r w:rsidRPr="00D03343">
        <w:rPr>
          <w:rFonts w:ascii="Century Schoolbook" w:hAnsi="Century Schoolbook"/>
        </w:rPr>
        <w:t>unembarrassed</w:t>
      </w:r>
      <w:proofErr w:type="gramEnd"/>
      <w:r w:rsidRPr="00D03343">
        <w:rPr>
          <w:rFonts w:ascii="Century Schoolbook" w:hAnsi="Century Schoolbook"/>
        </w:rPr>
        <w:t xml:space="preserve"> and uncalculated way, which is the most natural way to speak. When we talk like this – whether to others, or silently to ourselves – we are directly expressing our mental states. </w:t>
      </w:r>
      <w:proofErr w:type="gramStart"/>
      <w:r w:rsidRPr="00D03343">
        <w:rPr>
          <w:rFonts w:ascii="Century Schoolbook" w:hAnsi="Century Schoolbook"/>
        </w:rPr>
        <w:t>So</w:t>
      </w:r>
      <w:proofErr w:type="gramEnd"/>
      <w:r w:rsidRPr="00D03343">
        <w:rPr>
          <w:rFonts w:ascii="Century Schoolbook" w:hAnsi="Century Schoolbook"/>
        </w:rPr>
        <w:t xml:space="preserve"> when we pay attention to what we say, we gain knowledge of the mind of whoever is talking. Introspection is not a form of perception of special mental objects. It is just to pay this kind of attention to ourselves.</w:t>
      </w:r>
    </w:p>
    <w:p w14:paraId="2C81F1BE" w14:textId="77777777" w:rsidR="00D03343" w:rsidRPr="00D03343" w:rsidRDefault="00D03343" w:rsidP="00D03343">
      <w:pPr>
        <w:pStyle w:val="NoSpacing"/>
        <w:rPr>
          <w:rFonts w:ascii="Century Schoolbook" w:hAnsi="Century Schoolbook"/>
        </w:rPr>
      </w:pPr>
    </w:p>
    <w:p w14:paraId="1023C651" w14:textId="77777777" w:rsidR="00D03343" w:rsidRPr="00EE15B9" w:rsidRDefault="00D03343" w:rsidP="00D03343">
      <w:pPr>
        <w:pStyle w:val="NoSpacing"/>
        <w:rPr>
          <w:rFonts w:ascii="Century Schoolbook" w:hAnsi="Century Schoolbook"/>
          <w:b/>
          <w:bCs/>
          <w:u w:val="single"/>
        </w:rPr>
      </w:pPr>
      <w:r w:rsidRPr="00EE15B9">
        <w:rPr>
          <w:rFonts w:ascii="Century Schoolbook" w:hAnsi="Century Schoolbook"/>
          <w:b/>
          <w:bCs/>
          <w:u w:val="single"/>
        </w:rPr>
        <w:t>Objections to Ryle’s theory of consciousness</w:t>
      </w:r>
    </w:p>
    <w:p w14:paraId="477BBF0F" w14:textId="77777777" w:rsidR="00D03343" w:rsidRPr="00D03343" w:rsidRDefault="00D03343" w:rsidP="00D03343">
      <w:pPr>
        <w:pStyle w:val="NoSpacing"/>
        <w:rPr>
          <w:rFonts w:ascii="Century Schoolbook" w:hAnsi="Century Schoolbook"/>
        </w:rPr>
      </w:pPr>
      <w:r w:rsidRPr="00D03343">
        <w:rPr>
          <w:rFonts w:ascii="Century Schoolbook" w:hAnsi="Century Schoolbook"/>
        </w:rPr>
        <w:t xml:space="preserve">We can make two objections to Ryle’s analysis of consciousness and self-knowledge. First, can thinking be adequately understood in terms of inner speech, and can internalised speech form the model for mental processes generally? What about non-linguistic mental processes or changes in feeling and mood? Here we </w:t>
      </w:r>
      <w:proofErr w:type="gramStart"/>
      <w:r w:rsidRPr="00D03343">
        <w:rPr>
          <w:rFonts w:ascii="Century Schoolbook" w:hAnsi="Century Schoolbook"/>
        </w:rPr>
        <w:t>aren’t</w:t>
      </w:r>
      <w:proofErr w:type="gramEnd"/>
      <w:r w:rsidRPr="00D03343">
        <w:rPr>
          <w:rFonts w:ascii="Century Schoolbook" w:hAnsi="Century Schoolbook"/>
        </w:rPr>
        <w:t xml:space="preserve"> saying anything to ourselves.</w:t>
      </w:r>
    </w:p>
    <w:p w14:paraId="715D6DAD" w14:textId="77777777" w:rsidR="00D03343" w:rsidRPr="00D03343" w:rsidRDefault="00D03343" w:rsidP="00D03343">
      <w:pPr>
        <w:pStyle w:val="NoSpacing"/>
        <w:rPr>
          <w:rFonts w:ascii="Century Schoolbook" w:hAnsi="Century Schoolbook"/>
        </w:rPr>
      </w:pPr>
    </w:p>
    <w:p w14:paraId="28456DC6" w14:textId="77777777" w:rsidR="00D03343" w:rsidRPr="00D03343" w:rsidRDefault="00D03343" w:rsidP="00D03343">
      <w:pPr>
        <w:pStyle w:val="NoSpacing"/>
        <w:rPr>
          <w:rFonts w:ascii="Century Schoolbook" w:hAnsi="Century Schoolbook"/>
        </w:rPr>
      </w:pPr>
      <w:r w:rsidRPr="00D03343">
        <w:rPr>
          <w:rFonts w:ascii="Century Schoolbook" w:hAnsi="Century Schoolbook"/>
        </w:rPr>
        <w:t xml:space="preserve">Second, Ryle seems to miss out the subjective, experiential aspect of mental states and processes. The distinctive quality of certain experiences, </w:t>
      </w:r>
      <w:proofErr w:type="gramStart"/>
      <w:r w:rsidRPr="00D03343">
        <w:rPr>
          <w:rFonts w:ascii="Century Schoolbook" w:hAnsi="Century Schoolbook"/>
        </w:rPr>
        <w:t>e.g.</w:t>
      </w:r>
      <w:proofErr w:type="gramEnd"/>
      <w:r w:rsidRPr="00D03343">
        <w:rPr>
          <w:rFonts w:ascii="Century Schoolbook" w:hAnsi="Century Schoolbook"/>
        </w:rPr>
        <w:t xml:space="preserve"> how a sensation or emotion feels to the person experiencing it, is central to our mental lives. I have an awareness of this aspect of mental states and processes for my own mental states, but not for anyone else’s. How does philosophical behaviourism account for this aspect of self-knowledge and the asymmetry between self-knowledge and knowledge of other people’s mental states?</w:t>
      </w:r>
    </w:p>
    <w:p w14:paraId="0A911C60" w14:textId="77777777" w:rsidR="00D03343" w:rsidRPr="00D03343" w:rsidRDefault="00D03343" w:rsidP="00D03343">
      <w:pPr>
        <w:pStyle w:val="NoSpacing"/>
        <w:rPr>
          <w:rFonts w:ascii="Century Schoolbook" w:hAnsi="Century Schoolbook"/>
        </w:rPr>
      </w:pPr>
    </w:p>
    <w:p w14:paraId="7BFA4160" w14:textId="77777777" w:rsidR="00D03343" w:rsidRPr="00D03343" w:rsidRDefault="00D03343" w:rsidP="00D03343">
      <w:pPr>
        <w:pStyle w:val="NoSpacing"/>
        <w:rPr>
          <w:rFonts w:ascii="Century Schoolbook" w:hAnsi="Century Schoolbook"/>
        </w:rPr>
      </w:pPr>
      <w:r w:rsidRPr="00D03343">
        <w:rPr>
          <w:rFonts w:ascii="Century Schoolbook" w:hAnsi="Century Schoolbook"/>
        </w:rPr>
        <w:lastRenderedPageBreak/>
        <w:t xml:space="preserve">It may be that these objections </w:t>
      </w:r>
      <w:proofErr w:type="gramStart"/>
      <w:r w:rsidRPr="00D03343">
        <w:rPr>
          <w:rFonts w:ascii="Century Schoolbook" w:hAnsi="Century Schoolbook"/>
        </w:rPr>
        <w:t>don’t</w:t>
      </w:r>
      <w:proofErr w:type="gramEnd"/>
      <w:r w:rsidRPr="00D03343">
        <w:rPr>
          <w:rFonts w:ascii="Century Schoolbook" w:hAnsi="Century Schoolbook"/>
        </w:rPr>
        <w:t xml:space="preserve"> themselves re-establish a strong asymmetry between self-knowledge and knowledge of others’ mental states. But they attack Ryle’s rejection of it.</w:t>
      </w:r>
    </w:p>
    <w:p w14:paraId="4AAAEA0C" w14:textId="77777777" w:rsidR="00D03343" w:rsidRPr="00D03343" w:rsidRDefault="00D03343" w:rsidP="00D03343">
      <w:pPr>
        <w:pStyle w:val="NoSpacing"/>
        <w:rPr>
          <w:rFonts w:ascii="Century Schoolbook" w:hAnsi="Century Schoolbook"/>
        </w:rPr>
      </w:pPr>
    </w:p>
    <w:p w14:paraId="19E1B709" w14:textId="77777777" w:rsidR="00D03343" w:rsidRPr="004E719D" w:rsidRDefault="00D03343" w:rsidP="00D03343">
      <w:pPr>
        <w:pStyle w:val="NoSpacing"/>
        <w:rPr>
          <w:rFonts w:ascii="Century Schoolbook" w:hAnsi="Century Schoolbook"/>
          <w:b/>
          <w:bCs/>
          <w:u w:val="single"/>
        </w:rPr>
      </w:pPr>
      <w:r w:rsidRPr="004E719D">
        <w:rPr>
          <w:rFonts w:ascii="Century Schoolbook" w:hAnsi="Century Schoolbook"/>
          <w:b/>
          <w:bCs/>
          <w:u w:val="single"/>
        </w:rPr>
        <w:t>The distinctness of mental states from behaviour</w:t>
      </w:r>
    </w:p>
    <w:p w14:paraId="0337A499" w14:textId="77777777" w:rsidR="00D03343" w:rsidRPr="00D03343" w:rsidRDefault="00D03343" w:rsidP="00D03343">
      <w:pPr>
        <w:pStyle w:val="NoSpacing"/>
        <w:rPr>
          <w:rFonts w:ascii="Century Schoolbook" w:hAnsi="Century Schoolbook"/>
        </w:rPr>
      </w:pPr>
      <w:r w:rsidRPr="00D03343">
        <w:rPr>
          <w:rFonts w:ascii="Century Schoolbook" w:hAnsi="Century Schoolbook"/>
        </w:rPr>
        <w:t xml:space="preserve">It seems that many mental states and processes have an ‘inner’ aspect that </w:t>
      </w:r>
      <w:proofErr w:type="gramStart"/>
      <w:r w:rsidRPr="00D03343">
        <w:rPr>
          <w:rFonts w:ascii="Century Schoolbook" w:hAnsi="Century Schoolbook"/>
        </w:rPr>
        <w:t>can’t</w:t>
      </w:r>
      <w:proofErr w:type="gramEnd"/>
      <w:r w:rsidRPr="00D03343">
        <w:rPr>
          <w:rFonts w:ascii="Century Schoolbook" w:hAnsi="Century Schoolbook"/>
        </w:rPr>
        <w:t xml:space="preserve"> be captured by behaviour and behavioural dispositions. We should agree that to be in pain often involves doing certain things, such as wincing, recoiling from the cause of pain, nursing the damaged part of the body, etc. (call all this ‘pain behaviour’). But this </w:t>
      </w:r>
      <w:proofErr w:type="gramStart"/>
      <w:r w:rsidRPr="00D03343">
        <w:rPr>
          <w:rFonts w:ascii="Century Schoolbook" w:hAnsi="Century Schoolbook"/>
        </w:rPr>
        <w:t>doesn’t</w:t>
      </w:r>
      <w:proofErr w:type="gramEnd"/>
      <w:r w:rsidRPr="00D03343">
        <w:rPr>
          <w:rFonts w:ascii="Century Schoolbook" w:hAnsi="Century Schoolbook"/>
        </w:rPr>
        <w:t xml:space="preserve"> capture the ‘essence’ of pain, which is that it hurts.</w:t>
      </w:r>
    </w:p>
    <w:p w14:paraId="08B22A46" w14:textId="77777777" w:rsidR="00D03343" w:rsidRPr="00D03343" w:rsidRDefault="00D03343" w:rsidP="00D03343">
      <w:pPr>
        <w:pStyle w:val="NoSpacing"/>
        <w:rPr>
          <w:rFonts w:ascii="Century Schoolbook" w:hAnsi="Century Schoolbook"/>
        </w:rPr>
      </w:pPr>
    </w:p>
    <w:p w14:paraId="360C64BF" w14:textId="77777777" w:rsidR="00D03343" w:rsidRPr="00D03343" w:rsidRDefault="00D03343" w:rsidP="00D03343">
      <w:pPr>
        <w:pStyle w:val="NoSpacing"/>
        <w:rPr>
          <w:rFonts w:ascii="Century Schoolbook" w:hAnsi="Century Schoolbook"/>
        </w:rPr>
      </w:pPr>
      <w:r w:rsidRPr="00D03343">
        <w:rPr>
          <w:rFonts w:ascii="Century Schoolbook" w:hAnsi="Century Schoolbook"/>
        </w:rPr>
        <w:t xml:space="preserve">More generally, we can argue that statements about behaviour or conditions of verification only tell us about how to know about mental states. They </w:t>
      </w:r>
      <w:proofErr w:type="gramStart"/>
      <w:r w:rsidRPr="00D03343">
        <w:rPr>
          <w:rFonts w:ascii="Century Schoolbook" w:hAnsi="Century Schoolbook"/>
        </w:rPr>
        <w:t>don’t</w:t>
      </w:r>
      <w:proofErr w:type="gramEnd"/>
      <w:r w:rsidRPr="00D03343">
        <w:rPr>
          <w:rFonts w:ascii="Century Schoolbook" w:hAnsi="Century Schoolbook"/>
        </w:rPr>
        <w:t xml:space="preserve"> give us the ‘intrinsic nature’ of mental states, what they are ‘in themselves’, so to speak. Mental states are not the same as these conditions of verification or behavioural </w:t>
      </w:r>
      <w:proofErr w:type="gramStart"/>
      <w:r w:rsidRPr="00D03343">
        <w:rPr>
          <w:rFonts w:ascii="Century Schoolbook" w:hAnsi="Century Schoolbook"/>
        </w:rPr>
        <w:t>dispositions, but</w:t>
      </w:r>
      <w:proofErr w:type="gramEnd"/>
      <w:r w:rsidRPr="00D03343">
        <w:rPr>
          <w:rFonts w:ascii="Century Schoolbook" w:hAnsi="Century Schoolbook"/>
        </w:rPr>
        <w:t xml:space="preserve"> are something distinct or something more than them. (For instance, perhaps they cause this behaviour, and that is why they are correlated with it.)</w:t>
      </w:r>
    </w:p>
    <w:p w14:paraId="1481CF64" w14:textId="77777777" w:rsidR="00D03343" w:rsidRPr="00D03343" w:rsidRDefault="00D03343" w:rsidP="00D03343">
      <w:pPr>
        <w:pStyle w:val="NoSpacing"/>
        <w:rPr>
          <w:rFonts w:ascii="Century Schoolbook" w:hAnsi="Century Schoolbook"/>
        </w:rPr>
      </w:pPr>
    </w:p>
    <w:p w14:paraId="52FDFBFB" w14:textId="77777777" w:rsidR="00D03343" w:rsidRPr="00D03343" w:rsidRDefault="00D03343" w:rsidP="00D03343">
      <w:pPr>
        <w:pStyle w:val="NoSpacing"/>
        <w:rPr>
          <w:rFonts w:ascii="Century Schoolbook" w:hAnsi="Century Schoolbook"/>
        </w:rPr>
      </w:pPr>
      <w:r w:rsidRPr="00D03343">
        <w:rPr>
          <w:rFonts w:ascii="Century Schoolbook" w:hAnsi="Century Schoolbook"/>
        </w:rPr>
        <w:t xml:space="preserve">In his discussion of this objection, Hempel responds that our understanding of people in terms of their mental states, </w:t>
      </w:r>
      <w:proofErr w:type="gramStart"/>
      <w:r w:rsidRPr="00D03343">
        <w:rPr>
          <w:rFonts w:ascii="Century Schoolbook" w:hAnsi="Century Schoolbook"/>
        </w:rPr>
        <w:t>e.g.</w:t>
      </w:r>
      <w:proofErr w:type="gramEnd"/>
      <w:r w:rsidRPr="00D03343">
        <w:rPr>
          <w:rFonts w:ascii="Century Schoolbook" w:hAnsi="Century Schoolbook"/>
        </w:rPr>
        <w:t xml:space="preserve"> that they are in pain or that they want chocolate, is tied up with their physical state and their behaviour. We </w:t>
      </w:r>
      <w:proofErr w:type="gramStart"/>
      <w:r w:rsidRPr="00D03343">
        <w:rPr>
          <w:rFonts w:ascii="Century Schoolbook" w:hAnsi="Century Schoolbook"/>
        </w:rPr>
        <w:t>can’t</w:t>
      </w:r>
      <w:proofErr w:type="gramEnd"/>
      <w:r w:rsidRPr="00D03343">
        <w:rPr>
          <w:rFonts w:ascii="Century Schoolbook" w:hAnsi="Century Schoolbook"/>
        </w:rPr>
        <w:t xml:space="preserve"> understand what it is for them to be in such-and-such a mental state without referring to such physical conditions. What would it be for someone to want chocolate but never seek it or express this in language? What is a ‘desire’ if not something that motivates behaviour? The behaviour </w:t>
      </w:r>
      <w:proofErr w:type="gramStart"/>
      <w:r w:rsidRPr="00D03343">
        <w:rPr>
          <w:rFonts w:ascii="Century Schoolbook" w:hAnsi="Century Schoolbook"/>
        </w:rPr>
        <w:t>isn’t</w:t>
      </w:r>
      <w:proofErr w:type="gramEnd"/>
      <w:r w:rsidRPr="00D03343">
        <w:rPr>
          <w:rFonts w:ascii="Century Schoolbook" w:hAnsi="Century Schoolbook"/>
        </w:rPr>
        <w:t xml:space="preserve"> just evidence of their mental state, it gives us the meaning of the concept. Furthermore, our understanding of them is based on the information we have about them – and all the information we get concerns their bodily behaviour. Because meaning is given by conditions of verification, we can only meaningfully talk about things that we can gain information about, and the meaning of a concept is given by the ways in which we can check the truth of claims that use it.</w:t>
      </w:r>
    </w:p>
    <w:p w14:paraId="74B89F0D" w14:textId="77777777" w:rsidR="00D03343" w:rsidRPr="00D03343" w:rsidRDefault="00D03343" w:rsidP="00D03343">
      <w:pPr>
        <w:pStyle w:val="NoSpacing"/>
        <w:rPr>
          <w:rFonts w:ascii="Century Schoolbook" w:hAnsi="Century Schoolbook"/>
        </w:rPr>
      </w:pPr>
    </w:p>
    <w:p w14:paraId="69BAB1E0" w14:textId="77777777" w:rsidR="00D03343" w:rsidRPr="00D03343" w:rsidRDefault="00D03343" w:rsidP="00D03343">
      <w:pPr>
        <w:pStyle w:val="NoSpacing"/>
        <w:rPr>
          <w:rFonts w:ascii="Century Schoolbook" w:hAnsi="Century Schoolbook"/>
        </w:rPr>
      </w:pPr>
      <w:r w:rsidRPr="00D03343">
        <w:rPr>
          <w:rFonts w:ascii="Century Schoolbook" w:hAnsi="Century Schoolbook"/>
        </w:rPr>
        <w:t xml:space="preserve">But what, we may object, about perfect actors? Someone can pretend to be in pain, and may do so utterly convincingly, and yet not be in pain. Or again, someone may ‘live a lie’, pretending to have certain beliefs and desires without </w:t>
      </w:r>
      <w:proofErr w:type="gramStart"/>
      <w:r w:rsidRPr="00D03343">
        <w:rPr>
          <w:rFonts w:ascii="Century Schoolbook" w:hAnsi="Century Schoolbook"/>
        </w:rPr>
        <w:t>actually doing</w:t>
      </w:r>
      <w:proofErr w:type="gramEnd"/>
      <w:r w:rsidRPr="00D03343">
        <w:rPr>
          <w:rFonts w:ascii="Century Schoolbook" w:hAnsi="Century Schoolbook"/>
        </w:rPr>
        <w:t xml:space="preserve"> so.</w:t>
      </w:r>
    </w:p>
    <w:p w14:paraId="3A46DDD4" w14:textId="77777777" w:rsidR="00D03343" w:rsidRPr="00D03343" w:rsidRDefault="00D03343" w:rsidP="00D03343">
      <w:pPr>
        <w:pStyle w:val="NoSpacing"/>
        <w:rPr>
          <w:rFonts w:ascii="Century Schoolbook" w:hAnsi="Century Schoolbook"/>
        </w:rPr>
      </w:pPr>
    </w:p>
    <w:p w14:paraId="4BB8E6BB" w14:textId="77777777" w:rsidR="00D03343" w:rsidRPr="00D03343" w:rsidRDefault="00D03343" w:rsidP="00D03343">
      <w:pPr>
        <w:pStyle w:val="NoSpacing"/>
        <w:rPr>
          <w:rFonts w:ascii="Century Schoolbook" w:hAnsi="Century Schoolbook"/>
        </w:rPr>
      </w:pPr>
      <w:r w:rsidRPr="00D03343">
        <w:rPr>
          <w:rFonts w:ascii="Century Schoolbook" w:hAnsi="Century Schoolbook"/>
        </w:rPr>
        <w:t xml:space="preserve">Ryle might respond that mental states </w:t>
      </w:r>
      <w:proofErr w:type="gramStart"/>
      <w:r w:rsidRPr="00D03343">
        <w:rPr>
          <w:rFonts w:ascii="Century Schoolbook" w:hAnsi="Century Schoolbook"/>
        </w:rPr>
        <w:t>aren’t</w:t>
      </w:r>
      <w:proofErr w:type="gramEnd"/>
      <w:r w:rsidRPr="00D03343">
        <w:rPr>
          <w:rFonts w:ascii="Century Schoolbook" w:hAnsi="Century Schoolbook"/>
        </w:rPr>
        <w:t xml:space="preserve"> just doing certain things, but to have the disposition to do them. The actor </w:t>
      </w:r>
      <w:proofErr w:type="gramStart"/>
      <w:r w:rsidRPr="00D03343">
        <w:rPr>
          <w:rFonts w:ascii="Century Schoolbook" w:hAnsi="Century Schoolbook"/>
        </w:rPr>
        <w:t>doesn’t</w:t>
      </w:r>
      <w:proofErr w:type="gramEnd"/>
      <w:r w:rsidRPr="00D03343">
        <w:rPr>
          <w:rFonts w:ascii="Century Schoolbook" w:hAnsi="Century Schoolbook"/>
        </w:rPr>
        <w:t xml:space="preserve"> have the same dispositions that someone who really feels pain has. There are ‘if…then…’ statements that are true of the actor that are not true of the person who is really in pain. And </w:t>
      </w:r>
      <w:proofErr w:type="gramStart"/>
      <w:r w:rsidRPr="00D03343">
        <w:rPr>
          <w:rFonts w:ascii="Century Schoolbook" w:hAnsi="Century Schoolbook"/>
        </w:rPr>
        <w:t>similarly</w:t>
      </w:r>
      <w:proofErr w:type="gramEnd"/>
      <w:r w:rsidRPr="00D03343">
        <w:rPr>
          <w:rFonts w:ascii="Century Schoolbook" w:hAnsi="Century Schoolbook"/>
        </w:rPr>
        <w:t xml:space="preserve"> with someone pretending to believe or want what they do not, in fact, believe or want. </w:t>
      </w:r>
    </w:p>
    <w:p w14:paraId="0F78702C" w14:textId="77777777" w:rsidR="00D03343" w:rsidRPr="00D03343" w:rsidRDefault="00D03343" w:rsidP="00D03343">
      <w:pPr>
        <w:pStyle w:val="NoSpacing"/>
        <w:rPr>
          <w:rFonts w:ascii="Century Schoolbook" w:hAnsi="Century Schoolbook"/>
        </w:rPr>
      </w:pPr>
    </w:p>
    <w:p w14:paraId="1A741277" w14:textId="77777777" w:rsidR="00D03343" w:rsidRPr="00D03343" w:rsidRDefault="00D03343" w:rsidP="00D03343">
      <w:pPr>
        <w:pStyle w:val="NoSpacing"/>
        <w:rPr>
          <w:rFonts w:ascii="Century Schoolbook" w:hAnsi="Century Schoolbook"/>
        </w:rPr>
      </w:pPr>
      <w:r w:rsidRPr="00D03343">
        <w:rPr>
          <w:rFonts w:ascii="Century Schoolbook" w:hAnsi="Century Schoolbook"/>
        </w:rPr>
        <w:t xml:space="preserve">This response may be convincing for Intentional mental states such as beliefs and desires. But we can object that, at least when it comes to phenomenal properties of consciousness, this analysis misses an important point. Pain </w:t>
      </w:r>
      <w:proofErr w:type="gramStart"/>
      <w:r w:rsidRPr="00D03343">
        <w:rPr>
          <w:rFonts w:ascii="Century Schoolbook" w:hAnsi="Century Schoolbook"/>
        </w:rPr>
        <w:t>isn’t</w:t>
      </w:r>
      <w:proofErr w:type="gramEnd"/>
      <w:r w:rsidRPr="00D03343">
        <w:rPr>
          <w:rFonts w:ascii="Century Schoolbook" w:hAnsi="Century Schoolbook"/>
        </w:rPr>
        <w:t xml:space="preserve"> </w:t>
      </w:r>
      <w:r w:rsidRPr="00D03343">
        <w:rPr>
          <w:rFonts w:ascii="Century Schoolbook" w:hAnsi="Century Schoolbook"/>
        </w:rPr>
        <w:lastRenderedPageBreak/>
        <w:t>just a disposition to shout or wince; there is also how pain feels, ‘what it is like’ to experience pain. This is what distinguishes the person in pain from the actor. It is highly counter-intuitive to argue that this aspect of experience is constituted entirely by behavioural dispositions.</w:t>
      </w:r>
    </w:p>
    <w:p w14:paraId="71F527D5" w14:textId="77777777" w:rsidR="00D03343" w:rsidRPr="00D03343" w:rsidRDefault="00D03343" w:rsidP="00D03343">
      <w:pPr>
        <w:pStyle w:val="NoSpacing"/>
        <w:rPr>
          <w:rFonts w:ascii="Century Schoolbook" w:hAnsi="Century Schoolbook"/>
        </w:rPr>
      </w:pPr>
    </w:p>
    <w:p w14:paraId="650616F4" w14:textId="77777777" w:rsidR="00D03343" w:rsidRPr="00D03343" w:rsidRDefault="00D03343" w:rsidP="00D03343">
      <w:pPr>
        <w:pStyle w:val="NoSpacing"/>
        <w:rPr>
          <w:rFonts w:ascii="Century Schoolbook" w:hAnsi="Century Schoolbook"/>
        </w:rPr>
      </w:pPr>
      <w:r w:rsidRPr="00D03343">
        <w:rPr>
          <w:rFonts w:ascii="Century Schoolbook" w:hAnsi="Century Schoolbook"/>
        </w:rPr>
        <w:t>To make the point, in his article ‘Brains and behaviour’, Hilary Putnam asks us to imagine a community of ‘super-</w:t>
      </w:r>
      <w:proofErr w:type="spellStart"/>
      <w:r w:rsidRPr="00D03343">
        <w:rPr>
          <w:rFonts w:ascii="Century Schoolbook" w:hAnsi="Century Schoolbook"/>
        </w:rPr>
        <w:t>spartans</w:t>
      </w:r>
      <w:proofErr w:type="spellEnd"/>
      <w:r w:rsidRPr="00D03343">
        <w:rPr>
          <w:rFonts w:ascii="Century Schoolbook" w:hAnsi="Century Schoolbook"/>
        </w:rPr>
        <w:t xml:space="preserve">’. (The Spartans were an ancient Greek community who were very tough and discouraged demonstrations of pain.) These are people (or creatures) who so completely disapprove of showing pain that all pain behaviour has been suppressed. They </w:t>
      </w:r>
      <w:proofErr w:type="gramStart"/>
      <w:r w:rsidRPr="00D03343">
        <w:rPr>
          <w:rFonts w:ascii="Century Schoolbook" w:hAnsi="Century Schoolbook"/>
        </w:rPr>
        <w:t>aren’t</w:t>
      </w:r>
      <w:proofErr w:type="gramEnd"/>
      <w:r w:rsidRPr="00D03343">
        <w:rPr>
          <w:rFonts w:ascii="Century Schoolbook" w:hAnsi="Century Schoolbook"/>
        </w:rPr>
        <w:t xml:space="preserve"> acting; this is how they are in everyday life. They no longer have any disposition to demonstrate pain in their behaviour. Yet, they could still be in pain. Pain is conceivable without any associated pain behaviour. Pain </w:t>
      </w:r>
      <w:proofErr w:type="gramStart"/>
      <w:r w:rsidRPr="00D03343">
        <w:rPr>
          <w:rFonts w:ascii="Century Schoolbook" w:hAnsi="Century Schoolbook"/>
        </w:rPr>
        <w:t>can’t</w:t>
      </w:r>
      <w:proofErr w:type="gramEnd"/>
      <w:r w:rsidRPr="00D03343">
        <w:rPr>
          <w:rFonts w:ascii="Century Schoolbook" w:hAnsi="Century Schoolbook"/>
        </w:rPr>
        <w:t xml:space="preserve"> be understood just in terms of dispositions to pain behaviour, it is distinct from such behavioural dispositions. So philosophical behaviourism is false.</w:t>
      </w:r>
    </w:p>
    <w:p w14:paraId="35AB8328" w14:textId="77777777" w:rsidR="00D03343" w:rsidRPr="00D03343" w:rsidRDefault="00D03343" w:rsidP="00D03343">
      <w:pPr>
        <w:pStyle w:val="NoSpacing"/>
        <w:rPr>
          <w:rFonts w:ascii="Century Schoolbook" w:hAnsi="Century Schoolbook"/>
        </w:rPr>
      </w:pPr>
    </w:p>
    <w:p w14:paraId="0FD35A52" w14:textId="77777777" w:rsidR="00D03343" w:rsidRPr="00D03343" w:rsidRDefault="00D03343" w:rsidP="00D03343">
      <w:pPr>
        <w:pStyle w:val="NoSpacing"/>
        <w:rPr>
          <w:rFonts w:ascii="Century Schoolbook" w:hAnsi="Century Schoolbook"/>
        </w:rPr>
      </w:pPr>
      <w:r w:rsidRPr="00D03343">
        <w:rPr>
          <w:rFonts w:ascii="Century Schoolbook" w:hAnsi="Century Schoolbook"/>
        </w:rPr>
        <w:t>Hempel argues in response that actors meet only some of the conditions of verification for pain, those based on directly observing their behaviour in the ordinary sense of the word. But his behaviourism claims that ‘behaviour’ covers physiological and neurological states and processes as well. And here there will be a difference between actors and people who are genuinely in pain. The physiology and brain activities of actors will be different. He gives the example of mental illness. No one can have all the symptoms of being mentally ill and yet not be mentally ill. If they could, then there would be no difference between being mentally ill and not being mentally ill. There must be something that distinguishes people who are mentally ill from those who are not (including actors).</w:t>
      </w:r>
    </w:p>
    <w:p w14:paraId="3A3CA586" w14:textId="77777777" w:rsidR="00D03343" w:rsidRPr="00D03343" w:rsidRDefault="00D03343" w:rsidP="00D03343">
      <w:pPr>
        <w:pStyle w:val="NoSpacing"/>
        <w:rPr>
          <w:rFonts w:ascii="Century Schoolbook" w:hAnsi="Century Schoolbook"/>
        </w:rPr>
      </w:pPr>
    </w:p>
    <w:p w14:paraId="43A6E630" w14:textId="77777777" w:rsidR="00D03343" w:rsidRPr="00D03343" w:rsidRDefault="00D03343" w:rsidP="00D03343">
      <w:pPr>
        <w:pStyle w:val="NoSpacing"/>
        <w:rPr>
          <w:rFonts w:ascii="Century Schoolbook" w:hAnsi="Century Schoolbook"/>
        </w:rPr>
      </w:pPr>
      <w:r w:rsidRPr="00D03343">
        <w:rPr>
          <w:rFonts w:ascii="Century Schoolbook" w:hAnsi="Century Schoolbook"/>
        </w:rPr>
        <w:t>We can apply his response to Putnam’s example of super-</w:t>
      </w:r>
      <w:proofErr w:type="spellStart"/>
      <w:r w:rsidRPr="00D03343">
        <w:rPr>
          <w:rFonts w:ascii="Century Schoolbook" w:hAnsi="Century Schoolbook"/>
        </w:rPr>
        <w:t>spartans</w:t>
      </w:r>
      <w:proofErr w:type="spellEnd"/>
      <w:r w:rsidRPr="00D03343">
        <w:rPr>
          <w:rFonts w:ascii="Century Schoolbook" w:hAnsi="Century Schoolbook"/>
        </w:rPr>
        <w:t xml:space="preserve">. There will be conditions of verification for saying that a super-spartan is in pain. Given that they do not show pain in their overt behaviour, the conditions of verification will have to prioritise statements about their physiology and brain processes (or whatever physical processes underlie their pain response). </w:t>
      </w:r>
    </w:p>
    <w:p w14:paraId="74D9977A" w14:textId="77777777" w:rsidR="00D03343" w:rsidRPr="00D03343" w:rsidRDefault="00D03343" w:rsidP="00D03343">
      <w:pPr>
        <w:pStyle w:val="NoSpacing"/>
        <w:rPr>
          <w:rFonts w:ascii="Century Schoolbook" w:hAnsi="Century Schoolbook"/>
        </w:rPr>
      </w:pPr>
    </w:p>
    <w:p w14:paraId="5A950D91" w14:textId="77777777" w:rsidR="00D03343" w:rsidRPr="00D03343" w:rsidRDefault="00D03343" w:rsidP="00D03343">
      <w:pPr>
        <w:pStyle w:val="NoSpacing"/>
        <w:rPr>
          <w:rFonts w:ascii="Century Schoolbook" w:hAnsi="Century Schoolbook"/>
        </w:rPr>
      </w:pPr>
      <w:r w:rsidRPr="00D03343">
        <w:rPr>
          <w:rFonts w:ascii="Century Schoolbook" w:hAnsi="Century Schoolbook"/>
        </w:rPr>
        <w:t>Such a response would accept that mental states are distinct from behaviour in the ordinary sense of the word, but not distinct from the physical states of the body. However, if Hempel prioritises the physiological and neurological conditions of verification over overt behaviour, then his theory starts to sound more like a kind of type identity theory (though one that proposes an analytic reduction of mental states to physical states rather than an ontological one).</w:t>
      </w:r>
    </w:p>
    <w:p w14:paraId="2DEF3489" w14:textId="7701A019" w:rsidR="0026381C" w:rsidRDefault="0026381C" w:rsidP="00B84F92">
      <w:pPr>
        <w:pStyle w:val="NoSpacing"/>
        <w:rPr>
          <w:rFonts w:ascii="Century Schoolbook" w:hAnsi="Century Schoolbook"/>
        </w:rPr>
      </w:pPr>
    </w:p>
    <w:p w14:paraId="1467DBFE" w14:textId="6F6F4AF4" w:rsidR="004E719D" w:rsidRDefault="004E719D" w:rsidP="00B84F92">
      <w:pPr>
        <w:pStyle w:val="NoSpacing"/>
        <w:rPr>
          <w:rFonts w:ascii="Century Schoolbook" w:hAnsi="Century Schoolbook"/>
        </w:rPr>
      </w:pPr>
    </w:p>
    <w:p w14:paraId="1B9B6EE0" w14:textId="34F94125" w:rsidR="004E719D" w:rsidRDefault="004E719D" w:rsidP="00B84F92">
      <w:pPr>
        <w:pStyle w:val="NoSpacing"/>
        <w:rPr>
          <w:rFonts w:ascii="Century Schoolbook" w:hAnsi="Century Schoolbook"/>
        </w:rPr>
      </w:pPr>
    </w:p>
    <w:p w14:paraId="59450401" w14:textId="47B772DA" w:rsidR="004E719D" w:rsidRDefault="004E719D" w:rsidP="00B84F92">
      <w:pPr>
        <w:pStyle w:val="NoSpacing"/>
        <w:rPr>
          <w:rFonts w:ascii="Century Schoolbook" w:hAnsi="Century Schoolbook"/>
        </w:rPr>
      </w:pPr>
    </w:p>
    <w:p w14:paraId="63BE02E3" w14:textId="0B81BBAC" w:rsidR="004E719D" w:rsidRDefault="004E719D" w:rsidP="00B84F92">
      <w:pPr>
        <w:pStyle w:val="NoSpacing"/>
        <w:rPr>
          <w:rFonts w:ascii="Century Schoolbook" w:hAnsi="Century Schoolbook"/>
        </w:rPr>
      </w:pPr>
    </w:p>
    <w:p w14:paraId="0B097CF8" w14:textId="060BF483" w:rsidR="004E719D" w:rsidRDefault="004E719D" w:rsidP="00B84F92">
      <w:pPr>
        <w:pStyle w:val="NoSpacing"/>
        <w:rPr>
          <w:rFonts w:ascii="Century Schoolbook" w:hAnsi="Century Schoolbook"/>
        </w:rPr>
      </w:pPr>
    </w:p>
    <w:p w14:paraId="13B004D5" w14:textId="62B61E8B" w:rsidR="004E719D" w:rsidRDefault="004E719D" w:rsidP="00B84F92">
      <w:pPr>
        <w:pStyle w:val="NoSpacing"/>
        <w:rPr>
          <w:rFonts w:ascii="Century Schoolbook" w:hAnsi="Century Schoolbook"/>
        </w:rPr>
      </w:pPr>
    </w:p>
    <w:p w14:paraId="7FBE990D" w14:textId="4E0290C4" w:rsidR="004E719D" w:rsidRDefault="004E719D" w:rsidP="00B84F92">
      <w:pPr>
        <w:pStyle w:val="NoSpacing"/>
        <w:rPr>
          <w:rFonts w:ascii="Century Schoolbook" w:hAnsi="Century Schoolbook"/>
        </w:rPr>
      </w:pPr>
    </w:p>
    <w:p w14:paraId="53789195" w14:textId="06A8D201" w:rsidR="004E719D" w:rsidRPr="00790D83" w:rsidRDefault="00790D83" w:rsidP="00B84F92">
      <w:pPr>
        <w:pStyle w:val="NoSpacing"/>
        <w:rPr>
          <w:rFonts w:ascii="Century Schoolbook" w:hAnsi="Century Schoolbook"/>
          <w:b/>
          <w:bCs/>
          <w:sz w:val="28"/>
          <w:szCs w:val="28"/>
          <w:u w:val="single"/>
        </w:rPr>
      </w:pPr>
      <w:r w:rsidRPr="00790D83">
        <w:rPr>
          <w:rFonts w:ascii="Century Schoolbook" w:hAnsi="Century Schoolbook"/>
          <w:b/>
          <w:bCs/>
          <w:sz w:val="28"/>
          <w:szCs w:val="28"/>
          <w:u w:val="single"/>
        </w:rPr>
        <w:lastRenderedPageBreak/>
        <w:t>3.4. Objections to Behaviourism</w:t>
      </w:r>
    </w:p>
    <w:p w14:paraId="1FBFC226" w14:textId="77777777" w:rsidR="00790D83" w:rsidRDefault="00790D83" w:rsidP="00790D83">
      <w:pPr>
        <w:pStyle w:val="NoSpacing"/>
        <w:rPr>
          <w:rFonts w:ascii="Century Schoolbook" w:hAnsi="Century Schoolbook"/>
        </w:rPr>
      </w:pPr>
    </w:p>
    <w:p w14:paraId="6020DDBF" w14:textId="49501198" w:rsidR="00790D83" w:rsidRPr="00790D83" w:rsidRDefault="00790D83" w:rsidP="00790D83">
      <w:pPr>
        <w:pStyle w:val="NoSpacing"/>
        <w:rPr>
          <w:rFonts w:ascii="Century Schoolbook" w:hAnsi="Century Schoolbook"/>
          <w:b/>
          <w:bCs/>
          <w:u w:val="single"/>
        </w:rPr>
      </w:pPr>
      <w:r w:rsidRPr="00790D83">
        <w:rPr>
          <w:rFonts w:ascii="Century Schoolbook" w:hAnsi="Century Schoolbook"/>
          <w:b/>
          <w:bCs/>
          <w:u w:val="single"/>
        </w:rPr>
        <w:t>Is mind without body conceivable?</w:t>
      </w:r>
    </w:p>
    <w:p w14:paraId="67E7C42C" w14:textId="77777777" w:rsidR="00790D83" w:rsidRPr="00790D83" w:rsidRDefault="00790D83" w:rsidP="00790D83">
      <w:pPr>
        <w:pStyle w:val="NoSpacing"/>
        <w:rPr>
          <w:rFonts w:ascii="Century Schoolbook" w:hAnsi="Century Schoolbook"/>
        </w:rPr>
      </w:pPr>
      <w:r w:rsidRPr="00790D83">
        <w:rPr>
          <w:rFonts w:ascii="Century Schoolbook" w:hAnsi="Century Schoolbook"/>
        </w:rPr>
        <w:t xml:space="preserve">If philosophical behaviourism provides the correct analysis of mental concepts, then it is inconceivable for there to be a mind without a body. A mind is not a thing, it does not ‘exist’ in the same way as bodies exist only with different properties. To think of the mind as a thing (and hence something that could exist in its own right) is a category mistake, and category mistakes are misconceptions. Whether we use Ryle’s ordinary concept of behaviour or Hempel’s physical one, to behave requires a body. As dispositions to behave, mental states can only be had by creatures that can behave in certain ways. Or again, as statements about behaviour, psychological statements can only be true of creatures that can behave in certain ways. </w:t>
      </w:r>
    </w:p>
    <w:p w14:paraId="415DB961" w14:textId="77777777" w:rsidR="00790D83" w:rsidRPr="00790D83" w:rsidRDefault="00790D83" w:rsidP="00790D83">
      <w:pPr>
        <w:pStyle w:val="NoSpacing"/>
        <w:rPr>
          <w:rFonts w:ascii="Century Schoolbook" w:hAnsi="Century Schoolbook"/>
        </w:rPr>
      </w:pPr>
    </w:p>
    <w:p w14:paraId="439D9F92" w14:textId="77777777" w:rsidR="00790D83" w:rsidRPr="00790D83" w:rsidRDefault="00790D83" w:rsidP="00790D83">
      <w:pPr>
        <w:pStyle w:val="NoSpacing"/>
        <w:rPr>
          <w:rFonts w:ascii="Century Schoolbook" w:hAnsi="Century Schoolbook"/>
        </w:rPr>
      </w:pPr>
      <w:r w:rsidRPr="00790D83">
        <w:rPr>
          <w:rFonts w:ascii="Century Schoolbook" w:hAnsi="Century Schoolbook"/>
        </w:rPr>
        <w:t>Given this, if we can succeed in showing that it is conceivable for the mind to exist without the body, then it seems that logical behaviourism must be false. Now, many people have thought that mind without body is conceivable – belief in God and the existence of one’s soul in the afterlife demonstrate this. Shouldn’t the analysis of our mental concepts make such common thoughts coherent rather than incoherent? Aren’t our concepts defined by how we use them?</w:t>
      </w:r>
    </w:p>
    <w:p w14:paraId="10FF7C02" w14:textId="77777777" w:rsidR="00790D83" w:rsidRPr="00790D83" w:rsidRDefault="00790D83" w:rsidP="00790D83">
      <w:pPr>
        <w:pStyle w:val="NoSpacing"/>
        <w:rPr>
          <w:rFonts w:ascii="Century Schoolbook" w:hAnsi="Century Schoolbook"/>
        </w:rPr>
      </w:pPr>
    </w:p>
    <w:p w14:paraId="344515A5" w14:textId="77777777" w:rsidR="00790D83" w:rsidRPr="00790D83" w:rsidRDefault="00790D83" w:rsidP="00790D83">
      <w:pPr>
        <w:pStyle w:val="NoSpacing"/>
        <w:rPr>
          <w:rFonts w:ascii="Century Schoolbook" w:hAnsi="Century Schoolbook"/>
        </w:rPr>
      </w:pPr>
      <w:r w:rsidRPr="00790D83">
        <w:rPr>
          <w:rFonts w:ascii="Century Schoolbook" w:hAnsi="Century Schoolbook"/>
        </w:rPr>
        <w:t xml:space="preserve">In </w:t>
      </w:r>
      <w:proofErr w:type="gramStart"/>
      <w:r w:rsidRPr="00790D83">
        <w:rPr>
          <w:rFonts w:ascii="Century Schoolbook" w:hAnsi="Century Schoolbook"/>
          <w:i/>
        </w:rPr>
        <w:t>The</w:t>
      </w:r>
      <w:proofErr w:type="gramEnd"/>
      <w:r w:rsidRPr="00790D83">
        <w:rPr>
          <w:rFonts w:ascii="Century Schoolbook" w:hAnsi="Century Schoolbook"/>
          <w:i/>
        </w:rPr>
        <w:t xml:space="preserve"> Concept of Mind</w:t>
      </w:r>
      <w:r w:rsidRPr="00790D83">
        <w:rPr>
          <w:rFonts w:ascii="Century Schoolbook" w:hAnsi="Century Schoolbook"/>
        </w:rPr>
        <w:t>, Ryle argues that such beliefs don’t actually reflect how we use our concepts in everyday life. The ‘official doctrine’ conflicts ‘with the whole body of what we know about minds when we are not speculating about them’. The belief in mind without body is not part of everyday use, but the result of theological and philosophical theorising. We cannot have a clear and distinct idea of ourselves as ‘minds’ only, and we are mistaken if we think that we can. ‘Many people can talk sense with concepts but cannot talk sense about them’.</w:t>
      </w:r>
    </w:p>
    <w:p w14:paraId="595C2844" w14:textId="77777777" w:rsidR="00790D83" w:rsidRPr="00790D83" w:rsidRDefault="00790D83" w:rsidP="00790D83">
      <w:pPr>
        <w:pStyle w:val="NoSpacing"/>
        <w:rPr>
          <w:rFonts w:ascii="Century Schoolbook" w:hAnsi="Century Schoolbook"/>
        </w:rPr>
      </w:pPr>
    </w:p>
    <w:p w14:paraId="3F81A3ED" w14:textId="77777777" w:rsidR="00790D83" w:rsidRPr="00790D83" w:rsidRDefault="00790D83" w:rsidP="00790D83">
      <w:pPr>
        <w:pStyle w:val="NoSpacing"/>
        <w:rPr>
          <w:rFonts w:ascii="Century Schoolbook" w:hAnsi="Century Schoolbook"/>
        </w:rPr>
      </w:pPr>
      <w:r w:rsidRPr="00790D83">
        <w:rPr>
          <w:rFonts w:ascii="Century Schoolbook" w:hAnsi="Century Schoolbook"/>
        </w:rPr>
        <w:t xml:space="preserve">Hempel would agree. For our mental concepts to have genuine meaning, we must be able to provide the conditions of verification for statements that use such concepts. These conditions of verification must refer to behaviour, since the only information we can have about other people’s mental states is from their behaviour. </w:t>
      </w:r>
    </w:p>
    <w:p w14:paraId="6B7A9229" w14:textId="77777777" w:rsidR="00790D83" w:rsidRPr="00790D83" w:rsidRDefault="00790D83" w:rsidP="00790D83">
      <w:pPr>
        <w:pStyle w:val="NoSpacing"/>
        <w:rPr>
          <w:rFonts w:ascii="Century Schoolbook" w:hAnsi="Century Schoolbook"/>
        </w:rPr>
      </w:pPr>
    </w:p>
    <w:p w14:paraId="584631A5" w14:textId="77777777" w:rsidR="00790D83" w:rsidRPr="00790D83" w:rsidRDefault="00790D83" w:rsidP="00790D83">
      <w:pPr>
        <w:pStyle w:val="NoSpacing"/>
        <w:rPr>
          <w:rFonts w:ascii="Century Schoolbook" w:hAnsi="Century Schoolbook"/>
          <w:b/>
          <w:bCs/>
          <w:u w:val="single"/>
        </w:rPr>
      </w:pPr>
      <w:r w:rsidRPr="00790D83">
        <w:rPr>
          <w:rFonts w:ascii="Century Schoolbook" w:hAnsi="Century Schoolbook"/>
          <w:b/>
          <w:bCs/>
          <w:u w:val="single"/>
        </w:rPr>
        <w:t>Issues defining mental states satisfactorily</w:t>
      </w:r>
      <w:r w:rsidRPr="00790D83">
        <w:rPr>
          <w:rFonts w:ascii="Century Schoolbook" w:hAnsi="Century Schoolbook"/>
          <w:b/>
          <w:bCs/>
          <w:u w:val="single"/>
        </w:rPr>
        <w:tab/>
      </w:r>
    </w:p>
    <w:p w14:paraId="17EB5F6F" w14:textId="77777777" w:rsidR="00790D83" w:rsidRPr="00790D83" w:rsidRDefault="00790D83" w:rsidP="00790D83">
      <w:pPr>
        <w:pStyle w:val="NoSpacing"/>
        <w:rPr>
          <w:rFonts w:ascii="Century Schoolbook" w:hAnsi="Century Schoolbook"/>
        </w:rPr>
      </w:pPr>
      <w:r w:rsidRPr="00790D83">
        <w:rPr>
          <w:rFonts w:ascii="Century Schoolbook" w:hAnsi="Century Schoolbook"/>
        </w:rPr>
        <w:t xml:space="preserve">Philosophical behaviourism claims that we can understand our concepts of what mental states are in terms of behaviour and dispositions to behave. But to provide such an understanding, we need to successfully identify the behaviour that provides the conditions of verification for saying that someone has a particular mental state (Hempel), or say just what behaviour the mental state disposes us toward (Ryle). Or more precisely, even if we </w:t>
      </w:r>
      <w:proofErr w:type="gramStart"/>
      <w:r w:rsidRPr="00790D83">
        <w:rPr>
          <w:rFonts w:ascii="Century Schoolbook" w:hAnsi="Century Schoolbook"/>
        </w:rPr>
        <w:t>don’t</w:t>
      </w:r>
      <w:proofErr w:type="gramEnd"/>
      <w:r w:rsidRPr="00790D83">
        <w:rPr>
          <w:rFonts w:ascii="Century Schoolbook" w:hAnsi="Century Schoolbook"/>
        </w:rPr>
        <w:t xml:space="preserve"> need to be able to actually do this, we need to think that, in principle, such an analysis is possible. But is it? There are two reasons to think that it is not.</w:t>
      </w:r>
    </w:p>
    <w:p w14:paraId="3BB8ECA8" w14:textId="1A87F2B1" w:rsidR="00790D83" w:rsidRDefault="00790D83" w:rsidP="00790D83">
      <w:pPr>
        <w:pStyle w:val="NoSpacing"/>
        <w:rPr>
          <w:rFonts w:ascii="Century Schoolbook" w:hAnsi="Century Schoolbook"/>
        </w:rPr>
      </w:pPr>
    </w:p>
    <w:p w14:paraId="6C761D55" w14:textId="0A502617" w:rsidR="00790D83" w:rsidRDefault="00790D83" w:rsidP="00790D83">
      <w:pPr>
        <w:pStyle w:val="NoSpacing"/>
        <w:rPr>
          <w:rFonts w:ascii="Century Schoolbook" w:hAnsi="Century Schoolbook"/>
        </w:rPr>
      </w:pPr>
    </w:p>
    <w:p w14:paraId="3FD1FC86" w14:textId="75D1750C" w:rsidR="00790D83" w:rsidRDefault="00790D83" w:rsidP="00790D83">
      <w:pPr>
        <w:pStyle w:val="NoSpacing"/>
        <w:rPr>
          <w:rFonts w:ascii="Century Schoolbook" w:hAnsi="Century Schoolbook"/>
        </w:rPr>
      </w:pPr>
    </w:p>
    <w:p w14:paraId="7F843B6D" w14:textId="77777777" w:rsidR="00790D83" w:rsidRPr="00790D83" w:rsidRDefault="00790D83" w:rsidP="00790D83">
      <w:pPr>
        <w:pStyle w:val="NoSpacing"/>
        <w:rPr>
          <w:rFonts w:ascii="Century Schoolbook" w:hAnsi="Century Schoolbook"/>
        </w:rPr>
      </w:pPr>
    </w:p>
    <w:p w14:paraId="405BBFE0" w14:textId="77777777" w:rsidR="00790D83" w:rsidRPr="00790D83" w:rsidRDefault="00790D83" w:rsidP="00790D83">
      <w:pPr>
        <w:pStyle w:val="NoSpacing"/>
        <w:rPr>
          <w:rFonts w:ascii="Century Schoolbook" w:hAnsi="Century Schoolbook"/>
          <w:b/>
          <w:bCs/>
          <w:u w:val="single"/>
        </w:rPr>
      </w:pPr>
      <w:r w:rsidRPr="00790D83">
        <w:rPr>
          <w:rFonts w:ascii="Century Schoolbook" w:hAnsi="Century Schoolbook"/>
          <w:b/>
          <w:bCs/>
          <w:u w:val="single"/>
        </w:rPr>
        <w:lastRenderedPageBreak/>
        <w:t>The multiple realisability of mental states in behaviour</w:t>
      </w:r>
    </w:p>
    <w:p w14:paraId="1ADCBBDC" w14:textId="77777777" w:rsidR="00790D83" w:rsidRPr="00790D83" w:rsidRDefault="00790D83" w:rsidP="00790D83">
      <w:pPr>
        <w:pStyle w:val="NoSpacing"/>
        <w:rPr>
          <w:rFonts w:ascii="Century Schoolbook" w:hAnsi="Century Schoolbook"/>
        </w:rPr>
      </w:pPr>
      <w:r w:rsidRPr="00790D83">
        <w:rPr>
          <w:rFonts w:ascii="Century Schoolbook" w:hAnsi="Century Schoolbook"/>
        </w:rPr>
        <w:t xml:space="preserve">The first is the ‘multiple realisability’ of mental states in behaviour. A mental state might be expressed in quite different behaviours not only in different situations, but even in very similar situations by different people. In fear, faced with a lion, I might freeze, you might run. But then again, in fear, faced with a snake, I might run, you might freeze. Or again, on one occasion, I run, and on another, I </w:t>
      </w:r>
      <w:proofErr w:type="gramStart"/>
      <w:r w:rsidRPr="00790D83">
        <w:rPr>
          <w:rFonts w:ascii="Century Schoolbook" w:hAnsi="Century Schoolbook"/>
        </w:rPr>
        <w:t>don’t</w:t>
      </w:r>
      <w:proofErr w:type="gramEnd"/>
      <w:r w:rsidRPr="00790D83">
        <w:rPr>
          <w:rFonts w:ascii="Century Schoolbook" w:hAnsi="Century Schoolbook"/>
        </w:rPr>
        <w:t xml:space="preserve">. ‘Multiple realisability’, in this context, just means that there are many ways in which the disposition (the mental state) can be actualised (expressed in behaviour). </w:t>
      </w:r>
    </w:p>
    <w:p w14:paraId="211FA557" w14:textId="77777777" w:rsidR="00790D83" w:rsidRPr="00790D83" w:rsidRDefault="00790D83" w:rsidP="00790D83">
      <w:pPr>
        <w:pStyle w:val="NoSpacing"/>
        <w:rPr>
          <w:rFonts w:ascii="Century Schoolbook" w:hAnsi="Century Schoolbook"/>
        </w:rPr>
      </w:pPr>
    </w:p>
    <w:p w14:paraId="5616B9D8" w14:textId="77777777" w:rsidR="00790D83" w:rsidRPr="00790D83" w:rsidRDefault="00790D83" w:rsidP="00790D83">
      <w:pPr>
        <w:pStyle w:val="NoSpacing"/>
        <w:rPr>
          <w:rFonts w:ascii="Century Schoolbook" w:hAnsi="Century Schoolbook"/>
        </w:rPr>
      </w:pPr>
      <w:r w:rsidRPr="00790D83">
        <w:rPr>
          <w:rFonts w:ascii="Century Schoolbook" w:hAnsi="Century Schoolbook"/>
        </w:rPr>
        <w:t xml:space="preserve">How can we possibly give a list of the conditions of verification for all the ways in which people might behave when afraid? The list will be infinitely long, especially if we </w:t>
      </w:r>
      <w:proofErr w:type="gramStart"/>
      <w:r w:rsidRPr="00790D83">
        <w:rPr>
          <w:rFonts w:ascii="Century Schoolbook" w:hAnsi="Century Schoolbook"/>
        </w:rPr>
        <w:t>have to</w:t>
      </w:r>
      <w:proofErr w:type="gramEnd"/>
      <w:r w:rsidRPr="00790D83">
        <w:rPr>
          <w:rFonts w:ascii="Century Schoolbook" w:hAnsi="Century Schoolbook"/>
        </w:rPr>
        <w:t xml:space="preserve"> specify all the different conditions under which people show fear. There is no way we can complete the sentence ‘A person is afraid = if they are in situation x, they will do action A, or if they are in situation y, they will do action B, or if they are in situation z, they will do action C, or…’ </w:t>
      </w:r>
    </w:p>
    <w:p w14:paraId="40E478FF" w14:textId="77777777" w:rsidR="00790D83" w:rsidRPr="00790D83" w:rsidRDefault="00790D83" w:rsidP="00790D83">
      <w:pPr>
        <w:pStyle w:val="NoSpacing"/>
        <w:rPr>
          <w:rFonts w:ascii="Century Schoolbook" w:hAnsi="Century Schoolbook"/>
        </w:rPr>
      </w:pPr>
    </w:p>
    <w:p w14:paraId="1802AD33" w14:textId="77777777" w:rsidR="00790D83" w:rsidRPr="00790D83" w:rsidRDefault="00790D83" w:rsidP="00790D83">
      <w:pPr>
        <w:pStyle w:val="NoSpacing"/>
        <w:rPr>
          <w:rFonts w:ascii="Century Schoolbook" w:hAnsi="Century Schoolbook"/>
        </w:rPr>
      </w:pPr>
      <w:r w:rsidRPr="00790D83">
        <w:rPr>
          <w:rFonts w:ascii="Century Schoolbook" w:hAnsi="Century Schoolbook"/>
        </w:rPr>
        <w:t xml:space="preserve">The objection from multiple realisability can be understood in two ways. First, it shows that the analysis of mental states in terms of behaviour is not possible. There is no finite set of statements about behaviour which provides an account of the meaning of a mental concept. So philosophical behaviourism does not give an adequate account of what our mental concepts mean. </w:t>
      </w:r>
    </w:p>
    <w:p w14:paraId="39BB39D8" w14:textId="77777777" w:rsidR="00790D83" w:rsidRPr="00790D83" w:rsidRDefault="00790D83" w:rsidP="00790D83">
      <w:pPr>
        <w:pStyle w:val="NoSpacing"/>
        <w:rPr>
          <w:rFonts w:ascii="Century Schoolbook" w:hAnsi="Century Schoolbook"/>
        </w:rPr>
      </w:pPr>
    </w:p>
    <w:p w14:paraId="5EA6F5C6" w14:textId="0EE8BE5C" w:rsidR="00790D83" w:rsidRDefault="00790D83" w:rsidP="00790D83">
      <w:pPr>
        <w:pStyle w:val="NoSpacing"/>
        <w:rPr>
          <w:rFonts w:ascii="Century Schoolbook" w:hAnsi="Century Schoolbook"/>
        </w:rPr>
      </w:pPr>
      <w:r w:rsidRPr="00790D83">
        <w:rPr>
          <w:rFonts w:ascii="Century Schoolbook" w:hAnsi="Century Schoolbook"/>
        </w:rPr>
        <w:t xml:space="preserve">P1. </w:t>
      </w:r>
      <w:r w:rsidRPr="00790D83">
        <w:rPr>
          <w:rFonts w:ascii="Century Schoolbook" w:hAnsi="Century Schoolbook"/>
        </w:rPr>
        <w:tab/>
        <w:t>People with the same mental state behave differently, both in different circumstances and even in the same circumstance.</w:t>
      </w:r>
    </w:p>
    <w:p w14:paraId="11DB8958" w14:textId="77777777" w:rsidR="00790D83" w:rsidRPr="00790D83" w:rsidRDefault="00790D83" w:rsidP="00790D83">
      <w:pPr>
        <w:pStyle w:val="NoSpacing"/>
        <w:rPr>
          <w:rFonts w:ascii="Century Schoolbook" w:hAnsi="Century Schoolbook"/>
        </w:rPr>
      </w:pPr>
    </w:p>
    <w:p w14:paraId="462F92C2" w14:textId="2E30B81B" w:rsidR="00790D83" w:rsidRDefault="00790D83" w:rsidP="00790D83">
      <w:pPr>
        <w:pStyle w:val="NoSpacing"/>
        <w:rPr>
          <w:rFonts w:ascii="Century Schoolbook" w:hAnsi="Century Schoolbook"/>
        </w:rPr>
      </w:pPr>
      <w:r w:rsidRPr="00790D83">
        <w:rPr>
          <w:rFonts w:ascii="Century Schoolbook" w:hAnsi="Century Schoolbook"/>
        </w:rPr>
        <w:t xml:space="preserve">P2. </w:t>
      </w:r>
      <w:r w:rsidRPr="00790D83">
        <w:rPr>
          <w:rFonts w:ascii="Century Schoolbook" w:hAnsi="Century Schoolbook"/>
        </w:rPr>
        <w:tab/>
        <w:t>It is not possible to draw up a finite list of hypothetical conditionals or statements of the conditions of verification that describe all the ways someone with that mental state may behave.</w:t>
      </w:r>
    </w:p>
    <w:p w14:paraId="1E13B40F" w14:textId="77777777" w:rsidR="00790D83" w:rsidRPr="00790D83" w:rsidRDefault="00790D83" w:rsidP="00790D83">
      <w:pPr>
        <w:pStyle w:val="NoSpacing"/>
        <w:rPr>
          <w:rFonts w:ascii="Century Schoolbook" w:hAnsi="Century Schoolbook"/>
        </w:rPr>
      </w:pPr>
    </w:p>
    <w:p w14:paraId="2A1DF08C" w14:textId="74EF6B87" w:rsidR="00790D83" w:rsidRDefault="00790D83" w:rsidP="00790D83">
      <w:pPr>
        <w:pStyle w:val="NoSpacing"/>
        <w:rPr>
          <w:rFonts w:ascii="Century Schoolbook" w:hAnsi="Century Schoolbook"/>
        </w:rPr>
      </w:pPr>
      <w:r w:rsidRPr="00790D83">
        <w:rPr>
          <w:rFonts w:ascii="Century Schoolbook" w:hAnsi="Century Schoolbook"/>
        </w:rPr>
        <w:t xml:space="preserve">C1. </w:t>
      </w:r>
      <w:r w:rsidRPr="00790D83">
        <w:rPr>
          <w:rFonts w:ascii="Century Schoolbook" w:hAnsi="Century Schoolbook"/>
        </w:rPr>
        <w:tab/>
        <w:t>Therefore, the claim that mental states can be analysed in terms of behaviour is false.</w:t>
      </w:r>
    </w:p>
    <w:p w14:paraId="1FFD1035" w14:textId="77777777" w:rsidR="00790D83" w:rsidRPr="00790D83" w:rsidRDefault="00790D83" w:rsidP="00790D83">
      <w:pPr>
        <w:pStyle w:val="NoSpacing"/>
        <w:rPr>
          <w:rFonts w:ascii="Century Schoolbook" w:hAnsi="Century Schoolbook"/>
        </w:rPr>
      </w:pPr>
    </w:p>
    <w:p w14:paraId="59A1FD0E" w14:textId="77777777" w:rsidR="00790D83" w:rsidRPr="00790D83" w:rsidRDefault="00790D83" w:rsidP="00790D83">
      <w:pPr>
        <w:pStyle w:val="NoSpacing"/>
        <w:rPr>
          <w:rFonts w:ascii="Century Schoolbook" w:hAnsi="Century Schoolbook"/>
        </w:rPr>
      </w:pPr>
      <w:r w:rsidRPr="00790D83">
        <w:rPr>
          <w:rFonts w:ascii="Century Schoolbook" w:hAnsi="Century Schoolbook"/>
        </w:rPr>
        <w:t xml:space="preserve">C2. </w:t>
      </w:r>
      <w:r w:rsidRPr="00790D83">
        <w:rPr>
          <w:rFonts w:ascii="Century Schoolbook" w:hAnsi="Century Schoolbook"/>
        </w:rPr>
        <w:tab/>
        <w:t>Therefore, philosophical behaviourism is false.</w:t>
      </w:r>
    </w:p>
    <w:p w14:paraId="3675E5E4" w14:textId="77777777" w:rsidR="00790D83" w:rsidRPr="00790D83" w:rsidRDefault="00790D83" w:rsidP="00790D83">
      <w:pPr>
        <w:pStyle w:val="NoSpacing"/>
        <w:rPr>
          <w:rFonts w:ascii="Century Schoolbook" w:hAnsi="Century Schoolbook"/>
        </w:rPr>
      </w:pPr>
    </w:p>
    <w:p w14:paraId="64013391" w14:textId="77777777" w:rsidR="00790D83" w:rsidRPr="00790D83" w:rsidRDefault="00790D83" w:rsidP="00790D83">
      <w:pPr>
        <w:pStyle w:val="NoSpacing"/>
        <w:rPr>
          <w:rFonts w:ascii="Century Schoolbook" w:hAnsi="Century Schoolbook"/>
        </w:rPr>
      </w:pPr>
      <w:r w:rsidRPr="00790D83">
        <w:rPr>
          <w:rFonts w:ascii="Century Schoolbook" w:hAnsi="Century Schoolbook"/>
        </w:rPr>
        <w:t xml:space="preserve">Second, if different people with the same mental state have dispositions to do different things in similar situations, how can we say that these different dispositions are </w:t>
      </w:r>
      <w:proofErr w:type="gramStart"/>
      <w:r w:rsidRPr="00790D83">
        <w:rPr>
          <w:rFonts w:ascii="Century Schoolbook" w:hAnsi="Century Schoolbook"/>
        </w:rPr>
        <w:t>actually the</w:t>
      </w:r>
      <w:proofErr w:type="gramEnd"/>
      <w:r w:rsidRPr="00790D83">
        <w:rPr>
          <w:rFonts w:ascii="Century Schoolbook" w:hAnsi="Century Schoolbook"/>
        </w:rPr>
        <w:t xml:space="preserve"> same mental state? What is it that makes it the same mental state, given that the dispositions are different? The objection shows that what makes any mental state the mental state that it is – what makes a pain </w:t>
      </w:r>
      <w:proofErr w:type="spellStart"/>
      <w:r w:rsidRPr="00790D83">
        <w:rPr>
          <w:rFonts w:ascii="Century Schoolbook" w:hAnsi="Century Schoolbook"/>
        </w:rPr>
        <w:t>pain</w:t>
      </w:r>
      <w:proofErr w:type="spellEnd"/>
      <w:r w:rsidRPr="00790D83">
        <w:rPr>
          <w:rFonts w:ascii="Century Schoolbook" w:hAnsi="Century Schoolbook"/>
        </w:rPr>
        <w:t xml:space="preserve">, what makes the fear of snakes a fear of snakes, what makes the belief that Paris is the capital of France the belief that Paris is the capital of France – cannot be simply how someone behaves or is disposed to behave. The conditions of verification and/or behavioural dispositions </w:t>
      </w:r>
      <w:proofErr w:type="gramStart"/>
      <w:r w:rsidRPr="00790D83">
        <w:rPr>
          <w:rFonts w:ascii="Century Schoolbook" w:hAnsi="Century Schoolbook"/>
        </w:rPr>
        <w:t>don’t</w:t>
      </w:r>
      <w:proofErr w:type="gramEnd"/>
      <w:r w:rsidRPr="00790D83">
        <w:rPr>
          <w:rFonts w:ascii="Century Schoolbook" w:hAnsi="Century Schoolbook"/>
        </w:rPr>
        <w:t xml:space="preserve"> express the identity conditions for mental states.</w:t>
      </w:r>
    </w:p>
    <w:p w14:paraId="6E01A9E3" w14:textId="4F1C6A78" w:rsidR="00790D83" w:rsidRDefault="00790D83" w:rsidP="00790D83">
      <w:pPr>
        <w:pStyle w:val="NoSpacing"/>
        <w:rPr>
          <w:rFonts w:ascii="Century Schoolbook" w:hAnsi="Century Schoolbook"/>
        </w:rPr>
      </w:pPr>
    </w:p>
    <w:p w14:paraId="102D6E84" w14:textId="77777777" w:rsidR="00790D83" w:rsidRPr="00790D83" w:rsidRDefault="00790D83" w:rsidP="00790D83">
      <w:pPr>
        <w:pStyle w:val="NoSpacing"/>
        <w:rPr>
          <w:rFonts w:ascii="Century Schoolbook" w:hAnsi="Century Schoolbook"/>
        </w:rPr>
      </w:pPr>
    </w:p>
    <w:p w14:paraId="11485A33" w14:textId="39F5672A" w:rsidR="00790D83" w:rsidRDefault="00790D83" w:rsidP="00790D83">
      <w:pPr>
        <w:pStyle w:val="NoSpacing"/>
        <w:rPr>
          <w:rFonts w:ascii="Century Schoolbook" w:hAnsi="Century Schoolbook"/>
        </w:rPr>
      </w:pPr>
      <w:r w:rsidRPr="00790D83">
        <w:rPr>
          <w:rFonts w:ascii="Century Schoolbook" w:hAnsi="Century Schoolbook"/>
        </w:rPr>
        <w:lastRenderedPageBreak/>
        <w:t xml:space="preserve">P1. </w:t>
      </w:r>
      <w:r w:rsidRPr="00790D83">
        <w:rPr>
          <w:rFonts w:ascii="Century Schoolbook" w:hAnsi="Century Schoolbook"/>
        </w:rPr>
        <w:tab/>
        <w:t>People with the same mental state behave differently, both in different circumstances and even in the same circumstance.</w:t>
      </w:r>
    </w:p>
    <w:p w14:paraId="16838C5A" w14:textId="77777777" w:rsidR="00790D83" w:rsidRPr="00790D83" w:rsidRDefault="00790D83" w:rsidP="00790D83">
      <w:pPr>
        <w:pStyle w:val="NoSpacing"/>
        <w:rPr>
          <w:rFonts w:ascii="Century Schoolbook" w:hAnsi="Century Schoolbook"/>
        </w:rPr>
      </w:pPr>
    </w:p>
    <w:p w14:paraId="1FB91A44" w14:textId="4FAC2738" w:rsidR="00790D83" w:rsidRDefault="00790D83" w:rsidP="00790D83">
      <w:pPr>
        <w:pStyle w:val="NoSpacing"/>
        <w:rPr>
          <w:rFonts w:ascii="Century Schoolbook" w:hAnsi="Century Schoolbook"/>
        </w:rPr>
      </w:pPr>
      <w:r w:rsidRPr="00790D83">
        <w:rPr>
          <w:rFonts w:ascii="Century Schoolbook" w:hAnsi="Century Schoolbook"/>
        </w:rPr>
        <w:t xml:space="preserve">C1. </w:t>
      </w:r>
      <w:r w:rsidRPr="00790D83">
        <w:rPr>
          <w:rFonts w:ascii="Century Schoolbook" w:hAnsi="Century Schoolbook"/>
        </w:rPr>
        <w:tab/>
        <w:t>Therefore, what makes it true that two people have the same mental state is not that they have the same behavioural dispositions.</w:t>
      </w:r>
    </w:p>
    <w:p w14:paraId="1A6976F9" w14:textId="77777777" w:rsidR="00790D83" w:rsidRPr="00790D83" w:rsidRDefault="00790D83" w:rsidP="00790D83">
      <w:pPr>
        <w:pStyle w:val="NoSpacing"/>
        <w:rPr>
          <w:rFonts w:ascii="Century Schoolbook" w:hAnsi="Century Schoolbook"/>
        </w:rPr>
      </w:pPr>
    </w:p>
    <w:p w14:paraId="1B315DF9" w14:textId="77777777" w:rsidR="00790D83" w:rsidRPr="00790D83" w:rsidRDefault="00790D83" w:rsidP="00790D83">
      <w:pPr>
        <w:pStyle w:val="NoSpacing"/>
        <w:rPr>
          <w:rFonts w:ascii="Century Schoolbook" w:hAnsi="Century Schoolbook"/>
        </w:rPr>
      </w:pPr>
      <w:r w:rsidRPr="00790D83">
        <w:rPr>
          <w:rFonts w:ascii="Century Schoolbook" w:hAnsi="Century Schoolbook"/>
        </w:rPr>
        <w:t xml:space="preserve">C2. </w:t>
      </w:r>
      <w:r w:rsidRPr="00790D83">
        <w:rPr>
          <w:rFonts w:ascii="Century Schoolbook" w:hAnsi="Century Schoolbook"/>
        </w:rPr>
        <w:tab/>
        <w:t>Therefore, philosophical behaviourism is false.</w:t>
      </w:r>
    </w:p>
    <w:p w14:paraId="4FEEE6EF" w14:textId="77777777" w:rsidR="00790D83" w:rsidRPr="00790D83" w:rsidRDefault="00790D83" w:rsidP="00790D83">
      <w:pPr>
        <w:pStyle w:val="NoSpacing"/>
        <w:rPr>
          <w:rFonts w:ascii="Century Schoolbook" w:hAnsi="Century Schoolbook"/>
        </w:rPr>
      </w:pPr>
    </w:p>
    <w:p w14:paraId="1B1E319F" w14:textId="77777777" w:rsidR="00790D83" w:rsidRPr="00790D83" w:rsidRDefault="00790D83" w:rsidP="00790D83">
      <w:pPr>
        <w:pStyle w:val="NoSpacing"/>
        <w:rPr>
          <w:rFonts w:ascii="Century Schoolbook" w:hAnsi="Century Schoolbook"/>
          <w:b/>
          <w:bCs/>
          <w:u w:val="single"/>
        </w:rPr>
      </w:pPr>
      <w:r w:rsidRPr="00790D83">
        <w:rPr>
          <w:rFonts w:ascii="Century Schoolbook" w:hAnsi="Century Schoolbook"/>
          <w:b/>
          <w:bCs/>
          <w:u w:val="single"/>
        </w:rPr>
        <w:t>Circularity</w:t>
      </w:r>
    </w:p>
    <w:p w14:paraId="70626F95" w14:textId="77777777" w:rsidR="00790D83" w:rsidRPr="00790D83" w:rsidRDefault="00790D83" w:rsidP="00790D83">
      <w:pPr>
        <w:pStyle w:val="NoSpacing"/>
        <w:rPr>
          <w:rFonts w:ascii="Century Schoolbook" w:hAnsi="Century Schoolbook"/>
        </w:rPr>
      </w:pPr>
      <w:r w:rsidRPr="00790D83">
        <w:rPr>
          <w:rFonts w:ascii="Century Schoolbook" w:hAnsi="Century Schoolbook"/>
        </w:rPr>
        <w:t xml:space="preserve">The second difficulty in analysing mental states in terms of behaviour and behavioural dispositions is that how someone behaves in a particular situation depends not on just one mental state, such as being afraid, but on how this interacts with other mental states. Suppose I am afraid of dangerous snakes. Does this dispose me to run when I see one? That depends. Do I believe the snake is dangerous? Do I believe that this type of dangerous snake is one you </w:t>
      </w:r>
      <w:proofErr w:type="gramStart"/>
      <w:r w:rsidRPr="00790D83">
        <w:rPr>
          <w:rFonts w:ascii="Century Schoolbook" w:hAnsi="Century Schoolbook"/>
        </w:rPr>
        <w:t>shouldn’t</w:t>
      </w:r>
      <w:proofErr w:type="gramEnd"/>
      <w:r w:rsidRPr="00790D83">
        <w:rPr>
          <w:rFonts w:ascii="Century Schoolbook" w:hAnsi="Century Schoolbook"/>
        </w:rPr>
        <w:t xml:space="preserve"> run away from? Am I able to recognise the type of snake? Do I want to avoid being bitten? And so on. </w:t>
      </w:r>
    </w:p>
    <w:p w14:paraId="0B5FAAA2" w14:textId="77777777" w:rsidR="00790D83" w:rsidRPr="00790D83" w:rsidRDefault="00790D83" w:rsidP="00790D83">
      <w:pPr>
        <w:pStyle w:val="NoSpacing"/>
        <w:rPr>
          <w:rFonts w:ascii="Century Schoolbook" w:hAnsi="Century Schoolbook"/>
        </w:rPr>
      </w:pPr>
    </w:p>
    <w:p w14:paraId="7021B3EF" w14:textId="77777777" w:rsidR="00790D83" w:rsidRPr="00790D83" w:rsidRDefault="00790D83" w:rsidP="00790D83">
      <w:pPr>
        <w:pStyle w:val="NoSpacing"/>
        <w:rPr>
          <w:rFonts w:ascii="Century Schoolbook" w:hAnsi="Century Schoolbook"/>
        </w:rPr>
      </w:pPr>
      <w:r w:rsidRPr="00790D83">
        <w:rPr>
          <w:rFonts w:ascii="Century Schoolbook" w:hAnsi="Century Schoolbook"/>
        </w:rPr>
        <w:t xml:space="preserve">We </w:t>
      </w:r>
      <w:proofErr w:type="gramStart"/>
      <w:r w:rsidRPr="00790D83">
        <w:rPr>
          <w:rFonts w:ascii="Century Schoolbook" w:hAnsi="Century Schoolbook"/>
        </w:rPr>
        <w:t>can’t</w:t>
      </w:r>
      <w:proofErr w:type="gramEnd"/>
      <w:r w:rsidRPr="00790D83">
        <w:rPr>
          <w:rFonts w:ascii="Century Schoolbook" w:hAnsi="Century Schoolbook"/>
        </w:rPr>
        <w:t xml:space="preserve"> specify the conditions of verification for fear, or again, what set of dispositions fear is, without mentioning other mental states. </w:t>
      </w:r>
      <w:proofErr w:type="gramStart"/>
      <w:r w:rsidRPr="00790D83">
        <w:rPr>
          <w:rFonts w:ascii="Century Schoolbook" w:hAnsi="Century Schoolbook"/>
        </w:rPr>
        <w:t>That’s</w:t>
      </w:r>
      <w:proofErr w:type="gramEnd"/>
      <w:r w:rsidRPr="00790D83">
        <w:rPr>
          <w:rFonts w:ascii="Century Schoolbook" w:hAnsi="Century Schoolbook"/>
        </w:rPr>
        <w:t xml:space="preserve"> a problem for the claim that we can analyse mental states in terms of behaviour. Suppose I want to define the concept ‘furniture’. I </w:t>
      </w:r>
      <w:proofErr w:type="gramStart"/>
      <w:r w:rsidRPr="00790D83">
        <w:rPr>
          <w:rFonts w:ascii="Century Schoolbook" w:hAnsi="Century Schoolbook"/>
        </w:rPr>
        <w:t>say</w:t>
      </w:r>
      <w:proofErr w:type="gramEnd"/>
      <w:r w:rsidRPr="00790D83">
        <w:rPr>
          <w:rFonts w:ascii="Century Schoolbook" w:hAnsi="Century Schoolbook"/>
        </w:rPr>
        <w:t xml:space="preserve"> ‘furniture is tables, chairs, bookcases, and other pieces of furniture’. This is an awful definition, because the term ‘furniture’ appears in my definition of what ‘furniture’ means. The definition is </w:t>
      </w:r>
      <w:proofErr w:type="gramStart"/>
      <w:r w:rsidRPr="00790D83">
        <w:rPr>
          <w:rFonts w:ascii="Century Schoolbook" w:hAnsi="Century Schoolbook"/>
        </w:rPr>
        <w:t>circular, because</w:t>
      </w:r>
      <w:proofErr w:type="gramEnd"/>
      <w:r w:rsidRPr="00790D83">
        <w:rPr>
          <w:rFonts w:ascii="Century Schoolbook" w:hAnsi="Century Schoolbook"/>
        </w:rPr>
        <w:t xml:space="preserve"> the term we want to define appears in the definition.</w:t>
      </w:r>
    </w:p>
    <w:p w14:paraId="5800C2AC" w14:textId="77777777" w:rsidR="00790D83" w:rsidRPr="00790D83" w:rsidRDefault="00790D83" w:rsidP="00790D83">
      <w:pPr>
        <w:pStyle w:val="NoSpacing"/>
        <w:rPr>
          <w:rFonts w:ascii="Century Schoolbook" w:hAnsi="Century Schoolbook"/>
        </w:rPr>
      </w:pPr>
    </w:p>
    <w:p w14:paraId="30391B39" w14:textId="77777777" w:rsidR="00790D83" w:rsidRPr="00790D83" w:rsidRDefault="00790D83" w:rsidP="00790D83">
      <w:pPr>
        <w:pStyle w:val="NoSpacing"/>
        <w:rPr>
          <w:rFonts w:ascii="Century Schoolbook" w:hAnsi="Century Schoolbook"/>
        </w:rPr>
      </w:pPr>
      <w:r w:rsidRPr="00790D83">
        <w:rPr>
          <w:rFonts w:ascii="Century Schoolbook" w:hAnsi="Century Schoolbook"/>
        </w:rPr>
        <w:t xml:space="preserve">The same challenge faces philosophical behaviourism. If we try to say what fear of snakes is by including sentences like ‘if someone recognises a snake and believes that the snake is dangerous, then they will run’, while this </w:t>
      </w:r>
      <w:proofErr w:type="gramStart"/>
      <w:r w:rsidRPr="00790D83">
        <w:rPr>
          <w:rFonts w:ascii="Century Schoolbook" w:hAnsi="Century Schoolbook"/>
        </w:rPr>
        <w:t>doesn’t</w:t>
      </w:r>
      <w:proofErr w:type="gramEnd"/>
      <w:r w:rsidRPr="00790D83">
        <w:rPr>
          <w:rFonts w:ascii="Century Schoolbook" w:hAnsi="Century Schoolbook"/>
        </w:rPr>
        <w:t xml:space="preserve"> mention ‘fear’, it mentions other mental states. If we then provide a further analysis of these mental states, such as the belief that the snake is dangerous in terms of dispositions as well, we will have to mention other mental states again. What behaviour my belief that the snake is dangerous disposes me towards will depend on other mental states. In fact, it will depend on </w:t>
      </w:r>
      <w:proofErr w:type="gramStart"/>
      <w:r w:rsidRPr="00790D83">
        <w:rPr>
          <w:rFonts w:ascii="Century Schoolbook" w:hAnsi="Century Schoolbook"/>
        </w:rPr>
        <w:t>whether or not</w:t>
      </w:r>
      <w:proofErr w:type="gramEnd"/>
      <w:r w:rsidRPr="00790D83">
        <w:rPr>
          <w:rFonts w:ascii="Century Schoolbook" w:hAnsi="Century Schoolbook"/>
        </w:rPr>
        <w:t xml:space="preserve"> I am also afraid of snakes! </w:t>
      </w:r>
    </w:p>
    <w:p w14:paraId="19D63246" w14:textId="77777777" w:rsidR="00790D83" w:rsidRPr="00790D83" w:rsidRDefault="00790D83" w:rsidP="00790D83">
      <w:pPr>
        <w:pStyle w:val="NoSpacing"/>
        <w:rPr>
          <w:rFonts w:ascii="Century Schoolbook" w:hAnsi="Century Schoolbook"/>
        </w:rPr>
      </w:pPr>
    </w:p>
    <w:p w14:paraId="495375BB" w14:textId="77777777" w:rsidR="00790D83" w:rsidRPr="00790D83" w:rsidRDefault="00790D83" w:rsidP="00790D83">
      <w:pPr>
        <w:pStyle w:val="NoSpacing"/>
        <w:rPr>
          <w:rFonts w:ascii="Century Schoolbook" w:hAnsi="Century Schoolbook"/>
        </w:rPr>
      </w:pPr>
      <w:r w:rsidRPr="00790D83">
        <w:rPr>
          <w:rFonts w:ascii="Century Schoolbook" w:hAnsi="Century Schoolbook"/>
        </w:rPr>
        <w:t xml:space="preserve">The objection is that there is no way of analysing a mental state in terms of behaviour (either in terms of conditions of verification or in terms of dispositions) without mentioning other mental states. And </w:t>
      </w:r>
      <w:proofErr w:type="gramStart"/>
      <w:r w:rsidRPr="00790D83">
        <w:rPr>
          <w:rFonts w:ascii="Century Schoolbook" w:hAnsi="Century Schoolbook"/>
        </w:rPr>
        <w:t>so</w:t>
      </w:r>
      <w:proofErr w:type="gramEnd"/>
      <w:r w:rsidRPr="00790D83">
        <w:rPr>
          <w:rFonts w:ascii="Century Schoolbook" w:hAnsi="Century Schoolbook"/>
        </w:rPr>
        <w:t xml:space="preserve"> the analysis will be circular. A circular analysis, like a circular definition, is unsatisfactory. Philosophical behaviourism aims to tell us what mental states </w:t>
      </w:r>
      <w:proofErr w:type="gramStart"/>
      <w:r w:rsidRPr="00790D83">
        <w:rPr>
          <w:rFonts w:ascii="Century Schoolbook" w:hAnsi="Century Schoolbook"/>
        </w:rPr>
        <w:t>are, but</w:t>
      </w:r>
      <w:proofErr w:type="gramEnd"/>
      <w:r w:rsidRPr="00790D83">
        <w:rPr>
          <w:rFonts w:ascii="Century Schoolbook" w:hAnsi="Century Schoolbook"/>
        </w:rPr>
        <w:t xml:space="preserve"> can’t do so without talking about mental states in the analysis! </w:t>
      </w:r>
      <w:proofErr w:type="gramStart"/>
      <w:r w:rsidRPr="00790D83">
        <w:rPr>
          <w:rFonts w:ascii="Century Schoolbook" w:hAnsi="Century Schoolbook"/>
        </w:rPr>
        <w:t>So</w:t>
      </w:r>
      <w:proofErr w:type="gramEnd"/>
      <w:r w:rsidRPr="00790D83">
        <w:rPr>
          <w:rFonts w:ascii="Century Schoolbook" w:hAnsi="Century Schoolbook"/>
        </w:rPr>
        <w:t xml:space="preserve"> it doesn’t provide an analysis of what mental states are after all.</w:t>
      </w:r>
    </w:p>
    <w:p w14:paraId="21D859A8" w14:textId="78FFA6D3" w:rsidR="00790D83" w:rsidRDefault="00790D83" w:rsidP="00790D83">
      <w:pPr>
        <w:pStyle w:val="NoSpacing"/>
        <w:rPr>
          <w:rFonts w:ascii="Century Schoolbook" w:hAnsi="Century Schoolbook"/>
        </w:rPr>
      </w:pPr>
    </w:p>
    <w:p w14:paraId="02AFE2F8" w14:textId="30A2F061" w:rsidR="00790D83" w:rsidRDefault="00790D83" w:rsidP="00790D83">
      <w:pPr>
        <w:pStyle w:val="NoSpacing"/>
        <w:rPr>
          <w:rFonts w:ascii="Century Schoolbook" w:hAnsi="Century Schoolbook"/>
        </w:rPr>
      </w:pPr>
    </w:p>
    <w:p w14:paraId="75EC7A20" w14:textId="0C161A02" w:rsidR="00790D83" w:rsidRDefault="00790D83" w:rsidP="00790D83">
      <w:pPr>
        <w:pStyle w:val="NoSpacing"/>
        <w:rPr>
          <w:rFonts w:ascii="Century Schoolbook" w:hAnsi="Century Schoolbook"/>
        </w:rPr>
      </w:pPr>
    </w:p>
    <w:p w14:paraId="46F08648" w14:textId="145C63E8" w:rsidR="00790D83" w:rsidRDefault="00790D83" w:rsidP="00790D83">
      <w:pPr>
        <w:pStyle w:val="NoSpacing"/>
        <w:rPr>
          <w:rFonts w:ascii="Century Schoolbook" w:hAnsi="Century Schoolbook"/>
        </w:rPr>
      </w:pPr>
    </w:p>
    <w:p w14:paraId="37717667" w14:textId="77777777" w:rsidR="00790D83" w:rsidRPr="00790D83" w:rsidRDefault="00790D83" w:rsidP="00790D83">
      <w:pPr>
        <w:pStyle w:val="NoSpacing"/>
        <w:rPr>
          <w:rFonts w:ascii="Century Schoolbook" w:hAnsi="Century Schoolbook"/>
        </w:rPr>
      </w:pPr>
    </w:p>
    <w:p w14:paraId="03F449E4" w14:textId="0CECF1A9" w:rsidR="00790D83" w:rsidRPr="00790D83" w:rsidRDefault="00790D83" w:rsidP="00790D83">
      <w:pPr>
        <w:pStyle w:val="NoSpacing"/>
        <w:rPr>
          <w:rFonts w:ascii="Century Schoolbook" w:hAnsi="Century Schoolbook"/>
          <w:b/>
          <w:bCs/>
          <w:u w:val="single"/>
        </w:rPr>
      </w:pPr>
      <w:r w:rsidRPr="00790D83">
        <w:rPr>
          <w:rFonts w:ascii="Century Schoolbook" w:hAnsi="Century Schoolbook"/>
          <w:b/>
          <w:bCs/>
          <w:u w:val="single"/>
        </w:rPr>
        <w:lastRenderedPageBreak/>
        <w:t>Hempel’s response to multiple realisabi</w:t>
      </w:r>
      <w:r>
        <w:rPr>
          <w:rFonts w:ascii="Century Schoolbook" w:hAnsi="Century Schoolbook"/>
          <w:b/>
          <w:bCs/>
          <w:u w:val="single"/>
        </w:rPr>
        <w:t>li</w:t>
      </w:r>
      <w:r w:rsidRPr="00790D83">
        <w:rPr>
          <w:rFonts w:ascii="Century Schoolbook" w:hAnsi="Century Schoolbook"/>
          <w:b/>
          <w:bCs/>
          <w:u w:val="single"/>
        </w:rPr>
        <w:t>ty and circularity</w:t>
      </w:r>
    </w:p>
    <w:p w14:paraId="4DC36AB9" w14:textId="77777777" w:rsidR="00790D83" w:rsidRPr="00790D83" w:rsidRDefault="00790D83" w:rsidP="00790D83">
      <w:pPr>
        <w:pStyle w:val="NoSpacing"/>
        <w:rPr>
          <w:rFonts w:ascii="Century Schoolbook" w:hAnsi="Century Schoolbook"/>
        </w:rPr>
      </w:pPr>
      <w:r w:rsidRPr="00790D83">
        <w:rPr>
          <w:rFonts w:ascii="Century Schoolbook" w:hAnsi="Century Schoolbook"/>
        </w:rPr>
        <w:t>The objections from multiple realisability and circularity are particularly forceful against Hempel’s hard behaviourism, since he claims that the conditions of verification give a complete translation of statements using mental concepts in terms statements about behaviour. For the translation to be complete, then we need a finite list of the conditions of verification. But multiple realisability suggests that there can be no such list. And for it to be a translation, then we must avoid using mental concepts in stating the conditions of verification. But circularity suggests that we cannot eliminate mental concepts in this way.</w:t>
      </w:r>
    </w:p>
    <w:p w14:paraId="5CE20C34" w14:textId="77777777" w:rsidR="00790D83" w:rsidRPr="00790D83" w:rsidRDefault="00790D83" w:rsidP="00790D83">
      <w:pPr>
        <w:pStyle w:val="NoSpacing"/>
        <w:rPr>
          <w:rFonts w:ascii="Century Schoolbook" w:hAnsi="Century Schoolbook"/>
        </w:rPr>
      </w:pPr>
    </w:p>
    <w:p w14:paraId="66FB0E4A" w14:textId="77777777" w:rsidR="00790D83" w:rsidRPr="00790D83" w:rsidRDefault="00790D83" w:rsidP="00790D83">
      <w:pPr>
        <w:pStyle w:val="NoSpacing"/>
        <w:rPr>
          <w:rFonts w:ascii="Century Schoolbook" w:hAnsi="Century Schoolbook"/>
        </w:rPr>
      </w:pPr>
      <w:r w:rsidRPr="00790D83">
        <w:rPr>
          <w:rFonts w:ascii="Century Schoolbook" w:hAnsi="Century Schoolbook"/>
        </w:rPr>
        <w:t xml:space="preserve">One response Hempel could make is to emphasise the importance of statements about physiology and brain processes. While people may behave in </w:t>
      </w:r>
      <w:proofErr w:type="gramStart"/>
      <w:r w:rsidRPr="00790D83">
        <w:rPr>
          <w:rFonts w:ascii="Century Schoolbook" w:hAnsi="Century Schoolbook"/>
        </w:rPr>
        <w:t>many different ways</w:t>
      </w:r>
      <w:proofErr w:type="gramEnd"/>
      <w:r w:rsidRPr="00790D83">
        <w:rPr>
          <w:rFonts w:ascii="Century Schoolbook" w:hAnsi="Century Schoolbook"/>
        </w:rPr>
        <w:t xml:space="preserve"> in different situations, their physiology and brain processes will be the same, he could argue. And it is these, not the many varied statements about how people might act, which are central to identifying what mental concepts really mean. </w:t>
      </w:r>
    </w:p>
    <w:p w14:paraId="48602032" w14:textId="77777777" w:rsidR="00790D83" w:rsidRPr="00790D83" w:rsidRDefault="00790D83" w:rsidP="00790D83">
      <w:pPr>
        <w:pStyle w:val="NoSpacing"/>
        <w:rPr>
          <w:rFonts w:ascii="Century Schoolbook" w:hAnsi="Century Schoolbook"/>
        </w:rPr>
      </w:pPr>
    </w:p>
    <w:p w14:paraId="2AC00CE9" w14:textId="77777777" w:rsidR="00790D83" w:rsidRPr="00790D83" w:rsidRDefault="00790D83" w:rsidP="00790D83">
      <w:pPr>
        <w:pStyle w:val="NoSpacing"/>
        <w:rPr>
          <w:rFonts w:ascii="Century Schoolbook" w:hAnsi="Century Schoolbook"/>
        </w:rPr>
      </w:pPr>
      <w:r w:rsidRPr="00790D83">
        <w:rPr>
          <w:rFonts w:ascii="Century Schoolbook" w:hAnsi="Century Schoolbook"/>
        </w:rPr>
        <w:t xml:space="preserve">However, this response would move his theory closer to a form of type identity theory, since ‘behaviour’ turns out not to be as important as physical properties of the body. As a form of type identity theory, it </w:t>
      </w:r>
      <w:proofErr w:type="gramStart"/>
      <w:r w:rsidRPr="00790D83">
        <w:rPr>
          <w:rFonts w:ascii="Century Schoolbook" w:hAnsi="Century Schoolbook"/>
        </w:rPr>
        <w:t>doesn’t</w:t>
      </w:r>
      <w:proofErr w:type="gramEnd"/>
      <w:r w:rsidRPr="00790D83">
        <w:rPr>
          <w:rFonts w:ascii="Century Schoolbook" w:hAnsi="Century Schoolbook"/>
        </w:rPr>
        <w:t xml:space="preserve"> avoid the problem of multiple realisability, since type identity theory faces its own version of this problem! The physiology and brain processes of different people (or certainly, of different species) could well be very different, even though they have the same mental state.</w:t>
      </w:r>
    </w:p>
    <w:p w14:paraId="24BC0BF5" w14:textId="77777777" w:rsidR="00790D83" w:rsidRPr="00790D83" w:rsidRDefault="00790D83" w:rsidP="00790D83">
      <w:pPr>
        <w:pStyle w:val="NoSpacing"/>
        <w:rPr>
          <w:rFonts w:ascii="Century Schoolbook" w:hAnsi="Century Schoolbook"/>
        </w:rPr>
      </w:pPr>
    </w:p>
    <w:p w14:paraId="5D236A27" w14:textId="77777777" w:rsidR="00790D83" w:rsidRPr="00790D83" w:rsidRDefault="00790D83" w:rsidP="00790D83">
      <w:pPr>
        <w:pStyle w:val="NoSpacing"/>
        <w:rPr>
          <w:rFonts w:ascii="Century Schoolbook" w:hAnsi="Century Schoolbook"/>
        </w:rPr>
      </w:pPr>
      <w:r w:rsidRPr="00790D83">
        <w:rPr>
          <w:rFonts w:ascii="Century Schoolbook" w:hAnsi="Century Schoolbook"/>
        </w:rPr>
        <w:t xml:space="preserve">In fact, Hempel eventually abandoned his theory. He gave up the claim that we can define mental concepts in terms of behavioural conditions of verification; indeed, he gave up </w:t>
      </w:r>
      <w:proofErr w:type="spellStart"/>
      <w:r w:rsidRPr="00790D83">
        <w:rPr>
          <w:rFonts w:ascii="Century Schoolbook" w:hAnsi="Century Schoolbook"/>
        </w:rPr>
        <w:t>verificationism</w:t>
      </w:r>
      <w:proofErr w:type="spellEnd"/>
      <w:r w:rsidRPr="00790D83">
        <w:rPr>
          <w:rFonts w:ascii="Century Schoolbook" w:hAnsi="Century Schoolbook"/>
        </w:rPr>
        <w:t xml:space="preserve">. Instead, he accepted that scientific statements as a whole, including psychological ones, may introduce ‘hypothetical entities’, </w:t>
      </w:r>
      <w:proofErr w:type="gramStart"/>
      <w:r w:rsidRPr="00790D83">
        <w:rPr>
          <w:rFonts w:ascii="Century Schoolbook" w:hAnsi="Century Schoolbook"/>
        </w:rPr>
        <w:t>e.g.</w:t>
      </w:r>
      <w:proofErr w:type="gramEnd"/>
      <w:r w:rsidRPr="00790D83">
        <w:rPr>
          <w:rFonts w:ascii="Century Schoolbook" w:hAnsi="Century Schoolbook"/>
        </w:rPr>
        <w:t xml:space="preserve"> beliefs, genes, atoms, and so on. Claims about such entities cannot be understood just in terms of how we verify them; the relationship between talk of such things and testing the truth of claims about them is more complicated than that.</w:t>
      </w:r>
    </w:p>
    <w:p w14:paraId="32AC4431" w14:textId="77777777" w:rsidR="00790D83" w:rsidRPr="00790D83" w:rsidRDefault="00790D83" w:rsidP="00790D83">
      <w:pPr>
        <w:pStyle w:val="NoSpacing"/>
        <w:rPr>
          <w:rFonts w:ascii="Century Schoolbook" w:hAnsi="Century Schoolbook"/>
        </w:rPr>
      </w:pPr>
    </w:p>
    <w:p w14:paraId="15C0E678" w14:textId="77777777" w:rsidR="00790D83" w:rsidRPr="00790D83" w:rsidRDefault="00790D83" w:rsidP="00790D83">
      <w:pPr>
        <w:pStyle w:val="NoSpacing"/>
        <w:rPr>
          <w:rFonts w:ascii="Century Schoolbook" w:hAnsi="Century Schoolbook"/>
          <w:b/>
          <w:bCs/>
          <w:u w:val="single"/>
        </w:rPr>
      </w:pPr>
      <w:r w:rsidRPr="00790D83">
        <w:rPr>
          <w:rFonts w:ascii="Century Schoolbook" w:hAnsi="Century Schoolbook"/>
          <w:b/>
          <w:bCs/>
          <w:u w:val="single"/>
        </w:rPr>
        <w:t>Ryle’s response to multiple realisability and circularity</w:t>
      </w:r>
    </w:p>
    <w:p w14:paraId="245634D4" w14:textId="77777777" w:rsidR="00790D83" w:rsidRPr="00790D83" w:rsidRDefault="00790D83" w:rsidP="00790D83">
      <w:pPr>
        <w:pStyle w:val="NoSpacing"/>
        <w:rPr>
          <w:rFonts w:ascii="Century Schoolbook" w:hAnsi="Century Schoolbook"/>
        </w:rPr>
      </w:pPr>
      <w:r w:rsidRPr="00790D83">
        <w:rPr>
          <w:rFonts w:ascii="Century Schoolbook" w:hAnsi="Century Schoolbook"/>
        </w:rPr>
        <w:t xml:space="preserve">While Hempel’s theory must answer the objections, Ryle’s theory may escape them, because they misunderstand what he is claiming. In essence, he accepts both points, and builds them into his theory. </w:t>
      </w:r>
    </w:p>
    <w:p w14:paraId="1A357B70" w14:textId="77777777" w:rsidR="00790D83" w:rsidRPr="00790D83" w:rsidRDefault="00790D83" w:rsidP="00790D83">
      <w:pPr>
        <w:pStyle w:val="NoSpacing"/>
        <w:rPr>
          <w:rFonts w:ascii="Century Schoolbook" w:hAnsi="Century Schoolbook"/>
        </w:rPr>
      </w:pPr>
    </w:p>
    <w:p w14:paraId="10CD4A09" w14:textId="77777777" w:rsidR="00790D83" w:rsidRPr="00790D83" w:rsidRDefault="00790D83" w:rsidP="00790D83">
      <w:pPr>
        <w:pStyle w:val="NoSpacing"/>
        <w:rPr>
          <w:rFonts w:ascii="Century Schoolbook" w:hAnsi="Century Schoolbook"/>
        </w:rPr>
      </w:pPr>
      <w:r w:rsidRPr="00790D83">
        <w:rPr>
          <w:rFonts w:ascii="Century Schoolbook" w:hAnsi="Century Schoolbook"/>
        </w:rPr>
        <w:t xml:space="preserve">First, in accordance with circularity, Ryle argues that disposition statements are ‘open’, and cannot be replaced by a complete set of hypothetical statements linking </w:t>
      </w:r>
      <w:proofErr w:type="gramStart"/>
      <w:r w:rsidRPr="00790D83">
        <w:rPr>
          <w:rFonts w:ascii="Century Schoolbook" w:hAnsi="Century Schoolbook"/>
        </w:rPr>
        <w:t>particular matters</w:t>
      </w:r>
      <w:proofErr w:type="gramEnd"/>
      <w:r w:rsidRPr="00790D83">
        <w:rPr>
          <w:rFonts w:ascii="Century Schoolbook" w:hAnsi="Century Schoolbook"/>
        </w:rPr>
        <w:t xml:space="preserve"> of fact (such as a situation and a behaviour). Therefore, Ryle accepts that it is impossible to specify mental states in terms of dispositions, replacing mental concepts with behavioural ones alone in our thought and language. Second, in accordance with multiple realisability, Ryle argues that mental concepts are concepts of ‘indefinitely heterogenous’ sets of dispositions. Nothing that is ‘indefinite’ can be exhaustively characterised – no finite list is possible. The objections are correct, but they are not </w:t>
      </w:r>
      <w:proofErr w:type="gramStart"/>
      <w:r w:rsidRPr="00790D83">
        <w:rPr>
          <w:rFonts w:ascii="Century Schoolbook" w:hAnsi="Century Schoolbook"/>
        </w:rPr>
        <w:t>objections, since</w:t>
      </w:r>
      <w:proofErr w:type="gramEnd"/>
      <w:r w:rsidRPr="00790D83">
        <w:rPr>
          <w:rFonts w:ascii="Century Schoolbook" w:hAnsi="Century Schoolbook"/>
        </w:rPr>
        <w:t xml:space="preserve"> </w:t>
      </w:r>
      <w:r w:rsidRPr="00790D83">
        <w:rPr>
          <w:rFonts w:ascii="Century Schoolbook" w:hAnsi="Century Schoolbook"/>
        </w:rPr>
        <w:lastRenderedPageBreak/>
        <w:t>his philosophical behaviourism doesn’t aim to offer finite translations of psychological claims.</w:t>
      </w:r>
    </w:p>
    <w:p w14:paraId="2E9E06A6" w14:textId="77777777" w:rsidR="00790D83" w:rsidRPr="00790D83" w:rsidRDefault="00790D83" w:rsidP="00790D83">
      <w:pPr>
        <w:pStyle w:val="NoSpacing"/>
        <w:rPr>
          <w:rFonts w:ascii="Century Schoolbook" w:hAnsi="Century Schoolbook"/>
        </w:rPr>
      </w:pPr>
    </w:p>
    <w:p w14:paraId="7F71DDCD" w14:textId="77777777" w:rsidR="00790D83" w:rsidRPr="00790D83" w:rsidRDefault="00790D83" w:rsidP="00790D83">
      <w:pPr>
        <w:pStyle w:val="NoSpacing"/>
        <w:rPr>
          <w:rFonts w:ascii="Century Schoolbook" w:hAnsi="Century Schoolbook"/>
        </w:rPr>
      </w:pPr>
      <w:r w:rsidRPr="00790D83">
        <w:rPr>
          <w:rFonts w:ascii="Century Schoolbook" w:hAnsi="Century Schoolbook"/>
        </w:rPr>
        <w:t xml:space="preserve">However, this response </w:t>
      </w:r>
      <w:proofErr w:type="gramStart"/>
      <w:r w:rsidRPr="00790D83">
        <w:rPr>
          <w:rFonts w:ascii="Century Schoolbook" w:hAnsi="Century Schoolbook"/>
        </w:rPr>
        <w:t>doesn’t</w:t>
      </w:r>
      <w:proofErr w:type="gramEnd"/>
      <w:r w:rsidRPr="00790D83">
        <w:rPr>
          <w:rFonts w:ascii="Century Schoolbook" w:hAnsi="Century Schoolbook"/>
        </w:rPr>
        <w:t xml:space="preserve"> address the second interpretation of the objection from multiple realisability. If mental states are so ‘heterogenous’, what makes a mental state the mental state that it is? Is there any stable correlation (let alone identity) between a mental state and behavioural dispositions? It seems that, given circularity, a particular mental state could be (compatible with having) a disposition to just about any behaviour, depending on a person’s other mental states at the time. My fear of dangerous snakes could dispose me to say ‘Well, hello there, Mr Muggins!’ if I also believe that this phrase effectively prevents snake attacks! </w:t>
      </w:r>
    </w:p>
    <w:p w14:paraId="4E56F6F6" w14:textId="77777777" w:rsidR="00790D83" w:rsidRPr="00790D83" w:rsidRDefault="00790D83" w:rsidP="00790D83">
      <w:pPr>
        <w:pStyle w:val="NoSpacing"/>
        <w:rPr>
          <w:rFonts w:ascii="Century Schoolbook" w:hAnsi="Century Schoolbook"/>
        </w:rPr>
      </w:pPr>
    </w:p>
    <w:p w14:paraId="794D0E03" w14:textId="77777777" w:rsidR="00790D83" w:rsidRPr="00790D83" w:rsidRDefault="00790D83" w:rsidP="00790D83">
      <w:pPr>
        <w:pStyle w:val="NoSpacing"/>
        <w:rPr>
          <w:rFonts w:ascii="Century Schoolbook" w:hAnsi="Century Schoolbook"/>
        </w:rPr>
      </w:pPr>
      <w:r w:rsidRPr="00790D83">
        <w:rPr>
          <w:rFonts w:ascii="Century Schoolbook" w:hAnsi="Century Schoolbook"/>
        </w:rPr>
        <w:t xml:space="preserve">If mental states are behavioural dispositions, then mental state x = behavioural disposition x and mental state y = behavioural disposition y. A different behavioural disposition is a different mental state, and the same mental state must give us the same behavioural disposition. But according to multiple realisability, you and I could have mental state x, but I have behavioural disposition x while you have behavioural disposition y, given our other mental states – we are both afraid of the snake, but I am disposed to say ‘hello there, Mr Muggins’ and you are disposed to run! Leibniz’s law of the indiscernibility of </w:t>
      </w:r>
      <w:proofErr w:type="spellStart"/>
      <w:r w:rsidRPr="00790D83">
        <w:rPr>
          <w:rFonts w:ascii="Century Schoolbook" w:hAnsi="Century Schoolbook"/>
        </w:rPr>
        <w:t>identicals</w:t>
      </w:r>
      <w:proofErr w:type="spellEnd"/>
      <w:r w:rsidRPr="00790D83">
        <w:rPr>
          <w:rFonts w:ascii="Century Schoolbook" w:hAnsi="Century Schoolbook"/>
        </w:rPr>
        <w:t xml:space="preserve"> says that if two things are identical (</w:t>
      </w:r>
      <w:proofErr w:type="gramStart"/>
      <w:r w:rsidRPr="00790D83">
        <w:rPr>
          <w:rFonts w:ascii="Century Schoolbook" w:hAnsi="Century Schoolbook"/>
        </w:rPr>
        <w:t>i.e.</w:t>
      </w:r>
      <w:proofErr w:type="gramEnd"/>
      <w:r w:rsidRPr="00790D83">
        <w:rPr>
          <w:rFonts w:ascii="Century Schoolbook" w:hAnsi="Century Schoolbook"/>
        </w:rPr>
        <w:t xml:space="preserve"> are just one thing), then they must share all the same properties. </w:t>
      </w:r>
      <w:proofErr w:type="gramStart"/>
      <w:r w:rsidRPr="00790D83">
        <w:rPr>
          <w:rFonts w:ascii="Century Schoolbook" w:hAnsi="Century Schoolbook"/>
        </w:rPr>
        <w:t>So</w:t>
      </w:r>
      <w:proofErr w:type="gramEnd"/>
      <w:r w:rsidRPr="00790D83">
        <w:rPr>
          <w:rFonts w:ascii="Century Schoolbook" w:hAnsi="Century Schoolbook"/>
        </w:rPr>
        <w:t xml:space="preserve"> if we have the same mental state but different behavioural dispositions, by Leibniz’s law, mental states can’t be behavioural dispositions.</w:t>
      </w:r>
    </w:p>
    <w:p w14:paraId="1C1F7058" w14:textId="77777777" w:rsidR="00790D83" w:rsidRPr="00790D83" w:rsidRDefault="00790D83" w:rsidP="00790D83">
      <w:pPr>
        <w:pStyle w:val="NoSpacing"/>
        <w:rPr>
          <w:rFonts w:ascii="Century Schoolbook" w:hAnsi="Century Schoolbook"/>
        </w:rPr>
      </w:pPr>
    </w:p>
    <w:p w14:paraId="7D259F21" w14:textId="77777777" w:rsidR="00790D83" w:rsidRPr="00790D83" w:rsidRDefault="00790D83" w:rsidP="00790D83">
      <w:pPr>
        <w:pStyle w:val="NoSpacing"/>
        <w:rPr>
          <w:rFonts w:ascii="Century Schoolbook" w:hAnsi="Century Schoolbook"/>
        </w:rPr>
      </w:pPr>
      <w:r w:rsidRPr="00790D83">
        <w:rPr>
          <w:rFonts w:ascii="Century Schoolbook" w:hAnsi="Century Schoolbook"/>
        </w:rPr>
        <w:t xml:space="preserve">Ryle can reply that we shouldn’t focus on individual ‘pieces’ of behaviour that may differ, as this again misunderstands the theory. Ryle’s analysis allows that we </w:t>
      </w:r>
      <w:proofErr w:type="gramStart"/>
      <w:r w:rsidRPr="00790D83">
        <w:rPr>
          <w:rFonts w:ascii="Century Schoolbook" w:hAnsi="Century Schoolbook"/>
        </w:rPr>
        <w:t>can’t</w:t>
      </w:r>
      <w:proofErr w:type="gramEnd"/>
      <w:r w:rsidRPr="00790D83">
        <w:rPr>
          <w:rFonts w:ascii="Century Schoolbook" w:hAnsi="Century Schoolbook"/>
        </w:rPr>
        <w:t xml:space="preserve"> tell what disposition, if any, is being expressed in a single piece of behaviour. What makes the behaviour the expression of the disposition that it does, in fact, express, depends on whether certain hypothetical statements about other situations are true or not. </w:t>
      </w:r>
      <w:proofErr w:type="gramStart"/>
      <w:r w:rsidRPr="00790D83">
        <w:rPr>
          <w:rFonts w:ascii="Century Schoolbook" w:hAnsi="Century Schoolbook"/>
        </w:rPr>
        <w:t>So</w:t>
      </w:r>
      <w:proofErr w:type="gramEnd"/>
      <w:r w:rsidRPr="00790D83">
        <w:rPr>
          <w:rFonts w:ascii="Century Schoolbook" w:hAnsi="Century Schoolbook"/>
        </w:rPr>
        <w:t xml:space="preserve"> whether or not I feel afraid of the snake isn’t fixed only by what I actually say or do, but by a whole host of dispositions to other behaviour in other circumstances, e.g. what I would do if the snake comes swiftly towards me after I said ‘hello there, Mr Muggins’, and so on.</w:t>
      </w:r>
    </w:p>
    <w:p w14:paraId="2756B9EA" w14:textId="77777777" w:rsidR="00790D83" w:rsidRPr="00790D83" w:rsidRDefault="00790D83" w:rsidP="00790D83">
      <w:pPr>
        <w:pStyle w:val="NoSpacing"/>
        <w:rPr>
          <w:rFonts w:ascii="Century Schoolbook" w:hAnsi="Century Schoolbook"/>
        </w:rPr>
      </w:pPr>
    </w:p>
    <w:p w14:paraId="4527027A" w14:textId="77777777" w:rsidR="00790D83" w:rsidRPr="00790D83" w:rsidRDefault="00790D83" w:rsidP="00790D83">
      <w:pPr>
        <w:pStyle w:val="NoSpacing"/>
        <w:rPr>
          <w:rFonts w:ascii="Century Schoolbook" w:hAnsi="Century Schoolbook"/>
        </w:rPr>
      </w:pPr>
      <w:r w:rsidRPr="00790D83">
        <w:rPr>
          <w:rFonts w:ascii="Century Schoolbook" w:hAnsi="Century Schoolbook"/>
        </w:rPr>
        <w:t xml:space="preserve">Once we recognise this, we can say that while mental states involve ‘indefinitely heterogenous’ dispositions, we </w:t>
      </w:r>
      <w:proofErr w:type="gramStart"/>
      <w:r w:rsidRPr="00790D83">
        <w:rPr>
          <w:rFonts w:ascii="Century Schoolbook" w:hAnsi="Century Schoolbook"/>
        </w:rPr>
        <w:t>shouldn’t</w:t>
      </w:r>
      <w:proofErr w:type="gramEnd"/>
      <w:r w:rsidRPr="00790D83">
        <w:rPr>
          <w:rFonts w:ascii="Century Schoolbook" w:hAnsi="Century Schoolbook"/>
        </w:rPr>
        <w:t xml:space="preserve"> overstate the case. </w:t>
      </w:r>
      <w:proofErr w:type="gramStart"/>
      <w:r w:rsidRPr="00790D83">
        <w:rPr>
          <w:rFonts w:ascii="Century Schoolbook" w:hAnsi="Century Schoolbook"/>
        </w:rPr>
        <w:t>On the whole</w:t>
      </w:r>
      <w:proofErr w:type="gramEnd"/>
      <w:r w:rsidRPr="00790D83">
        <w:rPr>
          <w:rFonts w:ascii="Century Schoolbook" w:hAnsi="Century Schoolbook"/>
        </w:rPr>
        <w:t xml:space="preserve">, people in the same mental state have very similar dispositions. Many of these similarities hold even when there are some things they do differently. For example, for fear, there are similarities in how they </w:t>
      </w:r>
      <w:proofErr w:type="gramStart"/>
      <w:r w:rsidRPr="00790D83">
        <w:rPr>
          <w:rFonts w:ascii="Century Schoolbook" w:hAnsi="Century Schoolbook"/>
        </w:rPr>
        <w:t>answer</w:t>
      </w:r>
      <w:proofErr w:type="gramEnd"/>
      <w:r w:rsidRPr="00790D83">
        <w:rPr>
          <w:rFonts w:ascii="Century Schoolbook" w:hAnsi="Century Schoolbook"/>
        </w:rPr>
        <w:t xml:space="preserve"> ‘are you scared?’, their facial expressions, etc. There is sufficient overlap for us to say that they are in the same mental state.</w:t>
      </w:r>
    </w:p>
    <w:p w14:paraId="0496CC34" w14:textId="77777777" w:rsidR="00790D83" w:rsidRPr="00790D83" w:rsidRDefault="00790D83" w:rsidP="00790D83">
      <w:pPr>
        <w:pStyle w:val="NoSpacing"/>
        <w:rPr>
          <w:rFonts w:ascii="Century Schoolbook" w:hAnsi="Century Schoolbook"/>
        </w:rPr>
      </w:pPr>
    </w:p>
    <w:p w14:paraId="28249E1D" w14:textId="77777777" w:rsidR="00790D83" w:rsidRPr="00790D83" w:rsidRDefault="00790D83" w:rsidP="00790D83">
      <w:pPr>
        <w:pStyle w:val="NoSpacing"/>
        <w:rPr>
          <w:rFonts w:ascii="Century Schoolbook" w:hAnsi="Century Schoolbook"/>
        </w:rPr>
      </w:pPr>
      <w:r w:rsidRPr="00790D83">
        <w:rPr>
          <w:rFonts w:ascii="Century Schoolbook" w:hAnsi="Century Schoolbook"/>
        </w:rPr>
        <w:t xml:space="preserve">Furthermore, Leibniz’s law is about identity in metaphysics, and so it </w:t>
      </w:r>
      <w:proofErr w:type="gramStart"/>
      <w:r w:rsidRPr="00790D83">
        <w:rPr>
          <w:rFonts w:ascii="Century Schoolbook" w:hAnsi="Century Schoolbook"/>
        </w:rPr>
        <w:t>doesn’t</w:t>
      </w:r>
      <w:proofErr w:type="gramEnd"/>
      <w:r w:rsidRPr="00790D83">
        <w:rPr>
          <w:rFonts w:ascii="Century Schoolbook" w:hAnsi="Century Schoolbook"/>
        </w:rPr>
        <w:t xml:space="preserve"> obviously apply to Ryle’s theory. His claim that mental states are behavioural dispositions </w:t>
      </w:r>
      <w:proofErr w:type="gramStart"/>
      <w:r w:rsidRPr="00790D83">
        <w:rPr>
          <w:rFonts w:ascii="Century Schoolbook" w:hAnsi="Century Schoolbook"/>
        </w:rPr>
        <w:t>isn’t</w:t>
      </w:r>
      <w:proofErr w:type="gramEnd"/>
      <w:r w:rsidRPr="00790D83">
        <w:rPr>
          <w:rFonts w:ascii="Century Schoolbook" w:hAnsi="Century Schoolbook"/>
        </w:rPr>
        <w:t xml:space="preserve"> a claim of identity between two ‘entities’, but a logical analysis of what we mean when we are talking about mental states. Despite not being </w:t>
      </w:r>
      <w:r w:rsidRPr="00790D83">
        <w:rPr>
          <w:rFonts w:ascii="Century Schoolbook" w:hAnsi="Century Schoolbook"/>
        </w:rPr>
        <w:lastRenderedPageBreak/>
        <w:t xml:space="preserve">able to reduce mental concepts to statements about behaviour, Ryle argues that a concept of a mental state is a concept of a set of behavioural dispositions. Ryle’s philosophical behaviourism provides an analysis of the meaning of mental concepts, but it does not justify the claim that we could replace talk of mental concepts with talk of specific behavioural dispositions. Mental concepts work at a higher level of generality that </w:t>
      </w:r>
      <w:proofErr w:type="gramStart"/>
      <w:r w:rsidRPr="00790D83">
        <w:rPr>
          <w:rFonts w:ascii="Century Schoolbook" w:hAnsi="Century Schoolbook"/>
        </w:rPr>
        <w:t>can’t</w:t>
      </w:r>
      <w:proofErr w:type="gramEnd"/>
      <w:r w:rsidRPr="00790D83">
        <w:rPr>
          <w:rFonts w:ascii="Century Schoolbook" w:hAnsi="Century Schoolbook"/>
        </w:rPr>
        <w:t xml:space="preserve"> be reduced to sets of individual hypothetical statements about behaviour. </w:t>
      </w:r>
    </w:p>
    <w:p w14:paraId="1FD2935B" w14:textId="77777777" w:rsidR="00790D83" w:rsidRPr="009506E9" w:rsidRDefault="00790D83" w:rsidP="00790D83">
      <w:pPr>
        <w:pStyle w:val="Text"/>
        <w:keepNext w:val="0"/>
      </w:pPr>
    </w:p>
    <w:p w14:paraId="158D130F" w14:textId="474315BA" w:rsidR="00790D83" w:rsidRDefault="00790D83" w:rsidP="00B84F92">
      <w:pPr>
        <w:pStyle w:val="NoSpacing"/>
        <w:rPr>
          <w:rFonts w:ascii="Century Schoolbook" w:hAnsi="Century Schoolbook"/>
        </w:rPr>
      </w:pPr>
    </w:p>
    <w:p w14:paraId="73A5632C" w14:textId="2ADA90B0" w:rsidR="00516823" w:rsidRDefault="00516823" w:rsidP="00B84F92">
      <w:pPr>
        <w:pStyle w:val="NoSpacing"/>
        <w:rPr>
          <w:rFonts w:ascii="Century Schoolbook" w:hAnsi="Century Schoolbook"/>
        </w:rPr>
      </w:pPr>
    </w:p>
    <w:p w14:paraId="00767E5F" w14:textId="590851A1" w:rsidR="00516823" w:rsidRDefault="00516823" w:rsidP="00516823">
      <w:pPr>
        <w:pStyle w:val="NoSpacing"/>
        <w:rPr>
          <w:rFonts w:ascii="Century Schoolbook" w:hAnsi="Century Schoolbook"/>
          <w:b/>
          <w:bCs/>
          <w:sz w:val="28"/>
          <w:szCs w:val="28"/>
          <w:u w:val="single"/>
        </w:rPr>
      </w:pPr>
      <w:r w:rsidRPr="00516823">
        <w:rPr>
          <w:rFonts w:ascii="Century Schoolbook" w:hAnsi="Century Schoolbook"/>
          <w:b/>
          <w:bCs/>
          <w:sz w:val="28"/>
          <w:szCs w:val="28"/>
          <w:u w:val="single"/>
        </w:rPr>
        <w:t>3.5. Mind – Brain Type identity theory</w:t>
      </w:r>
    </w:p>
    <w:p w14:paraId="2F30835A" w14:textId="77777777" w:rsidR="00516823" w:rsidRPr="00516823" w:rsidRDefault="00516823" w:rsidP="00516823">
      <w:pPr>
        <w:pStyle w:val="NoSpacing"/>
        <w:rPr>
          <w:rFonts w:ascii="Century Schoolbook" w:hAnsi="Century Schoolbook"/>
          <w:b/>
          <w:bCs/>
          <w:sz w:val="28"/>
          <w:szCs w:val="28"/>
          <w:u w:val="single"/>
        </w:rPr>
      </w:pPr>
    </w:p>
    <w:p w14:paraId="5CDA9FE2" w14:textId="77777777" w:rsidR="00516823" w:rsidRPr="00516823" w:rsidRDefault="00516823" w:rsidP="00516823">
      <w:pPr>
        <w:pStyle w:val="NoSpacing"/>
        <w:rPr>
          <w:rFonts w:ascii="Century Schoolbook" w:hAnsi="Century Schoolbook"/>
        </w:rPr>
      </w:pPr>
      <w:r w:rsidRPr="00516823">
        <w:rPr>
          <w:rFonts w:ascii="Century Schoolbook" w:hAnsi="Century Schoolbook"/>
        </w:rPr>
        <w:t xml:space="preserve">‘Type identity theory’ claims that mental properties </w:t>
      </w:r>
      <w:r w:rsidRPr="00516823">
        <w:rPr>
          <w:rFonts w:ascii="Century Schoolbook" w:hAnsi="Century Schoolbook"/>
          <w:i/>
          <w:iCs/>
        </w:rPr>
        <w:t xml:space="preserve">just are </w:t>
      </w:r>
      <w:r w:rsidRPr="00516823">
        <w:rPr>
          <w:rFonts w:ascii="Century Schoolbook" w:hAnsi="Century Schoolbook"/>
        </w:rPr>
        <w:t xml:space="preserve">physical properties. If we say that these physical properties are properties of a brain, then the theory is the mind–brain type identity theory. </w:t>
      </w:r>
      <w:proofErr w:type="gramStart"/>
      <w:r w:rsidRPr="00516823">
        <w:rPr>
          <w:rFonts w:ascii="Century Schoolbook" w:hAnsi="Century Schoolbook"/>
        </w:rPr>
        <w:t>So</w:t>
      </w:r>
      <w:proofErr w:type="gramEnd"/>
      <w:r w:rsidRPr="00516823">
        <w:rPr>
          <w:rFonts w:ascii="Century Schoolbook" w:hAnsi="Century Schoolbook"/>
        </w:rPr>
        <w:t xml:space="preserve"> this theory claims that thinking a thought or feeling an itch is </w:t>
      </w:r>
      <w:r w:rsidRPr="00516823">
        <w:rPr>
          <w:rFonts w:ascii="Century Schoolbook" w:hAnsi="Century Schoolbook"/>
          <w:i/>
          <w:iCs/>
        </w:rPr>
        <w:t xml:space="preserve">exactly the same thing </w:t>
      </w:r>
      <w:r w:rsidRPr="00516823">
        <w:rPr>
          <w:rFonts w:ascii="Century Schoolbook" w:hAnsi="Century Schoolbook"/>
        </w:rPr>
        <w:t xml:space="preserve">as certain neurons firing, say, and having a belief is the same thing as, say, certain neural connections existing. Any </w:t>
      </w:r>
      <w:proofErr w:type="gramStart"/>
      <w:r w:rsidRPr="00516823">
        <w:rPr>
          <w:rFonts w:ascii="Century Schoolbook" w:hAnsi="Century Schoolbook"/>
        </w:rPr>
        <w:t>particular type of mental</w:t>
      </w:r>
      <w:proofErr w:type="gramEnd"/>
      <w:r w:rsidRPr="00516823">
        <w:rPr>
          <w:rFonts w:ascii="Century Schoolbook" w:hAnsi="Century Schoolbook"/>
        </w:rPr>
        <w:t xml:space="preserve"> state is a particular type of brain state.</w:t>
      </w:r>
    </w:p>
    <w:p w14:paraId="4A3482BC" w14:textId="77777777" w:rsidR="00516823" w:rsidRPr="00516823" w:rsidRDefault="00516823" w:rsidP="00516823">
      <w:pPr>
        <w:pStyle w:val="NoSpacing"/>
        <w:rPr>
          <w:rFonts w:ascii="Century Schoolbook" w:hAnsi="Century Schoolbook"/>
        </w:rPr>
      </w:pPr>
    </w:p>
    <w:p w14:paraId="5B883F3C" w14:textId="77777777" w:rsidR="00516823" w:rsidRPr="00516823" w:rsidRDefault="00516823" w:rsidP="00516823">
      <w:pPr>
        <w:pStyle w:val="NoSpacing"/>
        <w:rPr>
          <w:rFonts w:ascii="Century Schoolbook" w:hAnsi="Century Schoolbook"/>
        </w:rPr>
      </w:pPr>
      <w:r w:rsidRPr="00516823">
        <w:rPr>
          <w:rFonts w:ascii="Century Schoolbook" w:hAnsi="Century Schoolbook"/>
        </w:rPr>
        <w:t xml:space="preserve">If we understand ‘physical property’ to cover all the properties investigated by the natural sciences (physics, chemistry, biology, geology, etc), then there are lots of different kinds of physical property. For instance, a swan is a bird and (usually) white – but what makes it a bird (a biological property) and what makes it white (a colour property) are different properties, though both are physical properties in the broad sense intended here. Just as being a swan and being white are physical properties, mental properties are also physical properties, probably highly complex neurophysiological properties, claims mind-brain type identity theory. Just as brains have physical properties of size and weight, their neurophysiological properties – synaptic connections, neurochemistry, the </w:t>
      </w:r>
      <w:proofErr w:type="gramStart"/>
      <w:r w:rsidRPr="00516823">
        <w:rPr>
          <w:rFonts w:ascii="Century Schoolbook" w:hAnsi="Century Schoolbook"/>
        </w:rPr>
        <w:t>structure</w:t>
      </w:r>
      <w:proofErr w:type="gramEnd"/>
      <w:r w:rsidRPr="00516823">
        <w:rPr>
          <w:rFonts w:ascii="Century Schoolbook" w:hAnsi="Century Schoolbook"/>
        </w:rPr>
        <w:t xml:space="preserve"> and organisation of neurons – are also physical properties. And some of these neurophysiological properties are thoughts, or pains, or desires… The mind is certain patterns of brain processing interacting with other patterns of brain processing.</w:t>
      </w:r>
    </w:p>
    <w:p w14:paraId="14EED1F1" w14:textId="77777777" w:rsidR="00516823" w:rsidRPr="00516823" w:rsidRDefault="00516823" w:rsidP="00516823">
      <w:pPr>
        <w:pStyle w:val="NoSpacing"/>
        <w:rPr>
          <w:rFonts w:ascii="Century Schoolbook" w:hAnsi="Century Schoolbook"/>
        </w:rPr>
      </w:pPr>
    </w:p>
    <w:p w14:paraId="28F8C8AB" w14:textId="77777777" w:rsidR="00516823" w:rsidRPr="00516823" w:rsidRDefault="00516823" w:rsidP="00516823">
      <w:pPr>
        <w:pStyle w:val="NoSpacing"/>
        <w:rPr>
          <w:rFonts w:ascii="Century Schoolbook" w:hAnsi="Century Schoolbook"/>
        </w:rPr>
      </w:pPr>
      <w:r w:rsidRPr="00516823">
        <w:rPr>
          <w:rFonts w:ascii="Century Schoolbook" w:hAnsi="Century Schoolbook"/>
        </w:rPr>
        <w:t xml:space="preserve">Mind–brain type identity theory was developed in the 1960s as neuroscience gathered pace. The evidence is that mental events and states are very closely dependent on the brain, so many people now think that ‘the mind’ is just ‘the brain’, and everything mental is </w:t>
      </w:r>
      <w:proofErr w:type="gramStart"/>
      <w:r w:rsidRPr="00516823">
        <w:rPr>
          <w:rFonts w:ascii="Century Schoolbook" w:hAnsi="Century Schoolbook"/>
        </w:rPr>
        <w:t>actually neurophysiological</w:t>
      </w:r>
      <w:proofErr w:type="gramEnd"/>
      <w:r w:rsidRPr="00516823">
        <w:rPr>
          <w:rFonts w:ascii="Century Schoolbook" w:hAnsi="Century Schoolbook"/>
        </w:rPr>
        <w:t xml:space="preserve">. The theory is called ‘type’ </w:t>
      </w:r>
      <w:proofErr w:type="gramStart"/>
      <w:r w:rsidRPr="00516823">
        <w:rPr>
          <w:rFonts w:ascii="Century Schoolbook" w:hAnsi="Century Schoolbook"/>
        </w:rPr>
        <w:t>identity, because</w:t>
      </w:r>
      <w:proofErr w:type="gramEnd"/>
      <w:r w:rsidRPr="00516823">
        <w:rPr>
          <w:rFonts w:ascii="Century Schoolbook" w:hAnsi="Century Schoolbook"/>
        </w:rPr>
        <w:t xml:space="preserve"> it claims that mental ‘types’ of thing (mental properties, states and events) are physical ‘types’ of thing (physical properties, states and events). Mental ‘things’ turn out to be physical ‘</w:t>
      </w:r>
      <w:proofErr w:type="gramStart"/>
      <w:r w:rsidRPr="00516823">
        <w:rPr>
          <w:rFonts w:ascii="Century Schoolbook" w:hAnsi="Century Schoolbook"/>
        </w:rPr>
        <w:t>things’;</w:t>
      </w:r>
      <w:proofErr w:type="gramEnd"/>
      <w:r w:rsidRPr="00516823">
        <w:rPr>
          <w:rFonts w:ascii="Century Schoolbook" w:hAnsi="Century Schoolbook"/>
        </w:rPr>
        <w:t xml:space="preserve"> i.e. mental properties are actually physical properties of the brain, mental states are brain states. </w:t>
      </w:r>
    </w:p>
    <w:p w14:paraId="6B3711D9" w14:textId="77777777" w:rsidR="00516823" w:rsidRPr="00516823" w:rsidRDefault="00516823" w:rsidP="00516823">
      <w:pPr>
        <w:pStyle w:val="NoSpacing"/>
        <w:rPr>
          <w:rFonts w:ascii="Century Schoolbook" w:hAnsi="Century Schoolbook"/>
        </w:rPr>
      </w:pPr>
    </w:p>
    <w:p w14:paraId="3AB4A7D8" w14:textId="77777777" w:rsidR="00516823" w:rsidRPr="00516823" w:rsidRDefault="00516823" w:rsidP="00516823">
      <w:pPr>
        <w:pStyle w:val="NoSpacing"/>
        <w:rPr>
          <w:rFonts w:ascii="Century Schoolbook" w:hAnsi="Century Schoolbook"/>
        </w:rPr>
      </w:pPr>
      <w:r w:rsidRPr="00516823">
        <w:rPr>
          <w:rFonts w:ascii="Century Schoolbook" w:hAnsi="Century Schoolbook"/>
        </w:rPr>
        <w:t xml:space="preserve">Mental and neurophysiological properties may not </w:t>
      </w:r>
      <w:r w:rsidRPr="00516823">
        <w:rPr>
          <w:rFonts w:ascii="Century Schoolbook" w:hAnsi="Century Schoolbook"/>
          <w:i/>
          <w:iCs/>
        </w:rPr>
        <w:t xml:space="preserve">seem </w:t>
      </w:r>
      <w:r w:rsidRPr="00516823">
        <w:rPr>
          <w:rFonts w:ascii="Century Schoolbook" w:hAnsi="Century Schoolbook"/>
        </w:rPr>
        <w:t xml:space="preserve">the same, </w:t>
      </w:r>
      <w:proofErr w:type="gramStart"/>
      <w:r w:rsidRPr="00516823">
        <w:rPr>
          <w:rFonts w:ascii="Century Schoolbook" w:hAnsi="Century Schoolbook"/>
        </w:rPr>
        <w:t>but,</w:t>
      </w:r>
      <w:proofErr w:type="gramEnd"/>
      <w:r w:rsidRPr="00516823">
        <w:rPr>
          <w:rFonts w:ascii="Century Schoolbook" w:hAnsi="Century Schoolbook"/>
        </w:rPr>
        <w:t xml:space="preserve"> argues the type identity theorist, that’s because we have different ways of knowing about these properties – through experience and through neuroscience. As we investigate the world through science, many things turn out to be something </w:t>
      </w:r>
      <w:r w:rsidRPr="00516823">
        <w:rPr>
          <w:rFonts w:ascii="Century Schoolbook" w:hAnsi="Century Schoolbook"/>
        </w:rPr>
        <w:lastRenderedPageBreak/>
        <w:t xml:space="preserve">they don’t seem to </w:t>
      </w:r>
      <w:proofErr w:type="gramStart"/>
      <w:r w:rsidRPr="00516823">
        <w:rPr>
          <w:rFonts w:ascii="Century Schoolbook" w:hAnsi="Century Schoolbook"/>
        </w:rPr>
        <w:t>be;</w:t>
      </w:r>
      <w:proofErr w:type="gramEnd"/>
      <w:r w:rsidRPr="00516823">
        <w:rPr>
          <w:rFonts w:ascii="Century Schoolbook" w:hAnsi="Century Schoolbook"/>
        </w:rPr>
        <w:t xml:space="preserve"> e.g. solid objects are mostly empty space, water is just hydrogen and oxygen (who’d have guessed?).</w:t>
      </w:r>
    </w:p>
    <w:p w14:paraId="3F97E69B" w14:textId="77777777" w:rsidR="00516823" w:rsidRPr="00516823" w:rsidRDefault="00516823" w:rsidP="00516823">
      <w:pPr>
        <w:pStyle w:val="NoSpacing"/>
        <w:rPr>
          <w:rFonts w:ascii="Century Schoolbook" w:hAnsi="Century Schoolbook"/>
        </w:rPr>
      </w:pPr>
    </w:p>
    <w:p w14:paraId="417699AE" w14:textId="2D1719A8" w:rsidR="00516823" w:rsidRPr="00516823" w:rsidRDefault="00516823" w:rsidP="00516823">
      <w:pPr>
        <w:pStyle w:val="NoSpacing"/>
        <w:rPr>
          <w:rFonts w:ascii="Century Schoolbook" w:hAnsi="Century Schoolbook"/>
          <w:b/>
          <w:bCs/>
          <w:u w:val="single"/>
        </w:rPr>
      </w:pPr>
      <w:r w:rsidRPr="00516823">
        <w:rPr>
          <w:rFonts w:ascii="Century Schoolbook" w:hAnsi="Century Schoolbook"/>
          <w:b/>
          <w:bCs/>
          <w:u w:val="single"/>
        </w:rPr>
        <w:t xml:space="preserve">Correlation, </w:t>
      </w:r>
      <w:proofErr w:type="gramStart"/>
      <w:r w:rsidRPr="00516823">
        <w:rPr>
          <w:rFonts w:ascii="Century Schoolbook" w:hAnsi="Century Schoolbook"/>
          <w:b/>
          <w:bCs/>
          <w:u w:val="single"/>
        </w:rPr>
        <w:t>identity</w:t>
      </w:r>
      <w:proofErr w:type="gramEnd"/>
      <w:r w:rsidRPr="00516823">
        <w:rPr>
          <w:rFonts w:ascii="Century Schoolbook" w:hAnsi="Century Schoolbook"/>
          <w:b/>
          <w:bCs/>
          <w:u w:val="single"/>
        </w:rPr>
        <w:t xml:space="preserve"> and reduction</w:t>
      </w:r>
    </w:p>
    <w:p w14:paraId="7DF28C16" w14:textId="77777777" w:rsidR="00516823" w:rsidRPr="00516823" w:rsidRDefault="00516823" w:rsidP="00516823">
      <w:pPr>
        <w:pStyle w:val="NoSpacing"/>
        <w:rPr>
          <w:rFonts w:ascii="Century Schoolbook" w:hAnsi="Century Schoolbook"/>
        </w:rPr>
      </w:pPr>
      <w:r w:rsidRPr="00516823">
        <w:rPr>
          <w:rFonts w:ascii="Century Schoolbook" w:hAnsi="Century Schoolbook"/>
        </w:rPr>
        <w:t xml:space="preserve">Type identity theory needs to be distinguished from the claim that mental states are </w:t>
      </w:r>
      <w:r w:rsidRPr="00516823">
        <w:rPr>
          <w:rFonts w:ascii="Century Schoolbook" w:hAnsi="Century Schoolbook"/>
          <w:i/>
          <w:iCs/>
        </w:rPr>
        <w:t xml:space="preserve">correlated </w:t>
      </w:r>
      <w:r w:rsidRPr="00516823">
        <w:rPr>
          <w:rFonts w:ascii="Century Schoolbook" w:hAnsi="Century Schoolbook"/>
        </w:rPr>
        <w:t xml:space="preserve">with brain states. For example, having a heart is correlated with having kidneys – every animal that has a heart has kidneys and vice versa. But hearts and kidneys are not the same thing! Or again, having a size and having a shape are correlated – everything that has a size has a shape and vice versa. But size and shape are distinct properties. So simply pointing out that everything that has a particular brain state also has a particular mental state </w:t>
      </w:r>
      <w:proofErr w:type="gramStart"/>
      <w:r w:rsidRPr="00516823">
        <w:rPr>
          <w:rFonts w:ascii="Century Schoolbook" w:hAnsi="Century Schoolbook"/>
        </w:rPr>
        <w:t>doesn’t</w:t>
      </w:r>
      <w:proofErr w:type="gramEnd"/>
      <w:r w:rsidRPr="00516823">
        <w:rPr>
          <w:rFonts w:ascii="Century Schoolbook" w:hAnsi="Century Schoolbook"/>
        </w:rPr>
        <w:t xml:space="preserve"> show that mental states and brain states are the same thing. They could be two distinct things that occur together. Correlation is not identity.</w:t>
      </w:r>
    </w:p>
    <w:p w14:paraId="5CF52D10" w14:textId="77777777" w:rsidR="00516823" w:rsidRPr="00516823" w:rsidRDefault="00516823" w:rsidP="00516823">
      <w:pPr>
        <w:pStyle w:val="NoSpacing"/>
        <w:rPr>
          <w:rFonts w:ascii="Century Schoolbook" w:hAnsi="Century Schoolbook"/>
        </w:rPr>
      </w:pPr>
    </w:p>
    <w:p w14:paraId="44CEAF6E" w14:textId="77777777" w:rsidR="00516823" w:rsidRPr="00516823" w:rsidRDefault="00516823" w:rsidP="00516823">
      <w:pPr>
        <w:pStyle w:val="NoSpacing"/>
        <w:rPr>
          <w:rFonts w:ascii="Century Schoolbook" w:hAnsi="Century Schoolbook"/>
        </w:rPr>
      </w:pPr>
      <w:r w:rsidRPr="00516823">
        <w:rPr>
          <w:rFonts w:ascii="Century Schoolbook" w:hAnsi="Century Schoolbook"/>
        </w:rPr>
        <w:t>Suppose that neuroscience shows that thoughts, feelings, etc. are correlated with what happens in the brain. Why go on to argue that they are identical? J. J. C. Smart replies, in ‘Sensations and brain processes’, because that is simpler.</w:t>
      </w:r>
    </w:p>
    <w:p w14:paraId="482CE906" w14:textId="77777777" w:rsidR="00516823" w:rsidRPr="00516823" w:rsidRDefault="00516823" w:rsidP="00516823">
      <w:pPr>
        <w:pStyle w:val="NoSpacing"/>
        <w:rPr>
          <w:rFonts w:ascii="Century Schoolbook" w:hAnsi="Century Schoolbook"/>
        </w:rPr>
      </w:pPr>
      <w:r w:rsidRPr="00516823">
        <w:rPr>
          <w:rFonts w:ascii="Century Schoolbook" w:hAnsi="Century Schoolbook"/>
        </w:rPr>
        <w:t xml:space="preserve"> </w:t>
      </w:r>
    </w:p>
    <w:p w14:paraId="7DF471C1" w14:textId="77777777" w:rsidR="00516823" w:rsidRPr="00516823" w:rsidRDefault="00516823" w:rsidP="00516823">
      <w:pPr>
        <w:pStyle w:val="NoSpacing"/>
        <w:rPr>
          <w:rFonts w:ascii="Century Schoolbook" w:hAnsi="Century Schoolbook"/>
        </w:rPr>
      </w:pPr>
      <w:r w:rsidRPr="00516823">
        <w:rPr>
          <w:rFonts w:ascii="Century Schoolbook" w:hAnsi="Century Schoolbook"/>
        </w:rPr>
        <w:t>Smart claims that ‘[s]</w:t>
      </w:r>
      <w:proofErr w:type="spellStart"/>
      <w:r w:rsidRPr="00516823">
        <w:rPr>
          <w:rFonts w:ascii="Century Schoolbook" w:hAnsi="Century Schoolbook"/>
        </w:rPr>
        <w:t>ensations</w:t>
      </w:r>
      <w:proofErr w:type="spellEnd"/>
      <w:r w:rsidRPr="00516823">
        <w:rPr>
          <w:rFonts w:ascii="Century Schoolbook" w:hAnsi="Century Schoolbook"/>
        </w:rPr>
        <w:t xml:space="preserve"> are nothing over and above brain processes’ – not correlated, but identical. While he defends the mind–brain type identity theory for sensations, the theory can be generalised to other mental states and occurrences. The motivation for the theory, Smart says, is simply Ockham’s razor. If there are no overwhelming arguments in favour of dualism, then we should reject the idea of distinct non-physical substances or properties. Science indicates that the neurophysiological properties of the brain are a good candidate for what mental properties are.</w:t>
      </w:r>
    </w:p>
    <w:p w14:paraId="25BCEC81" w14:textId="77777777" w:rsidR="00516823" w:rsidRPr="00516823" w:rsidRDefault="00516823" w:rsidP="00516823">
      <w:pPr>
        <w:pStyle w:val="NoSpacing"/>
        <w:rPr>
          <w:rFonts w:ascii="Century Schoolbook" w:hAnsi="Century Schoolbook"/>
        </w:rPr>
      </w:pPr>
    </w:p>
    <w:p w14:paraId="5BC9E036" w14:textId="77777777" w:rsidR="00516823" w:rsidRPr="00516823" w:rsidRDefault="00516823" w:rsidP="00516823">
      <w:pPr>
        <w:pStyle w:val="NoSpacing"/>
        <w:rPr>
          <w:rFonts w:ascii="Century Schoolbook" w:hAnsi="Century Schoolbook"/>
        </w:rPr>
      </w:pPr>
      <w:r w:rsidRPr="00516823">
        <w:rPr>
          <w:rFonts w:ascii="Century Schoolbook" w:hAnsi="Century Schoolbook"/>
        </w:rPr>
        <w:t xml:space="preserve">To understand the theory, it is important to get clear on the identity claim. It is not a claim about language or concepts, but about reality. </w:t>
      </w:r>
      <w:proofErr w:type="gramStart"/>
      <w:r w:rsidRPr="00516823">
        <w:rPr>
          <w:rFonts w:ascii="Century Schoolbook" w:hAnsi="Century Schoolbook"/>
        </w:rPr>
        <w:t>So</w:t>
      </w:r>
      <w:proofErr w:type="gramEnd"/>
      <w:r w:rsidRPr="00516823">
        <w:rPr>
          <w:rFonts w:ascii="Century Schoolbook" w:hAnsi="Century Schoolbook"/>
        </w:rPr>
        <w:t xml:space="preserve"> the claim is not, for example, that the concept PAIN </w:t>
      </w:r>
      <w:r w:rsidRPr="00516823">
        <w:rPr>
          <w:rFonts w:ascii="Century Schoolbook" w:hAnsi="Century Schoolbook"/>
          <w:i/>
          <w:iCs/>
        </w:rPr>
        <w:t xml:space="preserve">means </w:t>
      </w:r>
      <w:r w:rsidRPr="00516823">
        <w:rPr>
          <w:rFonts w:ascii="Century Schoolbook" w:hAnsi="Century Schoolbook"/>
        </w:rPr>
        <w:t xml:space="preserve">NOCICEPTOR FIRING (nociceptors are a type of neuron involved in pain). The identity theorist is not offering definitions of the terms that we use. The identity claim is, therefore, not meant to be </w:t>
      </w:r>
      <w:r w:rsidRPr="00516823">
        <w:rPr>
          <w:rFonts w:ascii="Century Schoolbook" w:hAnsi="Century Schoolbook"/>
          <w:i/>
          <w:iCs/>
        </w:rPr>
        <w:t xml:space="preserve">analytically </w:t>
      </w:r>
      <w:r w:rsidRPr="00516823">
        <w:rPr>
          <w:rFonts w:ascii="Century Schoolbook" w:hAnsi="Century Schoolbook"/>
        </w:rPr>
        <w:t xml:space="preserve">true. ‘Pain is the firing of nociceptors’ (if it is true) is not true in the same way that ‘bachelors are unmarried men’ is true. The concepts PAIN and NOCICEPTOR FIRING remain distinct. The claim is that both concepts refer to </w:t>
      </w:r>
      <w:r w:rsidRPr="00516823">
        <w:rPr>
          <w:rFonts w:ascii="Century Schoolbook" w:hAnsi="Century Schoolbook"/>
          <w:i/>
          <w:iCs/>
        </w:rPr>
        <w:t xml:space="preserve">the same thing </w:t>
      </w:r>
      <w:r w:rsidRPr="00516823">
        <w:rPr>
          <w:rFonts w:ascii="Century Schoolbook" w:hAnsi="Century Schoolbook"/>
        </w:rPr>
        <w:t>in the world. The firing of nociceptors is what pain is. Two concepts, one property.</w:t>
      </w:r>
    </w:p>
    <w:p w14:paraId="6AAB5F2A" w14:textId="77777777" w:rsidR="00516823" w:rsidRPr="00516823" w:rsidRDefault="00516823" w:rsidP="00516823">
      <w:pPr>
        <w:pStyle w:val="NoSpacing"/>
        <w:rPr>
          <w:rFonts w:ascii="Century Schoolbook" w:hAnsi="Century Schoolbook"/>
        </w:rPr>
      </w:pPr>
    </w:p>
    <w:p w14:paraId="4B6ECF82" w14:textId="77777777" w:rsidR="00516823" w:rsidRPr="00516823" w:rsidRDefault="00516823" w:rsidP="00516823">
      <w:pPr>
        <w:pStyle w:val="NoSpacing"/>
        <w:rPr>
          <w:rFonts w:ascii="Century Schoolbook" w:hAnsi="Century Schoolbook"/>
        </w:rPr>
      </w:pPr>
      <w:r w:rsidRPr="00516823">
        <w:rPr>
          <w:rFonts w:ascii="Century Schoolbook" w:hAnsi="Century Schoolbook"/>
        </w:rPr>
        <w:t xml:space="preserve">Understanding the nature of the identity claim helps deal with objections. </w:t>
      </w:r>
      <w:proofErr w:type="gramStart"/>
      <w:r w:rsidRPr="00516823">
        <w:rPr>
          <w:rFonts w:ascii="Century Schoolbook" w:hAnsi="Century Schoolbook"/>
        </w:rPr>
        <w:t>In particular, we</w:t>
      </w:r>
      <w:proofErr w:type="gramEnd"/>
      <w:r w:rsidRPr="00516823">
        <w:rPr>
          <w:rFonts w:ascii="Century Schoolbook" w:hAnsi="Century Schoolbook"/>
        </w:rPr>
        <w:t xml:space="preserve"> might object that we can talk about sensations without knowing anything about brains. </w:t>
      </w:r>
      <w:proofErr w:type="gramStart"/>
      <w:r w:rsidRPr="00516823">
        <w:rPr>
          <w:rFonts w:ascii="Century Schoolbook" w:hAnsi="Century Schoolbook"/>
        </w:rPr>
        <w:t>So</w:t>
      </w:r>
      <w:proofErr w:type="gramEnd"/>
      <w:r w:rsidRPr="00516823">
        <w:rPr>
          <w:rFonts w:ascii="Century Schoolbook" w:hAnsi="Century Schoolbook"/>
        </w:rPr>
        <w:t xml:space="preserve"> they can’t be the same thing. </w:t>
      </w:r>
      <w:proofErr w:type="gramStart"/>
      <w:r w:rsidRPr="00516823">
        <w:rPr>
          <w:rFonts w:ascii="Century Schoolbook" w:hAnsi="Century Schoolbook"/>
        </w:rPr>
        <w:t>But,</w:t>
      </w:r>
      <w:proofErr w:type="gramEnd"/>
      <w:r w:rsidRPr="00516823">
        <w:rPr>
          <w:rFonts w:ascii="Century Schoolbook" w:hAnsi="Century Schoolbook"/>
        </w:rPr>
        <w:t xml:space="preserve"> replies Smart, we can talk about lightning without knowing anything about electrical discharge – because the concepts are distinct. That </w:t>
      </w:r>
      <w:proofErr w:type="gramStart"/>
      <w:r w:rsidRPr="00516823">
        <w:rPr>
          <w:rFonts w:ascii="Century Schoolbook" w:hAnsi="Century Schoolbook"/>
        </w:rPr>
        <w:t>doesn’t</w:t>
      </w:r>
      <w:proofErr w:type="gramEnd"/>
      <w:r w:rsidRPr="00516823">
        <w:rPr>
          <w:rFonts w:ascii="Century Schoolbook" w:hAnsi="Century Schoolbook"/>
        </w:rPr>
        <w:t xml:space="preserve"> show that lightning isn’t electrical discharge. Or again, water is H</w:t>
      </w:r>
      <w:r w:rsidRPr="00516823">
        <w:rPr>
          <w:rFonts w:ascii="Century Schoolbook" w:hAnsi="Century Schoolbook"/>
          <w:vertAlign w:val="subscript"/>
        </w:rPr>
        <w:t>2</w:t>
      </w:r>
      <w:r w:rsidRPr="00516823">
        <w:rPr>
          <w:rFonts w:ascii="Century Schoolbook" w:hAnsi="Century Schoolbook"/>
        </w:rPr>
        <w:t>O. The concepts are distinct, but the properties are the same. The same is true of ‘sensation’ and ‘brain process’.</w:t>
      </w:r>
    </w:p>
    <w:p w14:paraId="751B94BA" w14:textId="77777777" w:rsidR="00516823" w:rsidRPr="00516823" w:rsidRDefault="00516823" w:rsidP="00516823">
      <w:pPr>
        <w:pStyle w:val="NoSpacing"/>
        <w:rPr>
          <w:rFonts w:ascii="Century Schoolbook" w:hAnsi="Century Schoolbook"/>
        </w:rPr>
      </w:pPr>
    </w:p>
    <w:p w14:paraId="3E258FFE" w14:textId="77777777" w:rsidR="00516823" w:rsidRPr="00516823" w:rsidRDefault="00516823" w:rsidP="00516823">
      <w:pPr>
        <w:pStyle w:val="NoSpacing"/>
        <w:rPr>
          <w:rFonts w:ascii="Century Schoolbook" w:hAnsi="Century Schoolbook"/>
        </w:rPr>
      </w:pPr>
      <w:r w:rsidRPr="00516823">
        <w:rPr>
          <w:rFonts w:ascii="Century Schoolbook" w:hAnsi="Century Schoolbook"/>
        </w:rPr>
        <w:t>Type identity theory is a type of ‘reductive’ physicalism. An ‘ontological reduction’ involves the claim that the things in one domain (</w:t>
      </w:r>
      <w:proofErr w:type="gramStart"/>
      <w:r w:rsidRPr="00516823">
        <w:rPr>
          <w:rFonts w:ascii="Century Schoolbook" w:hAnsi="Century Schoolbook"/>
        </w:rPr>
        <w:t>e.g.</w:t>
      </w:r>
      <w:proofErr w:type="gramEnd"/>
      <w:r w:rsidRPr="00516823">
        <w:rPr>
          <w:rFonts w:ascii="Century Schoolbook" w:hAnsi="Century Schoolbook"/>
        </w:rPr>
        <w:t xml:space="preserve"> mental things) </w:t>
      </w:r>
      <w:r w:rsidRPr="00516823">
        <w:rPr>
          <w:rFonts w:ascii="Century Schoolbook" w:hAnsi="Century Schoolbook"/>
        </w:rPr>
        <w:lastRenderedPageBreak/>
        <w:t xml:space="preserve">are identical with some of the things in another domain (e.g. physical things). For example, we can argue that heat is just mean molecular kinetic energy. They are the same thing. Or again, although they seem different, electricity and magnetism are the same force, electromagnetism. Every mental property, type identity theory argues, is a certain physical property. The identity claim is a reduction because we have ‘reduced’ mental properties – which we might have thought were a different kind of thing – to physical properties. </w:t>
      </w:r>
      <w:proofErr w:type="gramStart"/>
      <w:r w:rsidRPr="00516823">
        <w:rPr>
          <w:rFonts w:ascii="Century Schoolbook" w:hAnsi="Century Schoolbook"/>
        </w:rPr>
        <w:t>I.e.</w:t>
      </w:r>
      <w:proofErr w:type="gramEnd"/>
      <w:r w:rsidRPr="00516823">
        <w:rPr>
          <w:rFonts w:ascii="Century Schoolbook" w:hAnsi="Century Schoolbook"/>
        </w:rPr>
        <w:t xml:space="preserve"> there is </w:t>
      </w:r>
      <w:r w:rsidRPr="00516823">
        <w:rPr>
          <w:rFonts w:ascii="Century Schoolbook" w:hAnsi="Century Schoolbook"/>
          <w:i/>
          <w:iCs/>
        </w:rPr>
        <w:t xml:space="preserve">nothing more </w:t>
      </w:r>
      <w:r w:rsidRPr="00516823">
        <w:rPr>
          <w:rFonts w:ascii="Century Schoolbook" w:hAnsi="Century Schoolbook"/>
        </w:rPr>
        <w:t>to mental properties than being a certain kind of physical property.</w:t>
      </w:r>
    </w:p>
    <w:p w14:paraId="4211D6D2" w14:textId="77777777" w:rsidR="00516823" w:rsidRPr="00516823" w:rsidRDefault="00516823" w:rsidP="00516823">
      <w:pPr>
        <w:pStyle w:val="NoSpacing"/>
        <w:rPr>
          <w:rFonts w:ascii="Century Schoolbook" w:hAnsi="Century Schoolbook"/>
        </w:rPr>
      </w:pPr>
    </w:p>
    <w:p w14:paraId="416AFE12" w14:textId="735C66F8" w:rsidR="00516823" w:rsidRPr="00700569" w:rsidRDefault="0000655D" w:rsidP="00516823">
      <w:pPr>
        <w:pStyle w:val="NoSpacing"/>
        <w:rPr>
          <w:rFonts w:ascii="Century Schoolbook" w:hAnsi="Century Schoolbook"/>
          <w:b/>
          <w:bCs/>
          <w:u w:val="single"/>
        </w:rPr>
      </w:pPr>
      <w:proofErr w:type="spellStart"/>
      <w:r>
        <w:rPr>
          <w:rFonts w:ascii="Century Schoolbook" w:hAnsi="Century Schoolbook"/>
          <w:b/>
          <w:bCs/>
          <w:u w:val="single"/>
        </w:rPr>
        <w:t>Obj</w:t>
      </w:r>
      <w:proofErr w:type="spellEnd"/>
      <w:r>
        <w:rPr>
          <w:rFonts w:ascii="Century Schoolbook" w:hAnsi="Century Schoolbook"/>
          <w:b/>
          <w:bCs/>
          <w:u w:val="single"/>
        </w:rPr>
        <w:t xml:space="preserve">: </w:t>
      </w:r>
      <w:r w:rsidR="00516823" w:rsidRPr="00700569">
        <w:rPr>
          <w:rFonts w:ascii="Century Schoolbook" w:hAnsi="Century Schoolbook"/>
          <w:b/>
          <w:bCs/>
          <w:u w:val="single"/>
        </w:rPr>
        <w:t>Putnam and the multiple realisability of mental states</w:t>
      </w:r>
    </w:p>
    <w:p w14:paraId="40A1D2D4" w14:textId="77777777" w:rsidR="00516823" w:rsidRPr="00516823" w:rsidRDefault="00516823" w:rsidP="00516823">
      <w:pPr>
        <w:pStyle w:val="NoSpacing"/>
        <w:rPr>
          <w:rFonts w:ascii="Century Schoolbook" w:hAnsi="Century Schoolbook"/>
        </w:rPr>
      </w:pPr>
      <w:r w:rsidRPr="00516823">
        <w:rPr>
          <w:rFonts w:ascii="Century Schoolbook" w:hAnsi="Century Schoolbook"/>
        </w:rPr>
        <w:t xml:space="preserve">The most famous objection to the </w:t>
      </w:r>
      <w:proofErr w:type="gramStart"/>
      <w:r w:rsidRPr="00516823">
        <w:rPr>
          <w:rFonts w:ascii="Century Schoolbook" w:hAnsi="Century Schoolbook"/>
        </w:rPr>
        <w:t>type</w:t>
      </w:r>
      <w:proofErr w:type="gramEnd"/>
      <w:r w:rsidRPr="00516823">
        <w:rPr>
          <w:rFonts w:ascii="Century Schoolbook" w:hAnsi="Century Schoolbook"/>
        </w:rPr>
        <w:t xml:space="preserve"> identity theory was developed by Hilary Putnam in ‘The nature of mental states’. He argues that mental properties are not </w:t>
      </w:r>
      <w:r w:rsidRPr="00516823">
        <w:rPr>
          <w:rFonts w:ascii="Century Schoolbook" w:hAnsi="Century Schoolbook"/>
          <w:i/>
          <w:iCs/>
        </w:rPr>
        <w:t xml:space="preserve">identical </w:t>
      </w:r>
      <w:r w:rsidRPr="00516823">
        <w:rPr>
          <w:rFonts w:ascii="Century Schoolbook" w:hAnsi="Century Schoolbook"/>
        </w:rPr>
        <w:t xml:space="preserve">to physical properties because the </w:t>
      </w:r>
      <w:r w:rsidRPr="00516823">
        <w:rPr>
          <w:rFonts w:ascii="Century Schoolbook" w:hAnsi="Century Schoolbook"/>
          <w:i/>
          <w:iCs/>
        </w:rPr>
        <w:t xml:space="preserve">same </w:t>
      </w:r>
      <w:r w:rsidRPr="00516823">
        <w:rPr>
          <w:rFonts w:ascii="Century Schoolbook" w:hAnsi="Century Schoolbook"/>
        </w:rPr>
        <w:t xml:space="preserve">mental property can be related to or supervene on </w:t>
      </w:r>
      <w:r w:rsidRPr="00516823">
        <w:rPr>
          <w:rFonts w:ascii="Century Schoolbook" w:hAnsi="Century Schoolbook"/>
          <w:i/>
          <w:iCs/>
        </w:rPr>
        <w:t xml:space="preserve">different </w:t>
      </w:r>
      <w:r w:rsidRPr="00516823">
        <w:rPr>
          <w:rFonts w:ascii="Century Schoolbook" w:hAnsi="Century Schoolbook"/>
        </w:rPr>
        <w:t xml:space="preserve">physical properties. For example, the brain states that relate to pain may well be different in different species, in humans and birds, say, but pain is the same mental state. If this is true, there are creatures who, when they are in pain, have different physical properties from us when we are in pain. Therefore, ‘being in pain’ cannot be </w:t>
      </w:r>
      <w:proofErr w:type="gramStart"/>
      <w:r w:rsidRPr="00516823">
        <w:rPr>
          <w:rFonts w:ascii="Century Schoolbook" w:hAnsi="Century Schoolbook"/>
        </w:rPr>
        <w:t>exactly the same</w:t>
      </w:r>
      <w:proofErr w:type="gramEnd"/>
      <w:r w:rsidRPr="00516823">
        <w:rPr>
          <w:rFonts w:ascii="Century Schoolbook" w:hAnsi="Century Schoolbook"/>
        </w:rPr>
        <w:t xml:space="preserve"> thing as having a particular physical property. This is the argument from ‘multiple realisability’.</w:t>
      </w:r>
    </w:p>
    <w:p w14:paraId="1B21E423" w14:textId="77777777" w:rsidR="00516823" w:rsidRPr="00516823" w:rsidRDefault="00516823" w:rsidP="00516823">
      <w:pPr>
        <w:pStyle w:val="NoSpacing"/>
        <w:rPr>
          <w:rFonts w:ascii="Century Schoolbook" w:hAnsi="Century Schoolbook"/>
        </w:rPr>
      </w:pPr>
    </w:p>
    <w:p w14:paraId="7E39D360" w14:textId="77777777" w:rsidR="00516823" w:rsidRPr="00516823" w:rsidRDefault="00516823" w:rsidP="00516823">
      <w:pPr>
        <w:pStyle w:val="NoSpacing"/>
        <w:rPr>
          <w:rFonts w:ascii="Century Schoolbook" w:hAnsi="Century Schoolbook"/>
        </w:rPr>
      </w:pPr>
      <w:r w:rsidRPr="00516823">
        <w:rPr>
          <w:rFonts w:ascii="Century Schoolbook" w:hAnsi="Century Schoolbook"/>
        </w:rPr>
        <w:t xml:space="preserve">The term ‘realise’ here means ‘to give actual form to’ or ‘to bring into reality’. For instance, we can talk of a design for a dress being beautifully realised in the final product. Similarly, in metaphysics, philosophers talk of one property ‘realising’ another. To say that a particular neurophysiological property ‘realises’ pain in human beings is to say what pain is, the form of existence it has, is given by that neurophysiological property. </w:t>
      </w:r>
    </w:p>
    <w:p w14:paraId="0B6F00B7" w14:textId="77777777" w:rsidR="00516823" w:rsidRPr="00516823" w:rsidRDefault="00516823" w:rsidP="00516823">
      <w:pPr>
        <w:pStyle w:val="NoSpacing"/>
        <w:rPr>
          <w:rFonts w:ascii="Century Schoolbook" w:hAnsi="Century Schoolbook"/>
        </w:rPr>
      </w:pPr>
    </w:p>
    <w:p w14:paraId="3C7B2341" w14:textId="77777777" w:rsidR="00516823" w:rsidRPr="00516823" w:rsidRDefault="00516823" w:rsidP="00516823">
      <w:pPr>
        <w:pStyle w:val="NoSpacing"/>
        <w:rPr>
          <w:rFonts w:ascii="Century Schoolbook" w:hAnsi="Century Schoolbook"/>
        </w:rPr>
      </w:pPr>
      <w:r w:rsidRPr="00516823">
        <w:rPr>
          <w:rFonts w:ascii="Century Schoolbook" w:hAnsi="Century Schoolbook"/>
        </w:rPr>
        <w:t xml:space="preserve">Putnam’s argument is that many different neurophysiological properties could realise pain, and so pain </w:t>
      </w:r>
      <w:proofErr w:type="gramStart"/>
      <w:r w:rsidRPr="00516823">
        <w:rPr>
          <w:rFonts w:ascii="Century Schoolbook" w:hAnsi="Century Schoolbook"/>
        </w:rPr>
        <w:t>can’t</w:t>
      </w:r>
      <w:proofErr w:type="gramEnd"/>
      <w:r w:rsidRPr="00516823">
        <w:rPr>
          <w:rFonts w:ascii="Century Schoolbook" w:hAnsi="Century Schoolbook"/>
        </w:rPr>
        <w:t xml:space="preserve"> be the same thing as any one of those properties. Why not? Well, suppose pain is identical to some neurophysiological property in humans, call it N1. Pain = N1. If they are one and the same thing, then whatever has N1 is in pain, and whatever is in pain has N1. Now suppose pain is identical to some neurophysiological property in dogs, call it N2. Pain = N2. If they are one and the same thing, then whatever has N2 is in pain, and whatever is in pain has N2. If pain = N1 and pain = N2, then N1 = N2 (pain = pain). N1 and N2 must be the same neurophysiological property. But what if dog’s brains process pain in a different way from human brains, so that N2 is a different neurological property from N1? If N2 </w:t>
      </w:r>
      <w:r w:rsidRPr="00516823">
        <w:rPr>
          <w:rFonts w:ascii="Century Schoolbook" w:hAnsi="Century Schoolbook"/>
        </w:rPr>
        <w:sym w:font="Symbol" w:char="F0B9"/>
      </w:r>
      <w:r w:rsidRPr="00516823">
        <w:rPr>
          <w:rFonts w:ascii="Century Schoolbook" w:hAnsi="Century Schoolbook"/>
        </w:rPr>
        <w:t xml:space="preserve"> N1, and pain = N1, then the dog is not in pain. But the dog is in pain! </w:t>
      </w:r>
      <w:proofErr w:type="gramStart"/>
      <w:r w:rsidRPr="00516823">
        <w:rPr>
          <w:rFonts w:ascii="Century Schoolbook" w:hAnsi="Century Schoolbook"/>
        </w:rPr>
        <w:t>So</w:t>
      </w:r>
      <w:proofErr w:type="gramEnd"/>
      <w:r w:rsidRPr="00516823">
        <w:rPr>
          <w:rFonts w:ascii="Century Schoolbook" w:hAnsi="Century Schoolbook"/>
        </w:rPr>
        <w:t xml:space="preserve"> if both the human being and the dog are in pain, but they have different neurological properties, then pain can’t </w:t>
      </w:r>
      <w:r w:rsidRPr="00516823">
        <w:rPr>
          <w:rFonts w:ascii="Century Schoolbook" w:hAnsi="Century Schoolbook"/>
          <w:i/>
        </w:rPr>
        <w:t>be</w:t>
      </w:r>
      <w:r w:rsidRPr="00516823">
        <w:rPr>
          <w:rFonts w:ascii="Century Schoolbook" w:hAnsi="Century Schoolbook"/>
        </w:rPr>
        <w:t xml:space="preserve"> exactly the same thing as either N1 or N2. (This still allows that pain can be </w:t>
      </w:r>
      <w:r w:rsidRPr="00516823">
        <w:rPr>
          <w:rFonts w:ascii="Century Schoolbook" w:hAnsi="Century Schoolbook"/>
          <w:i/>
        </w:rPr>
        <w:t>correlated</w:t>
      </w:r>
      <w:r w:rsidRPr="00516823">
        <w:rPr>
          <w:rFonts w:ascii="Century Schoolbook" w:hAnsi="Century Schoolbook"/>
        </w:rPr>
        <w:t xml:space="preserve"> with or </w:t>
      </w:r>
      <w:r w:rsidRPr="00516823">
        <w:rPr>
          <w:rFonts w:ascii="Century Schoolbook" w:hAnsi="Century Schoolbook"/>
          <w:i/>
        </w:rPr>
        <w:t>realised</w:t>
      </w:r>
      <w:r w:rsidRPr="00516823">
        <w:rPr>
          <w:rFonts w:ascii="Century Schoolbook" w:hAnsi="Century Schoolbook"/>
        </w:rPr>
        <w:t xml:space="preserve"> by N1 in human beings and N2 in dogs.)</w:t>
      </w:r>
    </w:p>
    <w:p w14:paraId="5B0445FC" w14:textId="77777777" w:rsidR="00516823" w:rsidRPr="00516823" w:rsidRDefault="00516823" w:rsidP="00516823">
      <w:pPr>
        <w:pStyle w:val="NoSpacing"/>
        <w:rPr>
          <w:rFonts w:ascii="Century Schoolbook" w:hAnsi="Century Schoolbook"/>
        </w:rPr>
      </w:pPr>
    </w:p>
    <w:p w14:paraId="4DFDB86D" w14:textId="77777777" w:rsidR="00516823" w:rsidRPr="00516823" w:rsidRDefault="00516823" w:rsidP="00516823">
      <w:pPr>
        <w:pStyle w:val="NoSpacing"/>
        <w:rPr>
          <w:rFonts w:ascii="Century Schoolbook" w:hAnsi="Century Schoolbook"/>
        </w:rPr>
      </w:pPr>
      <w:r w:rsidRPr="00516823">
        <w:rPr>
          <w:rFonts w:ascii="Century Schoolbook" w:hAnsi="Century Schoolbook"/>
        </w:rPr>
        <w:t xml:space="preserve">As Putnam presents it, this is an empirical argument, but it is a very plausible one. It becomes yet more plausible when we consider other mental states and non-terrestrial species. If there are aliens, given that they evolved completely separately from us, if they have mental states, it is extremely unlikely that they </w:t>
      </w:r>
      <w:r w:rsidRPr="00516823">
        <w:rPr>
          <w:rFonts w:ascii="Century Schoolbook" w:hAnsi="Century Schoolbook"/>
        </w:rPr>
        <w:lastRenderedPageBreak/>
        <w:t xml:space="preserve">will have the same physical states as us. But according to type identity theory, to have a particular mental state just is to have a particular physical state. </w:t>
      </w:r>
      <w:proofErr w:type="gramStart"/>
      <w:r w:rsidRPr="00516823">
        <w:rPr>
          <w:rFonts w:ascii="Century Schoolbook" w:hAnsi="Century Schoolbook"/>
        </w:rPr>
        <w:t>So</w:t>
      </w:r>
      <w:proofErr w:type="gramEnd"/>
      <w:r w:rsidRPr="00516823">
        <w:rPr>
          <w:rFonts w:ascii="Century Schoolbook" w:hAnsi="Century Schoolbook"/>
        </w:rPr>
        <w:t xml:space="preserve"> the theory is making a very implausible prediction.</w:t>
      </w:r>
    </w:p>
    <w:p w14:paraId="19990C4F" w14:textId="77777777" w:rsidR="00516823" w:rsidRPr="00516823" w:rsidRDefault="00516823" w:rsidP="00516823">
      <w:pPr>
        <w:pStyle w:val="NoSpacing"/>
        <w:rPr>
          <w:rFonts w:ascii="Century Schoolbook" w:hAnsi="Century Schoolbook"/>
        </w:rPr>
      </w:pPr>
    </w:p>
    <w:p w14:paraId="1F79FCF5" w14:textId="77777777" w:rsidR="00516823" w:rsidRPr="00516823" w:rsidRDefault="00516823" w:rsidP="00516823">
      <w:pPr>
        <w:pStyle w:val="NoSpacing"/>
        <w:rPr>
          <w:rFonts w:ascii="Century Schoolbook" w:hAnsi="Century Schoolbook"/>
        </w:rPr>
      </w:pPr>
      <w:r w:rsidRPr="00516823">
        <w:rPr>
          <w:rFonts w:ascii="Century Schoolbook" w:hAnsi="Century Schoolbook"/>
        </w:rPr>
        <w:t>The argument can also be rephrased as an a priori argument from conceivability:</w:t>
      </w:r>
    </w:p>
    <w:p w14:paraId="25E9F6B5" w14:textId="77777777" w:rsidR="00516823" w:rsidRPr="00516823" w:rsidRDefault="00516823" w:rsidP="00516823">
      <w:pPr>
        <w:pStyle w:val="NoSpacing"/>
        <w:rPr>
          <w:rFonts w:ascii="Century Schoolbook" w:hAnsi="Century Schoolbook"/>
        </w:rPr>
      </w:pPr>
    </w:p>
    <w:p w14:paraId="1BAA3DF8" w14:textId="42C7755D" w:rsidR="00516823" w:rsidRDefault="00516823" w:rsidP="00516823">
      <w:pPr>
        <w:pStyle w:val="NoSpacing"/>
        <w:rPr>
          <w:rFonts w:ascii="Century Schoolbook" w:hAnsi="Century Schoolbook"/>
        </w:rPr>
      </w:pPr>
      <w:r w:rsidRPr="00516823">
        <w:rPr>
          <w:rFonts w:ascii="Century Schoolbook" w:hAnsi="Century Schoolbook"/>
        </w:rPr>
        <w:t>P1.</w:t>
      </w:r>
      <w:r w:rsidRPr="00516823">
        <w:rPr>
          <w:rFonts w:ascii="Century Schoolbook" w:hAnsi="Century Schoolbook"/>
        </w:rPr>
        <w:tab/>
        <w:t>It is conceivable, and therefore possible, for a being with quite a different physical constitution from us to have the same thoughts or sensations.</w:t>
      </w:r>
    </w:p>
    <w:p w14:paraId="78EE4C6B" w14:textId="77777777" w:rsidR="00700569" w:rsidRPr="00516823" w:rsidRDefault="00700569" w:rsidP="00516823">
      <w:pPr>
        <w:pStyle w:val="NoSpacing"/>
        <w:rPr>
          <w:rFonts w:ascii="Century Schoolbook" w:hAnsi="Century Schoolbook"/>
        </w:rPr>
      </w:pPr>
    </w:p>
    <w:p w14:paraId="6D18201E" w14:textId="68F6AAB1" w:rsidR="00516823" w:rsidRDefault="00516823" w:rsidP="00516823">
      <w:pPr>
        <w:pStyle w:val="NoSpacing"/>
        <w:rPr>
          <w:rFonts w:ascii="Century Schoolbook" w:hAnsi="Century Schoolbook"/>
        </w:rPr>
      </w:pPr>
      <w:r w:rsidRPr="00516823">
        <w:rPr>
          <w:rFonts w:ascii="Century Schoolbook" w:hAnsi="Century Schoolbook"/>
        </w:rPr>
        <w:t>P2.</w:t>
      </w:r>
      <w:r w:rsidRPr="00516823">
        <w:rPr>
          <w:rFonts w:ascii="Century Schoolbook" w:hAnsi="Century Schoolbook"/>
        </w:rPr>
        <w:tab/>
        <w:t>But it is inconceivable, and therefore impossible, for something both to have and not have a certain property.</w:t>
      </w:r>
    </w:p>
    <w:p w14:paraId="59FF3206" w14:textId="77777777" w:rsidR="00700569" w:rsidRPr="00516823" w:rsidRDefault="00700569" w:rsidP="00516823">
      <w:pPr>
        <w:pStyle w:val="NoSpacing"/>
        <w:rPr>
          <w:rFonts w:ascii="Century Schoolbook" w:hAnsi="Century Schoolbook"/>
        </w:rPr>
      </w:pPr>
    </w:p>
    <w:p w14:paraId="5195149C" w14:textId="77777777" w:rsidR="00516823" w:rsidRPr="00516823" w:rsidRDefault="00516823" w:rsidP="00516823">
      <w:pPr>
        <w:pStyle w:val="NoSpacing"/>
        <w:rPr>
          <w:rFonts w:ascii="Century Schoolbook" w:hAnsi="Century Schoolbook"/>
        </w:rPr>
      </w:pPr>
      <w:r w:rsidRPr="00516823">
        <w:rPr>
          <w:rFonts w:ascii="Century Schoolbook" w:hAnsi="Century Schoolbook"/>
        </w:rPr>
        <w:t>C1.</w:t>
      </w:r>
      <w:r w:rsidRPr="00516823">
        <w:rPr>
          <w:rFonts w:ascii="Century Schoolbook" w:hAnsi="Century Schoolbook"/>
        </w:rPr>
        <w:tab/>
        <w:t xml:space="preserve">Therefore, mental properties </w:t>
      </w:r>
      <w:proofErr w:type="gramStart"/>
      <w:r w:rsidRPr="00516823">
        <w:rPr>
          <w:rFonts w:ascii="Century Schoolbook" w:hAnsi="Century Schoolbook"/>
        </w:rPr>
        <w:t>can’t</w:t>
      </w:r>
      <w:proofErr w:type="gramEnd"/>
      <w:r w:rsidRPr="00516823">
        <w:rPr>
          <w:rFonts w:ascii="Century Schoolbook" w:hAnsi="Century Schoolbook"/>
        </w:rPr>
        <w:t xml:space="preserve"> be the same as physical properties.</w:t>
      </w:r>
    </w:p>
    <w:p w14:paraId="5F448C4C" w14:textId="77777777" w:rsidR="00516823" w:rsidRPr="00516823" w:rsidRDefault="00516823" w:rsidP="00516823">
      <w:pPr>
        <w:pStyle w:val="NoSpacing"/>
        <w:rPr>
          <w:rFonts w:ascii="Century Schoolbook" w:hAnsi="Century Schoolbook"/>
        </w:rPr>
      </w:pPr>
    </w:p>
    <w:p w14:paraId="63C72177" w14:textId="77777777" w:rsidR="00516823" w:rsidRPr="00516823" w:rsidRDefault="00516823" w:rsidP="00516823">
      <w:pPr>
        <w:pStyle w:val="NoSpacing"/>
        <w:rPr>
          <w:rFonts w:ascii="Century Schoolbook" w:hAnsi="Century Schoolbook"/>
        </w:rPr>
      </w:pPr>
      <w:r w:rsidRPr="00516823">
        <w:rPr>
          <w:rFonts w:ascii="Century Schoolbook" w:hAnsi="Century Schoolbook"/>
        </w:rPr>
        <w:t xml:space="preserve">The identity theorist could respond that we should talk about ‘human pain’; that this is a different property from ‘dog pain’. Or again, if there are intelligent aliens who have thoughts, but different brains, we should talk of ‘human thoughts’ and ‘alien </w:t>
      </w:r>
      <w:proofErr w:type="gramStart"/>
      <w:r w:rsidRPr="00516823">
        <w:rPr>
          <w:rFonts w:ascii="Century Schoolbook" w:hAnsi="Century Schoolbook"/>
        </w:rPr>
        <w:t>thoughts’</w:t>
      </w:r>
      <w:proofErr w:type="gramEnd"/>
      <w:r w:rsidRPr="00516823">
        <w:rPr>
          <w:rFonts w:ascii="Century Schoolbook" w:hAnsi="Century Schoolbook"/>
        </w:rPr>
        <w:t xml:space="preserve">. But this </w:t>
      </w:r>
      <w:proofErr w:type="gramStart"/>
      <w:r w:rsidRPr="00516823">
        <w:rPr>
          <w:rFonts w:ascii="Century Schoolbook" w:hAnsi="Century Schoolbook"/>
        </w:rPr>
        <w:t>doesn’t</w:t>
      </w:r>
      <w:proofErr w:type="gramEnd"/>
      <w:r w:rsidRPr="00516823">
        <w:rPr>
          <w:rFonts w:ascii="Century Schoolbook" w:hAnsi="Century Schoolbook"/>
        </w:rPr>
        <w:t xml:space="preserve"> seem plausible – pain is pain because of </w:t>
      </w:r>
      <w:r w:rsidRPr="00516823">
        <w:rPr>
          <w:rFonts w:ascii="Century Schoolbook" w:hAnsi="Century Schoolbook"/>
          <w:i/>
          <w:iCs/>
        </w:rPr>
        <w:t>how it feels</w:t>
      </w:r>
      <w:r w:rsidRPr="00516823">
        <w:rPr>
          <w:rFonts w:ascii="Century Schoolbook" w:hAnsi="Century Schoolbook"/>
        </w:rPr>
        <w:t xml:space="preserve">; thought is thought because of </w:t>
      </w:r>
      <w:r w:rsidRPr="00516823">
        <w:rPr>
          <w:rFonts w:ascii="Century Schoolbook" w:hAnsi="Century Schoolbook"/>
          <w:i/>
          <w:iCs/>
        </w:rPr>
        <w:t>what is thought</w:t>
      </w:r>
      <w:r w:rsidRPr="00516823">
        <w:rPr>
          <w:rFonts w:ascii="Century Schoolbook" w:hAnsi="Century Schoolbook"/>
        </w:rPr>
        <w:t>. A dog and a human being in pain share something in common, which we identify as the mental property ‘being in pain’. If an alien believes that snow is white, and so do I, we have the same type of thought, whatever our physiology.</w:t>
      </w:r>
    </w:p>
    <w:p w14:paraId="695BB49C" w14:textId="77777777" w:rsidR="00516823" w:rsidRPr="00516823" w:rsidRDefault="00516823" w:rsidP="00516823">
      <w:pPr>
        <w:pStyle w:val="NoSpacing"/>
        <w:rPr>
          <w:rFonts w:ascii="Century Schoolbook" w:hAnsi="Century Schoolbook"/>
        </w:rPr>
      </w:pPr>
    </w:p>
    <w:p w14:paraId="7E2CB177" w14:textId="77777777" w:rsidR="00516823" w:rsidRPr="00516823" w:rsidDel="005073C4" w:rsidRDefault="00516823" w:rsidP="00516823">
      <w:pPr>
        <w:pStyle w:val="NoSpacing"/>
        <w:rPr>
          <w:rFonts w:ascii="Century Schoolbook" w:hAnsi="Century Schoolbook"/>
        </w:rPr>
      </w:pPr>
      <w:r w:rsidRPr="00516823">
        <w:rPr>
          <w:rFonts w:ascii="Century Schoolbook" w:hAnsi="Century Schoolbook"/>
        </w:rPr>
        <w:t xml:space="preserve">(Again, this is not to say that there is </w:t>
      </w:r>
      <w:r w:rsidRPr="00516823">
        <w:rPr>
          <w:rFonts w:ascii="Century Schoolbook" w:hAnsi="Century Schoolbook"/>
          <w:i/>
          <w:iCs/>
        </w:rPr>
        <w:t xml:space="preserve">no </w:t>
      </w:r>
      <w:r w:rsidRPr="00516823">
        <w:rPr>
          <w:rFonts w:ascii="Century Schoolbook" w:hAnsi="Century Schoolbook"/>
        </w:rPr>
        <w:t>relation between mental and physical properties. It is just to argue that the relation is not identity. For instance, we can accept that mental states are correlated with brain states in human beings, while also allowing that in different species, the same type of mental state is correlated with a different type of physical state.)</w:t>
      </w:r>
    </w:p>
    <w:p w14:paraId="1DED739A" w14:textId="20281BA3" w:rsidR="00516823" w:rsidRDefault="00516823" w:rsidP="00B84F92">
      <w:pPr>
        <w:pStyle w:val="NoSpacing"/>
        <w:rPr>
          <w:rFonts w:ascii="Century Schoolbook" w:hAnsi="Century Schoolbook"/>
          <w:b/>
          <w:bCs/>
        </w:rPr>
      </w:pPr>
    </w:p>
    <w:p w14:paraId="3DB9001A" w14:textId="7D45AEA6" w:rsidR="00131D09" w:rsidRPr="00131D09" w:rsidRDefault="00131D09" w:rsidP="00B84F92">
      <w:pPr>
        <w:pStyle w:val="NoSpacing"/>
        <w:rPr>
          <w:rFonts w:ascii="Century Schoolbook" w:hAnsi="Century Schoolbook"/>
          <w:b/>
          <w:bCs/>
          <w:sz w:val="28"/>
          <w:szCs w:val="28"/>
          <w:u w:val="single"/>
        </w:rPr>
      </w:pPr>
    </w:p>
    <w:p w14:paraId="754A01E6" w14:textId="46906B76" w:rsidR="00131D09" w:rsidRDefault="00131D09" w:rsidP="00B84F92">
      <w:pPr>
        <w:pStyle w:val="NoSpacing"/>
        <w:rPr>
          <w:rFonts w:ascii="Century Schoolbook" w:hAnsi="Century Schoolbook"/>
          <w:b/>
          <w:bCs/>
          <w:sz w:val="28"/>
          <w:szCs w:val="28"/>
          <w:u w:val="single"/>
        </w:rPr>
      </w:pPr>
      <w:r w:rsidRPr="00131D09">
        <w:rPr>
          <w:rFonts w:ascii="Century Schoolbook" w:hAnsi="Century Schoolbook"/>
          <w:b/>
          <w:bCs/>
          <w:sz w:val="28"/>
          <w:szCs w:val="28"/>
          <w:u w:val="single"/>
        </w:rPr>
        <w:t>3.6. Eliminative Materialism</w:t>
      </w:r>
    </w:p>
    <w:p w14:paraId="2D775C8B" w14:textId="57260FB2" w:rsidR="00131D09" w:rsidRDefault="00131D09" w:rsidP="00B84F92">
      <w:pPr>
        <w:pStyle w:val="NoSpacing"/>
        <w:rPr>
          <w:rFonts w:ascii="Century Schoolbook" w:hAnsi="Century Schoolbook"/>
          <w:b/>
          <w:bCs/>
          <w:sz w:val="28"/>
          <w:szCs w:val="28"/>
          <w:u w:val="single"/>
        </w:rPr>
      </w:pPr>
    </w:p>
    <w:p w14:paraId="0D4BFBED" w14:textId="781CF638" w:rsidR="00131D09" w:rsidRDefault="00131D09" w:rsidP="00131D09">
      <w:pPr>
        <w:pStyle w:val="NoSpacing"/>
        <w:rPr>
          <w:rFonts w:ascii="Century Schoolbook" w:hAnsi="Century Schoolbook"/>
        </w:rPr>
      </w:pPr>
      <w:r w:rsidRPr="00131D09">
        <w:rPr>
          <w:rFonts w:ascii="Century Schoolbook" w:hAnsi="Century Schoolbook"/>
        </w:rPr>
        <w:t xml:space="preserve">Eliminative materialism (also known as </w:t>
      </w:r>
      <w:proofErr w:type="spellStart"/>
      <w:r w:rsidRPr="00131D09">
        <w:rPr>
          <w:rFonts w:ascii="Century Schoolbook" w:hAnsi="Century Schoolbook"/>
        </w:rPr>
        <w:t>eliminativism</w:t>
      </w:r>
      <w:proofErr w:type="spellEnd"/>
      <w:r w:rsidRPr="00131D09">
        <w:rPr>
          <w:rFonts w:ascii="Century Schoolbook" w:hAnsi="Century Schoolbook"/>
        </w:rPr>
        <w:t xml:space="preserve">) argues that future scientific developments, especially in neuroscience, will show that the way we think and talk about the mind is fundamentally flawed, at least in some very important respects. At least some of our mental concepts are so mistaken that they refer to things that neuroscience will show </w:t>
      </w:r>
      <w:proofErr w:type="gramStart"/>
      <w:r w:rsidRPr="00131D09">
        <w:rPr>
          <w:rFonts w:ascii="Century Schoolbook" w:hAnsi="Century Schoolbook"/>
        </w:rPr>
        <w:t>don’t</w:t>
      </w:r>
      <w:proofErr w:type="gramEnd"/>
      <w:r w:rsidRPr="00131D09">
        <w:rPr>
          <w:rFonts w:ascii="Century Schoolbook" w:hAnsi="Century Schoolbook"/>
        </w:rPr>
        <w:t xml:space="preserve"> exist. Central to our normal understanding of the mind are phenomenal properties and Intentionality. Eliminative materialism argues that neuroscience will revolutionise our understanding of each so that we may question whether they exist at all as we think of them now. As neuroscience proceeds, it will show that at least some of our central psychological concepts don’t refer to anything – nothing exists that corresponds to some mental terms, </w:t>
      </w:r>
      <w:proofErr w:type="gramStart"/>
      <w:r w:rsidRPr="00131D09">
        <w:rPr>
          <w:rFonts w:ascii="Century Schoolbook" w:hAnsi="Century Schoolbook"/>
        </w:rPr>
        <w:t>e.g.</w:t>
      </w:r>
      <w:proofErr w:type="gramEnd"/>
      <w:r w:rsidRPr="00131D09">
        <w:rPr>
          <w:rFonts w:ascii="Century Schoolbook" w:hAnsi="Century Schoolbook"/>
        </w:rPr>
        <w:t xml:space="preserve"> ‘belief’, ‘desire’ or ‘pain’ or even ‘Intentionality’ and ‘consciousness’. </w:t>
      </w:r>
    </w:p>
    <w:p w14:paraId="0A1EAB66" w14:textId="55A20EA4" w:rsidR="00131D09" w:rsidRDefault="00131D09" w:rsidP="00131D09">
      <w:pPr>
        <w:pStyle w:val="NoSpacing"/>
        <w:rPr>
          <w:rFonts w:ascii="Century Schoolbook" w:hAnsi="Century Schoolbook"/>
        </w:rPr>
      </w:pPr>
    </w:p>
    <w:p w14:paraId="45189852" w14:textId="77777777" w:rsidR="00131D09" w:rsidRPr="00131D09" w:rsidRDefault="00131D09" w:rsidP="00131D09">
      <w:pPr>
        <w:pStyle w:val="NoSpacing"/>
        <w:rPr>
          <w:rFonts w:ascii="Century Schoolbook" w:hAnsi="Century Schoolbook"/>
        </w:rPr>
      </w:pPr>
    </w:p>
    <w:p w14:paraId="370C727D" w14:textId="77777777" w:rsidR="00131D09" w:rsidRPr="00131D09" w:rsidRDefault="00131D09" w:rsidP="00131D09">
      <w:pPr>
        <w:pStyle w:val="NoSpacing"/>
        <w:rPr>
          <w:rFonts w:ascii="Century Schoolbook" w:hAnsi="Century Schoolbook"/>
        </w:rPr>
      </w:pPr>
    </w:p>
    <w:p w14:paraId="7390F282" w14:textId="77777777" w:rsidR="00131D09" w:rsidRPr="002F4A9D" w:rsidRDefault="00131D09" w:rsidP="00131D09">
      <w:pPr>
        <w:pStyle w:val="NoSpacing"/>
        <w:rPr>
          <w:rFonts w:ascii="Century Schoolbook" w:hAnsi="Century Schoolbook"/>
          <w:b/>
          <w:bCs/>
          <w:u w:val="single"/>
        </w:rPr>
      </w:pPr>
      <w:r w:rsidRPr="002F4A9D">
        <w:rPr>
          <w:rFonts w:ascii="Century Schoolbook" w:hAnsi="Century Schoolbook"/>
          <w:b/>
          <w:bCs/>
          <w:u w:val="single"/>
        </w:rPr>
        <w:lastRenderedPageBreak/>
        <w:t>Patricia Churchland on reduction and elimination</w:t>
      </w:r>
    </w:p>
    <w:p w14:paraId="3ABEFE97" w14:textId="77777777" w:rsidR="002F4A9D" w:rsidRDefault="002F4A9D" w:rsidP="00131D09">
      <w:pPr>
        <w:pStyle w:val="NoSpacing"/>
        <w:rPr>
          <w:rFonts w:ascii="Century Schoolbook" w:hAnsi="Century Schoolbook"/>
        </w:rPr>
      </w:pPr>
    </w:p>
    <w:p w14:paraId="1AB461E9" w14:textId="3D0D1A84" w:rsidR="00131D09" w:rsidRPr="002F4A9D" w:rsidRDefault="00131D09" w:rsidP="00131D09">
      <w:pPr>
        <w:pStyle w:val="NoSpacing"/>
        <w:rPr>
          <w:rFonts w:ascii="Century Schoolbook" w:hAnsi="Century Schoolbook"/>
          <w:u w:val="single"/>
        </w:rPr>
      </w:pPr>
      <w:r w:rsidRPr="002F4A9D">
        <w:rPr>
          <w:rFonts w:ascii="Century Schoolbook" w:hAnsi="Century Schoolbook"/>
          <w:u w:val="single"/>
        </w:rPr>
        <w:t>Reductive explanation</w:t>
      </w:r>
    </w:p>
    <w:p w14:paraId="151CE4B7" w14:textId="77777777" w:rsidR="00131D09" w:rsidRPr="00131D09" w:rsidRDefault="00131D09" w:rsidP="00131D09">
      <w:pPr>
        <w:pStyle w:val="NoSpacing"/>
        <w:rPr>
          <w:rFonts w:ascii="Century Schoolbook" w:hAnsi="Century Schoolbook"/>
        </w:rPr>
      </w:pPr>
      <w:r w:rsidRPr="00131D09">
        <w:rPr>
          <w:rFonts w:ascii="Century Schoolbook" w:hAnsi="Century Schoolbook"/>
        </w:rPr>
        <w:t>In the simplest terms, an ‘ontological reduction’ involves the claim that the things in one domain (</w:t>
      </w:r>
      <w:proofErr w:type="gramStart"/>
      <w:r w:rsidRPr="00131D09">
        <w:rPr>
          <w:rFonts w:ascii="Century Schoolbook" w:hAnsi="Century Schoolbook"/>
        </w:rPr>
        <w:t>e.g.</w:t>
      </w:r>
      <w:proofErr w:type="gramEnd"/>
      <w:r w:rsidRPr="00131D09">
        <w:rPr>
          <w:rFonts w:ascii="Century Schoolbook" w:hAnsi="Century Schoolbook"/>
        </w:rPr>
        <w:t xml:space="preserve"> mental things) are identical with some of the things in another domain (e.g. physical things). For example, we can argue that heat is just mean molecular kinetic energy. They are the same thing. Or again, although they seem different, electricity and magnetism are the same force, electromagnetism. A similar claim could be made concerning mental properties: ‘Every mental property is a certain physical property’. The identity claim is a reduction because we have ‘reduced’ mental properties – which we might have thought were a different kind of thing – to physical properties. </w:t>
      </w:r>
      <w:proofErr w:type="gramStart"/>
      <w:r w:rsidRPr="00131D09">
        <w:rPr>
          <w:rFonts w:ascii="Century Schoolbook" w:hAnsi="Century Schoolbook"/>
        </w:rPr>
        <w:t>I.e.</w:t>
      </w:r>
      <w:proofErr w:type="gramEnd"/>
      <w:r w:rsidRPr="00131D09">
        <w:rPr>
          <w:rFonts w:ascii="Century Schoolbook" w:hAnsi="Century Schoolbook"/>
        </w:rPr>
        <w:t xml:space="preserve"> there is </w:t>
      </w:r>
      <w:r w:rsidRPr="00131D09">
        <w:rPr>
          <w:rFonts w:ascii="Century Schoolbook" w:hAnsi="Century Schoolbook"/>
          <w:i/>
          <w:iCs/>
        </w:rPr>
        <w:t xml:space="preserve">nothing more </w:t>
      </w:r>
      <w:r w:rsidRPr="00131D09">
        <w:rPr>
          <w:rFonts w:ascii="Century Schoolbook" w:hAnsi="Century Schoolbook"/>
        </w:rPr>
        <w:t>to mental properties than being a certain kind of physical property. (This claim is discussed in the handout ‘Mind-brain type identity theory’.) One reason to make such a claim is Ockham’s razor. If mental properties are physical properties, then fewer things exist – the metaphysics is simpler.</w:t>
      </w:r>
    </w:p>
    <w:p w14:paraId="107EF562" w14:textId="77777777" w:rsidR="00131D09" w:rsidRPr="00131D09" w:rsidRDefault="00131D09" w:rsidP="00131D09">
      <w:pPr>
        <w:pStyle w:val="NoSpacing"/>
        <w:rPr>
          <w:rFonts w:ascii="Century Schoolbook" w:hAnsi="Century Schoolbook"/>
        </w:rPr>
      </w:pPr>
    </w:p>
    <w:p w14:paraId="71986D37" w14:textId="77777777" w:rsidR="00131D09" w:rsidRPr="00131D09" w:rsidRDefault="00131D09" w:rsidP="00131D09">
      <w:pPr>
        <w:pStyle w:val="NoSpacing"/>
        <w:rPr>
          <w:rFonts w:ascii="Century Schoolbook" w:hAnsi="Century Schoolbook"/>
        </w:rPr>
      </w:pPr>
      <w:r w:rsidRPr="00131D09">
        <w:rPr>
          <w:rFonts w:ascii="Century Schoolbook" w:hAnsi="Century Schoolbook"/>
        </w:rPr>
        <w:t xml:space="preserve">But how does science ever come to make such a claim? In </w:t>
      </w:r>
      <w:proofErr w:type="spellStart"/>
      <w:r w:rsidRPr="00131D09">
        <w:rPr>
          <w:rFonts w:ascii="Century Schoolbook" w:hAnsi="Century Schoolbook"/>
          <w:i/>
        </w:rPr>
        <w:t>Brainwise</w:t>
      </w:r>
      <w:proofErr w:type="spellEnd"/>
      <w:r w:rsidRPr="00131D09">
        <w:rPr>
          <w:rFonts w:ascii="Century Schoolbook" w:hAnsi="Century Schoolbook"/>
        </w:rPr>
        <w:t xml:space="preserve">, Patricia Churchland argues that what is involved is not just a simpler metaphysics (the claim that fewer things exist) but a more powerful explanatory theory. Inference to the best explanation goes beyond Ockham’s razor. If identifying two properties as the same thing enables you to explain something that you </w:t>
      </w:r>
      <w:proofErr w:type="gramStart"/>
      <w:r w:rsidRPr="00131D09">
        <w:rPr>
          <w:rFonts w:ascii="Century Schoolbook" w:hAnsi="Century Schoolbook"/>
        </w:rPr>
        <w:t>can’t</w:t>
      </w:r>
      <w:proofErr w:type="gramEnd"/>
      <w:r w:rsidRPr="00131D09">
        <w:rPr>
          <w:rFonts w:ascii="Century Schoolbook" w:hAnsi="Century Schoolbook"/>
        </w:rPr>
        <w:t xml:space="preserve"> otherwise explain, that is the best reason for thinking they are the same thing. Otherwise, we </w:t>
      </w:r>
      <w:proofErr w:type="gramStart"/>
      <w:r w:rsidRPr="00131D09">
        <w:rPr>
          <w:rFonts w:ascii="Century Schoolbook" w:hAnsi="Century Schoolbook"/>
        </w:rPr>
        <w:t>can’t</w:t>
      </w:r>
      <w:proofErr w:type="gramEnd"/>
      <w:r w:rsidRPr="00131D09">
        <w:rPr>
          <w:rFonts w:ascii="Century Schoolbook" w:hAnsi="Century Schoolbook"/>
        </w:rPr>
        <w:t xml:space="preserve"> move beyond the claim that they are merely correlated.</w:t>
      </w:r>
    </w:p>
    <w:p w14:paraId="7FA2D528" w14:textId="77777777" w:rsidR="00131D09" w:rsidRPr="00131D09" w:rsidRDefault="00131D09" w:rsidP="00131D09">
      <w:pPr>
        <w:pStyle w:val="NoSpacing"/>
        <w:rPr>
          <w:rFonts w:ascii="Century Schoolbook" w:hAnsi="Century Schoolbook"/>
        </w:rPr>
      </w:pPr>
    </w:p>
    <w:p w14:paraId="24D85B3D" w14:textId="77777777" w:rsidR="00131D09" w:rsidRPr="00131D09" w:rsidRDefault="00131D09" w:rsidP="00131D09">
      <w:pPr>
        <w:pStyle w:val="NoSpacing"/>
        <w:rPr>
          <w:rFonts w:ascii="Century Schoolbook" w:hAnsi="Century Schoolbook"/>
        </w:rPr>
      </w:pPr>
      <w:r w:rsidRPr="00131D09">
        <w:rPr>
          <w:rFonts w:ascii="Century Schoolbook" w:hAnsi="Century Schoolbook"/>
        </w:rPr>
        <w:t xml:space="preserve">Ontological reduction is part of reductive causal explanation: </w:t>
      </w:r>
    </w:p>
    <w:p w14:paraId="1B3108CE" w14:textId="77777777" w:rsidR="00131D09" w:rsidRPr="00131D09" w:rsidRDefault="00131D09" w:rsidP="00131D09">
      <w:pPr>
        <w:pStyle w:val="NoSpacing"/>
        <w:rPr>
          <w:rFonts w:ascii="Century Schoolbook" w:hAnsi="Century Schoolbook"/>
        </w:rPr>
      </w:pPr>
    </w:p>
    <w:p w14:paraId="432B91EA" w14:textId="368A6BE8" w:rsidR="00131D09" w:rsidRPr="002F4A9D" w:rsidRDefault="002F4A9D" w:rsidP="00131D09">
      <w:pPr>
        <w:pStyle w:val="NoSpacing"/>
        <w:rPr>
          <w:rFonts w:ascii="Century Schoolbook" w:hAnsi="Century Schoolbook"/>
          <w:i/>
          <w:iCs/>
          <w:sz w:val="22"/>
          <w:szCs w:val="22"/>
        </w:rPr>
      </w:pPr>
      <w:r w:rsidRPr="002F4A9D">
        <w:rPr>
          <w:rFonts w:ascii="Century Schoolbook" w:hAnsi="Century Schoolbook"/>
          <w:i/>
          <w:iCs/>
          <w:sz w:val="22"/>
          <w:szCs w:val="22"/>
        </w:rPr>
        <w:t>“</w:t>
      </w:r>
      <w:r w:rsidR="00131D09" w:rsidRPr="002F4A9D">
        <w:rPr>
          <w:rFonts w:ascii="Century Schoolbook" w:hAnsi="Century Schoolbook"/>
          <w:i/>
          <w:iCs/>
          <w:sz w:val="22"/>
          <w:szCs w:val="22"/>
        </w:rPr>
        <w:t>a reduction has been achieved when the causal powers of the macrophenomenon are explained as a function of the physical structure and causal powers of the microphenomenon. That is, the macro-properties are discovered to be the entirely natural outcome of the nature of the elements at the microlevel, together with their dynamics and interactions.</w:t>
      </w:r>
      <w:r w:rsidRPr="002F4A9D">
        <w:rPr>
          <w:rFonts w:ascii="Century Schoolbook" w:hAnsi="Century Schoolbook"/>
          <w:i/>
          <w:iCs/>
          <w:sz w:val="22"/>
          <w:szCs w:val="22"/>
        </w:rPr>
        <w:t>”</w:t>
      </w:r>
    </w:p>
    <w:p w14:paraId="798997FE" w14:textId="77777777" w:rsidR="00131D09" w:rsidRPr="00131D09" w:rsidRDefault="00131D09" w:rsidP="00131D09">
      <w:pPr>
        <w:pStyle w:val="NoSpacing"/>
        <w:rPr>
          <w:rFonts w:ascii="Century Schoolbook" w:hAnsi="Century Schoolbook"/>
        </w:rPr>
      </w:pPr>
    </w:p>
    <w:p w14:paraId="2E98F13F" w14:textId="77777777" w:rsidR="00131D09" w:rsidRPr="00131D09" w:rsidRDefault="00131D09" w:rsidP="00131D09">
      <w:pPr>
        <w:pStyle w:val="NoSpacing"/>
        <w:rPr>
          <w:rFonts w:ascii="Century Schoolbook" w:hAnsi="Century Schoolbook"/>
        </w:rPr>
      </w:pPr>
      <w:r w:rsidRPr="00131D09">
        <w:rPr>
          <w:rFonts w:ascii="Century Schoolbook" w:hAnsi="Century Schoolbook"/>
        </w:rPr>
        <w:t xml:space="preserve">For example, we can explain everything about water – why it is liquid at certain temperatures, why it is transparent, why cars skid on it, why we can’t breathe in </w:t>
      </w:r>
      <w:proofErr w:type="gramStart"/>
      <w:r w:rsidRPr="00131D09">
        <w:rPr>
          <w:rFonts w:ascii="Century Schoolbook" w:hAnsi="Century Schoolbook"/>
        </w:rPr>
        <w:t>it</w:t>
      </w:r>
      <w:proofErr w:type="gramEnd"/>
      <w:r w:rsidRPr="00131D09">
        <w:rPr>
          <w:rFonts w:ascii="Century Schoolbook" w:hAnsi="Century Schoolbook"/>
        </w:rPr>
        <w:t xml:space="preserve"> but fish can, etc. – in terms of the nature of molecules of H</w:t>
      </w:r>
      <w:r w:rsidRPr="00131D09">
        <w:rPr>
          <w:rFonts w:ascii="Century Schoolbook" w:hAnsi="Century Schoolbook"/>
          <w:vertAlign w:val="subscript"/>
        </w:rPr>
        <w:t>2</w:t>
      </w:r>
      <w:r w:rsidRPr="00131D09">
        <w:rPr>
          <w:rFonts w:ascii="Century Schoolbook" w:hAnsi="Century Schoolbook"/>
        </w:rPr>
        <w:t>O, how they are structured and how they interact with each other and other things (such as car tyres or our lungs). To ‘reduce’ water to H</w:t>
      </w:r>
      <w:r w:rsidRPr="00131D09">
        <w:rPr>
          <w:rFonts w:ascii="Century Schoolbook" w:hAnsi="Century Schoolbook"/>
          <w:vertAlign w:val="subscript"/>
        </w:rPr>
        <w:t>2</w:t>
      </w:r>
      <w:r w:rsidRPr="00131D09">
        <w:rPr>
          <w:rFonts w:ascii="Century Schoolbook" w:hAnsi="Century Schoolbook"/>
        </w:rPr>
        <w:t>O is just to be able to explain all the causal powers of water – the effects it has on other things and the effects other things have on it – in terms of the causal powers of H</w:t>
      </w:r>
      <w:r w:rsidRPr="00131D09">
        <w:rPr>
          <w:rFonts w:ascii="Century Schoolbook" w:hAnsi="Century Schoolbook"/>
          <w:vertAlign w:val="subscript"/>
        </w:rPr>
        <w:t>2</w:t>
      </w:r>
      <w:r w:rsidRPr="00131D09">
        <w:rPr>
          <w:rFonts w:ascii="Century Schoolbook" w:hAnsi="Century Schoolbook"/>
        </w:rPr>
        <w:t>O molecules.</w:t>
      </w:r>
    </w:p>
    <w:p w14:paraId="3C6BCF09" w14:textId="77777777" w:rsidR="00131D09" w:rsidRPr="00131D09" w:rsidRDefault="00131D09" w:rsidP="00131D09">
      <w:pPr>
        <w:pStyle w:val="NoSpacing"/>
        <w:rPr>
          <w:rFonts w:ascii="Century Schoolbook" w:hAnsi="Century Schoolbook"/>
        </w:rPr>
      </w:pPr>
    </w:p>
    <w:p w14:paraId="0EF25B3F" w14:textId="77777777" w:rsidR="00131D09" w:rsidRPr="00131D09" w:rsidRDefault="00131D09" w:rsidP="00131D09">
      <w:pPr>
        <w:pStyle w:val="NoSpacing"/>
        <w:rPr>
          <w:rFonts w:ascii="Century Schoolbook" w:hAnsi="Century Schoolbook"/>
        </w:rPr>
      </w:pPr>
      <w:r w:rsidRPr="00131D09">
        <w:rPr>
          <w:rFonts w:ascii="Century Schoolbook" w:hAnsi="Century Schoolbook"/>
        </w:rPr>
        <w:t xml:space="preserve">The identity claim </w:t>
      </w:r>
      <w:proofErr w:type="gramStart"/>
      <w:r w:rsidRPr="00131D09">
        <w:rPr>
          <w:rFonts w:ascii="Century Schoolbook" w:hAnsi="Century Schoolbook"/>
        </w:rPr>
        <w:t>doesn’t</w:t>
      </w:r>
      <w:proofErr w:type="gramEnd"/>
      <w:r w:rsidRPr="00131D09">
        <w:rPr>
          <w:rFonts w:ascii="Century Schoolbook" w:hAnsi="Century Schoolbook"/>
        </w:rPr>
        <w:t xml:space="preserve"> mean that the </w:t>
      </w:r>
      <w:r w:rsidRPr="00131D09">
        <w:rPr>
          <w:rFonts w:ascii="Century Schoolbook" w:hAnsi="Century Schoolbook"/>
          <w:i/>
        </w:rPr>
        <w:t>concepts</w:t>
      </w:r>
      <w:r w:rsidRPr="00131D09">
        <w:rPr>
          <w:rFonts w:ascii="Century Schoolbook" w:hAnsi="Century Schoolbook"/>
        </w:rPr>
        <w:t xml:space="preserve"> of the macro-theory mean the same as those referring to the micro-properties. WATER </w:t>
      </w:r>
      <w:proofErr w:type="gramStart"/>
      <w:r w:rsidRPr="00131D09">
        <w:rPr>
          <w:rFonts w:ascii="Century Schoolbook" w:hAnsi="Century Schoolbook"/>
        </w:rPr>
        <w:t>doesn’t</w:t>
      </w:r>
      <w:proofErr w:type="gramEnd"/>
      <w:r w:rsidRPr="00131D09">
        <w:rPr>
          <w:rFonts w:ascii="Century Schoolbook" w:hAnsi="Century Schoolbook"/>
        </w:rPr>
        <w:t xml:space="preserve"> mean H</w:t>
      </w:r>
      <w:r w:rsidRPr="00131D09">
        <w:rPr>
          <w:rFonts w:ascii="Century Schoolbook" w:hAnsi="Century Schoolbook"/>
          <w:vertAlign w:val="subscript"/>
        </w:rPr>
        <w:t>2</w:t>
      </w:r>
      <w:r w:rsidRPr="00131D09">
        <w:rPr>
          <w:rFonts w:ascii="Century Schoolbook" w:hAnsi="Century Schoolbook"/>
        </w:rPr>
        <w:t xml:space="preserve">O, and THOUGHT doesn’t mean ‘neurophysiological firing pattern x’. However, when one theory offers a reductive explanation of things in another theory, it often happens that the meanings of the concepts </w:t>
      </w:r>
      <w:r w:rsidRPr="00131D09">
        <w:rPr>
          <w:rFonts w:ascii="Century Schoolbook" w:hAnsi="Century Schoolbook"/>
          <w:i/>
        </w:rPr>
        <w:t>change</w:t>
      </w:r>
      <w:r w:rsidRPr="00131D09">
        <w:rPr>
          <w:rFonts w:ascii="Century Schoolbook" w:hAnsi="Century Schoolbook"/>
        </w:rPr>
        <w:t xml:space="preserve"> </w:t>
      </w:r>
      <w:proofErr w:type="gramStart"/>
      <w:r w:rsidRPr="00131D09">
        <w:rPr>
          <w:rFonts w:ascii="Century Schoolbook" w:hAnsi="Century Schoolbook"/>
        </w:rPr>
        <w:t>in light of</w:t>
      </w:r>
      <w:proofErr w:type="gramEnd"/>
      <w:r w:rsidRPr="00131D09">
        <w:rPr>
          <w:rFonts w:ascii="Century Schoolbook" w:hAnsi="Century Schoolbook"/>
        </w:rPr>
        <w:t xml:space="preserve"> new empirical discoveries. For example, the term ATOM meant ‘indivisible fundamental particle’, but then physicists became able to split the atom. </w:t>
      </w:r>
      <w:proofErr w:type="gramStart"/>
      <w:r w:rsidRPr="00131D09">
        <w:rPr>
          <w:rFonts w:ascii="Century Schoolbook" w:hAnsi="Century Schoolbook"/>
        </w:rPr>
        <w:t>So</w:t>
      </w:r>
      <w:proofErr w:type="gramEnd"/>
      <w:r w:rsidRPr="00131D09">
        <w:rPr>
          <w:rFonts w:ascii="Century Schoolbook" w:hAnsi="Century Schoolbook"/>
        </w:rPr>
        <w:t xml:space="preserve"> the meaning of </w:t>
      </w:r>
      <w:r w:rsidRPr="00131D09">
        <w:rPr>
          <w:rFonts w:ascii="Century Schoolbook" w:hAnsi="Century Schoolbook"/>
        </w:rPr>
        <w:lastRenderedPageBreak/>
        <w:t xml:space="preserve">‘atom’ changed to mean ‘the smallest existing part of an element consisting of a dense nucleus of protons and neutrons surrounded by moving electrons’. </w:t>
      </w:r>
    </w:p>
    <w:p w14:paraId="02A3449A" w14:textId="77777777" w:rsidR="00131D09" w:rsidRPr="00131D09" w:rsidRDefault="00131D09" w:rsidP="00131D09">
      <w:pPr>
        <w:pStyle w:val="NoSpacing"/>
        <w:rPr>
          <w:rFonts w:ascii="Century Schoolbook" w:hAnsi="Century Schoolbook"/>
        </w:rPr>
      </w:pPr>
    </w:p>
    <w:p w14:paraId="4C8B6AB6" w14:textId="77777777" w:rsidR="00131D09" w:rsidRPr="002F4F03" w:rsidRDefault="00131D09" w:rsidP="00131D09">
      <w:pPr>
        <w:pStyle w:val="NoSpacing"/>
        <w:rPr>
          <w:rFonts w:ascii="Century Schoolbook" w:hAnsi="Century Schoolbook"/>
          <w:u w:val="single"/>
        </w:rPr>
      </w:pPr>
      <w:r w:rsidRPr="002F4F03">
        <w:rPr>
          <w:rFonts w:ascii="Century Schoolbook" w:hAnsi="Century Schoolbook"/>
          <w:u w:val="single"/>
        </w:rPr>
        <w:t>Beyond reduction to elimination: the example of heat</w:t>
      </w:r>
    </w:p>
    <w:p w14:paraId="1B89ACC0" w14:textId="77777777" w:rsidR="00131D09" w:rsidRPr="00131D09" w:rsidRDefault="00131D09" w:rsidP="00131D09">
      <w:pPr>
        <w:pStyle w:val="NoSpacing"/>
        <w:rPr>
          <w:rFonts w:ascii="Century Schoolbook" w:hAnsi="Century Schoolbook"/>
        </w:rPr>
      </w:pPr>
      <w:r w:rsidRPr="00131D09">
        <w:rPr>
          <w:rFonts w:ascii="Century Schoolbook" w:hAnsi="Century Schoolbook"/>
        </w:rPr>
        <w:t>However, sometimes the empirical discoveries indicate that rather than changing the meaning of the concept, we should give up on that concept and what it refers to completely. In other words, the concept should be eliminated because nothing exists in the way it supposes.</w:t>
      </w:r>
    </w:p>
    <w:p w14:paraId="0BB50A0F" w14:textId="77777777" w:rsidR="00131D09" w:rsidRPr="00131D09" w:rsidRDefault="00131D09" w:rsidP="00131D09">
      <w:pPr>
        <w:pStyle w:val="NoSpacing"/>
        <w:rPr>
          <w:rFonts w:ascii="Century Schoolbook" w:hAnsi="Century Schoolbook"/>
        </w:rPr>
      </w:pPr>
    </w:p>
    <w:p w14:paraId="3B4F9FCA" w14:textId="77777777" w:rsidR="00131D09" w:rsidRPr="00131D09" w:rsidRDefault="00131D09" w:rsidP="00131D09">
      <w:pPr>
        <w:pStyle w:val="NoSpacing"/>
        <w:rPr>
          <w:rFonts w:ascii="Century Schoolbook" w:hAnsi="Century Schoolbook"/>
        </w:rPr>
      </w:pPr>
      <w:r w:rsidRPr="00131D09">
        <w:rPr>
          <w:rFonts w:ascii="Century Schoolbook" w:hAnsi="Century Schoolbook"/>
        </w:rPr>
        <w:t>A good example is given by the history of the science of heat. What do you think heat is, just from everyday experience? Well, hot things have more of it than cold things. Heat passes from hot things to cold things. Hot things ‘give off’ heat. So how about this suggestion: heat is a kind of fluid that makes things hot and can be passed from one thing to another. This was the theory of heat in the late 18</w:t>
      </w:r>
      <w:r w:rsidRPr="00131D09">
        <w:rPr>
          <w:rFonts w:ascii="Century Schoolbook" w:hAnsi="Century Schoolbook"/>
          <w:vertAlign w:val="superscript"/>
        </w:rPr>
        <w:t>th</w:t>
      </w:r>
      <w:r w:rsidRPr="00131D09">
        <w:rPr>
          <w:rFonts w:ascii="Century Schoolbook" w:hAnsi="Century Schoolbook"/>
        </w:rPr>
        <w:t xml:space="preserve"> century, and the fluid was called ‘caloric’ (as in ‘calories’).</w:t>
      </w:r>
    </w:p>
    <w:p w14:paraId="78B1E704" w14:textId="77777777" w:rsidR="00131D09" w:rsidRPr="00131D09" w:rsidRDefault="00131D09" w:rsidP="00131D09">
      <w:pPr>
        <w:pStyle w:val="NoSpacing"/>
        <w:rPr>
          <w:rFonts w:ascii="Century Schoolbook" w:hAnsi="Century Schoolbook"/>
        </w:rPr>
      </w:pPr>
    </w:p>
    <w:p w14:paraId="5BF86E1A" w14:textId="77777777" w:rsidR="00131D09" w:rsidRPr="00131D09" w:rsidRDefault="00131D09" w:rsidP="00131D09">
      <w:pPr>
        <w:pStyle w:val="NoSpacing"/>
        <w:rPr>
          <w:rFonts w:ascii="Century Schoolbook" w:hAnsi="Century Schoolbook"/>
        </w:rPr>
      </w:pPr>
      <w:r w:rsidRPr="00131D09">
        <w:rPr>
          <w:rFonts w:ascii="Century Schoolbook" w:hAnsi="Century Schoolbook"/>
        </w:rPr>
        <w:t xml:space="preserve">Ok, so if hot things have more caloric fluid than cold things, they should weigh more. So, when you </w:t>
      </w:r>
      <w:proofErr w:type="spellStart"/>
      <w:r w:rsidRPr="00131D09">
        <w:rPr>
          <w:rFonts w:ascii="Century Schoolbook" w:hAnsi="Century Schoolbook"/>
        </w:rPr>
        <w:t>heat</w:t>
      </w:r>
      <w:proofErr w:type="spellEnd"/>
      <w:r w:rsidRPr="00131D09">
        <w:rPr>
          <w:rFonts w:ascii="Century Schoolbook" w:hAnsi="Century Schoolbook"/>
        </w:rPr>
        <w:t xml:space="preserve"> something up, it should get heavier. Scientists tested this. Heating something up </w:t>
      </w:r>
      <w:proofErr w:type="gramStart"/>
      <w:r w:rsidRPr="00131D09">
        <w:rPr>
          <w:rFonts w:ascii="Century Schoolbook" w:hAnsi="Century Schoolbook"/>
        </w:rPr>
        <w:t>doesn’t</w:t>
      </w:r>
      <w:proofErr w:type="gramEnd"/>
      <w:r w:rsidRPr="00131D09">
        <w:rPr>
          <w:rFonts w:ascii="Century Schoolbook" w:hAnsi="Century Schoolbook"/>
        </w:rPr>
        <w:t xml:space="preserve"> increase its weight. Ok, so maybe caloric is a fluid that </w:t>
      </w:r>
      <w:proofErr w:type="gramStart"/>
      <w:r w:rsidRPr="00131D09">
        <w:rPr>
          <w:rFonts w:ascii="Century Schoolbook" w:hAnsi="Century Schoolbook"/>
        </w:rPr>
        <w:t>doesn’t</w:t>
      </w:r>
      <w:proofErr w:type="gramEnd"/>
      <w:r w:rsidRPr="00131D09">
        <w:rPr>
          <w:rFonts w:ascii="Century Schoolbook" w:hAnsi="Century Schoolbook"/>
        </w:rPr>
        <w:t xml:space="preserve"> have any weight? A rather unusual physical substance… </w:t>
      </w:r>
    </w:p>
    <w:p w14:paraId="64A4B9C7" w14:textId="77777777" w:rsidR="00131D09" w:rsidRPr="00131D09" w:rsidRDefault="00131D09" w:rsidP="00131D09">
      <w:pPr>
        <w:pStyle w:val="NoSpacing"/>
        <w:rPr>
          <w:rFonts w:ascii="Century Schoolbook" w:hAnsi="Century Schoolbook"/>
        </w:rPr>
      </w:pPr>
    </w:p>
    <w:p w14:paraId="1E77FB6F" w14:textId="77777777" w:rsidR="00131D09" w:rsidRPr="00131D09" w:rsidRDefault="00131D09" w:rsidP="00131D09">
      <w:pPr>
        <w:pStyle w:val="NoSpacing"/>
        <w:rPr>
          <w:rFonts w:ascii="Century Schoolbook" w:hAnsi="Century Schoolbook"/>
        </w:rPr>
      </w:pPr>
      <w:r w:rsidRPr="00131D09">
        <w:rPr>
          <w:rFonts w:ascii="Century Schoolbook" w:hAnsi="Century Schoolbook"/>
        </w:rPr>
        <w:t xml:space="preserve">Here’s another puzzle: you can make two cold things hotter by rubbing them together, </w:t>
      </w:r>
      <w:proofErr w:type="gramStart"/>
      <w:r w:rsidRPr="00131D09">
        <w:rPr>
          <w:rFonts w:ascii="Century Schoolbook" w:hAnsi="Century Schoolbook"/>
        </w:rPr>
        <w:t>i.e.</w:t>
      </w:r>
      <w:proofErr w:type="gramEnd"/>
      <w:r w:rsidRPr="00131D09">
        <w:rPr>
          <w:rFonts w:ascii="Century Schoolbook" w:hAnsi="Century Schoolbook"/>
        </w:rPr>
        <w:t xml:space="preserve"> friction generates heat. How? Where does the caloric fluid come from? Well, perhaps caloric can be trapped between atoms and rubbing something releases its caloric, so it is now hot? Ok, but if </w:t>
      </w:r>
      <w:proofErr w:type="gramStart"/>
      <w:r w:rsidRPr="00131D09">
        <w:rPr>
          <w:rFonts w:ascii="Century Schoolbook" w:hAnsi="Century Schoolbook"/>
        </w:rPr>
        <w:t>that’s</w:t>
      </w:r>
      <w:proofErr w:type="gramEnd"/>
      <w:r w:rsidRPr="00131D09">
        <w:rPr>
          <w:rFonts w:ascii="Century Schoolbook" w:hAnsi="Century Schoolbook"/>
        </w:rPr>
        <w:t xml:space="preserve"> true, then there will only be a finite amount of caloric fluid trapped between the atoms, so eventually it will run out and the thing you rub will no longer get hot. Scientists tested this. </w:t>
      </w:r>
      <w:proofErr w:type="gramStart"/>
      <w:r w:rsidRPr="00131D09">
        <w:rPr>
          <w:rFonts w:ascii="Century Schoolbook" w:hAnsi="Century Schoolbook"/>
        </w:rPr>
        <w:t>It’s</w:t>
      </w:r>
      <w:proofErr w:type="gramEnd"/>
      <w:r w:rsidRPr="00131D09">
        <w:rPr>
          <w:rFonts w:ascii="Century Schoolbook" w:hAnsi="Century Schoolbook"/>
        </w:rPr>
        <w:t xml:space="preserve"> not true – friction never stops generating heat. </w:t>
      </w:r>
      <w:proofErr w:type="gramStart"/>
      <w:r w:rsidRPr="00131D09">
        <w:rPr>
          <w:rFonts w:ascii="Century Schoolbook" w:hAnsi="Century Schoolbook"/>
        </w:rPr>
        <w:t>So</w:t>
      </w:r>
      <w:proofErr w:type="gramEnd"/>
      <w:r w:rsidRPr="00131D09">
        <w:rPr>
          <w:rFonts w:ascii="Century Schoolbook" w:hAnsi="Century Schoolbook"/>
        </w:rPr>
        <w:t xml:space="preserve"> is caloric fluid not only weightless but also infinite? A very, very unusual physical substance… </w:t>
      </w:r>
    </w:p>
    <w:p w14:paraId="7BF599A0" w14:textId="77777777" w:rsidR="00131D09" w:rsidRPr="00131D09" w:rsidRDefault="00131D09" w:rsidP="00131D09">
      <w:pPr>
        <w:pStyle w:val="NoSpacing"/>
        <w:rPr>
          <w:rFonts w:ascii="Century Schoolbook" w:hAnsi="Century Schoolbook"/>
        </w:rPr>
      </w:pPr>
    </w:p>
    <w:p w14:paraId="18139A32" w14:textId="77777777" w:rsidR="00131D09" w:rsidRPr="00131D09" w:rsidRDefault="00131D09" w:rsidP="00131D09">
      <w:pPr>
        <w:pStyle w:val="NoSpacing"/>
        <w:rPr>
          <w:rFonts w:ascii="Century Schoolbook" w:hAnsi="Century Schoolbook"/>
        </w:rPr>
      </w:pPr>
      <w:r w:rsidRPr="00131D09">
        <w:rPr>
          <w:rFonts w:ascii="Century Schoolbook" w:hAnsi="Century Schoolbook"/>
        </w:rPr>
        <w:t>In 1798, Benjamin Thompson, Count Rumford, suggested a different theory: heat is the motion of micro-particles (molecules, atoms). Over time, with other scientific developments on the movement of molecules and atoms, this became accepted. Heat is the kinetic energy of molecules that can be passed from one thing to another.</w:t>
      </w:r>
    </w:p>
    <w:p w14:paraId="430F286F" w14:textId="77777777" w:rsidR="00131D09" w:rsidRPr="00131D09" w:rsidRDefault="00131D09" w:rsidP="00131D09">
      <w:pPr>
        <w:pStyle w:val="NoSpacing"/>
        <w:rPr>
          <w:rFonts w:ascii="Century Schoolbook" w:hAnsi="Century Schoolbook"/>
        </w:rPr>
      </w:pPr>
    </w:p>
    <w:p w14:paraId="378F13F9" w14:textId="77777777" w:rsidR="00131D09" w:rsidRPr="00131D09" w:rsidRDefault="00131D09" w:rsidP="00131D09">
      <w:pPr>
        <w:pStyle w:val="NoSpacing"/>
        <w:rPr>
          <w:rFonts w:ascii="Century Schoolbook" w:hAnsi="Century Schoolbook"/>
        </w:rPr>
      </w:pPr>
      <w:r w:rsidRPr="00131D09">
        <w:rPr>
          <w:rFonts w:ascii="Century Schoolbook" w:hAnsi="Century Schoolbook"/>
        </w:rPr>
        <w:t xml:space="preserve">The theory of caloric fluid turned out be very mistaken. Heat </w:t>
      </w:r>
      <w:proofErr w:type="gramStart"/>
      <w:r w:rsidRPr="00131D09">
        <w:rPr>
          <w:rFonts w:ascii="Century Schoolbook" w:hAnsi="Century Schoolbook"/>
        </w:rPr>
        <w:t>isn’t</w:t>
      </w:r>
      <w:proofErr w:type="gramEnd"/>
      <w:r w:rsidRPr="00131D09">
        <w:rPr>
          <w:rFonts w:ascii="Century Schoolbook" w:hAnsi="Century Schoolbook"/>
        </w:rPr>
        <w:t xml:space="preserve"> a kind of fluid at all, but something quite different. </w:t>
      </w:r>
      <w:proofErr w:type="gramStart"/>
      <w:r w:rsidRPr="00131D09">
        <w:rPr>
          <w:rFonts w:ascii="Century Schoolbook" w:hAnsi="Century Schoolbook"/>
        </w:rPr>
        <w:t>So</w:t>
      </w:r>
      <w:proofErr w:type="gramEnd"/>
      <w:r w:rsidRPr="00131D09">
        <w:rPr>
          <w:rFonts w:ascii="Century Schoolbook" w:hAnsi="Century Schoolbook"/>
        </w:rPr>
        <w:t xml:space="preserve"> we shouldn’t say that actually, we have reduced caloric fluid to kinetic molecular energy, just changing the meaning of </w:t>
      </w:r>
      <w:r w:rsidRPr="00131D09">
        <w:rPr>
          <w:rFonts w:ascii="Century Schoolbook" w:hAnsi="Century Schoolbook"/>
          <w:caps/>
        </w:rPr>
        <w:t>caloric fluid</w:t>
      </w:r>
      <w:r w:rsidRPr="00131D09">
        <w:rPr>
          <w:rFonts w:ascii="Century Schoolbook" w:hAnsi="Century Schoolbook"/>
        </w:rPr>
        <w:t xml:space="preserve"> along the way. Instead, we have eliminated caloric fluid – there is no such thing – and explained the phenomena of heat in different terms. Churchland says, ‘the nonexistence of something [</w:t>
      </w:r>
      <w:proofErr w:type="gramStart"/>
      <w:r w:rsidRPr="00131D09">
        <w:rPr>
          <w:rFonts w:ascii="Century Schoolbook" w:hAnsi="Century Schoolbook"/>
        </w:rPr>
        <w:t>e.g.</w:t>
      </w:r>
      <w:proofErr w:type="gramEnd"/>
      <w:r w:rsidRPr="00131D09">
        <w:rPr>
          <w:rFonts w:ascii="Century Schoolbook" w:hAnsi="Century Schoolbook"/>
        </w:rPr>
        <w:t xml:space="preserve"> caloric fluid] is established as highly probably… through the acceptance of an explanatorily powerful framework that has no place for it’.</w:t>
      </w:r>
    </w:p>
    <w:p w14:paraId="06FE15A5" w14:textId="6E25B149" w:rsidR="00131D09" w:rsidRDefault="00131D09" w:rsidP="00131D09">
      <w:pPr>
        <w:pStyle w:val="NoSpacing"/>
        <w:rPr>
          <w:rFonts w:ascii="Century Schoolbook" w:hAnsi="Century Schoolbook"/>
        </w:rPr>
      </w:pPr>
    </w:p>
    <w:p w14:paraId="370F39C0" w14:textId="5E275AE2" w:rsidR="002F4F03" w:rsidRDefault="002F4F03" w:rsidP="00131D09">
      <w:pPr>
        <w:pStyle w:val="NoSpacing"/>
        <w:rPr>
          <w:rFonts w:ascii="Century Schoolbook" w:hAnsi="Century Schoolbook"/>
        </w:rPr>
      </w:pPr>
    </w:p>
    <w:p w14:paraId="26D66BAA" w14:textId="0AED3140" w:rsidR="002F4F03" w:rsidRDefault="002F4F03" w:rsidP="00131D09">
      <w:pPr>
        <w:pStyle w:val="NoSpacing"/>
        <w:rPr>
          <w:rFonts w:ascii="Century Schoolbook" w:hAnsi="Century Schoolbook"/>
        </w:rPr>
      </w:pPr>
    </w:p>
    <w:p w14:paraId="48872B95" w14:textId="77777777" w:rsidR="002F4F03" w:rsidRPr="00131D09" w:rsidRDefault="002F4F03" w:rsidP="00131D09">
      <w:pPr>
        <w:pStyle w:val="NoSpacing"/>
        <w:rPr>
          <w:rFonts w:ascii="Century Schoolbook" w:hAnsi="Century Schoolbook"/>
        </w:rPr>
      </w:pPr>
    </w:p>
    <w:p w14:paraId="5C911AC7" w14:textId="77777777" w:rsidR="00131D09" w:rsidRPr="002F4F03" w:rsidRDefault="00131D09" w:rsidP="00131D09">
      <w:pPr>
        <w:pStyle w:val="NoSpacing"/>
        <w:rPr>
          <w:rFonts w:ascii="Century Schoolbook" w:hAnsi="Century Schoolbook"/>
          <w:u w:val="single"/>
        </w:rPr>
      </w:pPr>
      <w:r w:rsidRPr="002F4F03">
        <w:rPr>
          <w:rFonts w:ascii="Century Schoolbook" w:hAnsi="Century Schoolbook"/>
          <w:u w:val="single"/>
        </w:rPr>
        <w:lastRenderedPageBreak/>
        <w:t>Complexity: Genes and mental states</w:t>
      </w:r>
    </w:p>
    <w:p w14:paraId="45BD3B34" w14:textId="77777777" w:rsidR="00131D09" w:rsidRPr="00131D09" w:rsidRDefault="00131D09" w:rsidP="00131D09">
      <w:pPr>
        <w:pStyle w:val="NoSpacing"/>
        <w:rPr>
          <w:rFonts w:ascii="Century Schoolbook" w:hAnsi="Century Schoolbook"/>
        </w:rPr>
      </w:pPr>
      <w:r w:rsidRPr="00131D09">
        <w:rPr>
          <w:rFonts w:ascii="Century Schoolbook" w:hAnsi="Century Schoolbook"/>
        </w:rPr>
        <w:t xml:space="preserve">The reduction of heat to kinetic energy and the elimination of caloric fluid was </w:t>
      </w:r>
      <w:proofErr w:type="gramStart"/>
      <w:r w:rsidRPr="00131D09">
        <w:rPr>
          <w:rFonts w:ascii="Century Schoolbook" w:hAnsi="Century Schoolbook"/>
        </w:rPr>
        <w:t>fairly straightforward</w:t>
      </w:r>
      <w:proofErr w:type="gramEnd"/>
      <w:r w:rsidRPr="00131D09">
        <w:rPr>
          <w:rFonts w:ascii="Century Schoolbook" w:hAnsi="Century Schoolbook"/>
        </w:rPr>
        <w:t xml:space="preserve">. It is unlikely that finding a neuroscientific explanation of thought or consciousness will be anything like as simple. It is worth bearing in mind, then, that scientific reductions can be very messy. A reductive explanation </w:t>
      </w:r>
      <w:proofErr w:type="gramStart"/>
      <w:r w:rsidRPr="00131D09">
        <w:rPr>
          <w:rFonts w:ascii="Century Schoolbook" w:hAnsi="Century Schoolbook"/>
        </w:rPr>
        <w:t>doesn’t</w:t>
      </w:r>
      <w:proofErr w:type="gramEnd"/>
      <w:r w:rsidRPr="00131D09">
        <w:rPr>
          <w:rFonts w:ascii="Century Schoolbook" w:hAnsi="Century Schoolbook"/>
        </w:rPr>
        <w:t xml:space="preserve"> have to identify one macrolevel thing with one microlevel thing to succeed. </w:t>
      </w:r>
    </w:p>
    <w:p w14:paraId="07951DD9" w14:textId="77777777" w:rsidR="00131D09" w:rsidRPr="00131D09" w:rsidRDefault="00131D09" w:rsidP="00131D09">
      <w:pPr>
        <w:pStyle w:val="NoSpacing"/>
        <w:rPr>
          <w:rFonts w:ascii="Century Schoolbook" w:hAnsi="Century Schoolbook"/>
        </w:rPr>
      </w:pPr>
    </w:p>
    <w:p w14:paraId="7EA6CD25" w14:textId="77777777" w:rsidR="00131D09" w:rsidRPr="00131D09" w:rsidRDefault="00131D09" w:rsidP="00131D09">
      <w:pPr>
        <w:pStyle w:val="NoSpacing"/>
        <w:rPr>
          <w:rFonts w:ascii="Century Schoolbook" w:hAnsi="Century Schoolbook"/>
        </w:rPr>
      </w:pPr>
      <w:r w:rsidRPr="00131D09">
        <w:rPr>
          <w:rFonts w:ascii="Century Schoolbook" w:hAnsi="Century Schoolbook"/>
        </w:rPr>
        <w:t xml:space="preserve">Genes provide a good example. Genes are the fundamental ‘units of heredity’ that give rise to the observable characteristics of living things. Biologists talked about genes before they knew about DNA. But now we are all told that our genes are ‘in’ our DNA. However, a gene is not necessarily single stretch of DNA (although genes are often misleadingly thought of this way). What we think of as a ‘single’ gene, relating to a characteristic that is inherited from one generation to the next, can involve many distinct segments of DNA (called ‘exons’). It even turns out that the same DNA segment can contribute to different observable characteristics, depending on the stage of development and the environment of the cell in which the DNA is located. Should we say that a gene, or part of a gene, ‘for’ one trait can simultaneously be the gene ‘for’ a different trait or that the same strand of DNA is part of two different genes? Despite all this complexity, biologists accept that DNA, its structure and how it interacts with other things, provides a </w:t>
      </w:r>
      <w:r w:rsidRPr="00131D09">
        <w:rPr>
          <w:rFonts w:ascii="Century Schoolbook" w:hAnsi="Century Schoolbook"/>
          <w:i/>
        </w:rPr>
        <w:t>reductive</w:t>
      </w:r>
      <w:r w:rsidRPr="00131D09">
        <w:rPr>
          <w:rFonts w:ascii="Century Schoolbook" w:hAnsi="Century Schoolbook"/>
        </w:rPr>
        <w:t xml:space="preserve"> explanation of genes. We can trace a line of cause and effect from DNA sequences to bodily traits, and no one thinks of genes are something </w:t>
      </w:r>
      <w:r w:rsidRPr="00131D09">
        <w:rPr>
          <w:rFonts w:ascii="Century Schoolbook" w:hAnsi="Century Schoolbook"/>
          <w:i/>
        </w:rPr>
        <w:t>in addition</w:t>
      </w:r>
      <w:r w:rsidRPr="00131D09">
        <w:rPr>
          <w:rFonts w:ascii="Century Schoolbook" w:hAnsi="Century Schoolbook"/>
        </w:rPr>
        <w:t xml:space="preserve"> to DNA.</w:t>
      </w:r>
    </w:p>
    <w:p w14:paraId="6018F0F0" w14:textId="77777777" w:rsidR="00131D09" w:rsidRPr="00131D09" w:rsidRDefault="00131D09" w:rsidP="00131D09">
      <w:pPr>
        <w:pStyle w:val="NoSpacing"/>
        <w:rPr>
          <w:rFonts w:ascii="Century Schoolbook" w:hAnsi="Century Schoolbook"/>
        </w:rPr>
      </w:pPr>
    </w:p>
    <w:p w14:paraId="37E001A0" w14:textId="77777777" w:rsidR="00131D09" w:rsidRPr="00131D09" w:rsidRDefault="00131D09" w:rsidP="00131D09">
      <w:pPr>
        <w:pStyle w:val="NoSpacing"/>
        <w:rPr>
          <w:rFonts w:ascii="Century Schoolbook" w:hAnsi="Century Schoolbook"/>
        </w:rPr>
      </w:pPr>
      <w:r w:rsidRPr="00131D09">
        <w:rPr>
          <w:rFonts w:ascii="Century Schoolbook" w:hAnsi="Century Schoolbook"/>
        </w:rPr>
        <w:t xml:space="preserve">Understanding reductive explanations in science helps us understand what reductive explanations of mental properties in terms of neurological properties may involve. They may be very messy and complex. There may not be just </w:t>
      </w:r>
      <w:r w:rsidRPr="00131D09">
        <w:rPr>
          <w:rFonts w:ascii="Century Schoolbook" w:hAnsi="Century Schoolbook"/>
          <w:i/>
        </w:rPr>
        <w:t>one</w:t>
      </w:r>
      <w:r w:rsidRPr="00131D09">
        <w:rPr>
          <w:rFonts w:ascii="Century Schoolbook" w:hAnsi="Century Schoolbook"/>
        </w:rPr>
        <w:t xml:space="preserve"> physical property that we can identify with a particular mental property, but this </w:t>
      </w:r>
      <w:proofErr w:type="gramStart"/>
      <w:r w:rsidRPr="00131D09">
        <w:rPr>
          <w:rFonts w:ascii="Century Schoolbook" w:hAnsi="Century Schoolbook"/>
        </w:rPr>
        <w:t>doesn’t</w:t>
      </w:r>
      <w:proofErr w:type="gramEnd"/>
      <w:r w:rsidRPr="00131D09">
        <w:rPr>
          <w:rFonts w:ascii="Century Schoolbook" w:hAnsi="Century Schoolbook"/>
        </w:rPr>
        <w:t xml:space="preserve"> mean we can’t reduce the mental property. The important point is that we can explain mental properties, such as Intentionality and consciousness, in terms of physical properties.</w:t>
      </w:r>
    </w:p>
    <w:p w14:paraId="27AB3A2F" w14:textId="77777777" w:rsidR="00131D09" w:rsidRPr="00131D09" w:rsidRDefault="00131D09" w:rsidP="00131D09">
      <w:pPr>
        <w:pStyle w:val="NoSpacing"/>
        <w:rPr>
          <w:rFonts w:ascii="Century Schoolbook" w:hAnsi="Century Schoolbook"/>
        </w:rPr>
      </w:pPr>
    </w:p>
    <w:p w14:paraId="6EE3D57E" w14:textId="77777777" w:rsidR="00131D09" w:rsidRPr="009162AA" w:rsidRDefault="00131D09" w:rsidP="00131D09">
      <w:pPr>
        <w:pStyle w:val="NoSpacing"/>
        <w:rPr>
          <w:rFonts w:ascii="Century Schoolbook" w:hAnsi="Century Schoolbook"/>
          <w:b/>
          <w:bCs/>
          <w:u w:val="single"/>
        </w:rPr>
      </w:pPr>
      <w:r w:rsidRPr="009162AA">
        <w:rPr>
          <w:rFonts w:ascii="Century Schoolbook" w:hAnsi="Century Schoolbook"/>
          <w:b/>
          <w:bCs/>
          <w:u w:val="single"/>
        </w:rPr>
        <w:t>Elimination and mental properties</w:t>
      </w:r>
    </w:p>
    <w:p w14:paraId="35823A5C" w14:textId="77777777" w:rsidR="00131D09" w:rsidRPr="00131D09" w:rsidRDefault="00131D09" w:rsidP="00131D09">
      <w:pPr>
        <w:pStyle w:val="NoSpacing"/>
        <w:rPr>
          <w:rFonts w:ascii="Century Schoolbook" w:hAnsi="Century Schoolbook"/>
        </w:rPr>
      </w:pPr>
      <w:r w:rsidRPr="00131D09">
        <w:rPr>
          <w:rFonts w:ascii="Century Schoolbook" w:hAnsi="Century Schoolbook"/>
        </w:rPr>
        <w:t xml:space="preserve">Unlike genes, but like caloric fluid, not all mental properties may survive the process of reductive explanation, claims Patricia Churchland. The way we think about the mind now may be completely changed as neuroscience progresses. But we </w:t>
      </w:r>
      <w:proofErr w:type="gramStart"/>
      <w:r w:rsidRPr="00131D09">
        <w:rPr>
          <w:rFonts w:ascii="Century Schoolbook" w:hAnsi="Century Schoolbook"/>
        </w:rPr>
        <w:t>can’t</w:t>
      </w:r>
      <w:proofErr w:type="gramEnd"/>
      <w:r w:rsidRPr="00131D09">
        <w:rPr>
          <w:rFonts w:ascii="Century Schoolbook" w:hAnsi="Century Schoolbook"/>
        </w:rPr>
        <w:t xml:space="preserve"> predict how. Reduction can threaten elimination.</w:t>
      </w:r>
    </w:p>
    <w:p w14:paraId="6005B15D" w14:textId="77777777" w:rsidR="00131D09" w:rsidRPr="00131D09" w:rsidRDefault="00131D09" w:rsidP="00131D09">
      <w:pPr>
        <w:pStyle w:val="NoSpacing"/>
        <w:rPr>
          <w:rFonts w:ascii="Century Schoolbook" w:hAnsi="Century Schoolbook"/>
        </w:rPr>
      </w:pPr>
    </w:p>
    <w:p w14:paraId="557223BC" w14:textId="77777777" w:rsidR="00131D09" w:rsidRPr="00131D09" w:rsidRDefault="00131D09" w:rsidP="00131D09">
      <w:pPr>
        <w:pStyle w:val="NoSpacing"/>
        <w:rPr>
          <w:rFonts w:ascii="Century Schoolbook" w:hAnsi="Century Schoolbook"/>
        </w:rPr>
      </w:pPr>
      <w:r w:rsidRPr="00131D09">
        <w:rPr>
          <w:rFonts w:ascii="Century Schoolbook" w:hAnsi="Century Schoolbook"/>
        </w:rPr>
        <w:t xml:space="preserve">Importantly for eliminative materialism, we </w:t>
      </w:r>
      <w:proofErr w:type="gramStart"/>
      <w:r w:rsidRPr="00131D09">
        <w:rPr>
          <w:rFonts w:ascii="Century Schoolbook" w:hAnsi="Century Schoolbook"/>
        </w:rPr>
        <w:t>aren’t</w:t>
      </w:r>
      <w:proofErr w:type="gramEnd"/>
      <w:r w:rsidRPr="00131D09">
        <w:rPr>
          <w:rFonts w:ascii="Century Schoolbook" w:hAnsi="Century Schoolbook"/>
        </w:rPr>
        <w:t xml:space="preserve"> going to get reductive explanations of the mind just working from our everyday psychological concepts of ‘belief’, ‘desire’, ‘emotion’, and so on. These concepts are part of a theory about human behaviour (more on this below). Compared to the workings of the brain, human behaviour occurs over long periods of time (seconds, minutes, days), involves huge complexity and a far wider range of things in space, including other people. A theory of how the mind works </w:t>
      </w:r>
      <w:proofErr w:type="gramStart"/>
      <w:r w:rsidRPr="00131D09">
        <w:rPr>
          <w:rFonts w:ascii="Century Schoolbook" w:hAnsi="Century Schoolbook"/>
        </w:rPr>
        <w:t>can’t</w:t>
      </w:r>
      <w:proofErr w:type="gramEnd"/>
      <w:r w:rsidRPr="00131D09">
        <w:rPr>
          <w:rFonts w:ascii="Century Schoolbook" w:hAnsi="Century Schoolbook"/>
        </w:rPr>
        <w:t xml:space="preserve"> reduce a theory of human behaviour to the very fast and tiny processes of neuroscience. An intermediate theory will be needed, </w:t>
      </w:r>
      <w:proofErr w:type="gramStart"/>
      <w:r w:rsidRPr="00131D09">
        <w:rPr>
          <w:rFonts w:ascii="Century Schoolbook" w:hAnsi="Century Schoolbook"/>
        </w:rPr>
        <w:t>e.g.</w:t>
      </w:r>
      <w:proofErr w:type="gramEnd"/>
      <w:r w:rsidRPr="00131D09">
        <w:rPr>
          <w:rFonts w:ascii="Century Schoolbook" w:hAnsi="Century Schoolbook"/>
        </w:rPr>
        <w:t xml:space="preserve"> how people process information, what happens when </w:t>
      </w:r>
      <w:r w:rsidRPr="00131D09">
        <w:rPr>
          <w:rFonts w:ascii="Century Schoolbook" w:hAnsi="Century Schoolbook"/>
        </w:rPr>
        <w:lastRenderedPageBreak/>
        <w:t xml:space="preserve">one desire conflicts with another, what processes are involved in a single emotion, how does imagination work, etc. </w:t>
      </w:r>
    </w:p>
    <w:p w14:paraId="16D1D32B" w14:textId="77777777" w:rsidR="00131D09" w:rsidRPr="00131D09" w:rsidRDefault="00131D09" w:rsidP="00131D09">
      <w:pPr>
        <w:pStyle w:val="NoSpacing"/>
        <w:rPr>
          <w:rFonts w:ascii="Century Schoolbook" w:hAnsi="Century Schoolbook"/>
        </w:rPr>
      </w:pPr>
    </w:p>
    <w:p w14:paraId="0A9ED35E" w14:textId="77777777" w:rsidR="00131D09" w:rsidRPr="00131D09" w:rsidRDefault="00131D09" w:rsidP="00131D09">
      <w:pPr>
        <w:pStyle w:val="NoSpacing"/>
        <w:rPr>
          <w:rFonts w:ascii="Century Schoolbook" w:hAnsi="Century Schoolbook"/>
        </w:rPr>
      </w:pPr>
      <w:r w:rsidRPr="00131D09">
        <w:rPr>
          <w:rFonts w:ascii="Century Schoolbook" w:hAnsi="Century Schoolbook"/>
        </w:rPr>
        <w:t xml:space="preserve">A good part of this intermediate theory will be developed by cognitive science. Before we can reduce mental properties to neurophysiological properties, we need a much better scientific theory of how the mind works. This will develop </w:t>
      </w:r>
      <w:r w:rsidRPr="00131D09">
        <w:rPr>
          <w:rFonts w:ascii="Century Schoolbook" w:hAnsi="Century Schoolbook"/>
          <w:i/>
        </w:rPr>
        <w:t>side-by-side</w:t>
      </w:r>
      <w:r w:rsidRPr="00131D09">
        <w:rPr>
          <w:rFonts w:ascii="Century Schoolbook" w:hAnsi="Century Schoolbook"/>
        </w:rPr>
        <w:t xml:space="preserve"> with neuroscience. Only after cognitive psychology and neuroscience have ‘co-evolved’ will reductive explanations be possible. By this point, we can expect that our usual categories for thinking about how the mind works – beliefs, desires, emotions – will have changed and neuroscientific reduction will change them further. We have already rejected many psychological theories from the past, and we can expect this to continue. </w:t>
      </w:r>
    </w:p>
    <w:p w14:paraId="0A1F8036" w14:textId="77777777" w:rsidR="00131D09" w:rsidRPr="00131D09" w:rsidRDefault="00131D09" w:rsidP="00131D09">
      <w:pPr>
        <w:pStyle w:val="NoSpacing"/>
        <w:rPr>
          <w:rFonts w:ascii="Century Schoolbook" w:hAnsi="Century Schoolbook"/>
        </w:rPr>
      </w:pPr>
    </w:p>
    <w:p w14:paraId="758660E5" w14:textId="77777777" w:rsidR="00131D09" w:rsidRPr="00131D09" w:rsidRDefault="00131D09" w:rsidP="00131D09">
      <w:pPr>
        <w:pStyle w:val="NoSpacing"/>
        <w:rPr>
          <w:rFonts w:ascii="Century Schoolbook" w:hAnsi="Century Schoolbook"/>
        </w:rPr>
      </w:pPr>
      <w:r w:rsidRPr="00131D09">
        <w:rPr>
          <w:rFonts w:ascii="Century Schoolbook" w:hAnsi="Century Schoolbook"/>
        </w:rPr>
        <w:t>For example, it turns out that some people are more easily addicted to substances (food, alcohol, smoking, drugs) than others. We might, common-</w:t>
      </w:r>
      <w:proofErr w:type="spellStart"/>
      <w:r w:rsidRPr="00131D09">
        <w:rPr>
          <w:rFonts w:ascii="Century Schoolbook" w:hAnsi="Century Schoolbook"/>
        </w:rPr>
        <w:t>sensically</w:t>
      </w:r>
      <w:proofErr w:type="spellEnd"/>
      <w:r w:rsidRPr="00131D09">
        <w:rPr>
          <w:rFonts w:ascii="Century Schoolbook" w:hAnsi="Century Schoolbook"/>
        </w:rPr>
        <w:t>, say that they have less ‘will-power’. But it turns out that they have different dopamine systems (dopamine is a neurochemical that relates to motivation and a sense of pleasure or ‘reward’ when you get what you want). So now what should we think about ‘will-power’? What is it? Is there really anything such thing?</w:t>
      </w:r>
    </w:p>
    <w:p w14:paraId="3F4023C2" w14:textId="77777777" w:rsidR="00131D09" w:rsidRPr="00131D09" w:rsidRDefault="00131D09" w:rsidP="00131D09">
      <w:pPr>
        <w:pStyle w:val="NoSpacing"/>
        <w:rPr>
          <w:rFonts w:ascii="Century Schoolbook" w:hAnsi="Century Schoolbook"/>
        </w:rPr>
      </w:pPr>
    </w:p>
    <w:p w14:paraId="1AA898FA" w14:textId="77777777" w:rsidR="00131D09" w:rsidRPr="002F4F03" w:rsidRDefault="00131D09" w:rsidP="00131D09">
      <w:pPr>
        <w:pStyle w:val="NoSpacing"/>
        <w:rPr>
          <w:rFonts w:ascii="Century Schoolbook" w:hAnsi="Century Schoolbook"/>
          <w:u w:val="single"/>
        </w:rPr>
      </w:pPr>
      <w:r w:rsidRPr="002F4F03">
        <w:rPr>
          <w:rFonts w:ascii="Century Schoolbook" w:hAnsi="Century Schoolbook"/>
          <w:u w:val="single"/>
        </w:rPr>
        <w:t>Paul Churchland on why ‘folk psychology’ might be false</w:t>
      </w:r>
    </w:p>
    <w:p w14:paraId="51017DF2" w14:textId="77777777" w:rsidR="00131D09" w:rsidRPr="00131D09" w:rsidRDefault="00131D09" w:rsidP="00131D09">
      <w:pPr>
        <w:pStyle w:val="NoSpacing"/>
        <w:rPr>
          <w:rFonts w:ascii="Century Schoolbook" w:hAnsi="Century Schoolbook"/>
        </w:rPr>
      </w:pPr>
      <w:r w:rsidRPr="00131D09">
        <w:rPr>
          <w:rFonts w:ascii="Century Schoolbook" w:hAnsi="Century Schoolbook"/>
        </w:rPr>
        <w:t xml:space="preserve">We mentioned above that we have a common-sense theory about why people behave as they do. For example, if someone is thirsty, they will – under normal conditions – look for something to drink. If someone believes it is raining outside, and </w:t>
      </w:r>
      <w:proofErr w:type="gramStart"/>
      <w:r w:rsidRPr="00131D09">
        <w:rPr>
          <w:rFonts w:ascii="Century Schoolbook" w:hAnsi="Century Schoolbook"/>
        </w:rPr>
        <w:t>doesn’t</w:t>
      </w:r>
      <w:proofErr w:type="gramEnd"/>
      <w:r w:rsidRPr="00131D09">
        <w:rPr>
          <w:rFonts w:ascii="Century Schoolbook" w:hAnsi="Century Schoolbook"/>
        </w:rPr>
        <w:t xml:space="preserve"> want to get wet, they will – under normal conditions – pick up an umbrella or other covering to keep them dry. And so on. With claims like these, we </w:t>
      </w:r>
      <w:proofErr w:type="gramStart"/>
      <w:r w:rsidRPr="00131D09">
        <w:rPr>
          <w:rFonts w:ascii="Century Schoolbook" w:hAnsi="Century Schoolbook"/>
        </w:rPr>
        <w:t>are able to</w:t>
      </w:r>
      <w:proofErr w:type="gramEnd"/>
      <w:r w:rsidRPr="00131D09">
        <w:rPr>
          <w:rFonts w:ascii="Century Schoolbook" w:hAnsi="Century Schoolbook"/>
        </w:rPr>
        <w:t xml:space="preserve"> understand, explain and sometimes predict each other’s behaviour very successfully. We do this by referring to each other’s beliefs, desires, emotions, intentions and so on. Call this body of knowledge ‘folk psychology’. </w:t>
      </w:r>
    </w:p>
    <w:p w14:paraId="41497F8F" w14:textId="77777777" w:rsidR="00131D09" w:rsidRPr="00131D09" w:rsidRDefault="00131D09" w:rsidP="00131D09">
      <w:pPr>
        <w:pStyle w:val="NoSpacing"/>
        <w:rPr>
          <w:rFonts w:ascii="Century Schoolbook" w:hAnsi="Century Schoolbook"/>
        </w:rPr>
      </w:pPr>
    </w:p>
    <w:p w14:paraId="3BAF7833" w14:textId="77777777" w:rsidR="00131D09" w:rsidRPr="00131D09" w:rsidRDefault="00131D09" w:rsidP="00131D09">
      <w:pPr>
        <w:pStyle w:val="NoSpacing"/>
        <w:rPr>
          <w:rFonts w:ascii="Century Schoolbook" w:hAnsi="Century Schoolbook"/>
        </w:rPr>
      </w:pPr>
      <w:r w:rsidRPr="00131D09">
        <w:rPr>
          <w:rFonts w:ascii="Century Schoolbook" w:hAnsi="Century Schoolbook"/>
        </w:rPr>
        <w:t xml:space="preserve">According to Paul and Patricia Churchland, folk psychology is an empirical theory. As such, it may turn out false, and the central concepts that it uses may, like ‘caloric fluid’, turn out not to refer to anything that exists. So far, however, the claim has only been that this </w:t>
      </w:r>
      <w:r w:rsidRPr="00131D09">
        <w:rPr>
          <w:rFonts w:ascii="Century Schoolbook" w:hAnsi="Century Schoolbook"/>
          <w:i/>
        </w:rPr>
        <w:t>may</w:t>
      </w:r>
      <w:r w:rsidRPr="00131D09">
        <w:rPr>
          <w:rFonts w:ascii="Century Schoolbook" w:hAnsi="Century Schoolbook"/>
        </w:rPr>
        <w:t xml:space="preserve"> happen. In ‘Eliminative materialism and the propositional attitudes’, Paul Churchland argues that there are three good reasons to think that it </w:t>
      </w:r>
      <w:r w:rsidRPr="00131D09">
        <w:rPr>
          <w:rFonts w:ascii="Century Schoolbook" w:hAnsi="Century Schoolbook"/>
          <w:i/>
        </w:rPr>
        <w:t>will</w:t>
      </w:r>
      <w:r w:rsidRPr="00131D09">
        <w:rPr>
          <w:rFonts w:ascii="Century Schoolbook" w:hAnsi="Century Schoolbook"/>
        </w:rPr>
        <w:t xml:space="preserve"> happen. </w:t>
      </w:r>
    </w:p>
    <w:p w14:paraId="55A321E8" w14:textId="77777777" w:rsidR="00131D09" w:rsidRPr="00131D09" w:rsidRDefault="00131D09" w:rsidP="00131D09">
      <w:pPr>
        <w:pStyle w:val="NoSpacing"/>
        <w:rPr>
          <w:rFonts w:ascii="Century Schoolbook" w:hAnsi="Century Schoolbook"/>
        </w:rPr>
      </w:pPr>
    </w:p>
    <w:p w14:paraId="6E5891E7" w14:textId="769E5E03" w:rsidR="00131D09" w:rsidRDefault="002F4F03" w:rsidP="002F4F03">
      <w:pPr>
        <w:pStyle w:val="NoSpacing"/>
        <w:rPr>
          <w:rFonts w:ascii="Century Schoolbook" w:hAnsi="Century Schoolbook"/>
        </w:rPr>
      </w:pPr>
      <w:r w:rsidRPr="002F4F03">
        <w:rPr>
          <w:rFonts w:ascii="Century Schoolbook" w:hAnsi="Century Schoolbook"/>
        </w:rPr>
        <w:t>1.</w:t>
      </w:r>
      <w:r>
        <w:rPr>
          <w:rFonts w:ascii="Century Schoolbook" w:hAnsi="Century Schoolbook"/>
        </w:rPr>
        <w:tab/>
      </w:r>
      <w:r w:rsidR="00131D09" w:rsidRPr="00131D09">
        <w:rPr>
          <w:rFonts w:ascii="Century Schoolbook" w:hAnsi="Century Schoolbook"/>
        </w:rPr>
        <w:t xml:space="preserve">There are many aspects of mental life that folk psychology cannot explain, such as mental illness, the nature of intelligence, sleep, </w:t>
      </w:r>
      <w:proofErr w:type="gramStart"/>
      <w:r w:rsidR="00131D09" w:rsidRPr="00131D09">
        <w:rPr>
          <w:rFonts w:ascii="Century Schoolbook" w:hAnsi="Century Schoolbook"/>
        </w:rPr>
        <w:t>perception</w:t>
      </w:r>
      <w:proofErr w:type="gramEnd"/>
      <w:r w:rsidR="00131D09" w:rsidRPr="00131D09">
        <w:rPr>
          <w:rFonts w:ascii="Century Schoolbook" w:hAnsi="Century Schoolbook"/>
        </w:rPr>
        <w:t xml:space="preserve"> and learning. Explanations of these phenomena will need concepts that folk psychology lacks.</w:t>
      </w:r>
    </w:p>
    <w:p w14:paraId="01141CF1" w14:textId="77777777" w:rsidR="002F4F03" w:rsidRPr="00131D09" w:rsidRDefault="002F4F03" w:rsidP="002F4F03">
      <w:pPr>
        <w:pStyle w:val="NoSpacing"/>
        <w:rPr>
          <w:rFonts w:ascii="Century Schoolbook" w:hAnsi="Century Schoolbook"/>
        </w:rPr>
      </w:pPr>
    </w:p>
    <w:p w14:paraId="56E235D7" w14:textId="766C451F" w:rsidR="00131D09" w:rsidRDefault="00131D09" w:rsidP="00131D09">
      <w:pPr>
        <w:pStyle w:val="NoSpacing"/>
        <w:rPr>
          <w:rFonts w:ascii="Century Schoolbook" w:hAnsi="Century Schoolbook"/>
        </w:rPr>
      </w:pPr>
      <w:r w:rsidRPr="00131D09">
        <w:rPr>
          <w:rFonts w:ascii="Century Schoolbook" w:hAnsi="Century Schoolbook"/>
        </w:rPr>
        <w:t>2.</w:t>
      </w:r>
      <w:r w:rsidRPr="00131D09">
        <w:rPr>
          <w:rFonts w:ascii="Century Schoolbook" w:hAnsi="Century Schoolbook"/>
        </w:rPr>
        <w:tab/>
        <w:t>If we look at the history of folk psychology, it reveals no progress since the ancient Greek authors, 2,500 years ago. By contrast, neuroscientific explanations are constantly growing in scope and power.</w:t>
      </w:r>
    </w:p>
    <w:p w14:paraId="32A49FC3" w14:textId="77777777" w:rsidR="002F4F03" w:rsidRPr="00131D09" w:rsidRDefault="002F4F03" w:rsidP="00131D09">
      <w:pPr>
        <w:pStyle w:val="NoSpacing"/>
        <w:rPr>
          <w:rFonts w:ascii="Century Schoolbook" w:hAnsi="Century Schoolbook"/>
        </w:rPr>
      </w:pPr>
    </w:p>
    <w:p w14:paraId="3F385ABD" w14:textId="77777777" w:rsidR="00131D09" w:rsidRPr="00131D09" w:rsidRDefault="00131D09" w:rsidP="00131D09">
      <w:pPr>
        <w:pStyle w:val="NoSpacing"/>
        <w:rPr>
          <w:rFonts w:ascii="Century Schoolbook" w:hAnsi="Century Schoolbook"/>
        </w:rPr>
      </w:pPr>
      <w:r w:rsidRPr="00131D09">
        <w:rPr>
          <w:rFonts w:ascii="Century Schoolbook" w:hAnsi="Century Schoolbook"/>
        </w:rPr>
        <w:t>3.</w:t>
      </w:r>
      <w:r w:rsidRPr="00131D09">
        <w:rPr>
          <w:rFonts w:ascii="Century Schoolbook" w:hAnsi="Century Schoolbook"/>
        </w:rPr>
        <w:tab/>
        <w:t>We cannot make folk psychology coherent with other successful scientific theories. In particular, the central idea of Intentionality is highly problematic.</w:t>
      </w:r>
    </w:p>
    <w:p w14:paraId="6FFDD222" w14:textId="77777777" w:rsidR="00131D09" w:rsidRPr="00131D09" w:rsidRDefault="00131D09" w:rsidP="00131D09">
      <w:pPr>
        <w:pStyle w:val="NoSpacing"/>
        <w:rPr>
          <w:rFonts w:ascii="Century Schoolbook" w:hAnsi="Century Schoolbook"/>
        </w:rPr>
      </w:pPr>
    </w:p>
    <w:p w14:paraId="77735B82" w14:textId="77777777" w:rsidR="00131D09" w:rsidRPr="00131D09" w:rsidRDefault="00131D09" w:rsidP="00131D09">
      <w:pPr>
        <w:pStyle w:val="NoSpacing"/>
        <w:rPr>
          <w:rFonts w:ascii="Century Schoolbook" w:hAnsi="Century Schoolbook"/>
        </w:rPr>
      </w:pPr>
      <w:r w:rsidRPr="00131D09">
        <w:rPr>
          <w:rFonts w:ascii="Century Schoolbook" w:hAnsi="Century Schoolbook"/>
        </w:rPr>
        <w:t xml:space="preserve">This third objection requires some unpacking. Why think that Intentionality </w:t>
      </w:r>
      <w:proofErr w:type="gramStart"/>
      <w:r w:rsidRPr="00131D09">
        <w:rPr>
          <w:rFonts w:ascii="Century Schoolbook" w:hAnsi="Century Schoolbook"/>
        </w:rPr>
        <w:t>can’t</w:t>
      </w:r>
      <w:proofErr w:type="gramEnd"/>
      <w:r w:rsidRPr="00131D09">
        <w:rPr>
          <w:rFonts w:ascii="Century Schoolbook" w:hAnsi="Century Schoolbook"/>
        </w:rPr>
        <w:t xml:space="preserve"> be reduced by other scientific theories, but has to be eliminated? The reason is that it is very puzzling how anything physical could have Intentionality. Intentionality names the property in virtue of which thoughts are directed onto objects or propositions. Thoughts are ‘about’ something, </w:t>
      </w:r>
      <w:proofErr w:type="gramStart"/>
      <w:r w:rsidRPr="00131D09">
        <w:rPr>
          <w:rFonts w:ascii="Century Schoolbook" w:hAnsi="Century Schoolbook"/>
        </w:rPr>
        <w:t>objects</w:t>
      </w:r>
      <w:proofErr w:type="gramEnd"/>
      <w:r w:rsidRPr="00131D09">
        <w:rPr>
          <w:rFonts w:ascii="Century Schoolbook" w:hAnsi="Century Schoolbook"/>
        </w:rPr>
        <w:t xml:space="preserve"> or events in the world. For example, I might have a belief </w:t>
      </w:r>
      <w:r w:rsidRPr="00131D09">
        <w:rPr>
          <w:rFonts w:ascii="Century Schoolbook" w:hAnsi="Century Schoolbook"/>
          <w:i/>
          <w:iCs/>
        </w:rPr>
        <w:t>about Paris</w:t>
      </w:r>
      <w:r w:rsidRPr="00131D09">
        <w:rPr>
          <w:rFonts w:ascii="Century Schoolbook" w:hAnsi="Century Schoolbook"/>
        </w:rPr>
        <w:t xml:space="preserve">, a desire </w:t>
      </w:r>
      <w:r w:rsidRPr="00131D09">
        <w:rPr>
          <w:rFonts w:ascii="Century Schoolbook" w:hAnsi="Century Schoolbook"/>
          <w:i/>
          <w:iCs/>
        </w:rPr>
        <w:t>for chocolate</w:t>
      </w:r>
      <w:r w:rsidRPr="00131D09">
        <w:rPr>
          <w:rFonts w:ascii="Century Schoolbook" w:hAnsi="Century Schoolbook"/>
        </w:rPr>
        <w:t xml:space="preserve">, be angry </w:t>
      </w:r>
      <w:r w:rsidRPr="00131D09">
        <w:rPr>
          <w:rFonts w:ascii="Century Schoolbook" w:hAnsi="Century Schoolbook"/>
          <w:i/>
          <w:iCs/>
        </w:rPr>
        <w:t>at the government</w:t>
      </w:r>
      <w:r w:rsidRPr="00131D09">
        <w:rPr>
          <w:rFonts w:ascii="Century Schoolbook" w:hAnsi="Century Schoolbook"/>
        </w:rPr>
        <w:t xml:space="preserve">, or intend </w:t>
      </w:r>
      <w:r w:rsidRPr="00131D09">
        <w:rPr>
          <w:rFonts w:ascii="Century Schoolbook" w:hAnsi="Century Schoolbook"/>
          <w:i/>
          <w:iCs/>
        </w:rPr>
        <w:t>to go to the pub</w:t>
      </w:r>
      <w:r w:rsidRPr="00131D09">
        <w:rPr>
          <w:rFonts w:ascii="Century Schoolbook" w:hAnsi="Century Schoolbook"/>
        </w:rPr>
        <w:t xml:space="preserve">. In all these cases, my state of mind is ‘directed’ towards an ‘object’, the thing </w:t>
      </w:r>
      <w:proofErr w:type="gramStart"/>
      <w:r w:rsidRPr="00131D09">
        <w:rPr>
          <w:rFonts w:ascii="Century Schoolbook" w:hAnsi="Century Schoolbook"/>
        </w:rPr>
        <w:t>I’m</w:t>
      </w:r>
      <w:proofErr w:type="gramEnd"/>
      <w:r w:rsidRPr="00131D09">
        <w:rPr>
          <w:rFonts w:ascii="Century Schoolbook" w:hAnsi="Century Schoolbook"/>
        </w:rPr>
        <w:t xml:space="preserve"> thinking about (Paris, chocolate, the government, going to the pub). However, it seems that physical things are never ‘about’ anything. A particular molecular structure or physical process, described in physical terms, is not ‘about’ anything. For example, digestion is a chemical process, in which acids in your stomach break down food. What is that process ‘about’, what does it represent? Nothing – the question itself is puzzling! But the states and processes of your brain are just chemical states and processes, just like the states and processes of your stomach. So how could brain processes or states ever be about anything? So how could Intentional mental states be states of your brain?</w:t>
      </w:r>
    </w:p>
    <w:p w14:paraId="1F8A7F7E" w14:textId="77777777" w:rsidR="00131D09" w:rsidRPr="00131D09" w:rsidRDefault="00131D09" w:rsidP="00131D09">
      <w:pPr>
        <w:pStyle w:val="NoSpacing"/>
        <w:rPr>
          <w:rFonts w:ascii="Century Schoolbook" w:hAnsi="Century Schoolbook"/>
        </w:rPr>
      </w:pPr>
    </w:p>
    <w:p w14:paraId="1F49C297" w14:textId="77777777" w:rsidR="00131D09" w:rsidRPr="00131D09" w:rsidDel="005073C4" w:rsidRDefault="00131D09" w:rsidP="00131D09">
      <w:pPr>
        <w:pStyle w:val="NoSpacing"/>
        <w:rPr>
          <w:rFonts w:ascii="Century Schoolbook" w:hAnsi="Century Schoolbook"/>
        </w:rPr>
      </w:pPr>
      <w:r w:rsidRPr="00131D09">
        <w:rPr>
          <w:rFonts w:ascii="Century Schoolbook" w:hAnsi="Century Schoolbook"/>
        </w:rPr>
        <w:t>Churchland concludes that folk psychology, with its explanations in terms of Intentional mental states like beliefs and desires, does not fit in with empirically robust theories, such as neuroscience, and so we have reason to abandon it.</w:t>
      </w:r>
    </w:p>
    <w:p w14:paraId="6A34F947" w14:textId="4CDF99A0" w:rsidR="00131D09" w:rsidRDefault="00131D09" w:rsidP="00B84F92">
      <w:pPr>
        <w:pStyle w:val="NoSpacing"/>
        <w:rPr>
          <w:rFonts w:ascii="Century Schoolbook" w:hAnsi="Century Schoolbook"/>
          <w:b/>
          <w:bCs/>
          <w:sz w:val="28"/>
          <w:szCs w:val="28"/>
          <w:u w:val="single"/>
        </w:rPr>
      </w:pPr>
    </w:p>
    <w:p w14:paraId="391563CB" w14:textId="77777777" w:rsidR="0000655D" w:rsidRDefault="0000655D" w:rsidP="00B84F92">
      <w:pPr>
        <w:pStyle w:val="NoSpacing"/>
        <w:rPr>
          <w:rFonts w:ascii="Century Schoolbook" w:hAnsi="Century Schoolbook"/>
          <w:b/>
          <w:bCs/>
          <w:sz w:val="28"/>
          <w:szCs w:val="28"/>
          <w:u w:val="single"/>
        </w:rPr>
      </w:pPr>
    </w:p>
    <w:p w14:paraId="56D2394D" w14:textId="5778B5B4" w:rsidR="009A0148" w:rsidRDefault="00366303" w:rsidP="00B84F92">
      <w:pPr>
        <w:pStyle w:val="NoSpacing"/>
        <w:rPr>
          <w:rFonts w:ascii="Century Schoolbook" w:hAnsi="Century Schoolbook"/>
          <w:b/>
          <w:bCs/>
          <w:sz w:val="28"/>
          <w:szCs w:val="28"/>
          <w:u w:val="single"/>
        </w:rPr>
      </w:pPr>
      <w:r>
        <w:rPr>
          <w:rFonts w:ascii="Century Schoolbook" w:hAnsi="Century Schoolbook"/>
          <w:b/>
          <w:bCs/>
          <w:sz w:val="28"/>
          <w:szCs w:val="28"/>
          <w:u w:val="single"/>
        </w:rPr>
        <w:t>3.</w:t>
      </w:r>
      <w:r w:rsidR="0000655D">
        <w:rPr>
          <w:rFonts w:ascii="Century Schoolbook" w:hAnsi="Century Schoolbook"/>
          <w:b/>
          <w:bCs/>
          <w:sz w:val="28"/>
          <w:szCs w:val="28"/>
          <w:u w:val="single"/>
        </w:rPr>
        <w:t>7</w:t>
      </w:r>
      <w:r>
        <w:rPr>
          <w:rFonts w:ascii="Century Schoolbook" w:hAnsi="Century Schoolbook"/>
          <w:b/>
          <w:bCs/>
          <w:sz w:val="28"/>
          <w:szCs w:val="28"/>
          <w:u w:val="single"/>
        </w:rPr>
        <w:t xml:space="preserve">. Objections to </w:t>
      </w:r>
      <w:proofErr w:type="spellStart"/>
      <w:r w:rsidR="0000655D">
        <w:rPr>
          <w:rFonts w:ascii="Century Schoolbook" w:hAnsi="Century Schoolbook"/>
          <w:b/>
          <w:bCs/>
          <w:sz w:val="28"/>
          <w:szCs w:val="28"/>
          <w:u w:val="single"/>
        </w:rPr>
        <w:t>Eliminativism</w:t>
      </w:r>
      <w:proofErr w:type="spellEnd"/>
    </w:p>
    <w:p w14:paraId="307C478A" w14:textId="77777777" w:rsidR="00366303" w:rsidRDefault="00366303" w:rsidP="00B84F92">
      <w:pPr>
        <w:pStyle w:val="NoSpacing"/>
        <w:rPr>
          <w:rFonts w:ascii="Century Schoolbook" w:hAnsi="Century Schoolbook"/>
          <w:b/>
          <w:bCs/>
          <w:sz w:val="28"/>
          <w:szCs w:val="28"/>
          <w:u w:val="single"/>
        </w:rPr>
      </w:pPr>
    </w:p>
    <w:p w14:paraId="0F0223C3" w14:textId="240F8E64" w:rsidR="009A0148" w:rsidRPr="009A0148" w:rsidRDefault="00013D27" w:rsidP="009A0148">
      <w:pPr>
        <w:pStyle w:val="NoSpacing"/>
        <w:rPr>
          <w:rFonts w:ascii="Century Schoolbook" w:hAnsi="Century Schoolbook"/>
          <w:b/>
          <w:bCs/>
          <w:u w:val="single"/>
        </w:rPr>
      </w:pPr>
      <w:proofErr w:type="spellStart"/>
      <w:r>
        <w:rPr>
          <w:rFonts w:ascii="Century Schoolbook" w:hAnsi="Century Schoolbook"/>
          <w:b/>
          <w:bCs/>
          <w:u w:val="single"/>
        </w:rPr>
        <w:t>Obj</w:t>
      </w:r>
      <w:proofErr w:type="spellEnd"/>
      <w:r>
        <w:rPr>
          <w:rFonts w:ascii="Century Schoolbook" w:hAnsi="Century Schoolbook"/>
          <w:b/>
          <w:bCs/>
          <w:u w:val="single"/>
        </w:rPr>
        <w:t xml:space="preserve">: </w:t>
      </w:r>
      <w:r w:rsidR="009A0148" w:rsidRPr="009A0148">
        <w:rPr>
          <w:rFonts w:ascii="Century Schoolbook" w:hAnsi="Century Schoolbook"/>
          <w:b/>
          <w:bCs/>
          <w:u w:val="single"/>
        </w:rPr>
        <w:t>Our certainty about the existence of our mental states takes priority over other considerations</w:t>
      </w:r>
    </w:p>
    <w:p w14:paraId="6022AC75" w14:textId="77777777" w:rsidR="009A0148" w:rsidRPr="009A0148" w:rsidRDefault="009A0148" w:rsidP="009A0148">
      <w:pPr>
        <w:pStyle w:val="NoSpacing"/>
        <w:rPr>
          <w:rFonts w:ascii="Century Schoolbook" w:hAnsi="Century Schoolbook"/>
        </w:rPr>
      </w:pPr>
      <w:r w:rsidRPr="009A0148">
        <w:rPr>
          <w:rFonts w:ascii="Century Schoolbook" w:hAnsi="Century Schoolbook"/>
        </w:rPr>
        <w:t xml:space="preserve">We can object that </w:t>
      </w:r>
      <w:proofErr w:type="spellStart"/>
      <w:r w:rsidRPr="009A0148">
        <w:rPr>
          <w:rFonts w:ascii="Century Schoolbook" w:hAnsi="Century Schoolbook"/>
        </w:rPr>
        <w:t>eliminativism</w:t>
      </w:r>
      <w:proofErr w:type="spellEnd"/>
      <w:r w:rsidRPr="009A0148">
        <w:rPr>
          <w:rFonts w:ascii="Century Schoolbook" w:hAnsi="Century Schoolbook"/>
        </w:rPr>
        <w:t xml:space="preserve"> is simply very counter-intuitive. What could be more certain – indeed, what could be more immediately and directly obvious – than that we have thoughts, desires, emotions, beliefs and so on? Descartes took ‘I think’ to be his first certainty, and for good reason. Nothing, it seems, could be more certain to me than the fact that I have mental states. </w:t>
      </w:r>
      <w:proofErr w:type="gramStart"/>
      <w:r w:rsidRPr="009A0148">
        <w:rPr>
          <w:rFonts w:ascii="Century Schoolbook" w:hAnsi="Century Schoolbook"/>
        </w:rPr>
        <w:t>So</w:t>
      </w:r>
      <w:proofErr w:type="gramEnd"/>
      <w:r w:rsidRPr="009A0148">
        <w:rPr>
          <w:rFonts w:ascii="Century Schoolbook" w:hAnsi="Century Schoolbook"/>
        </w:rPr>
        <w:t xml:space="preserve"> no argument could be strong enough to justify giving up such a belief.</w:t>
      </w:r>
    </w:p>
    <w:p w14:paraId="2D3EDC52" w14:textId="77777777" w:rsidR="009A0148" w:rsidRPr="009A0148" w:rsidRDefault="009A0148" w:rsidP="009A0148">
      <w:pPr>
        <w:pStyle w:val="NoSpacing"/>
        <w:rPr>
          <w:rFonts w:ascii="Century Schoolbook" w:hAnsi="Century Schoolbook"/>
        </w:rPr>
      </w:pPr>
    </w:p>
    <w:p w14:paraId="5F970B21" w14:textId="77777777" w:rsidR="009A0148" w:rsidRPr="009A0148" w:rsidRDefault="009A0148" w:rsidP="009A0148">
      <w:pPr>
        <w:pStyle w:val="NoSpacing"/>
        <w:rPr>
          <w:rFonts w:ascii="Century Schoolbook" w:hAnsi="Century Schoolbook"/>
        </w:rPr>
      </w:pPr>
      <w:r w:rsidRPr="009A0148">
        <w:rPr>
          <w:rFonts w:ascii="Century Schoolbook" w:hAnsi="Century Schoolbook"/>
        </w:rPr>
        <w:t>But appeals to what is obvious are problematic in the history of ideas. For instance, isn’t it just obvious that the sun moves round the Earth? Just look. And yet it is false. Descartes took it as obvious that there can be no thoughts without a thinker, so he was certain that he was a thinking substance. And yet there are good reasons to believe that there are no substances whose essence it is to think, and many philosophers have argued, along with Buddhists, that there is no ‘self’. Similarly, my ‘mental states’ may not be what they appear to be.</w:t>
      </w:r>
    </w:p>
    <w:p w14:paraId="4092ECEC" w14:textId="77777777" w:rsidR="009A0148" w:rsidRPr="009A0148" w:rsidRDefault="009A0148" w:rsidP="009A0148">
      <w:pPr>
        <w:pStyle w:val="NoSpacing"/>
        <w:rPr>
          <w:rFonts w:ascii="Century Schoolbook" w:hAnsi="Century Schoolbook"/>
        </w:rPr>
      </w:pPr>
    </w:p>
    <w:p w14:paraId="5F97DDD8" w14:textId="77777777" w:rsidR="009A0148" w:rsidRPr="009A0148" w:rsidRDefault="009A0148" w:rsidP="009A0148">
      <w:pPr>
        <w:pStyle w:val="NoSpacing"/>
        <w:rPr>
          <w:rFonts w:ascii="Century Schoolbook" w:hAnsi="Century Schoolbook"/>
        </w:rPr>
      </w:pPr>
      <w:r w:rsidRPr="009A0148">
        <w:rPr>
          <w:rFonts w:ascii="Century Schoolbook" w:hAnsi="Century Schoolbook"/>
        </w:rPr>
        <w:t xml:space="preserve">More significantly, the objection misunderstands the </w:t>
      </w:r>
      <w:proofErr w:type="spellStart"/>
      <w:r w:rsidRPr="009A0148">
        <w:rPr>
          <w:rFonts w:ascii="Century Schoolbook" w:hAnsi="Century Schoolbook"/>
        </w:rPr>
        <w:t>Churchlands</w:t>
      </w:r>
      <w:proofErr w:type="spellEnd"/>
      <w:r w:rsidRPr="009A0148">
        <w:rPr>
          <w:rFonts w:ascii="Century Schoolbook" w:hAnsi="Century Schoolbook"/>
        </w:rPr>
        <w:t xml:space="preserve">’ claim. They do not deny the existence of psychological phenomena as such. They accept that the phenomena that we conceptualise as ‘thinking’ occur or again that we experience pain; they deny that folk psychology is the correct theory of their </w:t>
      </w:r>
      <w:r w:rsidRPr="009A0148">
        <w:rPr>
          <w:rFonts w:ascii="Century Schoolbook" w:hAnsi="Century Schoolbook"/>
        </w:rPr>
        <w:lastRenderedPageBreak/>
        <w:t xml:space="preserve">nature. Thinking is not defined by Intentionality as folk psychology understands it, and pain is not a matter of qualia. Instead, they claim that neuroscience will provide the correct account of what these are. As a result, there will be a revolution in our mental concepts. But we </w:t>
      </w:r>
      <w:proofErr w:type="gramStart"/>
      <w:r w:rsidRPr="009A0148">
        <w:rPr>
          <w:rFonts w:ascii="Century Schoolbook" w:hAnsi="Century Schoolbook"/>
        </w:rPr>
        <w:t>won’t</w:t>
      </w:r>
      <w:proofErr w:type="gramEnd"/>
      <w:r w:rsidRPr="009A0148">
        <w:rPr>
          <w:rFonts w:ascii="Century Schoolbook" w:hAnsi="Century Schoolbook"/>
        </w:rPr>
        <w:t xml:space="preserve"> cease to feel pain just because we understand what it is in neurophysiological terms. While this revolution is difficult to predict, Paul Churchland argues that explanation will have no place for concepts like ‘Intentionality’, and whether we understand ‘consciousness’ as we do now is also something we may doubt.</w:t>
      </w:r>
    </w:p>
    <w:p w14:paraId="60268594" w14:textId="77777777" w:rsidR="009A0148" w:rsidRPr="009A0148" w:rsidRDefault="009A0148" w:rsidP="009A0148">
      <w:pPr>
        <w:pStyle w:val="NoSpacing"/>
        <w:rPr>
          <w:rFonts w:ascii="Century Schoolbook" w:hAnsi="Century Schoolbook"/>
        </w:rPr>
      </w:pPr>
    </w:p>
    <w:p w14:paraId="40DF5E00" w14:textId="77777777" w:rsidR="009A0148" w:rsidRPr="009A0148" w:rsidRDefault="009A0148" w:rsidP="009A0148">
      <w:pPr>
        <w:pStyle w:val="NoSpacing"/>
        <w:rPr>
          <w:rFonts w:ascii="Century Schoolbook" w:hAnsi="Century Schoolbook"/>
        </w:rPr>
      </w:pPr>
      <w:r w:rsidRPr="009A0148">
        <w:rPr>
          <w:rFonts w:ascii="Century Schoolbook" w:hAnsi="Century Schoolbook"/>
        </w:rPr>
        <w:t xml:space="preserve">All we can be ‘certain’ of is the existence of the phenomena we want to explain. But, the </w:t>
      </w:r>
      <w:proofErr w:type="spellStart"/>
      <w:r w:rsidRPr="009A0148">
        <w:rPr>
          <w:rFonts w:ascii="Century Schoolbook" w:hAnsi="Century Schoolbook"/>
        </w:rPr>
        <w:t>Churchlands</w:t>
      </w:r>
      <w:proofErr w:type="spellEnd"/>
      <w:r w:rsidRPr="009A0148">
        <w:rPr>
          <w:rFonts w:ascii="Century Schoolbook" w:hAnsi="Century Schoolbook"/>
        </w:rPr>
        <w:t xml:space="preserve"> argue, appealing to beliefs and desires, </w:t>
      </w:r>
      <w:proofErr w:type="gramStart"/>
      <w:r w:rsidRPr="009A0148">
        <w:rPr>
          <w:rFonts w:ascii="Century Schoolbook" w:hAnsi="Century Schoolbook"/>
        </w:rPr>
        <w:t>Intentionality</w:t>
      </w:r>
      <w:proofErr w:type="gramEnd"/>
      <w:r w:rsidRPr="009A0148">
        <w:rPr>
          <w:rFonts w:ascii="Century Schoolbook" w:hAnsi="Century Schoolbook"/>
        </w:rPr>
        <w:t xml:space="preserve"> and consciousness, is not appealing to the phenomena, but to a particular explanation or understanding of them. These concepts are all part of a theory, folk psychology, and we should reject these concepts if the theory that replaces folk psychology has no place for them. We </w:t>
      </w:r>
      <w:proofErr w:type="gramStart"/>
      <w:r w:rsidRPr="009A0148">
        <w:rPr>
          <w:rFonts w:ascii="Century Schoolbook" w:hAnsi="Century Schoolbook"/>
        </w:rPr>
        <w:t>can’t</w:t>
      </w:r>
      <w:proofErr w:type="gramEnd"/>
      <w:r w:rsidRPr="009A0148">
        <w:rPr>
          <w:rFonts w:ascii="Century Schoolbook" w:hAnsi="Century Schoolbook"/>
        </w:rPr>
        <w:t xml:space="preserve"> reject unorthodox new ideas just because they are unorthodox.</w:t>
      </w:r>
    </w:p>
    <w:p w14:paraId="5425FAAB" w14:textId="77777777" w:rsidR="009A0148" w:rsidRPr="009A0148" w:rsidRDefault="009A0148" w:rsidP="009A0148">
      <w:pPr>
        <w:pStyle w:val="NoSpacing"/>
        <w:rPr>
          <w:rFonts w:ascii="Century Schoolbook" w:hAnsi="Century Schoolbook"/>
        </w:rPr>
      </w:pPr>
    </w:p>
    <w:p w14:paraId="500E55B3" w14:textId="37E2B717" w:rsidR="009A0148" w:rsidRPr="009A0148" w:rsidRDefault="00013D27" w:rsidP="009A0148">
      <w:pPr>
        <w:pStyle w:val="NoSpacing"/>
        <w:rPr>
          <w:rFonts w:ascii="Century Schoolbook" w:hAnsi="Century Schoolbook"/>
          <w:b/>
          <w:bCs/>
          <w:u w:val="single"/>
        </w:rPr>
      </w:pPr>
      <w:proofErr w:type="spellStart"/>
      <w:r>
        <w:rPr>
          <w:rFonts w:ascii="Century Schoolbook" w:hAnsi="Century Schoolbook"/>
          <w:b/>
          <w:bCs/>
          <w:u w:val="single"/>
        </w:rPr>
        <w:t>Obj</w:t>
      </w:r>
      <w:proofErr w:type="spellEnd"/>
      <w:r>
        <w:rPr>
          <w:rFonts w:ascii="Century Schoolbook" w:hAnsi="Century Schoolbook"/>
          <w:b/>
          <w:bCs/>
          <w:u w:val="single"/>
        </w:rPr>
        <w:t xml:space="preserve">: </w:t>
      </w:r>
      <w:r w:rsidR="009A0148" w:rsidRPr="009A0148">
        <w:rPr>
          <w:rFonts w:ascii="Century Schoolbook" w:hAnsi="Century Schoolbook"/>
          <w:b/>
          <w:bCs/>
          <w:u w:val="single"/>
        </w:rPr>
        <w:t>Folk psychology has good predictive and explanatory power (and so is the best hypothesis)</w:t>
      </w:r>
    </w:p>
    <w:p w14:paraId="50FA9D3A" w14:textId="77777777" w:rsidR="009A0148" w:rsidRPr="009A0148" w:rsidRDefault="009A0148" w:rsidP="009A0148">
      <w:pPr>
        <w:pStyle w:val="NoSpacing"/>
        <w:rPr>
          <w:rFonts w:ascii="Century Schoolbook" w:hAnsi="Century Schoolbook"/>
        </w:rPr>
      </w:pPr>
      <w:r w:rsidRPr="009A0148">
        <w:rPr>
          <w:rFonts w:ascii="Century Schoolbook" w:hAnsi="Century Schoolbook"/>
        </w:rPr>
        <w:t xml:space="preserve">Paul Churchland criticises folk psychology for its explanatory failures concerning mental illness, sleep, learning, etc. But we can object that this is unfair. Folk psychology is not intended to be a theory of these aspects of mental life, so it is no criticism that it does not explain them. It is only meant to explain human behaviour; or even more specifically, human action. Here, it is incredibly successful. If I know what you want and what you believe, I can predict whether </w:t>
      </w:r>
      <w:proofErr w:type="gramStart"/>
      <w:r w:rsidRPr="009A0148">
        <w:rPr>
          <w:rFonts w:ascii="Century Schoolbook" w:hAnsi="Century Schoolbook"/>
        </w:rPr>
        <w:t>you’ll</w:t>
      </w:r>
      <w:proofErr w:type="gramEnd"/>
      <w:r w:rsidRPr="009A0148">
        <w:rPr>
          <w:rFonts w:ascii="Century Schoolbook" w:hAnsi="Century Schoolbook"/>
        </w:rPr>
        <w:t xml:space="preserve"> study hard for your exams. If someone asks me why you went to the cinema last night, I will answer by talking about your love of films and so on. By contrast, neuroscience is almost useless at predicting whether </w:t>
      </w:r>
      <w:proofErr w:type="gramStart"/>
      <w:r w:rsidRPr="009A0148">
        <w:rPr>
          <w:rFonts w:ascii="Century Schoolbook" w:hAnsi="Century Schoolbook"/>
        </w:rPr>
        <w:t>you’ll</w:t>
      </w:r>
      <w:proofErr w:type="gramEnd"/>
      <w:r w:rsidRPr="009A0148">
        <w:rPr>
          <w:rFonts w:ascii="Century Schoolbook" w:hAnsi="Century Schoolbook"/>
        </w:rPr>
        <w:t xml:space="preserve"> study hard for your exams or explaining why you went to the cinema last night.</w:t>
      </w:r>
    </w:p>
    <w:p w14:paraId="396E94CF" w14:textId="77777777" w:rsidR="009A0148" w:rsidRPr="009A0148" w:rsidRDefault="009A0148" w:rsidP="009A0148">
      <w:pPr>
        <w:pStyle w:val="NoSpacing"/>
        <w:rPr>
          <w:rFonts w:ascii="Century Schoolbook" w:hAnsi="Century Schoolbook"/>
        </w:rPr>
      </w:pPr>
    </w:p>
    <w:p w14:paraId="624FA1C3" w14:textId="77777777" w:rsidR="009A0148" w:rsidRPr="009A0148" w:rsidRDefault="009A0148" w:rsidP="009A0148">
      <w:pPr>
        <w:pStyle w:val="NoSpacing"/>
        <w:rPr>
          <w:rFonts w:ascii="Century Schoolbook" w:hAnsi="Century Schoolbook"/>
        </w:rPr>
      </w:pPr>
      <w:r w:rsidRPr="009A0148">
        <w:rPr>
          <w:rFonts w:ascii="Century Schoolbook" w:hAnsi="Century Schoolbook"/>
        </w:rPr>
        <w:t>Furthermore, folk psychology is the basis of developments in psychology that have extended its predictive and explanatory power. For instance, ideas about unconscious beliefs and desires have become part of folk psychology. The Greeks used an idea of fixed and unchanging ‘character’, whereas now we tend to appeal more to the situation someone finds themselves in. The importance of situation is a finding in recent empirical psychology, and there are many such findings and theories that use folk psychological concepts and ideas. To eliminate the concepts of beliefs, desires, and other Intentional mental states would do away with much scientific psychology as well as folk psychology.</w:t>
      </w:r>
    </w:p>
    <w:p w14:paraId="23FDAA81" w14:textId="77777777" w:rsidR="009A0148" w:rsidRPr="009A0148" w:rsidRDefault="009A0148" w:rsidP="009A0148">
      <w:pPr>
        <w:pStyle w:val="NoSpacing"/>
        <w:rPr>
          <w:rFonts w:ascii="Century Schoolbook" w:hAnsi="Century Schoolbook"/>
        </w:rPr>
      </w:pPr>
    </w:p>
    <w:p w14:paraId="5582E995" w14:textId="77777777" w:rsidR="009A0148" w:rsidRPr="009A0148" w:rsidRDefault="009A0148" w:rsidP="009A0148">
      <w:pPr>
        <w:pStyle w:val="NoSpacing"/>
        <w:rPr>
          <w:rFonts w:ascii="Century Schoolbook" w:hAnsi="Century Schoolbook"/>
        </w:rPr>
      </w:pPr>
      <w:r w:rsidRPr="009A0148">
        <w:rPr>
          <w:rFonts w:ascii="Century Schoolbook" w:hAnsi="Century Schoolbook"/>
        </w:rPr>
        <w:t xml:space="preserve">What this shows is that we </w:t>
      </w:r>
      <w:proofErr w:type="gramStart"/>
      <w:r w:rsidRPr="009A0148">
        <w:rPr>
          <w:rFonts w:ascii="Century Schoolbook" w:hAnsi="Century Schoolbook"/>
        </w:rPr>
        <w:t>don’t</w:t>
      </w:r>
      <w:proofErr w:type="gramEnd"/>
      <w:r w:rsidRPr="009A0148">
        <w:rPr>
          <w:rFonts w:ascii="Century Schoolbook" w:hAnsi="Century Schoolbook"/>
        </w:rPr>
        <w:t xml:space="preserve"> have good reasons to think that folk psychological concepts, and especially the concept of Intentionality, will be eliminated as neuroscience develops. We can accept the </w:t>
      </w:r>
      <w:proofErr w:type="spellStart"/>
      <w:r w:rsidRPr="009A0148">
        <w:rPr>
          <w:rFonts w:ascii="Century Schoolbook" w:hAnsi="Century Schoolbook"/>
        </w:rPr>
        <w:t>Churchlands</w:t>
      </w:r>
      <w:proofErr w:type="spellEnd"/>
      <w:r w:rsidRPr="009A0148">
        <w:rPr>
          <w:rFonts w:ascii="Century Schoolbook" w:hAnsi="Century Schoolbook"/>
        </w:rPr>
        <w:t xml:space="preserve">’ insistence that we should only retain concepts that are part of the most powerful explanatory </w:t>
      </w:r>
      <w:proofErr w:type="gramStart"/>
      <w:r w:rsidRPr="009A0148">
        <w:rPr>
          <w:rFonts w:ascii="Century Schoolbook" w:hAnsi="Century Schoolbook"/>
        </w:rPr>
        <w:t>theory, but</w:t>
      </w:r>
      <w:proofErr w:type="gramEnd"/>
      <w:r w:rsidRPr="009A0148">
        <w:rPr>
          <w:rFonts w:ascii="Century Schoolbook" w:hAnsi="Century Schoolbook"/>
        </w:rPr>
        <w:t xml:space="preserve"> argue that folk psychology is and will continue to be part of such a theory. The hypothesis that we have Intentional mental states remains the best hypothesis for explaining human </w:t>
      </w:r>
      <w:proofErr w:type="gramStart"/>
      <w:r w:rsidRPr="009A0148">
        <w:rPr>
          <w:rFonts w:ascii="Century Schoolbook" w:hAnsi="Century Schoolbook"/>
        </w:rPr>
        <w:t>behaviour, and</w:t>
      </w:r>
      <w:proofErr w:type="gramEnd"/>
      <w:r w:rsidRPr="009A0148">
        <w:rPr>
          <w:rFonts w:ascii="Century Schoolbook" w:hAnsi="Century Schoolbook"/>
        </w:rPr>
        <w:t xml:space="preserve"> won’t be replaced in favour of a neuroscientific theory that eliminates Intentionality.</w:t>
      </w:r>
    </w:p>
    <w:p w14:paraId="1A47E75A" w14:textId="77777777" w:rsidR="009A0148" w:rsidRPr="009A0148" w:rsidRDefault="009A0148" w:rsidP="009A0148">
      <w:pPr>
        <w:pStyle w:val="NoSpacing"/>
        <w:rPr>
          <w:rFonts w:ascii="Century Schoolbook" w:hAnsi="Century Schoolbook"/>
        </w:rPr>
      </w:pPr>
    </w:p>
    <w:p w14:paraId="53832297" w14:textId="4701CBBD" w:rsidR="009A0148" w:rsidRDefault="009A0148" w:rsidP="009A0148">
      <w:pPr>
        <w:pStyle w:val="NoSpacing"/>
        <w:rPr>
          <w:rFonts w:ascii="Century Schoolbook" w:hAnsi="Century Schoolbook"/>
        </w:rPr>
      </w:pPr>
      <w:proofErr w:type="spellStart"/>
      <w:r w:rsidRPr="009A0148">
        <w:rPr>
          <w:rFonts w:ascii="Century Schoolbook" w:hAnsi="Century Schoolbook"/>
        </w:rPr>
        <w:t>Eliminativism</w:t>
      </w:r>
      <w:proofErr w:type="spellEnd"/>
      <w:r w:rsidRPr="009A0148">
        <w:rPr>
          <w:rFonts w:ascii="Century Schoolbook" w:hAnsi="Century Schoolbook"/>
        </w:rPr>
        <w:t xml:space="preserve"> could reply that these objections are not very strong. First, we need to know how human action or behaviour relates to the rest of mental life. To have very different sorts of theories – folk psychology, neuroscience – explaining different aspects of the mind is unsatisfactory. Second, the developments in folk psychology are relatively superficial. Our folk psychological explanations of behaviour are still far less powerful than the kinds of explanations we find elsewhere in the sciences. The only way to address this problem is to look to neuroscience. Finally, the challenge of explaining how physical states and processes </w:t>
      </w:r>
      <w:proofErr w:type="gramStart"/>
      <w:r w:rsidRPr="009A0148">
        <w:rPr>
          <w:rFonts w:ascii="Century Schoolbook" w:hAnsi="Century Schoolbook"/>
        </w:rPr>
        <w:t>can have Intentionality</w:t>
      </w:r>
      <w:proofErr w:type="gramEnd"/>
      <w:r w:rsidRPr="009A0148">
        <w:rPr>
          <w:rFonts w:ascii="Century Schoolbook" w:hAnsi="Century Schoolbook"/>
        </w:rPr>
        <w:t xml:space="preserve"> remains.</w:t>
      </w:r>
    </w:p>
    <w:p w14:paraId="2AF1E9A1" w14:textId="77777777" w:rsidR="00013D27" w:rsidRPr="009A0148" w:rsidRDefault="00013D27" w:rsidP="009A0148">
      <w:pPr>
        <w:pStyle w:val="NoSpacing"/>
        <w:rPr>
          <w:rFonts w:ascii="Century Schoolbook" w:hAnsi="Century Schoolbook"/>
        </w:rPr>
      </w:pPr>
    </w:p>
    <w:p w14:paraId="68D2CBDA" w14:textId="77777777" w:rsidR="009A0148" w:rsidRPr="009A0148" w:rsidRDefault="009A0148" w:rsidP="009A0148">
      <w:pPr>
        <w:pStyle w:val="NoSpacing"/>
        <w:rPr>
          <w:rFonts w:ascii="Century Schoolbook" w:hAnsi="Century Schoolbook"/>
        </w:rPr>
      </w:pPr>
    </w:p>
    <w:p w14:paraId="79E35198" w14:textId="155D0908" w:rsidR="009A0148" w:rsidRPr="00013D27" w:rsidRDefault="00013D27" w:rsidP="009A0148">
      <w:pPr>
        <w:pStyle w:val="NoSpacing"/>
        <w:rPr>
          <w:rFonts w:ascii="Century Schoolbook" w:hAnsi="Century Schoolbook"/>
          <w:b/>
          <w:bCs/>
          <w:u w:val="single"/>
        </w:rPr>
      </w:pPr>
      <w:proofErr w:type="spellStart"/>
      <w:r>
        <w:rPr>
          <w:rFonts w:ascii="Century Schoolbook" w:hAnsi="Century Schoolbook"/>
          <w:b/>
          <w:bCs/>
          <w:u w:val="single"/>
        </w:rPr>
        <w:t>Obj</w:t>
      </w:r>
      <w:proofErr w:type="spellEnd"/>
      <w:r>
        <w:rPr>
          <w:rFonts w:ascii="Century Schoolbook" w:hAnsi="Century Schoolbook"/>
          <w:b/>
          <w:bCs/>
          <w:u w:val="single"/>
        </w:rPr>
        <w:t xml:space="preserve">: </w:t>
      </w:r>
      <w:r w:rsidR="009A0148" w:rsidRPr="00013D27">
        <w:rPr>
          <w:rFonts w:ascii="Century Schoolbook" w:hAnsi="Century Schoolbook"/>
          <w:b/>
          <w:bCs/>
          <w:u w:val="single"/>
        </w:rPr>
        <w:t>The articulation of eliminative materialism as a theory is self-refuting</w:t>
      </w:r>
    </w:p>
    <w:p w14:paraId="20BE2789" w14:textId="77777777" w:rsidR="009A0148" w:rsidRPr="009A0148" w:rsidRDefault="009A0148" w:rsidP="009A0148">
      <w:pPr>
        <w:pStyle w:val="NoSpacing"/>
        <w:rPr>
          <w:rFonts w:ascii="Century Schoolbook" w:hAnsi="Century Schoolbook"/>
        </w:rPr>
      </w:pPr>
      <w:r w:rsidRPr="009A0148">
        <w:rPr>
          <w:rFonts w:ascii="Century Schoolbook" w:hAnsi="Century Schoolbook"/>
        </w:rPr>
        <w:t xml:space="preserve">The </w:t>
      </w:r>
      <w:proofErr w:type="spellStart"/>
      <w:r w:rsidRPr="009A0148">
        <w:rPr>
          <w:rFonts w:ascii="Century Schoolbook" w:hAnsi="Century Schoolbook"/>
        </w:rPr>
        <w:t>Churchlands</w:t>
      </w:r>
      <w:proofErr w:type="spellEnd"/>
      <w:r w:rsidRPr="009A0148">
        <w:rPr>
          <w:rFonts w:ascii="Century Schoolbook" w:hAnsi="Century Schoolbook"/>
        </w:rPr>
        <w:t xml:space="preserve"> claim that folk psychology and our </w:t>
      </w:r>
      <w:proofErr w:type="spellStart"/>
      <w:r w:rsidRPr="009A0148">
        <w:rPr>
          <w:rFonts w:ascii="Century Schoolbook" w:hAnsi="Century Schoolbook"/>
        </w:rPr>
        <w:t>commonsense</w:t>
      </w:r>
      <w:proofErr w:type="spellEnd"/>
      <w:r w:rsidRPr="009A0148">
        <w:rPr>
          <w:rFonts w:ascii="Century Schoolbook" w:hAnsi="Century Schoolbook"/>
        </w:rPr>
        <w:t xml:space="preserve"> mental concepts comprise an empirical theory. </w:t>
      </w:r>
      <w:proofErr w:type="gramStart"/>
      <w:r w:rsidRPr="009A0148">
        <w:rPr>
          <w:rFonts w:ascii="Century Schoolbook" w:hAnsi="Century Schoolbook"/>
        </w:rPr>
        <w:t>This is why</w:t>
      </w:r>
      <w:proofErr w:type="gramEnd"/>
      <w:r w:rsidRPr="009A0148">
        <w:rPr>
          <w:rFonts w:ascii="Century Schoolbook" w:hAnsi="Century Schoolbook"/>
        </w:rPr>
        <w:t xml:space="preserve"> we can think about proving that it is false and eliminating its concepts in light of scientific progress. But there is good reason to suppose that they misunderstand folk psychology. We can argue for this indirectly, focusing again just on the case of beliefs and their Intentional content.</w:t>
      </w:r>
    </w:p>
    <w:p w14:paraId="39FF7B3A" w14:textId="77777777" w:rsidR="009A0148" w:rsidRPr="009A0148" w:rsidRDefault="009A0148" w:rsidP="009A0148">
      <w:pPr>
        <w:pStyle w:val="NoSpacing"/>
        <w:rPr>
          <w:rFonts w:ascii="Century Schoolbook" w:hAnsi="Century Schoolbook"/>
        </w:rPr>
      </w:pPr>
    </w:p>
    <w:p w14:paraId="19272C5A" w14:textId="77777777" w:rsidR="009A0148" w:rsidRPr="009A0148" w:rsidRDefault="009A0148" w:rsidP="009A0148">
      <w:pPr>
        <w:pStyle w:val="NoSpacing"/>
        <w:rPr>
          <w:rFonts w:ascii="Century Schoolbook" w:hAnsi="Century Schoolbook"/>
        </w:rPr>
      </w:pPr>
      <w:proofErr w:type="spellStart"/>
      <w:r w:rsidRPr="009A0148">
        <w:rPr>
          <w:rFonts w:ascii="Century Schoolbook" w:hAnsi="Century Schoolbook"/>
        </w:rPr>
        <w:t>Eliminativism</w:t>
      </w:r>
      <w:proofErr w:type="spellEnd"/>
      <w:r w:rsidRPr="009A0148">
        <w:rPr>
          <w:rFonts w:ascii="Century Schoolbook" w:hAnsi="Century Schoolbook"/>
        </w:rPr>
        <w:t xml:space="preserve"> presents arguments, which are expressions of beliefs and rely on beliefs about what words mean and how reasoning works, </w:t>
      </w:r>
      <w:proofErr w:type="gramStart"/>
      <w:r w:rsidRPr="009A0148">
        <w:rPr>
          <w:rFonts w:ascii="Century Schoolbook" w:hAnsi="Century Schoolbook"/>
        </w:rPr>
        <w:t>in order to</w:t>
      </w:r>
      <w:proofErr w:type="gramEnd"/>
      <w:r w:rsidRPr="009A0148">
        <w:rPr>
          <w:rFonts w:ascii="Century Schoolbook" w:hAnsi="Century Schoolbook"/>
        </w:rPr>
        <w:t xml:space="preserve"> change our beliefs about folk psychology. Yet, if we turn Paul Churchland’s prediction into a solid claim, </w:t>
      </w:r>
      <w:proofErr w:type="spellStart"/>
      <w:r w:rsidRPr="009A0148">
        <w:rPr>
          <w:rFonts w:ascii="Century Schoolbook" w:hAnsi="Century Schoolbook"/>
        </w:rPr>
        <w:t>eliminativism</w:t>
      </w:r>
      <w:proofErr w:type="spellEnd"/>
      <w:r w:rsidRPr="009A0148">
        <w:rPr>
          <w:rFonts w:ascii="Century Schoolbook" w:hAnsi="Century Schoolbook"/>
        </w:rPr>
        <w:t xml:space="preserve"> claims that there are no beliefs. But if that is true, what does </w:t>
      </w:r>
      <w:proofErr w:type="spellStart"/>
      <w:r w:rsidRPr="009A0148">
        <w:rPr>
          <w:rFonts w:ascii="Century Schoolbook" w:hAnsi="Century Schoolbook"/>
        </w:rPr>
        <w:t>eliminativism</w:t>
      </w:r>
      <w:proofErr w:type="spellEnd"/>
      <w:r w:rsidRPr="009A0148">
        <w:rPr>
          <w:rFonts w:ascii="Century Schoolbook" w:hAnsi="Century Schoolbook"/>
        </w:rPr>
        <w:t xml:space="preserve"> express and what is it trying to change? If there are no beliefs, including no beliefs about meaning, no beliefs linked by reasoning, then arguments for </w:t>
      </w:r>
      <w:proofErr w:type="spellStart"/>
      <w:r w:rsidRPr="009A0148">
        <w:rPr>
          <w:rFonts w:ascii="Century Schoolbook" w:hAnsi="Century Schoolbook"/>
        </w:rPr>
        <w:t>eliminativism</w:t>
      </w:r>
      <w:proofErr w:type="spellEnd"/>
      <w:r w:rsidRPr="009A0148">
        <w:rPr>
          <w:rFonts w:ascii="Century Schoolbook" w:hAnsi="Century Schoolbook"/>
        </w:rPr>
        <w:t xml:space="preserve"> are meaningless. An argument for </w:t>
      </w:r>
      <w:proofErr w:type="spellStart"/>
      <w:r w:rsidRPr="009A0148">
        <w:rPr>
          <w:rFonts w:ascii="Century Schoolbook" w:hAnsi="Century Schoolbook"/>
        </w:rPr>
        <w:t>eliminativism</w:t>
      </w:r>
      <w:proofErr w:type="spellEnd"/>
      <w:r w:rsidRPr="009A0148">
        <w:rPr>
          <w:rFonts w:ascii="Century Schoolbook" w:hAnsi="Century Schoolbook"/>
        </w:rPr>
        <w:t xml:space="preserve"> refutes itself – it concludes that there are no </w:t>
      </w:r>
      <w:proofErr w:type="gramStart"/>
      <w:r w:rsidRPr="009A0148">
        <w:rPr>
          <w:rFonts w:ascii="Century Schoolbook" w:hAnsi="Century Schoolbook"/>
        </w:rPr>
        <w:t>beliefs</w:t>
      </w:r>
      <w:proofErr w:type="gramEnd"/>
      <w:r w:rsidRPr="009A0148">
        <w:rPr>
          <w:rFonts w:ascii="Century Schoolbook" w:hAnsi="Century Schoolbook"/>
        </w:rPr>
        <w:t xml:space="preserve"> but it must presuppose that there are beliefs.</w:t>
      </w:r>
    </w:p>
    <w:p w14:paraId="0EDD28BA" w14:textId="77777777" w:rsidR="009A0148" w:rsidRPr="009A0148" w:rsidRDefault="009A0148" w:rsidP="009A0148">
      <w:pPr>
        <w:pStyle w:val="NoSpacing"/>
        <w:rPr>
          <w:rFonts w:ascii="Century Schoolbook" w:hAnsi="Century Schoolbook"/>
        </w:rPr>
      </w:pPr>
    </w:p>
    <w:p w14:paraId="55702B9B" w14:textId="77777777" w:rsidR="009A0148" w:rsidRPr="009A0148" w:rsidRDefault="009A0148" w:rsidP="009A0148">
      <w:pPr>
        <w:pStyle w:val="NoSpacing"/>
        <w:rPr>
          <w:rFonts w:ascii="Century Schoolbook" w:hAnsi="Century Schoolbook"/>
        </w:rPr>
      </w:pPr>
      <w:proofErr w:type="spellStart"/>
      <w:r w:rsidRPr="009A0148">
        <w:rPr>
          <w:rFonts w:ascii="Century Schoolbook" w:hAnsi="Century Schoolbook"/>
        </w:rPr>
        <w:t>Eliminativists</w:t>
      </w:r>
      <w:proofErr w:type="spellEnd"/>
      <w:r w:rsidRPr="009A0148">
        <w:rPr>
          <w:rFonts w:ascii="Century Schoolbook" w:hAnsi="Century Schoolbook"/>
        </w:rPr>
        <w:t xml:space="preserve"> reply that this objection begs the question. It presupposes that the correct theory of meaning and reasoning is the one that folk psychology gives (in terms of Intentionality). Compare the nineteenth-century argument between people who thought that to be alive required some special energy, a ‘vital force’, and those who said there was no such force. The vitalists could argue that if what their opponents said was true, they would all be dead! Yet now we know there is no special ‘vital force’, that life arises from ordinary chemical reactions. Life just is certain processes, not some special property that living things have in addition to these processes. </w:t>
      </w:r>
      <w:proofErr w:type="spellStart"/>
      <w:r w:rsidRPr="009A0148">
        <w:rPr>
          <w:rFonts w:ascii="Century Schoolbook" w:hAnsi="Century Schoolbook"/>
        </w:rPr>
        <w:t>Eliminativism</w:t>
      </w:r>
      <w:proofErr w:type="spellEnd"/>
      <w:r w:rsidRPr="009A0148">
        <w:rPr>
          <w:rFonts w:ascii="Century Schoolbook" w:hAnsi="Century Schoolbook"/>
        </w:rPr>
        <w:t xml:space="preserve"> simply claims that we need a new theory of what it means to assert a claim or argument. What meaning is may turn out to be certain neurological processes.</w:t>
      </w:r>
    </w:p>
    <w:p w14:paraId="4B45B073" w14:textId="77777777" w:rsidR="009A0148" w:rsidRPr="009A0148" w:rsidRDefault="009A0148" w:rsidP="009A0148">
      <w:pPr>
        <w:pStyle w:val="NoSpacing"/>
        <w:rPr>
          <w:rFonts w:ascii="Century Schoolbook" w:hAnsi="Century Schoolbook"/>
        </w:rPr>
      </w:pPr>
    </w:p>
    <w:p w14:paraId="4B8F0F22" w14:textId="77777777" w:rsidR="009A0148" w:rsidRPr="009A0148" w:rsidRDefault="009A0148" w:rsidP="009A0148">
      <w:pPr>
        <w:pStyle w:val="NoSpacing"/>
        <w:rPr>
          <w:rFonts w:ascii="Century Schoolbook" w:hAnsi="Century Schoolbook"/>
        </w:rPr>
      </w:pPr>
      <w:r w:rsidRPr="009A0148">
        <w:rPr>
          <w:rFonts w:ascii="Century Schoolbook" w:hAnsi="Century Schoolbook"/>
        </w:rPr>
        <w:t xml:space="preserve">But we can press the objection. </w:t>
      </w:r>
      <w:proofErr w:type="spellStart"/>
      <w:r w:rsidRPr="009A0148">
        <w:rPr>
          <w:rFonts w:ascii="Century Schoolbook" w:hAnsi="Century Schoolbook"/>
        </w:rPr>
        <w:t>Eliminativism</w:t>
      </w:r>
      <w:proofErr w:type="spellEnd"/>
      <w:r w:rsidRPr="009A0148">
        <w:rPr>
          <w:rFonts w:ascii="Century Schoolbook" w:hAnsi="Century Schoolbook"/>
        </w:rPr>
        <w:t xml:space="preserve"> predicts that Intentional content will be eliminated. The very ideas of meaning, or ‘making sense’, of ‘true’ v. ‘false’ belief, or ‘reasoning’ itself, are to be rejected, as they all rest on Intentional content. Claims and arguments are all ‘about’ something. This idea </w:t>
      </w:r>
      <w:proofErr w:type="gramStart"/>
      <w:r w:rsidRPr="009A0148">
        <w:rPr>
          <w:rFonts w:ascii="Century Schoolbook" w:hAnsi="Century Schoolbook"/>
        </w:rPr>
        <w:t>can’t</w:t>
      </w:r>
      <w:proofErr w:type="gramEnd"/>
      <w:r w:rsidRPr="009A0148">
        <w:rPr>
          <w:rFonts w:ascii="Century Schoolbook" w:hAnsi="Century Schoolbook"/>
        </w:rPr>
        <w:t xml:space="preserve"> be eliminated in favour of some alternative. The analogy with vitalism fails. Anti-</w:t>
      </w:r>
      <w:r w:rsidRPr="009A0148">
        <w:rPr>
          <w:rFonts w:ascii="Century Schoolbook" w:hAnsi="Century Schoolbook"/>
        </w:rPr>
        <w:lastRenderedPageBreak/>
        <w:t xml:space="preserve">vitalists accepted that they needed to be alive to make their </w:t>
      </w:r>
      <w:proofErr w:type="gramStart"/>
      <w:r w:rsidRPr="009A0148">
        <w:rPr>
          <w:rFonts w:ascii="Century Schoolbook" w:hAnsi="Century Schoolbook"/>
        </w:rPr>
        <w:t>claims, but</w:t>
      </w:r>
      <w:proofErr w:type="gramEnd"/>
      <w:r w:rsidRPr="009A0148">
        <w:rPr>
          <w:rFonts w:ascii="Century Schoolbook" w:hAnsi="Century Schoolbook"/>
        </w:rPr>
        <w:t xml:space="preserve"> offered an alternative account of what ‘life’ is. </w:t>
      </w:r>
      <w:proofErr w:type="spellStart"/>
      <w:r w:rsidRPr="009A0148">
        <w:rPr>
          <w:rFonts w:ascii="Century Schoolbook" w:hAnsi="Century Schoolbook"/>
        </w:rPr>
        <w:t>Eliminativists</w:t>
      </w:r>
      <w:proofErr w:type="spellEnd"/>
      <w:r w:rsidRPr="009A0148">
        <w:rPr>
          <w:rFonts w:ascii="Century Schoolbook" w:hAnsi="Century Schoolbook"/>
        </w:rPr>
        <w:t xml:space="preserve"> claim that they do not need Intentional content to make their claims. Without having some alternative account of meaning which </w:t>
      </w:r>
      <w:proofErr w:type="gramStart"/>
      <w:r w:rsidRPr="009A0148">
        <w:rPr>
          <w:rFonts w:ascii="Century Schoolbook" w:hAnsi="Century Schoolbook"/>
        </w:rPr>
        <w:t>doesn’t</w:t>
      </w:r>
      <w:proofErr w:type="gramEnd"/>
      <w:r w:rsidRPr="009A0148">
        <w:rPr>
          <w:rFonts w:ascii="Century Schoolbook" w:hAnsi="Century Schoolbook"/>
        </w:rPr>
        <w:t xml:space="preserve"> use Intentional content, this is what is inconceivable. We cannot conceive that folk psychology is </w:t>
      </w:r>
      <w:proofErr w:type="gramStart"/>
      <w:r w:rsidRPr="009A0148">
        <w:rPr>
          <w:rFonts w:ascii="Century Schoolbook" w:hAnsi="Century Schoolbook"/>
        </w:rPr>
        <w:t>false, because</w:t>
      </w:r>
      <w:proofErr w:type="gramEnd"/>
      <w:r w:rsidRPr="009A0148">
        <w:rPr>
          <w:rFonts w:ascii="Century Schoolbook" w:hAnsi="Century Schoolbook"/>
        </w:rPr>
        <w:t xml:space="preserve"> that very idea, ‘folk psychology is false’, presupposes the folk psychological concept of Intentional content. At least until we have another, better theory of meaning, the assertion that </w:t>
      </w:r>
      <w:proofErr w:type="spellStart"/>
      <w:r w:rsidRPr="009A0148">
        <w:rPr>
          <w:rFonts w:ascii="Century Schoolbook" w:hAnsi="Century Schoolbook"/>
        </w:rPr>
        <w:t>eliminativism</w:t>
      </w:r>
      <w:proofErr w:type="spellEnd"/>
      <w:r w:rsidRPr="009A0148">
        <w:rPr>
          <w:rFonts w:ascii="Century Schoolbook" w:hAnsi="Century Schoolbook"/>
        </w:rPr>
        <w:t xml:space="preserve"> is true undermines itself.</w:t>
      </w:r>
    </w:p>
    <w:p w14:paraId="4A445FA5" w14:textId="77777777" w:rsidR="009A0148" w:rsidRPr="009A0148" w:rsidRDefault="009A0148" w:rsidP="009A0148">
      <w:pPr>
        <w:pStyle w:val="NoSpacing"/>
        <w:rPr>
          <w:rFonts w:ascii="Century Schoolbook" w:hAnsi="Century Schoolbook"/>
        </w:rPr>
      </w:pPr>
    </w:p>
    <w:p w14:paraId="3C16240B" w14:textId="77777777" w:rsidR="009A0148" w:rsidRPr="009A0148" w:rsidDel="005073C4" w:rsidRDefault="009A0148" w:rsidP="009A0148">
      <w:pPr>
        <w:pStyle w:val="NoSpacing"/>
        <w:rPr>
          <w:rFonts w:ascii="Century Schoolbook" w:hAnsi="Century Schoolbook"/>
        </w:rPr>
      </w:pPr>
      <w:r w:rsidRPr="009A0148">
        <w:rPr>
          <w:rFonts w:ascii="Century Schoolbook" w:hAnsi="Century Schoolbook"/>
        </w:rPr>
        <w:t xml:space="preserve">On this view, folk psychology – or at least, the central concept of Intentionality – turns out not to be an empirical theory (which might or might not be wrong), but a condition of intelligibility, a condition for thinking, reasoning, and making claims at all. </w:t>
      </w:r>
      <w:proofErr w:type="gramStart"/>
      <w:r w:rsidRPr="009A0148">
        <w:rPr>
          <w:rFonts w:ascii="Century Schoolbook" w:hAnsi="Century Schoolbook"/>
        </w:rPr>
        <w:t>So</w:t>
      </w:r>
      <w:proofErr w:type="gramEnd"/>
      <w:r w:rsidRPr="009A0148">
        <w:rPr>
          <w:rFonts w:ascii="Century Schoolbook" w:hAnsi="Century Schoolbook"/>
        </w:rPr>
        <w:t xml:space="preserve"> we can’t eliminate it. That means that Intentional mental states and properties must exist. They are therefore either reducible or irreducible to neuroscience. If Paul Churchland is right that we cannot reduce Intentional content to neuroscience, this </w:t>
      </w:r>
      <w:proofErr w:type="gramStart"/>
      <w:r w:rsidRPr="009A0148">
        <w:rPr>
          <w:rFonts w:ascii="Century Schoolbook" w:hAnsi="Century Schoolbook"/>
        </w:rPr>
        <w:t>isn’t</w:t>
      </w:r>
      <w:proofErr w:type="gramEnd"/>
      <w:r w:rsidRPr="009A0148">
        <w:rPr>
          <w:rFonts w:ascii="Century Schoolbook" w:hAnsi="Century Schoolbook"/>
        </w:rPr>
        <w:t xml:space="preserve"> an objection to Intentional content. It is an argument in favour of the irreducibility of mental properties.</w:t>
      </w:r>
    </w:p>
    <w:p w14:paraId="7AC9139B" w14:textId="12EFA5E2" w:rsidR="009A0148" w:rsidRDefault="009A0148" w:rsidP="00B84F92">
      <w:pPr>
        <w:pStyle w:val="NoSpacing"/>
        <w:rPr>
          <w:rFonts w:ascii="Century Schoolbook" w:hAnsi="Century Schoolbook"/>
          <w:b/>
          <w:bCs/>
          <w:u w:val="single"/>
        </w:rPr>
      </w:pPr>
    </w:p>
    <w:p w14:paraId="0EBB89C6" w14:textId="4BA12D06" w:rsidR="00C97B3C" w:rsidRDefault="00C97B3C" w:rsidP="00B84F92">
      <w:pPr>
        <w:pStyle w:val="NoSpacing"/>
        <w:rPr>
          <w:rFonts w:ascii="Century Schoolbook" w:hAnsi="Century Schoolbook"/>
          <w:b/>
          <w:bCs/>
          <w:u w:val="single"/>
        </w:rPr>
      </w:pPr>
    </w:p>
    <w:p w14:paraId="01490C96" w14:textId="6A747BF4" w:rsidR="00C97B3C" w:rsidRPr="0094562E" w:rsidRDefault="00C97B3C" w:rsidP="00B84F92">
      <w:pPr>
        <w:pStyle w:val="NoSpacing"/>
        <w:rPr>
          <w:rFonts w:ascii="Century Schoolbook" w:hAnsi="Century Schoolbook"/>
          <w:b/>
          <w:bCs/>
          <w:sz w:val="32"/>
          <w:szCs w:val="32"/>
        </w:rPr>
      </w:pPr>
    </w:p>
    <w:p w14:paraId="2FC9AA81" w14:textId="553FD76A" w:rsidR="00C97B3C" w:rsidRPr="0094562E" w:rsidRDefault="0094562E" w:rsidP="0094562E">
      <w:pPr>
        <w:pStyle w:val="NoSpacing"/>
        <w:rPr>
          <w:rFonts w:ascii="Century Schoolbook" w:hAnsi="Century Schoolbook"/>
          <w:b/>
          <w:bCs/>
          <w:sz w:val="32"/>
          <w:szCs w:val="32"/>
          <w:u w:val="single"/>
        </w:rPr>
      </w:pPr>
      <w:r w:rsidRPr="0094562E">
        <w:rPr>
          <w:rFonts w:ascii="Century Schoolbook" w:hAnsi="Century Schoolbook"/>
          <w:b/>
          <w:bCs/>
          <w:sz w:val="32"/>
          <w:szCs w:val="32"/>
          <w:u w:val="single"/>
        </w:rPr>
        <w:t xml:space="preserve">4. </w:t>
      </w:r>
      <w:r w:rsidR="00C97B3C" w:rsidRPr="0094562E">
        <w:rPr>
          <w:rFonts w:ascii="Century Schoolbook" w:hAnsi="Century Schoolbook"/>
          <w:b/>
          <w:bCs/>
          <w:sz w:val="32"/>
          <w:szCs w:val="32"/>
          <w:u w:val="single"/>
        </w:rPr>
        <w:t>Functionalism</w:t>
      </w:r>
    </w:p>
    <w:p w14:paraId="669EE3BD" w14:textId="77777777" w:rsidR="00C97B3C" w:rsidRPr="0094562E" w:rsidRDefault="00C97B3C" w:rsidP="00C97B3C">
      <w:pPr>
        <w:pStyle w:val="NoSpacing"/>
        <w:rPr>
          <w:rFonts w:ascii="Century Schoolbook" w:hAnsi="Century Schoolbook"/>
        </w:rPr>
      </w:pPr>
    </w:p>
    <w:p w14:paraId="45A99C79" w14:textId="77777777" w:rsidR="00C97B3C" w:rsidRPr="0094562E" w:rsidRDefault="00C97B3C" w:rsidP="00C97B3C">
      <w:pPr>
        <w:pStyle w:val="NoSpacing"/>
        <w:rPr>
          <w:rFonts w:ascii="Century Schoolbook" w:hAnsi="Century Schoolbook"/>
        </w:rPr>
      </w:pPr>
      <w:r w:rsidRPr="0094562E">
        <w:rPr>
          <w:rFonts w:ascii="Century Schoolbook" w:hAnsi="Century Schoolbook"/>
        </w:rPr>
        <w:t xml:space="preserve">Functionalism claims that mental states are ‘functional’ states. We will need to understand what a ‘function’ is in more detail, but as a first definition, functionalism is the view that each mental state consists of a disposition to behave in particular ways and to have certain other mental states, given certain inputs from the senses and certain other mental states. In other words, we can give an analysis of what mental states are in terms of their ‘inputs’ and ‘outputs’. The inputs are inputs from the senses and other mental states; the outputs are behaviour and other mental states. The complete description of the mental state’s outputs for each possible set of inputs, is the description of its function. It describes what the mental state does. </w:t>
      </w:r>
    </w:p>
    <w:p w14:paraId="16E4BA9B" w14:textId="77777777" w:rsidR="00C97B3C" w:rsidRPr="0094562E" w:rsidRDefault="00C97B3C" w:rsidP="00C97B3C">
      <w:pPr>
        <w:pStyle w:val="NoSpacing"/>
        <w:rPr>
          <w:rFonts w:ascii="Century Schoolbook" w:hAnsi="Century Schoolbook"/>
        </w:rPr>
      </w:pPr>
    </w:p>
    <w:p w14:paraId="5FD78E52" w14:textId="358A0AC8" w:rsidR="00C97B3C" w:rsidRPr="0094562E" w:rsidRDefault="0094562E" w:rsidP="00C97B3C">
      <w:pPr>
        <w:pStyle w:val="NoSpacing"/>
        <w:rPr>
          <w:rFonts w:ascii="Century Schoolbook" w:hAnsi="Century Schoolbook"/>
          <w:b/>
          <w:bCs/>
          <w:sz w:val="28"/>
          <w:szCs w:val="28"/>
          <w:u w:val="single"/>
        </w:rPr>
      </w:pPr>
      <w:r w:rsidRPr="0094562E">
        <w:rPr>
          <w:rFonts w:ascii="Century Schoolbook" w:hAnsi="Century Schoolbook"/>
          <w:b/>
          <w:bCs/>
          <w:sz w:val="28"/>
          <w:szCs w:val="28"/>
          <w:u w:val="single"/>
        </w:rPr>
        <w:t xml:space="preserve">4.1. </w:t>
      </w:r>
      <w:r w:rsidR="00C97B3C" w:rsidRPr="0094562E">
        <w:rPr>
          <w:rFonts w:ascii="Century Schoolbook" w:hAnsi="Century Schoolbook"/>
          <w:b/>
          <w:bCs/>
          <w:sz w:val="28"/>
          <w:szCs w:val="28"/>
          <w:u w:val="single"/>
        </w:rPr>
        <w:t>What is a function?</w:t>
      </w:r>
    </w:p>
    <w:p w14:paraId="0BCC78EB" w14:textId="77777777" w:rsidR="0094562E" w:rsidRPr="0094562E" w:rsidRDefault="0094562E" w:rsidP="00C97B3C">
      <w:pPr>
        <w:pStyle w:val="NoSpacing"/>
        <w:rPr>
          <w:rFonts w:ascii="Century Schoolbook" w:hAnsi="Century Schoolbook"/>
          <w:b/>
          <w:bCs/>
          <w:u w:val="single"/>
        </w:rPr>
      </w:pPr>
    </w:p>
    <w:p w14:paraId="6B7BBA9A" w14:textId="77777777" w:rsidR="00C97B3C" w:rsidRPr="0094562E" w:rsidRDefault="00C97B3C" w:rsidP="00C97B3C">
      <w:pPr>
        <w:pStyle w:val="NoSpacing"/>
        <w:rPr>
          <w:rFonts w:ascii="Century Schoolbook" w:hAnsi="Century Schoolbook"/>
          <w:b/>
          <w:bCs/>
          <w:u w:val="single"/>
        </w:rPr>
      </w:pPr>
      <w:r w:rsidRPr="0094562E">
        <w:rPr>
          <w:rFonts w:ascii="Century Schoolbook" w:hAnsi="Century Schoolbook"/>
          <w:b/>
          <w:bCs/>
          <w:u w:val="single"/>
        </w:rPr>
        <w:t>Causal role functionalism</w:t>
      </w:r>
    </w:p>
    <w:p w14:paraId="04B2857C" w14:textId="77777777" w:rsidR="00C97B3C" w:rsidRPr="0094562E" w:rsidRDefault="00C97B3C" w:rsidP="00C97B3C">
      <w:pPr>
        <w:pStyle w:val="NoSpacing"/>
        <w:rPr>
          <w:rFonts w:ascii="Century Schoolbook" w:hAnsi="Century Schoolbook"/>
        </w:rPr>
      </w:pPr>
      <w:r w:rsidRPr="0094562E">
        <w:rPr>
          <w:rFonts w:ascii="Century Schoolbook" w:hAnsi="Century Schoolbook"/>
        </w:rPr>
        <w:t xml:space="preserve">Most functionalists understand the relations between inputs, mental </w:t>
      </w:r>
      <w:proofErr w:type="gramStart"/>
      <w:r w:rsidRPr="0094562E">
        <w:rPr>
          <w:rFonts w:ascii="Century Schoolbook" w:hAnsi="Century Schoolbook"/>
        </w:rPr>
        <w:t>states</w:t>
      </w:r>
      <w:proofErr w:type="gramEnd"/>
      <w:r w:rsidRPr="0094562E">
        <w:rPr>
          <w:rFonts w:ascii="Century Schoolbook" w:hAnsi="Century Schoolbook"/>
        </w:rPr>
        <w:t xml:space="preserve"> and outputs causally. Any functional state can be described in terms of what typically causes it, and what it typically causes in turn. We will call this ‘causal role’ functionalism. </w:t>
      </w:r>
    </w:p>
    <w:p w14:paraId="4FB789F0" w14:textId="77777777" w:rsidR="00C97B3C" w:rsidRPr="0094562E" w:rsidRDefault="00C97B3C" w:rsidP="00C97B3C">
      <w:pPr>
        <w:pStyle w:val="NoSpacing"/>
        <w:rPr>
          <w:rFonts w:ascii="Century Schoolbook" w:hAnsi="Century Schoolbook"/>
        </w:rPr>
      </w:pPr>
    </w:p>
    <w:p w14:paraId="4F339640" w14:textId="77777777" w:rsidR="00C97B3C" w:rsidRPr="0094562E" w:rsidRDefault="00C97B3C" w:rsidP="00C97B3C">
      <w:pPr>
        <w:pStyle w:val="NoSpacing"/>
        <w:rPr>
          <w:rFonts w:ascii="Century Schoolbook" w:hAnsi="Century Schoolbook"/>
        </w:rPr>
      </w:pPr>
      <w:r w:rsidRPr="0094562E">
        <w:rPr>
          <w:rFonts w:ascii="Century Schoolbook" w:hAnsi="Century Schoolbook"/>
        </w:rPr>
        <w:t xml:space="preserve">There are many kinds of functional state – states that fulfil a functional role. For example, in biology, ‘being an eye’ can be understood in terms of functional role. There are lots of different types of eyes that work in different ways and have different physical properties – human eyes, </w:t>
      </w:r>
      <w:proofErr w:type="gramStart"/>
      <w:r w:rsidRPr="0094562E">
        <w:rPr>
          <w:rFonts w:ascii="Century Schoolbook" w:hAnsi="Century Schoolbook"/>
        </w:rPr>
        <w:t>fish eyes</w:t>
      </w:r>
      <w:proofErr w:type="gramEnd"/>
      <w:r w:rsidRPr="0094562E">
        <w:rPr>
          <w:rFonts w:ascii="Century Schoolbook" w:hAnsi="Century Schoolbook"/>
        </w:rPr>
        <w:t xml:space="preserve">, fly eyes, etc. What makes them all eyes is what they do – convert light waves into neural signals to enable an organism to navigate its environment. In biochemistry, ‘being a poison’ is also </w:t>
      </w:r>
      <w:r w:rsidRPr="0094562E">
        <w:rPr>
          <w:rFonts w:ascii="Century Schoolbook" w:hAnsi="Century Schoolbook"/>
        </w:rPr>
        <w:lastRenderedPageBreak/>
        <w:t xml:space="preserve">a functional property. There are lots of different sorts of poisons that work in different ways and are made of different chemicals. But what makes them poisons is their harmful chemical effect on living creatures. In engineering, ‘being a carburettor’ is a functional property. A carburettor is that part of an internal combustion engine that mixes air and fuel. They can be different sizes and shapes and </w:t>
      </w:r>
      <w:proofErr w:type="gramStart"/>
      <w:r w:rsidRPr="0094562E">
        <w:rPr>
          <w:rFonts w:ascii="Century Schoolbook" w:hAnsi="Century Schoolbook"/>
        </w:rPr>
        <w:t>made out of</w:t>
      </w:r>
      <w:proofErr w:type="gramEnd"/>
      <w:r w:rsidRPr="0094562E">
        <w:rPr>
          <w:rFonts w:ascii="Century Schoolbook" w:hAnsi="Century Schoolbook"/>
        </w:rPr>
        <w:t xml:space="preserve"> different materials. And there are lots of other examples. In all these cases, we can define what something is – an eye, a poison, a carburettor – in terms of its causal functional role. </w:t>
      </w:r>
    </w:p>
    <w:p w14:paraId="0917FBD5" w14:textId="77777777" w:rsidR="00C97B3C" w:rsidRPr="0094562E" w:rsidRDefault="00C97B3C" w:rsidP="00C97B3C">
      <w:pPr>
        <w:pStyle w:val="NoSpacing"/>
        <w:rPr>
          <w:rFonts w:ascii="Century Schoolbook" w:hAnsi="Century Schoolbook"/>
        </w:rPr>
      </w:pPr>
    </w:p>
    <w:p w14:paraId="7824C10A" w14:textId="77777777" w:rsidR="00C97B3C" w:rsidRPr="0094562E" w:rsidRDefault="00C97B3C" w:rsidP="00C97B3C">
      <w:pPr>
        <w:pStyle w:val="NoSpacing"/>
        <w:rPr>
          <w:rFonts w:ascii="Century Schoolbook" w:hAnsi="Century Schoolbook"/>
        </w:rPr>
      </w:pPr>
      <w:r w:rsidRPr="0094562E">
        <w:rPr>
          <w:rFonts w:ascii="Century Schoolbook" w:hAnsi="Century Schoolbook"/>
        </w:rPr>
        <w:t xml:space="preserve">Functionalism argues that the same is true of mental states and properties. What it is to be a mental state is just to be a state with certain typical causal relations to stimuli, </w:t>
      </w:r>
      <w:proofErr w:type="gramStart"/>
      <w:r w:rsidRPr="0094562E">
        <w:rPr>
          <w:rFonts w:ascii="Century Schoolbook" w:hAnsi="Century Schoolbook"/>
        </w:rPr>
        <w:t>behaviour</w:t>
      </w:r>
      <w:proofErr w:type="gramEnd"/>
      <w:r w:rsidRPr="0094562E">
        <w:rPr>
          <w:rFonts w:ascii="Century Schoolbook" w:hAnsi="Century Schoolbook"/>
        </w:rPr>
        <w:t xml:space="preserve"> and other mental states. Different mental states differ in their typical inputs and outputs. For example, the typical causes and effects of pain are quite different from the typical causes and effects of a belief that snow is white. </w:t>
      </w:r>
    </w:p>
    <w:p w14:paraId="350E9259" w14:textId="77777777" w:rsidR="00C97B3C" w:rsidRPr="0094562E" w:rsidRDefault="00C97B3C" w:rsidP="00C97B3C">
      <w:pPr>
        <w:pStyle w:val="NoSpacing"/>
        <w:rPr>
          <w:rFonts w:ascii="Century Schoolbook" w:hAnsi="Century Schoolbook"/>
        </w:rPr>
      </w:pPr>
    </w:p>
    <w:p w14:paraId="0B112199" w14:textId="77777777" w:rsidR="00C97B3C" w:rsidRPr="0094562E" w:rsidRDefault="00C97B3C" w:rsidP="00C97B3C">
      <w:pPr>
        <w:pStyle w:val="NoSpacing"/>
        <w:rPr>
          <w:rFonts w:ascii="Century Schoolbook" w:hAnsi="Century Schoolbook"/>
          <w:b/>
          <w:bCs/>
          <w:u w:val="single"/>
        </w:rPr>
      </w:pPr>
      <w:r w:rsidRPr="0094562E">
        <w:rPr>
          <w:rFonts w:ascii="Century Schoolbook" w:hAnsi="Century Schoolbook"/>
          <w:b/>
          <w:bCs/>
          <w:u w:val="single"/>
        </w:rPr>
        <w:t>A computational notion of function</w:t>
      </w:r>
    </w:p>
    <w:p w14:paraId="2B42A614" w14:textId="77777777" w:rsidR="00C97B3C" w:rsidRPr="0094562E" w:rsidRDefault="00C97B3C" w:rsidP="00C97B3C">
      <w:pPr>
        <w:pStyle w:val="NoSpacing"/>
        <w:rPr>
          <w:rFonts w:ascii="Century Schoolbook" w:hAnsi="Century Schoolbook"/>
        </w:rPr>
      </w:pPr>
      <w:r w:rsidRPr="0094562E">
        <w:rPr>
          <w:rFonts w:ascii="Century Schoolbook" w:hAnsi="Century Schoolbook"/>
        </w:rPr>
        <w:t>In fact, functionalist theories began in the 1960s with a different notion of function, related to computers. On this view, the mind essentially works like a computer. Mental states can be compared to software – the instructions for how the machine operates.</w:t>
      </w:r>
    </w:p>
    <w:p w14:paraId="36EA0949" w14:textId="77777777" w:rsidR="00C97B3C" w:rsidRPr="0094562E" w:rsidRDefault="00C97B3C" w:rsidP="00C97B3C">
      <w:pPr>
        <w:pStyle w:val="NoSpacing"/>
        <w:rPr>
          <w:rFonts w:ascii="Century Schoolbook" w:hAnsi="Century Schoolbook"/>
        </w:rPr>
      </w:pPr>
    </w:p>
    <w:p w14:paraId="4B72FBF4" w14:textId="77777777" w:rsidR="00C97B3C" w:rsidRPr="0094562E" w:rsidRDefault="00C97B3C" w:rsidP="00C97B3C">
      <w:pPr>
        <w:pStyle w:val="NoSpacing"/>
        <w:rPr>
          <w:rFonts w:ascii="Century Schoolbook" w:hAnsi="Century Schoolbook"/>
        </w:rPr>
      </w:pPr>
      <w:r w:rsidRPr="0094562E">
        <w:rPr>
          <w:rFonts w:ascii="Century Schoolbook" w:hAnsi="Century Schoolbook"/>
        </w:rPr>
        <w:t xml:space="preserve">In ‘The nature of mental states’, Hilary Putnam first explained what he meant by ‘function’ in terms of how simple computers work. The functioning of a computer can be described by a ‘machine table’. As Ned Block explains in ‘Troubles with functionalism’, this is a long list of conditional statements of the form ‘if the machine is in state S1 and receives input I1, then it produces output O1 and goes into state S2’, ‘if the machine is in state S1 and receive input I2, then it produces O2 and goes into state S3’ and so on. For example, a drinks dispenser that sells drinks at 70p would have a machine table that includes ‘if the machine is in state S1 and receives input of 20p, it should output the message ‘Insert 50p’ and go into state S2’; ‘if the machine is in state S2 and receives input of 50p, it should output a drink and go into state S1’. The machine table lists every possible combination of state and </w:t>
      </w:r>
      <w:proofErr w:type="gramStart"/>
      <w:r w:rsidRPr="0094562E">
        <w:rPr>
          <w:rFonts w:ascii="Century Schoolbook" w:hAnsi="Century Schoolbook"/>
        </w:rPr>
        <w:t>input, and</w:t>
      </w:r>
      <w:proofErr w:type="gramEnd"/>
      <w:r w:rsidRPr="0094562E">
        <w:rPr>
          <w:rFonts w:ascii="Century Schoolbook" w:hAnsi="Century Schoolbook"/>
        </w:rPr>
        <w:t xml:space="preserve"> assigns each combination an output.</w:t>
      </w:r>
    </w:p>
    <w:p w14:paraId="15388F98" w14:textId="77777777" w:rsidR="00C97B3C" w:rsidRPr="0094562E" w:rsidRDefault="00C97B3C" w:rsidP="00C97B3C">
      <w:pPr>
        <w:pStyle w:val="NoSpacing"/>
        <w:rPr>
          <w:rFonts w:ascii="Century Schoolbook" w:hAnsi="Century Schoolbook"/>
        </w:rPr>
      </w:pPr>
    </w:p>
    <w:p w14:paraId="35E9666D" w14:textId="77777777" w:rsidR="00C97B3C" w:rsidRPr="0094562E" w:rsidRDefault="00C97B3C" w:rsidP="00C97B3C">
      <w:pPr>
        <w:pStyle w:val="NoSpacing"/>
        <w:rPr>
          <w:rFonts w:ascii="Century Schoolbook" w:hAnsi="Century Schoolbook"/>
        </w:rPr>
      </w:pPr>
      <w:r w:rsidRPr="0094562E">
        <w:rPr>
          <w:rFonts w:ascii="Century Schoolbook" w:hAnsi="Century Schoolbook"/>
        </w:rPr>
        <w:t xml:space="preserve">Machine tables describe the operations of software. And software can be implemented by different systems. For instance, Microsoft Word is a programme that runs on desktop computers, </w:t>
      </w:r>
      <w:proofErr w:type="gramStart"/>
      <w:r w:rsidRPr="0094562E">
        <w:rPr>
          <w:rFonts w:ascii="Century Schoolbook" w:hAnsi="Century Schoolbook"/>
        </w:rPr>
        <w:t>tablets</w:t>
      </w:r>
      <w:proofErr w:type="gramEnd"/>
      <w:r w:rsidRPr="0094562E">
        <w:rPr>
          <w:rFonts w:ascii="Century Schoolbook" w:hAnsi="Century Schoolbook"/>
        </w:rPr>
        <w:t xml:space="preserve"> and phones. These machines have different physical constructions, different hardware. But that </w:t>
      </w:r>
      <w:proofErr w:type="gramStart"/>
      <w:r w:rsidRPr="0094562E">
        <w:rPr>
          <w:rFonts w:ascii="Century Schoolbook" w:hAnsi="Century Schoolbook"/>
        </w:rPr>
        <w:t>doesn’t</w:t>
      </w:r>
      <w:proofErr w:type="gramEnd"/>
      <w:r w:rsidRPr="0094562E">
        <w:rPr>
          <w:rFonts w:ascii="Century Schoolbook" w:hAnsi="Century Schoolbook"/>
        </w:rPr>
        <w:t xml:space="preserve"> matter, says functionalism. The ‘states’ referred to in machine tables are defined just in terms of inputs, outputs and other states. All that matters, then, is that the hardware – whatever it is – can perform the functions that the machine table describes.</w:t>
      </w:r>
    </w:p>
    <w:p w14:paraId="560B43E1" w14:textId="77777777" w:rsidR="00C97B3C" w:rsidRPr="0094562E" w:rsidRDefault="00C97B3C" w:rsidP="00C97B3C">
      <w:pPr>
        <w:pStyle w:val="NoSpacing"/>
        <w:rPr>
          <w:rFonts w:ascii="Century Schoolbook" w:hAnsi="Century Schoolbook"/>
        </w:rPr>
      </w:pPr>
    </w:p>
    <w:p w14:paraId="0937F83E" w14:textId="2F5526EC" w:rsidR="00C97B3C" w:rsidRDefault="00C97B3C" w:rsidP="00C97B3C">
      <w:pPr>
        <w:pStyle w:val="NoSpacing"/>
        <w:rPr>
          <w:rFonts w:ascii="Century Schoolbook" w:hAnsi="Century Schoolbook"/>
        </w:rPr>
      </w:pPr>
      <w:r w:rsidRPr="0094562E">
        <w:rPr>
          <w:rFonts w:ascii="Century Schoolbook" w:hAnsi="Century Schoolbook"/>
        </w:rPr>
        <w:t xml:space="preserve">Putnam claims that mental states are simply machine table states. Any mental state, such as being in pain or believing that Paris is the capital of France can be completely described by a set of states and range of inputs within the machine </w:t>
      </w:r>
      <w:r w:rsidRPr="0094562E">
        <w:rPr>
          <w:rFonts w:ascii="Century Schoolbook" w:hAnsi="Century Schoolbook"/>
        </w:rPr>
        <w:lastRenderedPageBreak/>
        <w:t>table. Anything that can receive those inputs and have the functional states described by the machine table has the relevant mental state.</w:t>
      </w:r>
    </w:p>
    <w:p w14:paraId="70C2F204" w14:textId="24EF3894" w:rsidR="009325F5" w:rsidRDefault="009325F5" w:rsidP="00C97B3C">
      <w:pPr>
        <w:pStyle w:val="NoSpacing"/>
        <w:rPr>
          <w:rFonts w:ascii="Century Schoolbook" w:hAnsi="Century Schoolbook"/>
        </w:rPr>
      </w:pPr>
    </w:p>
    <w:p w14:paraId="085A3A72" w14:textId="77777777" w:rsidR="009325F5" w:rsidRPr="0094562E" w:rsidRDefault="009325F5" w:rsidP="00C97B3C">
      <w:pPr>
        <w:pStyle w:val="NoSpacing"/>
        <w:rPr>
          <w:rFonts w:ascii="Century Schoolbook" w:hAnsi="Century Schoolbook"/>
        </w:rPr>
      </w:pPr>
    </w:p>
    <w:p w14:paraId="433B0C69" w14:textId="77777777" w:rsidR="00C97B3C" w:rsidRPr="0094562E" w:rsidRDefault="00C97B3C" w:rsidP="00C97B3C">
      <w:pPr>
        <w:pStyle w:val="NoSpacing"/>
        <w:rPr>
          <w:rFonts w:ascii="Century Schoolbook" w:hAnsi="Century Schoolbook"/>
        </w:rPr>
      </w:pPr>
    </w:p>
    <w:p w14:paraId="4B57E03A" w14:textId="0934E1C4" w:rsidR="00C97B3C" w:rsidRDefault="0094562E" w:rsidP="00C97B3C">
      <w:pPr>
        <w:pStyle w:val="NoSpacing"/>
        <w:rPr>
          <w:rFonts w:ascii="Century Schoolbook" w:hAnsi="Century Schoolbook"/>
          <w:b/>
          <w:bCs/>
          <w:sz w:val="28"/>
          <w:szCs w:val="28"/>
          <w:u w:val="single"/>
        </w:rPr>
      </w:pPr>
      <w:r w:rsidRPr="0094562E">
        <w:rPr>
          <w:rFonts w:ascii="Century Schoolbook" w:hAnsi="Century Schoolbook"/>
          <w:b/>
          <w:bCs/>
          <w:sz w:val="28"/>
          <w:szCs w:val="28"/>
          <w:u w:val="single"/>
        </w:rPr>
        <w:t xml:space="preserve">4.2. </w:t>
      </w:r>
      <w:r w:rsidR="00C97B3C" w:rsidRPr="0094562E">
        <w:rPr>
          <w:rFonts w:ascii="Century Schoolbook" w:hAnsi="Century Schoolbook"/>
          <w:b/>
          <w:bCs/>
          <w:sz w:val="28"/>
          <w:szCs w:val="28"/>
          <w:u w:val="single"/>
        </w:rPr>
        <w:t>Functionalism and multiple realisability</w:t>
      </w:r>
    </w:p>
    <w:p w14:paraId="4CC5C749" w14:textId="77777777" w:rsidR="0094562E" w:rsidRPr="0094562E" w:rsidRDefault="0094562E" w:rsidP="00C97B3C">
      <w:pPr>
        <w:pStyle w:val="NoSpacing"/>
        <w:rPr>
          <w:rFonts w:ascii="Century Schoolbook" w:hAnsi="Century Schoolbook"/>
          <w:b/>
          <w:bCs/>
          <w:sz w:val="28"/>
          <w:szCs w:val="28"/>
          <w:u w:val="single"/>
        </w:rPr>
      </w:pPr>
    </w:p>
    <w:p w14:paraId="0541E0DF" w14:textId="77777777" w:rsidR="00C97B3C" w:rsidRPr="0094562E" w:rsidRDefault="00C97B3C" w:rsidP="00C97B3C">
      <w:pPr>
        <w:pStyle w:val="NoSpacing"/>
        <w:rPr>
          <w:rFonts w:ascii="Century Schoolbook" w:hAnsi="Century Schoolbook"/>
          <w:b/>
          <w:bCs/>
          <w:u w:val="single"/>
        </w:rPr>
      </w:pPr>
      <w:r w:rsidRPr="0094562E">
        <w:rPr>
          <w:rFonts w:ascii="Century Schoolbook" w:hAnsi="Century Schoolbook"/>
          <w:b/>
          <w:bCs/>
          <w:u w:val="single"/>
        </w:rPr>
        <w:t>Inner states</w:t>
      </w:r>
    </w:p>
    <w:p w14:paraId="4B5C8FA5" w14:textId="77777777" w:rsidR="00C97B3C" w:rsidRPr="0094562E" w:rsidRDefault="00C97B3C" w:rsidP="00C97B3C">
      <w:pPr>
        <w:pStyle w:val="NoSpacing"/>
        <w:rPr>
          <w:rFonts w:ascii="Century Schoolbook" w:hAnsi="Century Schoolbook"/>
        </w:rPr>
      </w:pPr>
      <w:r w:rsidRPr="0094562E">
        <w:rPr>
          <w:rFonts w:ascii="Century Schoolbook" w:hAnsi="Century Schoolbook"/>
        </w:rPr>
        <w:t xml:space="preserve">Whether it understands functions in terms of causal roles or in terms of machine tables, functionalism claims that for something to have functional states, it must have a complex internal organisation. If a functional state is a state with a particular causal role, that causal role will need to be filled by an inner state of whatever possesses the function. For example, to fulfil its function, an eye </w:t>
      </w:r>
      <w:proofErr w:type="gramStart"/>
      <w:r w:rsidRPr="0094562E">
        <w:rPr>
          <w:rFonts w:ascii="Century Schoolbook" w:hAnsi="Century Schoolbook"/>
        </w:rPr>
        <w:t>has to</w:t>
      </w:r>
      <w:proofErr w:type="gramEnd"/>
      <w:r w:rsidRPr="0094562E">
        <w:rPr>
          <w:rFonts w:ascii="Century Schoolbook" w:hAnsi="Century Schoolbook"/>
        </w:rPr>
        <w:t xml:space="preserve"> have parts that enable it to convert light waves into nerve firings. Different types of eye have different parts, different structures, but they must all have some </w:t>
      </w:r>
      <w:proofErr w:type="gramStart"/>
      <w:r w:rsidRPr="0094562E">
        <w:rPr>
          <w:rFonts w:ascii="Century Schoolbook" w:hAnsi="Century Schoolbook"/>
        </w:rPr>
        <w:t>structure</w:t>
      </w:r>
      <w:proofErr w:type="gramEnd"/>
      <w:r w:rsidRPr="0094562E">
        <w:rPr>
          <w:rFonts w:ascii="Century Schoolbook" w:hAnsi="Century Schoolbook"/>
        </w:rPr>
        <w:t xml:space="preserve"> or they couldn’t enable the creature to see. Or again, a machine that implements a machine table must have </w:t>
      </w:r>
      <w:proofErr w:type="gramStart"/>
      <w:r w:rsidRPr="0094562E">
        <w:rPr>
          <w:rFonts w:ascii="Century Schoolbook" w:hAnsi="Century Schoolbook"/>
        </w:rPr>
        <w:t>a number of</w:t>
      </w:r>
      <w:proofErr w:type="gramEnd"/>
      <w:r w:rsidRPr="0094562E">
        <w:rPr>
          <w:rFonts w:ascii="Century Schoolbook" w:hAnsi="Century Schoolbook"/>
        </w:rPr>
        <w:t xml:space="preserve"> distinct physical states that it moves between in response to various inputs and that produce distinct outputs. Again, we need not know what these inner states are, what they are made of, or exactly what mechanisms make them work as they do, but there must be inner states that match each of the functions described by the machine table.</w:t>
      </w:r>
    </w:p>
    <w:p w14:paraId="38FF9578" w14:textId="77777777" w:rsidR="00C97B3C" w:rsidRPr="0094562E" w:rsidRDefault="00C97B3C" w:rsidP="00C97B3C">
      <w:pPr>
        <w:pStyle w:val="NoSpacing"/>
        <w:rPr>
          <w:rFonts w:ascii="Century Schoolbook" w:hAnsi="Century Schoolbook"/>
        </w:rPr>
      </w:pPr>
    </w:p>
    <w:p w14:paraId="4015DEFB" w14:textId="77777777" w:rsidR="00C97B3C" w:rsidRPr="0094562E" w:rsidRDefault="00C97B3C" w:rsidP="00C97B3C">
      <w:pPr>
        <w:pStyle w:val="NoSpacing"/>
        <w:rPr>
          <w:rFonts w:ascii="Century Schoolbook" w:hAnsi="Century Schoolbook"/>
        </w:rPr>
      </w:pPr>
      <w:r w:rsidRPr="0094562E">
        <w:rPr>
          <w:rFonts w:ascii="Century Schoolbook" w:hAnsi="Century Schoolbook"/>
        </w:rPr>
        <w:t xml:space="preserve">This applies just as much to mental </w:t>
      </w:r>
      <w:proofErr w:type="gramStart"/>
      <w:r w:rsidRPr="0094562E">
        <w:rPr>
          <w:rFonts w:ascii="Century Schoolbook" w:hAnsi="Century Schoolbook"/>
        </w:rPr>
        <w:t>states, since</w:t>
      </w:r>
      <w:proofErr w:type="gramEnd"/>
      <w:r w:rsidRPr="0094562E">
        <w:rPr>
          <w:rFonts w:ascii="Century Schoolbook" w:hAnsi="Century Schoolbook"/>
        </w:rPr>
        <w:t xml:space="preserve"> mental states are functional state. For something – whether it is a machine or an animal or a human being – to have mental states, it must have a complex organisation of inner states that work in ways that fulfil the necessary functional roles. These inner states could be states of the brain, but they </w:t>
      </w:r>
      <w:proofErr w:type="gramStart"/>
      <w:r w:rsidRPr="0094562E">
        <w:rPr>
          <w:rFonts w:ascii="Century Schoolbook" w:hAnsi="Century Schoolbook"/>
        </w:rPr>
        <w:t>don’t</w:t>
      </w:r>
      <w:proofErr w:type="gramEnd"/>
      <w:r w:rsidRPr="0094562E">
        <w:rPr>
          <w:rFonts w:ascii="Century Schoolbook" w:hAnsi="Century Schoolbook"/>
        </w:rPr>
        <w:t xml:space="preserve"> have to be. Things without brains could have mental states, </w:t>
      </w:r>
      <w:proofErr w:type="gramStart"/>
      <w:r w:rsidRPr="0094562E">
        <w:rPr>
          <w:rFonts w:ascii="Century Schoolbook" w:hAnsi="Century Schoolbook"/>
        </w:rPr>
        <w:t>as long as</w:t>
      </w:r>
      <w:proofErr w:type="gramEnd"/>
      <w:r w:rsidRPr="0094562E">
        <w:rPr>
          <w:rFonts w:ascii="Century Schoolbook" w:hAnsi="Century Schoolbook"/>
        </w:rPr>
        <w:t xml:space="preserve"> the relevant functions are performed by some part of them. </w:t>
      </w:r>
    </w:p>
    <w:p w14:paraId="22181A7A" w14:textId="77777777" w:rsidR="00C97B3C" w:rsidRPr="0094562E" w:rsidRDefault="00C97B3C" w:rsidP="00C97B3C">
      <w:pPr>
        <w:pStyle w:val="NoSpacing"/>
        <w:rPr>
          <w:rFonts w:ascii="Century Schoolbook" w:hAnsi="Century Schoolbook"/>
        </w:rPr>
      </w:pPr>
    </w:p>
    <w:p w14:paraId="11BC8540" w14:textId="77777777" w:rsidR="00C97B3C" w:rsidRPr="0094562E" w:rsidRDefault="00C97B3C" w:rsidP="00C97B3C">
      <w:pPr>
        <w:pStyle w:val="NoSpacing"/>
        <w:rPr>
          <w:rFonts w:ascii="Century Schoolbook" w:hAnsi="Century Schoolbook"/>
        </w:rPr>
      </w:pPr>
      <w:r w:rsidRPr="0094562E">
        <w:rPr>
          <w:rFonts w:ascii="Century Schoolbook" w:hAnsi="Century Schoolbook"/>
        </w:rPr>
        <w:t xml:space="preserve">Functionalists say that the inner state ‘realises’ the function – it has that functional property. Using our earlier examples, for each eye, some arrangement of light-sensitive and other cells realises the functional property of being an eye; for each poison, some chemical state or other realises ‘being a poison’. In each instance, the causal role that defines what it is to be an </w:t>
      </w:r>
      <w:proofErr w:type="gramStart"/>
      <w:r w:rsidRPr="0094562E">
        <w:rPr>
          <w:rFonts w:ascii="Century Schoolbook" w:hAnsi="Century Schoolbook"/>
        </w:rPr>
        <w:t>eye</w:t>
      </w:r>
      <w:proofErr w:type="gramEnd"/>
      <w:r w:rsidRPr="0094562E">
        <w:rPr>
          <w:rFonts w:ascii="Century Schoolbook" w:hAnsi="Century Schoolbook"/>
        </w:rPr>
        <w:t xml:space="preserve"> or a poison is played by some biological or biochemical state or other. What this is can vary from one case to another. The state will be whatever state fulfils the functional role. The nature of the inner state that realises the function </w:t>
      </w:r>
      <w:proofErr w:type="gramStart"/>
      <w:r w:rsidRPr="0094562E">
        <w:rPr>
          <w:rFonts w:ascii="Century Schoolbook" w:hAnsi="Century Schoolbook"/>
        </w:rPr>
        <w:t>isn’t</w:t>
      </w:r>
      <w:proofErr w:type="gramEnd"/>
      <w:r w:rsidRPr="0094562E">
        <w:rPr>
          <w:rFonts w:ascii="Century Schoolbook" w:hAnsi="Century Schoolbook"/>
        </w:rPr>
        <w:t xml:space="preserve"> important.</w:t>
      </w:r>
    </w:p>
    <w:p w14:paraId="0850B44E" w14:textId="77777777" w:rsidR="00C97B3C" w:rsidRPr="0094562E" w:rsidRDefault="00C97B3C" w:rsidP="00C97B3C">
      <w:pPr>
        <w:pStyle w:val="NoSpacing"/>
        <w:rPr>
          <w:rFonts w:ascii="Century Schoolbook" w:hAnsi="Century Schoolbook"/>
        </w:rPr>
      </w:pPr>
    </w:p>
    <w:p w14:paraId="1B21D5D3" w14:textId="77777777" w:rsidR="00C97B3C" w:rsidRPr="0094562E" w:rsidRDefault="00C97B3C" w:rsidP="00C97B3C">
      <w:pPr>
        <w:pStyle w:val="NoSpacing"/>
        <w:rPr>
          <w:rFonts w:ascii="Century Schoolbook" w:hAnsi="Century Schoolbook"/>
        </w:rPr>
      </w:pPr>
      <w:r w:rsidRPr="0094562E">
        <w:rPr>
          <w:rFonts w:ascii="Century Schoolbook" w:hAnsi="Century Schoolbook"/>
        </w:rPr>
        <w:t xml:space="preserve">The functionalist argues that each mental property, </w:t>
      </w:r>
      <w:proofErr w:type="gramStart"/>
      <w:r w:rsidRPr="0094562E">
        <w:rPr>
          <w:rFonts w:ascii="Century Schoolbook" w:hAnsi="Century Schoolbook"/>
        </w:rPr>
        <w:t>e.g.</w:t>
      </w:r>
      <w:proofErr w:type="gramEnd"/>
      <w:r w:rsidRPr="0094562E">
        <w:rPr>
          <w:rFonts w:ascii="Century Schoolbook" w:hAnsi="Century Schoolbook"/>
        </w:rPr>
        <w:t xml:space="preserve"> ‘being in pain’, is also a functional property. There may be lots of different states, </w:t>
      </w:r>
      <w:proofErr w:type="gramStart"/>
      <w:r w:rsidRPr="0094562E">
        <w:rPr>
          <w:rFonts w:ascii="Century Schoolbook" w:hAnsi="Century Schoolbook"/>
        </w:rPr>
        <w:t>e.g.</w:t>
      </w:r>
      <w:proofErr w:type="gramEnd"/>
      <w:r w:rsidRPr="0094562E">
        <w:rPr>
          <w:rFonts w:ascii="Century Schoolbook" w:hAnsi="Century Schoolbook"/>
        </w:rPr>
        <w:t xml:space="preserve"> different brain states, that have this functional property. The states can vary from one species to another. But </w:t>
      </w:r>
      <w:proofErr w:type="gramStart"/>
      <w:r w:rsidRPr="0094562E">
        <w:rPr>
          <w:rFonts w:ascii="Century Schoolbook" w:hAnsi="Century Schoolbook"/>
        </w:rPr>
        <w:t>as long as</w:t>
      </w:r>
      <w:proofErr w:type="gramEnd"/>
      <w:r w:rsidRPr="0094562E">
        <w:rPr>
          <w:rFonts w:ascii="Century Schoolbook" w:hAnsi="Century Schoolbook"/>
        </w:rPr>
        <w:t xml:space="preserve"> some state of the creature has the function that defines pain – given certain inputs, it causes certain outputs – then the creature is in pain.</w:t>
      </w:r>
    </w:p>
    <w:p w14:paraId="7C14D00C" w14:textId="5A7B265E" w:rsidR="00C97B3C" w:rsidRDefault="00C97B3C" w:rsidP="00C97B3C">
      <w:pPr>
        <w:pStyle w:val="NoSpacing"/>
        <w:rPr>
          <w:rFonts w:ascii="Century Schoolbook" w:hAnsi="Century Schoolbook"/>
        </w:rPr>
      </w:pPr>
    </w:p>
    <w:p w14:paraId="417BBEBD" w14:textId="4351234A" w:rsidR="0094562E" w:rsidRDefault="0094562E" w:rsidP="00C97B3C">
      <w:pPr>
        <w:pStyle w:val="NoSpacing"/>
        <w:rPr>
          <w:rFonts w:ascii="Century Schoolbook" w:hAnsi="Century Schoolbook"/>
        </w:rPr>
      </w:pPr>
    </w:p>
    <w:p w14:paraId="1AC3A46D" w14:textId="5E87BB91" w:rsidR="0094562E" w:rsidRDefault="0094562E" w:rsidP="00C97B3C">
      <w:pPr>
        <w:pStyle w:val="NoSpacing"/>
        <w:rPr>
          <w:rFonts w:ascii="Century Schoolbook" w:hAnsi="Century Schoolbook"/>
        </w:rPr>
      </w:pPr>
    </w:p>
    <w:p w14:paraId="18339EF1" w14:textId="77777777" w:rsidR="0094562E" w:rsidRPr="0094562E" w:rsidRDefault="0094562E" w:rsidP="00C97B3C">
      <w:pPr>
        <w:pStyle w:val="NoSpacing"/>
        <w:rPr>
          <w:rFonts w:ascii="Century Schoolbook" w:hAnsi="Century Schoolbook"/>
        </w:rPr>
      </w:pPr>
    </w:p>
    <w:p w14:paraId="457E58BE" w14:textId="77777777" w:rsidR="00C97B3C" w:rsidRPr="0094562E" w:rsidRDefault="00C97B3C" w:rsidP="00C97B3C">
      <w:pPr>
        <w:pStyle w:val="NoSpacing"/>
        <w:rPr>
          <w:rFonts w:ascii="Century Schoolbook" w:hAnsi="Century Schoolbook"/>
          <w:b/>
          <w:bCs/>
          <w:u w:val="single"/>
        </w:rPr>
      </w:pPr>
      <w:r w:rsidRPr="0094562E">
        <w:rPr>
          <w:rFonts w:ascii="Century Schoolbook" w:hAnsi="Century Schoolbook"/>
          <w:b/>
          <w:bCs/>
          <w:u w:val="single"/>
        </w:rPr>
        <w:t>Multiple realisability</w:t>
      </w:r>
    </w:p>
    <w:p w14:paraId="1B1F3895" w14:textId="77777777" w:rsidR="00C97B3C" w:rsidRPr="0094562E" w:rsidRDefault="00C97B3C" w:rsidP="00C97B3C">
      <w:pPr>
        <w:pStyle w:val="NoSpacing"/>
        <w:rPr>
          <w:rFonts w:ascii="Century Schoolbook" w:hAnsi="Century Schoolbook"/>
        </w:rPr>
      </w:pPr>
      <w:r w:rsidRPr="0094562E">
        <w:rPr>
          <w:rFonts w:ascii="Century Schoolbook" w:hAnsi="Century Schoolbook"/>
        </w:rPr>
        <w:t xml:space="preserve">Putnam argues that mental properties are not identical to physical properties because the same mental property can be related to or supervene on different physical properties. For example, the brain states that relate to pain may well be different in different species, in humans and birds, say, but pain is the same mental state. If this is true, there are creatures who, when they are in pain, have different physical properties from us when we are in pain. Therefore, ‘being in pain’ cannot be </w:t>
      </w:r>
      <w:proofErr w:type="gramStart"/>
      <w:r w:rsidRPr="0094562E">
        <w:rPr>
          <w:rFonts w:ascii="Century Schoolbook" w:hAnsi="Century Schoolbook"/>
        </w:rPr>
        <w:t>exactly the same</w:t>
      </w:r>
      <w:proofErr w:type="gramEnd"/>
      <w:r w:rsidRPr="0094562E">
        <w:rPr>
          <w:rFonts w:ascii="Century Schoolbook" w:hAnsi="Century Schoolbook"/>
        </w:rPr>
        <w:t xml:space="preserve"> thing as having a particular physical property. This is the argument from ‘multiple realisability’.</w:t>
      </w:r>
    </w:p>
    <w:p w14:paraId="17CA7184" w14:textId="77777777" w:rsidR="00C97B3C" w:rsidRPr="0094562E" w:rsidRDefault="00C97B3C" w:rsidP="00C97B3C">
      <w:pPr>
        <w:pStyle w:val="NoSpacing"/>
        <w:rPr>
          <w:rFonts w:ascii="Century Schoolbook" w:hAnsi="Century Schoolbook"/>
        </w:rPr>
      </w:pPr>
    </w:p>
    <w:p w14:paraId="4C719012" w14:textId="77777777" w:rsidR="00C97B3C" w:rsidRPr="0094562E" w:rsidRDefault="00C97B3C" w:rsidP="00C97B3C">
      <w:pPr>
        <w:pStyle w:val="NoSpacing"/>
        <w:rPr>
          <w:rFonts w:ascii="Century Schoolbook" w:hAnsi="Century Schoolbook"/>
        </w:rPr>
      </w:pPr>
      <w:r w:rsidRPr="0094562E">
        <w:rPr>
          <w:rFonts w:ascii="Century Schoolbook" w:hAnsi="Century Schoolbook"/>
        </w:rPr>
        <w:t xml:space="preserve">The term ‘realise’ here means ‘to give actual form to’ or ‘to bring into reality’. For instance, we can talk of a design for a dress being beautifully realised in the final product. Similarly, in metaphysics, philosophers talk of one property ‘realising’ another. To say that a particular neurophysiological property ‘realises’ pain in human beings is to say what pain is, the form of existence it has, is given by that neurophysiological property. </w:t>
      </w:r>
    </w:p>
    <w:p w14:paraId="3BB0E871" w14:textId="77777777" w:rsidR="00C97B3C" w:rsidRPr="0094562E" w:rsidRDefault="00C97B3C" w:rsidP="00C97B3C">
      <w:pPr>
        <w:pStyle w:val="NoSpacing"/>
        <w:rPr>
          <w:rFonts w:ascii="Century Schoolbook" w:hAnsi="Century Schoolbook"/>
        </w:rPr>
      </w:pPr>
    </w:p>
    <w:p w14:paraId="0CD21218" w14:textId="77777777" w:rsidR="00C97B3C" w:rsidRPr="0094562E" w:rsidRDefault="00C97B3C" w:rsidP="00C97B3C">
      <w:pPr>
        <w:pStyle w:val="NoSpacing"/>
        <w:rPr>
          <w:rFonts w:ascii="Century Schoolbook" w:hAnsi="Century Schoolbook"/>
        </w:rPr>
      </w:pPr>
      <w:r w:rsidRPr="0094562E">
        <w:rPr>
          <w:rFonts w:ascii="Century Schoolbook" w:hAnsi="Century Schoolbook"/>
        </w:rPr>
        <w:t xml:space="preserve">According to functionalism, mental properties are multiply realisable because functional properties in general are multiply realisable. As </w:t>
      </w:r>
      <w:proofErr w:type="gramStart"/>
      <w:r w:rsidRPr="0094562E">
        <w:rPr>
          <w:rFonts w:ascii="Century Schoolbook" w:hAnsi="Century Schoolbook"/>
        </w:rPr>
        <w:t>we’ve</w:t>
      </w:r>
      <w:proofErr w:type="gramEnd"/>
      <w:r w:rsidRPr="0094562E">
        <w:rPr>
          <w:rFonts w:ascii="Century Schoolbook" w:hAnsi="Century Schoolbook"/>
        </w:rPr>
        <w:t xml:space="preserve"> seen, ‘being an eye’ is multiply realisable. What identifies the property ‘being an eye’ is a particular causal role. In humans, in fish, in flies, the occurrence of a particular arrangement of cells fulfils this causal role, and so has the functional property of being an eye. </w:t>
      </w:r>
    </w:p>
    <w:p w14:paraId="720CCA6E" w14:textId="77777777" w:rsidR="00C97B3C" w:rsidRPr="0094562E" w:rsidRDefault="00C97B3C" w:rsidP="00C97B3C">
      <w:pPr>
        <w:pStyle w:val="NoSpacing"/>
        <w:rPr>
          <w:rFonts w:ascii="Century Schoolbook" w:hAnsi="Century Schoolbook"/>
        </w:rPr>
      </w:pPr>
    </w:p>
    <w:p w14:paraId="6FBEC223" w14:textId="77777777" w:rsidR="00C97B3C" w:rsidRPr="0094562E" w:rsidRDefault="00C97B3C" w:rsidP="00C97B3C">
      <w:pPr>
        <w:pStyle w:val="NoSpacing"/>
        <w:rPr>
          <w:rFonts w:ascii="Century Schoolbook" w:hAnsi="Century Schoolbook"/>
        </w:rPr>
      </w:pPr>
      <w:r w:rsidRPr="0094562E">
        <w:rPr>
          <w:rFonts w:ascii="Century Schoolbook" w:hAnsi="Century Schoolbook"/>
        </w:rPr>
        <w:t xml:space="preserve">Functionalism identifies mental properties not with the physical properties of brain states, but with what brain states can do. And what one brain state can do may be something that a different brain state, or even a state of something that isn’t a brain, </w:t>
      </w:r>
      <w:proofErr w:type="gramStart"/>
      <w:r w:rsidRPr="0094562E">
        <w:rPr>
          <w:rFonts w:ascii="Century Schoolbook" w:hAnsi="Century Schoolbook"/>
        </w:rPr>
        <w:t>e.g.</w:t>
      </w:r>
      <w:proofErr w:type="gramEnd"/>
      <w:r w:rsidRPr="0094562E">
        <w:rPr>
          <w:rFonts w:ascii="Century Schoolbook" w:hAnsi="Century Schoolbook"/>
        </w:rPr>
        <w:t xml:space="preserve"> a computer, can also do. Things with very different states – different constitutions or internal organisation – can realise the same mental states </w:t>
      </w:r>
      <w:proofErr w:type="gramStart"/>
      <w:r w:rsidRPr="0094562E">
        <w:rPr>
          <w:rFonts w:ascii="Century Schoolbook" w:hAnsi="Century Schoolbook"/>
        </w:rPr>
        <w:t>as long as</w:t>
      </w:r>
      <w:proofErr w:type="gramEnd"/>
      <w:r w:rsidRPr="0094562E">
        <w:rPr>
          <w:rFonts w:ascii="Century Schoolbook" w:hAnsi="Century Schoolbook"/>
        </w:rPr>
        <w:t xml:space="preserve"> they are states with the same causal roles (or realise the same machine table). The nature of the state – biological, electronic, etc. – </w:t>
      </w:r>
      <w:proofErr w:type="gramStart"/>
      <w:r w:rsidRPr="0094562E">
        <w:rPr>
          <w:rFonts w:ascii="Century Schoolbook" w:hAnsi="Century Schoolbook"/>
        </w:rPr>
        <w:t>doesn’t</w:t>
      </w:r>
      <w:proofErr w:type="gramEnd"/>
      <w:r w:rsidRPr="0094562E">
        <w:rPr>
          <w:rFonts w:ascii="Century Schoolbook" w:hAnsi="Century Schoolbook"/>
        </w:rPr>
        <w:t xml:space="preserve"> tell us anything essential about the mental state, which is purely a matter of functional role. </w:t>
      </w:r>
    </w:p>
    <w:p w14:paraId="042AB360" w14:textId="77777777" w:rsidR="00C97B3C" w:rsidRPr="0094562E" w:rsidRDefault="00C97B3C" w:rsidP="00C97B3C">
      <w:pPr>
        <w:pStyle w:val="NoSpacing"/>
        <w:rPr>
          <w:rFonts w:ascii="Century Schoolbook" w:hAnsi="Century Schoolbook"/>
        </w:rPr>
      </w:pPr>
    </w:p>
    <w:p w14:paraId="75302AAF" w14:textId="77777777" w:rsidR="00C97B3C" w:rsidRPr="0094562E" w:rsidRDefault="00C97B3C" w:rsidP="00C97B3C">
      <w:pPr>
        <w:pStyle w:val="NoSpacing"/>
        <w:rPr>
          <w:rFonts w:ascii="Century Schoolbook" w:hAnsi="Century Schoolbook"/>
        </w:rPr>
      </w:pPr>
      <w:r w:rsidRPr="0094562E">
        <w:rPr>
          <w:rFonts w:ascii="Century Schoolbook" w:hAnsi="Century Schoolbook"/>
        </w:rPr>
        <w:t xml:space="preserve">This also explains why functionalism is compatible with both dualism and physicalism. The metaphysical nature of the state that plays the functional role could be anything. Mental states are mental states in virtue of what they do, not in virtue of the nature of the substances or properties that realise those mental states. Mental states could be realised by physical states, </w:t>
      </w:r>
      <w:proofErr w:type="gramStart"/>
      <w:r w:rsidRPr="0094562E">
        <w:rPr>
          <w:rFonts w:ascii="Century Schoolbook" w:hAnsi="Century Schoolbook"/>
        </w:rPr>
        <w:t>e.g.</w:t>
      </w:r>
      <w:proofErr w:type="gramEnd"/>
      <w:r w:rsidRPr="0094562E">
        <w:rPr>
          <w:rFonts w:ascii="Century Schoolbook" w:hAnsi="Century Schoolbook"/>
        </w:rPr>
        <w:t xml:space="preserve"> of the brain, or they could be realised by states in a distinct mental substance, or they could be realised by a creature composed of both mental and physical substances. However, while functionalism is compatible with dualism, most functionalists are physicalists. </w:t>
      </w:r>
    </w:p>
    <w:p w14:paraId="53E28059" w14:textId="77777777" w:rsidR="00C97B3C" w:rsidRPr="0094562E" w:rsidRDefault="00C97B3C" w:rsidP="00C97B3C">
      <w:pPr>
        <w:pStyle w:val="NoSpacing"/>
        <w:rPr>
          <w:rFonts w:ascii="Century Schoolbook" w:hAnsi="Century Schoolbook"/>
        </w:rPr>
      </w:pPr>
    </w:p>
    <w:p w14:paraId="3362AB14" w14:textId="77777777" w:rsidR="00C97B3C" w:rsidRPr="0094562E" w:rsidDel="005073C4" w:rsidRDefault="00C97B3C" w:rsidP="00C97B3C">
      <w:pPr>
        <w:pStyle w:val="NoSpacing"/>
        <w:rPr>
          <w:rFonts w:ascii="Century Schoolbook" w:hAnsi="Century Schoolbook"/>
        </w:rPr>
      </w:pPr>
      <w:r w:rsidRPr="0094562E">
        <w:rPr>
          <w:rFonts w:ascii="Century Schoolbook" w:hAnsi="Century Schoolbook"/>
        </w:rPr>
        <w:t xml:space="preserve">Functionalism is compatible with physicalism because functional properties in general supervene on physical properties. As we’ve seen, functional properties </w:t>
      </w:r>
      <w:r w:rsidRPr="0094562E">
        <w:rPr>
          <w:rFonts w:ascii="Century Schoolbook" w:hAnsi="Century Schoolbook"/>
        </w:rPr>
        <w:lastRenderedPageBreak/>
        <w:t xml:space="preserve">occur throughout science, </w:t>
      </w:r>
      <w:proofErr w:type="gramStart"/>
      <w:r w:rsidRPr="0094562E">
        <w:rPr>
          <w:rFonts w:ascii="Century Schoolbook" w:hAnsi="Century Schoolbook"/>
        </w:rPr>
        <w:t>e.g.</w:t>
      </w:r>
      <w:proofErr w:type="gramEnd"/>
      <w:r w:rsidRPr="0094562E">
        <w:rPr>
          <w:rFonts w:ascii="Century Schoolbook" w:hAnsi="Century Schoolbook"/>
        </w:rPr>
        <w:t xml:space="preserve"> being an eye. Once something has a certain internal complexity and organisation, and it can receive certain inputs and produce certain outputs, then it can have the functional property of being an eye. All this – its internal structure, </w:t>
      </w:r>
      <w:proofErr w:type="gramStart"/>
      <w:r w:rsidRPr="0094562E">
        <w:rPr>
          <w:rFonts w:ascii="Century Schoolbook" w:hAnsi="Century Schoolbook"/>
        </w:rPr>
        <w:t>inputs</w:t>
      </w:r>
      <w:proofErr w:type="gramEnd"/>
      <w:r w:rsidRPr="0094562E">
        <w:rPr>
          <w:rFonts w:ascii="Century Schoolbook" w:hAnsi="Century Schoolbook"/>
        </w:rPr>
        <w:t xml:space="preserve"> and outputs – can be described and explained in terms of its physical properties. Nothing more is needed. Its physical properties fix its functional properties. These functional properties are not themselves physical properties, according to functionalism, because there are lots of different ways in which eyes can be constituted physically. However, functional properties are properties which are realised by physical properties operating in causal relationships. And what is true of ‘being an eye’, functionalism claims, is true of ‘being a pain’ or ‘being a belief’. If physicalism is true, then it is a physical substance and its physical states, </w:t>
      </w:r>
      <w:proofErr w:type="gramStart"/>
      <w:r w:rsidRPr="0094562E">
        <w:rPr>
          <w:rFonts w:ascii="Century Schoolbook" w:hAnsi="Century Schoolbook"/>
        </w:rPr>
        <w:t>e.g.</w:t>
      </w:r>
      <w:proofErr w:type="gramEnd"/>
      <w:r w:rsidRPr="0094562E">
        <w:rPr>
          <w:rFonts w:ascii="Century Schoolbook" w:hAnsi="Century Schoolbook"/>
        </w:rPr>
        <w:t xml:space="preserve"> the physical states of a brain, that realise mental states.</w:t>
      </w:r>
    </w:p>
    <w:p w14:paraId="11C438F4" w14:textId="5E8C524E" w:rsidR="00C97B3C" w:rsidRDefault="00C97B3C" w:rsidP="00B84F92">
      <w:pPr>
        <w:pStyle w:val="NoSpacing"/>
        <w:rPr>
          <w:rFonts w:ascii="Century Schoolbook" w:hAnsi="Century Schoolbook"/>
          <w:b/>
          <w:bCs/>
          <w:u w:val="single"/>
        </w:rPr>
      </w:pPr>
    </w:p>
    <w:p w14:paraId="483E60C3" w14:textId="1C12FE4C" w:rsidR="009325F5" w:rsidRDefault="009325F5" w:rsidP="00B84F92">
      <w:pPr>
        <w:pStyle w:val="NoSpacing"/>
        <w:rPr>
          <w:rFonts w:ascii="Century Schoolbook" w:hAnsi="Century Schoolbook"/>
          <w:b/>
          <w:bCs/>
          <w:u w:val="single"/>
        </w:rPr>
      </w:pPr>
    </w:p>
    <w:p w14:paraId="1FB25AD7" w14:textId="72D3495E" w:rsidR="009325F5" w:rsidRDefault="009325F5" w:rsidP="00B84F92">
      <w:pPr>
        <w:pStyle w:val="NoSpacing"/>
        <w:rPr>
          <w:rFonts w:ascii="Century Schoolbook" w:hAnsi="Century Schoolbook"/>
          <w:b/>
          <w:bCs/>
          <w:u w:val="single"/>
        </w:rPr>
      </w:pPr>
    </w:p>
    <w:p w14:paraId="2EB29E93" w14:textId="157A37F5" w:rsidR="009325F5" w:rsidRDefault="009325F5" w:rsidP="00B84F92">
      <w:pPr>
        <w:pStyle w:val="NoSpacing"/>
        <w:rPr>
          <w:rFonts w:ascii="Century Schoolbook" w:hAnsi="Century Schoolbook"/>
          <w:b/>
          <w:bCs/>
          <w:u w:val="single"/>
        </w:rPr>
      </w:pPr>
    </w:p>
    <w:p w14:paraId="0CC18195" w14:textId="7694E0DB" w:rsidR="009325F5" w:rsidRDefault="009325F5" w:rsidP="00B84F92">
      <w:pPr>
        <w:pStyle w:val="NoSpacing"/>
        <w:rPr>
          <w:rFonts w:ascii="Century Schoolbook" w:hAnsi="Century Schoolbook"/>
          <w:b/>
          <w:bCs/>
          <w:u w:val="single"/>
        </w:rPr>
      </w:pPr>
    </w:p>
    <w:p w14:paraId="48832672" w14:textId="6A66CB0A" w:rsidR="009325F5" w:rsidRDefault="009325F5" w:rsidP="00B84F92">
      <w:pPr>
        <w:pStyle w:val="NoSpacing"/>
        <w:rPr>
          <w:rFonts w:ascii="Century Schoolbook" w:hAnsi="Century Schoolbook"/>
          <w:b/>
          <w:bCs/>
          <w:u w:val="single"/>
        </w:rPr>
      </w:pPr>
    </w:p>
    <w:p w14:paraId="0488207E" w14:textId="75533DCA" w:rsidR="009325F5" w:rsidRDefault="009325F5" w:rsidP="00B84F92">
      <w:pPr>
        <w:pStyle w:val="NoSpacing"/>
        <w:rPr>
          <w:rFonts w:ascii="Century Schoolbook" w:hAnsi="Century Schoolbook"/>
          <w:b/>
          <w:bCs/>
          <w:u w:val="single"/>
        </w:rPr>
      </w:pPr>
    </w:p>
    <w:p w14:paraId="15765B2E" w14:textId="7894C3A8" w:rsidR="009325F5" w:rsidRDefault="009325F5" w:rsidP="00B84F92">
      <w:pPr>
        <w:pStyle w:val="NoSpacing"/>
        <w:rPr>
          <w:rFonts w:ascii="Century Schoolbook" w:hAnsi="Century Schoolbook"/>
          <w:b/>
          <w:bCs/>
          <w:u w:val="single"/>
        </w:rPr>
      </w:pPr>
    </w:p>
    <w:p w14:paraId="7E22FCF6" w14:textId="1F4F702A" w:rsidR="009325F5" w:rsidRDefault="009325F5" w:rsidP="00B84F92">
      <w:pPr>
        <w:pStyle w:val="NoSpacing"/>
        <w:rPr>
          <w:rFonts w:ascii="Century Schoolbook" w:hAnsi="Century Schoolbook"/>
          <w:b/>
          <w:bCs/>
          <w:u w:val="single"/>
        </w:rPr>
      </w:pPr>
    </w:p>
    <w:p w14:paraId="458ECC68" w14:textId="124480C2" w:rsidR="009325F5" w:rsidRDefault="009325F5" w:rsidP="00B84F92">
      <w:pPr>
        <w:pStyle w:val="NoSpacing"/>
        <w:rPr>
          <w:rFonts w:ascii="Century Schoolbook" w:hAnsi="Century Schoolbook"/>
          <w:b/>
          <w:bCs/>
          <w:u w:val="single"/>
        </w:rPr>
      </w:pPr>
    </w:p>
    <w:p w14:paraId="690C572F" w14:textId="19799592" w:rsidR="009325F5" w:rsidRDefault="009325F5" w:rsidP="00B84F92">
      <w:pPr>
        <w:pStyle w:val="NoSpacing"/>
        <w:rPr>
          <w:rFonts w:ascii="Century Schoolbook" w:hAnsi="Century Schoolbook"/>
          <w:b/>
          <w:bCs/>
          <w:u w:val="single"/>
        </w:rPr>
      </w:pPr>
    </w:p>
    <w:p w14:paraId="686BC04D" w14:textId="08BD4801" w:rsidR="009325F5" w:rsidRDefault="009325F5" w:rsidP="00B84F92">
      <w:pPr>
        <w:pStyle w:val="NoSpacing"/>
        <w:rPr>
          <w:rFonts w:ascii="Century Schoolbook" w:hAnsi="Century Schoolbook"/>
          <w:b/>
          <w:bCs/>
          <w:u w:val="single"/>
        </w:rPr>
      </w:pPr>
    </w:p>
    <w:p w14:paraId="608015C5" w14:textId="2CD00461" w:rsidR="009325F5" w:rsidRDefault="009325F5" w:rsidP="00B84F92">
      <w:pPr>
        <w:pStyle w:val="NoSpacing"/>
        <w:rPr>
          <w:rFonts w:ascii="Century Schoolbook" w:hAnsi="Century Schoolbook"/>
          <w:b/>
          <w:bCs/>
          <w:u w:val="single"/>
        </w:rPr>
      </w:pPr>
    </w:p>
    <w:p w14:paraId="4344C099" w14:textId="3F9D92BC" w:rsidR="009325F5" w:rsidRDefault="009325F5" w:rsidP="00B84F92">
      <w:pPr>
        <w:pStyle w:val="NoSpacing"/>
        <w:rPr>
          <w:rFonts w:ascii="Century Schoolbook" w:hAnsi="Century Schoolbook"/>
          <w:b/>
          <w:bCs/>
          <w:u w:val="single"/>
        </w:rPr>
      </w:pPr>
    </w:p>
    <w:p w14:paraId="1B131861" w14:textId="469B1229" w:rsidR="009325F5" w:rsidRDefault="009325F5" w:rsidP="00B84F92">
      <w:pPr>
        <w:pStyle w:val="NoSpacing"/>
        <w:rPr>
          <w:rFonts w:ascii="Century Schoolbook" w:hAnsi="Century Schoolbook"/>
          <w:b/>
          <w:bCs/>
          <w:u w:val="single"/>
        </w:rPr>
      </w:pPr>
    </w:p>
    <w:p w14:paraId="46148F54" w14:textId="1DCB5A97" w:rsidR="009325F5" w:rsidRDefault="009325F5" w:rsidP="00B84F92">
      <w:pPr>
        <w:pStyle w:val="NoSpacing"/>
        <w:rPr>
          <w:rFonts w:ascii="Century Schoolbook" w:hAnsi="Century Schoolbook"/>
          <w:b/>
          <w:bCs/>
          <w:u w:val="single"/>
        </w:rPr>
      </w:pPr>
    </w:p>
    <w:p w14:paraId="1D5F1ADD" w14:textId="6496591D" w:rsidR="009325F5" w:rsidRDefault="009325F5" w:rsidP="00B84F92">
      <w:pPr>
        <w:pStyle w:val="NoSpacing"/>
        <w:rPr>
          <w:rFonts w:ascii="Century Schoolbook" w:hAnsi="Century Schoolbook"/>
          <w:b/>
          <w:bCs/>
          <w:u w:val="single"/>
        </w:rPr>
      </w:pPr>
    </w:p>
    <w:p w14:paraId="76E59CA7" w14:textId="61B79AD1" w:rsidR="009325F5" w:rsidRDefault="009325F5" w:rsidP="00B84F92">
      <w:pPr>
        <w:pStyle w:val="NoSpacing"/>
        <w:rPr>
          <w:rFonts w:ascii="Century Schoolbook" w:hAnsi="Century Schoolbook"/>
          <w:b/>
          <w:bCs/>
          <w:u w:val="single"/>
        </w:rPr>
      </w:pPr>
    </w:p>
    <w:p w14:paraId="5BBB3058" w14:textId="373A99CE" w:rsidR="009325F5" w:rsidRDefault="009325F5" w:rsidP="00B84F92">
      <w:pPr>
        <w:pStyle w:val="NoSpacing"/>
        <w:rPr>
          <w:rFonts w:ascii="Century Schoolbook" w:hAnsi="Century Schoolbook"/>
          <w:b/>
          <w:bCs/>
          <w:u w:val="single"/>
        </w:rPr>
      </w:pPr>
    </w:p>
    <w:p w14:paraId="5E2B34A6" w14:textId="3A8FA2B7" w:rsidR="009325F5" w:rsidRDefault="009325F5" w:rsidP="00B84F92">
      <w:pPr>
        <w:pStyle w:val="NoSpacing"/>
        <w:rPr>
          <w:rFonts w:ascii="Century Schoolbook" w:hAnsi="Century Schoolbook"/>
          <w:b/>
          <w:bCs/>
          <w:u w:val="single"/>
        </w:rPr>
      </w:pPr>
    </w:p>
    <w:p w14:paraId="33621B3A" w14:textId="55BB4441" w:rsidR="009325F5" w:rsidRDefault="009325F5" w:rsidP="00B84F92">
      <w:pPr>
        <w:pStyle w:val="NoSpacing"/>
        <w:rPr>
          <w:rFonts w:ascii="Century Schoolbook" w:hAnsi="Century Schoolbook"/>
          <w:b/>
          <w:bCs/>
          <w:u w:val="single"/>
        </w:rPr>
      </w:pPr>
    </w:p>
    <w:p w14:paraId="0C3656B2" w14:textId="1BA89F6B" w:rsidR="009325F5" w:rsidRDefault="009325F5" w:rsidP="00B84F92">
      <w:pPr>
        <w:pStyle w:val="NoSpacing"/>
        <w:rPr>
          <w:rFonts w:ascii="Century Schoolbook" w:hAnsi="Century Schoolbook"/>
          <w:b/>
          <w:bCs/>
          <w:u w:val="single"/>
        </w:rPr>
      </w:pPr>
    </w:p>
    <w:p w14:paraId="2EF87A8E" w14:textId="0D825349" w:rsidR="009325F5" w:rsidRDefault="009325F5" w:rsidP="00B84F92">
      <w:pPr>
        <w:pStyle w:val="NoSpacing"/>
        <w:rPr>
          <w:rFonts w:ascii="Century Schoolbook" w:hAnsi="Century Schoolbook"/>
          <w:b/>
          <w:bCs/>
          <w:u w:val="single"/>
        </w:rPr>
      </w:pPr>
    </w:p>
    <w:p w14:paraId="5BC1C5C0" w14:textId="33CC335D" w:rsidR="009325F5" w:rsidRDefault="009325F5" w:rsidP="00B84F92">
      <w:pPr>
        <w:pStyle w:val="NoSpacing"/>
        <w:rPr>
          <w:rFonts w:ascii="Century Schoolbook" w:hAnsi="Century Schoolbook"/>
          <w:b/>
          <w:bCs/>
          <w:u w:val="single"/>
        </w:rPr>
      </w:pPr>
    </w:p>
    <w:p w14:paraId="3BDB3DBE" w14:textId="64DC7C63" w:rsidR="009325F5" w:rsidRDefault="009325F5" w:rsidP="00B84F92">
      <w:pPr>
        <w:pStyle w:val="NoSpacing"/>
        <w:rPr>
          <w:rFonts w:ascii="Century Schoolbook" w:hAnsi="Century Schoolbook"/>
          <w:b/>
          <w:bCs/>
          <w:u w:val="single"/>
        </w:rPr>
      </w:pPr>
    </w:p>
    <w:p w14:paraId="799CBE0C" w14:textId="0D33DBA2" w:rsidR="009325F5" w:rsidRDefault="009325F5" w:rsidP="00B84F92">
      <w:pPr>
        <w:pStyle w:val="NoSpacing"/>
        <w:rPr>
          <w:rFonts w:ascii="Century Schoolbook" w:hAnsi="Century Schoolbook"/>
          <w:b/>
          <w:bCs/>
          <w:u w:val="single"/>
        </w:rPr>
      </w:pPr>
    </w:p>
    <w:p w14:paraId="197D8057" w14:textId="7EB13CB4" w:rsidR="009325F5" w:rsidRDefault="009325F5" w:rsidP="00B84F92">
      <w:pPr>
        <w:pStyle w:val="NoSpacing"/>
        <w:rPr>
          <w:rFonts w:ascii="Century Schoolbook" w:hAnsi="Century Schoolbook"/>
          <w:b/>
          <w:bCs/>
          <w:u w:val="single"/>
        </w:rPr>
      </w:pPr>
    </w:p>
    <w:p w14:paraId="7072C0F2" w14:textId="7D60F1FB" w:rsidR="009325F5" w:rsidRDefault="009325F5" w:rsidP="00B84F92">
      <w:pPr>
        <w:pStyle w:val="NoSpacing"/>
        <w:rPr>
          <w:rFonts w:ascii="Century Schoolbook" w:hAnsi="Century Schoolbook"/>
          <w:b/>
          <w:bCs/>
          <w:u w:val="single"/>
        </w:rPr>
      </w:pPr>
    </w:p>
    <w:p w14:paraId="0B3023F2" w14:textId="50DFB4D5" w:rsidR="009325F5" w:rsidRDefault="009325F5" w:rsidP="00B84F92">
      <w:pPr>
        <w:pStyle w:val="NoSpacing"/>
        <w:rPr>
          <w:rFonts w:ascii="Century Schoolbook" w:hAnsi="Century Schoolbook"/>
          <w:b/>
          <w:bCs/>
          <w:u w:val="single"/>
        </w:rPr>
      </w:pPr>
    </w:p>
    <w:p w14:paraId="312938E1" w14:textId="1577DFFD" w:rsidR="009325F5" w:rsidRDefault="009325F5" w:rsidP="00B84F92">
      <w:pPr>
        <w:pStyle w:val="NoSpacing"/>
        <w:rPr>
          <w:rFonts w:ascii="Century Schoolbook" w:hAnsi="Century Schoolbook"/>
          <w:b/>
          <w:bCs/>
          <w:u w:val="single"/>
        </w:rPr>
      </w:pPr>
    </w:p>
    <w:p w14:paraId="32D8B4FE" w14:textId="3EA44413" w:rsidR="009325F5" w:rsidRDefault="009325F5" w:rsidP="00B84F92">
      <w:pPr>
        <w:pStyle w:val="NoSpacing"/>
        <w:rPr>
          <w:rFonts w:ascii="Century Schoolbook" w:hAnsi="Century Schoolbook"/>
          <w:b/>
          <w:bCs/>
          <w:u w:val="single"/>
        </w:rPr>
      </w:pPr>
    </w:p>
    <w:p w14:paraId="3ED45189" w14:textId="7248DD4B" w:rsidR="009325F5" w:rsidRDefault="009325F5" w:rsidP="00B84F92">
      <w:pPr>
        <w:pStyle w:val="NoSpacing"/>
        <w:rPr>
          <w:rFonts w:ascii="Century Schoolbook" w:hAnsi="Century Schoolbook"/>
          <w:b/>
          <w:bCs/>
          <w:u w:val="single"/>
        </w:rPr>
      </w:pPr>
    </w:p>
    <w:p w14:paraId="705E6EFE" w14:textId="71D50413" w:rsidR="009325F5" w:rsidRDefault="009325F5" w:rsidP="00B84F92">
      <w:pPr>
        <w:pStyle w:val="NoSpacing"/>
        <w:rPr>
          <w:rFonts w:ascii="Century Schoolbook" w:hAnsi="Century Schoolbook"/>
          <w:b/>
          <w:bCs/>
          <w:u w:val="single"/>
        </w:rPr>
      </w:pPr>
    </w:p>
    <w:p w14:paraId="140A4C35" w14:textId="6A1A581B" w:rsidR="009325F5" w:rsidRDefault="009325F5" w:rsidP="00B84F92">
      <w:pPr>
        <w:pStyle w:val="NoSpacing"/>
        <w:rPr>
          <w:rFonts w:ascii="Century Schoolbook" w:hAnsi="Century Schoolbook"/>
          <w:b/>
          <w:bCs/>
          <w:u w:val="single"/>
        </w:rPr>
      </w:pPr>
    </w:p>
    <w:p w14:paraId="0FB2EF42" w14:textId="77777777" w:rsidR="009325F5" w:rsidRDefault="009325F5" w:rsidP="00B84F92">
      <w:pPr>
        <w:pStyle w:val="NoSpacing"/>
        <w:rPr>
          <w:rFonts w:ascii="Century Schoolbook" w:hAnsi="Century Schoolbook"/>
          <w:b/>
          <w:bCs/>
          <w:u w:val="single"/>
        </w:rPr>
      </w:pPr>
    </w:p>
    <w:p w14:paraId="2B92D6F3" w14:textId="21A701C6" w:rsidR="009325F5" w:rsidRDefault="009325F5" w:rsidP="009325F5">
      <w:pPr>
        <w:pStyle w:val="NoSpacing"/>
        <w:rPr>
          <w:rFonts w:ascii="Century Schoolbook" w:hAnsi="Century Schoolbook"/>
          <w:b/>
          <w:bCs/>
          <w:sz w:val="28"/>
          <w:szCs w:val="28"/>
          <w:u w:val="single"/>
        </w:rPr>
      </w:pPr>
      <w:r>
        <w:rPr>
          <w:rFonts w:ascii="Century Schoolbook" w:hAnsi="Century Schoolbook"/>
          <w:b/>
          <w:bCs/>
          <w:sz w:val="28"/>
          <w:szCs w:val="28"/>
          <w:u w:val="single"/>
        </w:rPr>
        <w:lastRenderedPageBreak/>
        <w:t xml:space="preserve">4.3. </w:t>
      </w:r>
      <w:r w:rsidRPr="009325F5">
        <w:rPr>
          <w:rFonts w:ascii="Century Schoolbook" w:hAnsi="Century Schoolbook"/>
          <w:b/>
          <w:bCs/>
          <w:sz w:val="28"/>
          <w:szCs w:val="28"/>
          <w:u w:val="single"/>
        </w:rPr>
        <w:t>The challenge to functionalism</w:t>
      </w:r>
    </w:p>
    <w:p w14:paraId="1EFBD044" w14:textId="77777777" w:rsidR="009325F5" w:rsidRPr="009325F5" w:rsidRDefault="009325F5" w:rsidP="009325F5">
      <w:pPr>
        <w:pStyle w:val="NoSpacing"/>
        <w:rPr>
          <w:rFonts w:ascii="Century Schoolbook" w:hAnsi="Century Schoolbook"/>
          <w:b/>
          <w:bCs/>
          <w:sz w:val="28"/>
          <w:szCs w:val="28"/>
          <w:u w:val="single"/>
        </w:rPr>
      </w:pPr>
    </w:p>
    <w:p w14:paraId="3B4CEA97" w14:textId="77777777" w:rsidR="009325F5" w:rsidRPr="009325F5" w:rsidRDefault="009325F5" w:rsidP="009325F5">
      <w:pPr>
        <w:pStyle w:val="NoSpacing"/>
        <w:rPr>
          <w:rFonts w:ascii="Century Schoolbook" w:hAnsi="Century Schoolbook"/>
        </w:rPr>
      </w:pPr>
      <w:r w:rsidRPr="009325F5">
        <w:rPr>
          <w:rFonts w:ascii="Century Schoolbook" w:hAnsi="Century Schoolbook"/>
        </w:rPr>
        <w:t>Phenomenal properties are properties which give an experience its distinctive experiential quality, ‘what it is like’ to undergo that experience. According to some philosophers, phenomenal properties are intrinsic and non-Intentional. If they are, then they are ‘qualia’. (For more on qualia, see the handout ‘What do we mean by mind?’.)</w:t>
      </w:r>
    </w:p>
    <w:p w14:paraId="10D0732F" w14:textId="77777777" w:rsidR="009325F5" w:rsidRPr="009325F5" w:rsidRDefault="009325F5" w:rsidP="009325F5">
      <w:pPr>
        <w:pStyle w:val="NoSpacing"/>
        <w:rPr>
          <w:rFonts w:ascii="Century Schoolbook" w:hAnsi="Century Schoolbook"/>
        </w:rPr>
      </w:pPr>
    </w:p>
    <w:p w14:paraId="27DF7AC3" w14:textId="77777777" w:rsidR="009325F5" w:rsidRPr="009325F5" w:rsidRDefault="009325F5" w:rsidP="009325F5">
      <w:pPr>
        <w:pStyle w:val="NoSpacing"/>
        <w:rPr>
          <w:rFonts w:ascii="Century Schoolbook" w:hAnsi="Century Schoolbook"/>
        </w:rPr>
      </w:pPr>
      <w:r w:rsidRPr="009325F5">
        <w:rPr>
          <w:rFonts w:ascii="Century Schoolbook" w:hAnsi="Century Schoolbook"/>
        </w:rPr>
        <w:t xml:space="preserve">The objection to functionalism is this: if phenomenal properties are qualia, then they cannot be completely understood in terms of their causal roles (or inputs and outputs on a machine table), because these are relational properties, not intrinsic properties. It is not what causes them and what they cause in turn that makes pain or the smell of coffee or the visual sensation of red what it is. What it is like to experience these mental states – how pain feels, how red looks, how coffee smells – </w:t>
      </w:r>
      <w:proofErr w:type="gramStart"/>
      <w:r w:rsidRPr="009325F5">
        <w:rPr>
          <w:rFonts w:ascii="Century Schoolbook" w:hAnsi="Century Schoolbook"/>
        </w:rPr>
        <w:t>can’t</w:t>
      </w:r>
      <w:proofErr w:type="gramEnd"/>
      <w:r w:rsidRPr="009325F5">
        <w:rPr>
          <w:rFonts w:ascii="Century Schoolbook" w:hAnsi="Century Schoolbook"/>
        </w:rPr>
        <w:t xml:space="preserve"> be analysed in terms of functions. Yes, of course, how pain feels </w:t>
      </w:r>
      <w:proofErr w:type="gramStart"/>
      <w:r w:rsidRPr="009325F5">
        <w:rPr>
          <w:rFonts w:ascii="Century Schoolbook" w:hAnsi="Century Schoolbook"/>
        </w:rPr>
        <w:t>is</w:t>
      </w:r>
      <w:proofErr w:type="gramEnd"/>
      <w:r w:rsidRPr="009325F5">
        <w:rPr>
          <w:rFonts w:ascii="Century Schoolbook" w:hAnsi="Century Schoolbook"/>
        </w:rPr>
        <w:t xml:space="preserve"> important to what it causes, e.g. it causes you to cry out or withdraw your hand from the fire. But the feeling of the pain </w:t>
      </w:r>
      <w:proofErr w:type="gramStart"/>
      <w:r w:rsidRPr="009325F5">
        <w:rPr>
          <w:rFonts w:ascii="Century Schoolbook" w:hAnsi="Century Schoolbook"/>
        </w:rPr>
        <w:t>isn’t</w:t>
      </w:r>
      <w:proofErr w:type="gramEnd"/>
      <w:r w:rsidRPr="009325F5">
        <w:rPr>
          <w:rFonts w:ascii="Century Schoolbook" w:hAnsi="Century Schoolbook"/>
        </w:rPr>
        <w:t xml:space="preserve"> just these causal relations. </w:t>
      </w:r>
      <w:proofErr w:type="gramStart"/>
      <w:r w:rsidRPr="009325F5">
        <w:rPr>
          <w:rFonts w:ascii="Century Schoolbook" w:hAnsi="Century Schoolbook"/>
        </w:rPr>
        <w:t>So</w:t>
      </w:r>
      <w:proofErr w:type="gramEnd"/>
      <w:r w:rsidRPr="009325F5">
        <w:rPr>
          <w:rFonts w:ascii="Century Schoolbook" w:hAnsi="Century Schoolbook"/>
        </w:rPr>
        <w:t xml:space="preserve"> functionalism can’t explain phenomenal properties.</w:t>
      </w:r>
    </w:p>
    <w:p w14:paraId="43755684" w14:textId="77777777" w:rsidR="009325F5" w:rsidRPr="009325F5" w:rsidRDefault="009325F5" w:rsidP="009325F5">
      <w:pPr>
        <w:pStyle w:val="NoSpacing"/>
        <w:rPr>
          <w:rFonts w:ascii="Century Schoolbook" w:hAnsi="Century Schoolbook"/>
        </w:rPr>
      </w:pPr>
    </w:p>
    <w:p w14:paraId="0784F154" w14:textId="3D71712F" w:rsidR="009325F5" w:rsidRDefault="009325F5" w:rsidP="009325F5">
      <w:pPr>
        <w:pStyle w:val="NoSpacing"/>
        <w:rPr>
          <w:rFonts w:ascii="Century Schoolbook" w:hAnsi="Century Schoolbook"/>
        </w:rPr>
      </w:pPr>
      <w:r w:rsidRPr="009325F5">
        <w:rPr>
          <w:rFonts w:ascii="Century Schoolbook" w:hAnsi="Century Schoolbook"/>
        </w:rPr>
        <w:t>P1.</w:t>
      </w:r>
      <w:r w:rsidRPr="009325F5">
        <w:rPr>
          <w:rFonts w:ascii="Century Schoolbook" w:hAnsi="Century Schoolbook"/>
        </w:rPr>
        <w:tab/>
        <w:t>Qualia, by definition, are intrinsic, non-Intentional properties of conscious mental states.</w:t>
      </w:r>
    </w:p>
    <w:p w14:paraId="440FDF8E" w14:textId="77777777" w:rsidR="009325F5" w:rsidRPr="009325F5" w:rsidRDefault="009325F5" w:rsidP="009325F5">
      <w:pPr>
        <w:pStyle w:val="NoSpacing"/>
        <w:rPr>
          <w:rFonts w:ascii="Century Schoolbook" w:hAnsi="Century Schoolbook"/>
        </w:rPr>
      </w:pPr>
    </w:p>
    <w:p w14:paraId="122AE229" w14:textId="30002F5E" w:rsidR="009325F5" w:rsidRDefault="009325F5" w:rsidP="009325F5">
      <w:pPr>
        <w:pStyle w:val="NoSpacing"/>
        <w:rPr>
          <w:rFonts w:ascii="Century Schoolbook" w:hAnsi="Century Schoolbook"/>
        </w:rPr>
      </w:pPr>
      <w:r w:rsidRPr="009325F5">
        <w:rPr>
          <w:rFonts w:ascii="Century Schoolbook" w:hAnsi="Century Schoolbook"/>
        </w:rPr>
        <w:t>P2.</w:t>
      </w:r>
      <w:r w:rsidRPr="009325F5">
        <w:rPr>
          <w:rFonts w:ascii="Century Schoolbook" w:hAnsi="Century Schoolbook"/>
        </w:rPr>
        <w:tab/>
        <w:t>Intrinsic, non-Intentional properties cannot, by definition, be completely analysed in terms of their causal roles (or as machine table states).</w:t>
      </w:r>
    </w:p>
    <w:p w14:paraId="1225E864" w14:textId="77777777" w:rsidR="009325F5" w:rsidRPr="009325F5" w:rsidRDefault="009325F5" w:rsidP="009325F5">
      <w:pPr>
        <w:pStyle w:val="NoSpacing"/>
        <w:rPr>
          <w:rFonts w:ascii="Century Schoolbook" w:hAnsi="Century Schoolbook"/>
        </w:rPr>
      </w:pPr>
    </w:p>
    <w:p w14:paraId="1232ECAE" w14:textId="5351037E" w:rsidR="009325F5" w:rsidRDefault="009325F5" w:rsidP="009325F5">
      <w:pPr>
        <w:pStyle w:val="NoSpacing"/>
        <w:rPr>
          <w:rFonts w:ascii="Century Schoolbook" w:hAnsi="Century Schoolbook"/>
        </w:rPr>
      </w:pPr>
      <w:r w:rsidRPr="009325F5">
        <w:rPr>
          <w:rFonts w:ascii="Century Schoolbook" w:hAnsi="Century Schoolbook"/>
        </w:rPr>
        <w:t>C1.</w:t>
      </w:r>
      <w:r w:rsidRPr="009325F5">
        <w:rPr>
          <w:rFonts w:ascii="Century Schoolbook" w:hAnsi="Century Schoolbook"/>
        </w:rPr>
        <w:tab/>
        <w:t>Therefore, if qualia exist, some mental properties cannot be analysed in terms of their causal roles (or as machine table states).</w:t>
      </w:r>
    </w:p>
    <w:p w14:paraId="65FFD755" w14:textId="77777777" w:rsidR="009325F5" w:rsidRPr="009325F5" w:rsidRDefault="009325F5" w:rsidP="009325F5">
      <w:pPr>
        <w:pStyle w:val="NoSpacing"/>
        <w:rPr>
          <w:rFonts w:ascii="Century Schoolbook" w:hAnsi="Century Schoolbook"/>
        </w:rPr>
      </w:pPr>
    </w:p>
    <w:p w14:paraId="46AE8203" w14:textId="22F4BA90" w:rsidR="009325F5" w:rsidRDefault="009325F5" w:rsidP="009325F5">
      <w:pPr>
        <w:pStyle w:val="NoSpacing"/>
        <w:rPr>
          <w:rFonts w:ascii="Century Schoolbook" w:hAnsi="Century Schoolbook"/>
        </w:rPr>
      </w:pPr>
      <w:r w:rsidRPr="009325F5">
        <w:rPr>
          <w:rFonts w:ascii="Century Schoolbook" w:hAnsi="Century Schoolbook"/>
        </w:rPr>
        <w:t>P3.</w:t>
      </w:r>
      <w:r w:rsidRPr="009325F5">
        <w:rPr>
          <w:rFonts w:ascii="Century Schoolbook" w:hAnsi="Century Schoolbook"/>
        </w:rPr>
        <w:tab/>
        <w:t>Functionalism claims that all mental properties are functional properties which can be completely analysed in terms of their causal roles (or as machine table states).</w:t>
      </w:r>
    </w:p>
    <w:p w14:paraId="21A5E242" w14:textId="77777777" w:rsidR="009325F5" w:rsidRPr="009325F5" w:rsidRDefault="009325F5" w:rsidP="009325F5">
      <w:pPr>
        <w:pStyle w:val="NoSpacing"/>
        <w:rPr>
          <w:rFonts w:ascii="Century Schoolbook" w:hAnsi="Century Schoolbook"/>
        </w:rPr>
      </w:pPr>
    </w:p>
    <w:p w14:paraId="2FBE8CC6" w14:textId="73E5BD70" w:rsidR="009325F5" w:rsidRDefault="009325F5" w:rsidP="009325F5">
      <w:pPr>
        <w:pStyle w:val="NoSpacing"/>
        <w:rPr>
          <w:rFonts w:ascii="Century Schoolbook" w:hAnsi="Century Schoolbook"/>
        </w:rPr>
      </w:pPr>
      <w:r w:rsidRPr="009325F5">
        <w:rPr>
          <w:rFonts w:ascii="Century Schoolbook" w:hAnsi="Century Schoolbook"/>
        </w:rPr>
        <w:t>C2.</w:t>
      </w:r>
      <w:r w:rsidRPr="009325F5">
        <w:rPr>
          <w:rFonts w:ascii="Century Schoolbook" w:hAnsi="Century Schoolbook"/>
        </w:rPr>
        <w:tab/>
        <w:t>Therefore, if qualia exist, functionalism is false.</w:t>
      </w:r>
    </w:p>
    <w:p w14:paraId="4FA16C1F" w14:textId="77777777" w:rsidR="009325F5" w:rsidRPr="009325F5" w:rsidRDefault="009325F5" w:rsidP="009325F5">
      <w:pPr>
        <w:pStyle w:val="NoSpacing"/>
        <w:rPr>
          <w:rFonts w:ascii="Century Schoolbook" w:hAnsi="Century Schoolbook"/>
        </w:rPr>
      </w:pPr>
    </w:p>
    <w:p w14:paraId="3C2B600C" w14:textId="7EBDB39B" w:rsidR="009325F5" w:rsidRDefault="009325F5" w:rsidP="009325F5">
      <w:pPr>
        <w:pStyle w:val="NoSpacing"/>
        <w:rPr>
          <w:rFonts w:ascii="Century Schoolbook" w:hAnsi="Century Schoolbook"/>
        </w:rPr>
      </w:pPr>
      <w:r w:rsidRPr="009325F5">
        <w:rPr>
          <w:rFonts w:ascii="Century Schoolbook" w:hAnsi="Century Schoolbook"/>
        </w:rPr>
        <w:t>P4.</w:t>
      </w:r>
      <w:r w:rsidRPr="009325F5">
        <w:rPr>
          <w:rFonts w:ascii="Century Schoolbook" w:hAnsi="Century Schoolbook"/>
        </w:rPr>
        <w:tab/>
        <w:t>Qualia exist.</w:t>
      </w:r>
    </w:p>
    <w:p w14:paraId="4EA0330D" w14:textId="77777777" w:rsidR="009325F5" w:rsidRPr="009325F5" w:rsidRDefault="009325F5" w:rsidP="009325F5">
      <w:pPr>
        <w:pStyle w:val="NoSpacing"/>
        <w:rPr>
          <w:rFonts w:ascii="Century Schoolbook" w:hAnsi="Century Schoolbook"/>
        </w:rPr>
      </w:pPr>
    </w:p>
    <w:p w14:paraId="67107736" w14:textId="77777777" w:rsidR="009325F5" w:rsidRPr="009325F5" w:rsidRDefault="009325F5" w:rsidP="009325F5">
      <w:pPr>
        <w:pStyle w:val="NoSpacing"/>
        <w:rPr>
          <w:rFonts w:ascii="Century Schoolbook" w:hAnsi="Century Schoolbook"/>
        </w:rPr>
      </w:pPr>
      <w:r w:rsidRPr="009325F5">
        <w:rPr>
          <w:rFonts w:ascii="Century Schoolbook" w:hAnsi="Century Schoolbook"/>
        </w:rPr>
        <w:t>C3.</w:t>
      </w:r>
      <w:r w:rsidRPr="009325F5">
        <w:rPr>
          <w:rFonts w:ascii="Century Schoolbook" w:hAnsi="Century Schoolbook"/>
        </w:rPr>
        <w:tab/>
        <w:t>Therefore, functionalism is false.</w:t>
      </w:r>
    </w:p>
    <w:p w14:paraId="7DBA3E10" w14:textId="77777777" w:rsidR="009325F5" w:rsidRPr="009325F5" w:rsidRDefault="009325F5" w:rsidP="009325F5">
      <w:pPr>
        <w:pStyle w:val="NoSpacing"/>
        <w:rPr>
          <w:rFonts w:ascii="Century Schoolbook" w:hAnsi="Century Schoolbook"/>
        </w:rPr>
      </w:pPr>
      <w:r w:rsidRPr="009325F5">
        <w:rPr>
          <w:rFonts w:ascii="Century Schoolbook" w:hAnsi="Century Schoolbook"/>
        </w:rPr>
        <w:t xml:space="preserve"> </w:t>
      </w:r>
    </w:p>
    <w:p w14:paraId="6CEBD7C8" w14:textId="77777777" w:rsidR="009325F5" w:rsidRPr="009325F5" w:rsidRDefault="009325F5" w:rsidP="009325F5">
      <w:pPr>
        <w:pStyle w:val="NoSpacing"/>
        <w:rPr>
          <w:rFonts w:ascii="Century Schoolbook" w:hAnsi="Century Schoolbook"/>
        </w:rPr>
      </w:pPr>
      <w:r w:rsidRPr="009325F5">
        <w:rPr>
          <w:rFonts w:ascii="Century Schoolbook" w:hAnsi="Century Schoolbook"/>
        </w:rPr>
        <w:t>The controversial premise is (P4). In what follows, we will look at a thought experiment that tries to establish this premise.</w:t>
      </w:r>
    </w:p>
    <w:p w14:paraId="2EC20A1F" w14:textId="77777777" w:rsidR="009325F5" w:rsidRPr="009325F5" w:rsidRDefault="009325F5" w:rsidP="009325F5">
      <w:pPr>
        <w:pStyle w:val="NoSpacing"/>
        <w:rPr>
          <w:rFonts w:ascii="Century Schoolbook" w:hAnsi="Century Schoolbook"/>
        </w:rPr>
      </w:pPr>
    </w:p>
    <w:p w14:paraId="650B017B" w14:textId="77777777" w:rsidR="009325F5" w:rsidRPr="009325F5" w:rsidRDefault="009325F5" w:rsidP="009325F5">
      <w:pPr>
        <w:pStyle w:val="NoSpacing"/>
        <w:rPr>
          <w:rFonts w:ascii="Century Schoolbook" w:hAnsi="Century Schoolbook"/>
        </w:rPr>
      </w:pPr>
      <w:r w:rsidRPr="009325F5">
        <w:rPr>
          <w:rFonts w:ascii="Century Schoolbook" w:hAnsi="Century Schoolbook"/>
        </w:rPr>
        <w:t xml:space="preserve">Thought experiments are designed to test a hypothesis or philosophical claim through imagining a hypothetical </w:t>
      </w:r>
      <w:proofErr w:type="gramStart"/>
      <w:r w:rsidRPr="009325F5">
        <w:rPr>
          <w:rFonts w:ascii="Century Schoolbook" w:hAnsi="Century Schoolbook"/>
        </w:rPr>
        <w:t>situation, and</w:t>
      </w:r>
      <w:proofErr w:type="gramEnd"/>
      <w:r w:rsidRPr="009325F5">
        <w:rPr>
          <w:rFonts w:ascii="Century Schoolbook" w:hAnsi="Century Schoolbook"/>
        </w:rPr>
        <w:t xml:space="preserve"> coming to a judgment. In philosophy of mind, the most common kind of thought experiment is one in which we are asked to judge whether the hypothetical situation is possible or not. Thought experiments are used when actual experiments are either practically or physically impossible, or when the judgments concern matters that </w:t>
      </w:r>
      <w:r w:rsidRPr="009325F5">
        <w:rPr>
          <w:rFonts w:ascii="Century Schoolbook" w:hAnsi="Century Schoolbook"/>
        </w:rPr>
        <w:lastRenderedPageBreak/>
        <w:t xml:space="preserve">cannot be investigated by empirical means, </w:t>
      </w:r>
      <w:proofErr w:type="gramStart"/>
      <w:r w:rsidRPr="009325F5">
        <w:rPr>
          <w:rFonts w:ascii="Century Schoolbook" w:hAnsi="Century Schoolbook"/>
        </w:rPr>
        <w:t>e.g.</w:t>
      </w:r>
      <w:proofErr w:type="gramEnd"/>
      <w:r w:rsidRPr="009325F5">
        <w:rPr>
          <w:rFonts w:ascii="Century Schoolbook" w:hAnsi="Century Schoolbook"/>
        </w:rPr>
        <w:t xml:space="preserve"> the correct application of concepts or metaphysical questions of identity. </w:t>
      </w:r>
    </w:p>
    <w:p w14:paraId="7244AAB1" w14:textId="77777777" w:rsidR="009325F5" w:rsidRPr="009325F5" w:rsidRDefault="009325F5" w:rsidP="009325F5">
      <w:pPr>
        <w:pStyle w:val="NoSpacing"/>
        <w:rPr>
          <w:rFonts w:ascii="Century Schoolbook" w:hAnsi="Century Schoolbook"/>
        </w:rPr>
      </w:pPr>
    </w:p>
    <w:p w14:paraId="4F552E6D" w14:textId="77777777" w:rsidR="009325F5" w:rsidRPr="009325F5" w:rsidRDefault="009325F5" w:rsidP="009325F5">
      <w:pPr>
        <w:pStyle w:val="NoSpacing"/>
        <w:rPr>
          <w:rFonts w:ascii="Century Schoolbook" w:hAnsi="Century Schoolbook"/>
        </w:rPr>
      </w:pPr>
      <w:r w:rsidRPr="009325F5">
        <w:rPr>
          <w:rFonts w:ascii="Century Schoolbook" w:hAnsi="Century Schoolbook"/>
        </w:rPr>
        <w:t>The possibility of a functional duplicate with different qualia (inverted qualia)</w:t>
      </w:r>
    </w:p>
    <w:p w14:paraId="11E2FB9E" w14:textId="77777777" w:rsidR="009325F5" w:rsidRPr="009325F5" w:rsidRDefault="009325F5" w:rsidP="009325F5">
      <w:pPr>
        <w:pStyle w:val="NoSpacing"/>
        <w:rPr>
          <w:rFonts w:ascii="Century Schoolbook" w:hAnsi="Century Schoolbook"/>
        </w:rPr>
      </w:pPr>
      <w:r w:rsidRPr="009325F5">
        <w:rPr>
          <w:rFonts w:ascii="Century Schoolbook" w:hAnsi="Century Schoolbook"/>
        </w:rPr>
        <w:t>We can show that phenomenal properties cannot be understood just in terms of their functions if we can show that it is possible for two people to have states with identical functions but different phenomenal properties. The most popular version of this objection is known as the case of ‘inverted qualia’.</w:t>
      </w:r>
    </w:p>
    <w:p w14:paraId="4BDBA514" w14:textId="77777777" w:rsidR="009325F5" w:rsidRPr="009325F5" w:rsidRDefault="009325F5" w:rsidP="009325F5">
      <w:pPr>
        <w:pStyle w:val="NoSpacing"/>
        <w:rPr>
          <w:rFonts w:ascii="Century Schoolbook" w:hAnsi="Century Schoolbook"/>
        </w:rPr>
      </w:pPr>
    </w:p>
    <w:p w14:paraId="4458D173" w14:textId="77777777" w:rsidR="009325F5" w:rsidRPr="009325F5" w:rsidRDefault="009325F5" w:rsidP="009325F5">
      <w:pPr>
        <w:pStyle w:val="NoSpacing"/>
        <w:rPr>
          <w:rFonts w:ascii="Century Schoolbook" w:hAnsi="Century Schoolbook"/>
        </w:rPr>
      </w:pPr>
      <w:r w:rsidRPr="009325F5">
        <w:rPr>
          <w:rFonts w:ascii="Century Schoolbook" w:hAnsi="Century Schoolbook"/>
        </w:rPr>
        <w:t xml:space="preserve">Suppose that you and I are looking at ripe tomatoes and fresh grass. Because we have grown up in the same linguistic community, we have learned to use the word ‘red’ to describe the tomatoes and ‘green’ to describe the grass. </w:t>
      </w:r>
      <w:proofErr w:type="gramStart"/>
      <w:r w:rsidRPr="009325F5">
        <w:rPr>
          <w:rFonts w:ascii="Century Schoolbook" w:hAnsi="Century Schoolbook"/>
        </w:rPr>
        <w:t>So</w:t>
      </w:r>
      <w:proofErr w:type="gramEnd"/>
      <w:r w:rsidRPr="009325F5">
        <w:rPr>
          <w:rFonts w:ascii="Century Schoolbook" w:hAnsi="Century Schoolbook"/>
        </w:rPr>
        <w:t xml:space="preserve"> we both say that the tomatoes are red, the grass is green. But the </w:t>
      </w:r>
      <w:proofErr w:type="gramStart"/>
      <w:r w:rsidRPr="009325F5">
        <w:rPr>
          <w:rFonts w:ascii="Century Schoolbook" w:hAnsi="Century Schoolbook"/>
        </w:rPr>
        <w:t>particular way</w:t>
      </w:r>
      <w:proofErr w:type="gramEnd"/>
      <w:r w:rsidRPr="009325F5">
        <w:rPr>
          <w:rFonts w:ascii="Century Schoolbook" w:hAnsi="Century Schoolbook"/>
        </w:rPr>
        <w:t xml:space="preserve"> that tomatoes seem to me is the way that grass looks to you, and vice versa. Functionally, we are identical, and yet we have different colour experiences. ‘The way grass looks to you’ and ‘the way grass looks to me’ are functionally identical; both are caused by the same inputs (grass) and cause the same outputs (</w:t>
      </w:r>
      <w:proofErr w:type="gramStart"/>
      <w:r w:rsidRPr="009325F5">
        <w:rPr>
          <w:rFonts w:ascii="Century Schoolbook" w:hAnsi="Century Schoolbook"/>
        </w:rPr>
        <w:t>e.g.</w:t>
      </w:r>
      <w:proofErr w:type="gramEnd"/>
      <w:r w:rsidRPr="009325F5">
        <w:rPr>
          <w:rFonts w:ascii="Century Schoolbook" w:hAnsi="Century Schoolbook"/>
        </w:rPr>
        <w:t xml:space="preserve"> saying ‘grass is green’). But they are not identical in terms of their intrinsic properties. They refer to different qualia.</w:t>
      </w:r>
    </w:p>
    <w:p w14:paraId="1E67F2CF" w14:textId="77777777" w:rsidR="009325F5" w:rsidRPr="009325F5" w:rsidRDefault="009325F5" w:rsidP="009325F5">
      <w:pPr>
        <w:pStyle w:val="NoSpacing"/>
        <w:rPr>
          <w:rFonts w:ascii="Century Schoolbook" w:hAnsi="Century Schoolbook"/>
        </w:rPr>
      </w:pPr>
    </w:p>
    <w:p w14:paraId="14DAB45C" w14:textId="77777777" w:rsidR="009325F5" w:rsidRPr="009325F5" w:rsidRDefault="009325F5" w:rsidP="009325F5">
      <w:pPr>
        <w:pStyle w:val="NoSpacing"/>
        <w:rPr>
          <w:rFonts w:ascii="Century Schoolbook" w:hAnsi="Century Schoolbook"/>
        </w:rPr>
      </w:pPr>
      <w:r w:rsidRPr="009325F5">
        <w:rPr>
          <w:rFonts w:ascii="Century Schoolbook" w:hAnsi="Century Schoolbook"/>
        </w:rPr>
        <w:t xml:space="preserve">Of course, we might not know whether this is true or not. But that is irrelevant. The objection is that inverted qualia are possible. If functionalism were true, inverted qualia would be impossible. </w:t>
      </w:r>
      <w:proofErr w:type="gramStart"/>
      <w:r w:rsidRPr="009325F5">
        <w:rPr>
          <w:rFonts w:ascii="Century Schoolbook" w:hAnsi="Century Schoolbook"/>
        </w:rPr>
        <w:t>So</w:t>
      </w:r>
      <w:proofErr w:type="gramEnd"/>
      <w:r w:rsidRPr="009325F5">
        <w:rPr>
          <w:rFonts w:ascii="Century Schoolbook" w:hAnsi="Century Schoolbook"/>
        </w:rPr>
        <w:t xml:space="preserve"> functionalism is false.</w:t>
      </w:r>
    </w:p>
    <w:p w14:paraId="2545FA00" w14:textId="77777777" w:rsidR="009325F5" w:rsidRPr="009325F5" w:rsidRDefault="009325F5" w:rsidP="009325F5">
      <w:pPr>
        <w:pStyle w:val="NoSpacing"/>
        <w:rPr>
          <w:rFonts w:ascii="Century Schoolbook" w:hAnsi="Century Schoolbook"/>
        </w:rPr>
      </w:pPr>
    </w:p>
    <w:p w14:paraId="08949DE8" w14:textId="77777777" w:rsidR="009325F5" w:rsidRPr="009325F5" w:rsidRDefault="009325F5" w:rsidP="009325F5">
      <w:pPr>
        <w:pStyle w:val="NoSpacing"/>
        <w:rPr>
          <w:rFonts w:ascii="Century Schoolbook" w:hAnsi="Century Schoolbook"/>
          <w:b/>
          <w:bCs/>
          <w:u w:val="single"/>
        </w:rPr>
      </w:pPr>
      <w:r w:rsidRPr="009325F5">
        <w:rPr>
          <w:rFonts w:ascii="Century Schoolbook" w:hAnsi="Century Schoolbook"/>
          <w:b/>
          <w:bCs/>
          <w:u w:val="single"/>
        </w:rPr>
        <w:t>Patricia Churchland on inverted qualia</w:t>
      </w:r>
    </w:p>
    <w:p w14:paraId="487A80D5" w14:textId="77777777" w:rsidR="009325F5" w:rsidRPr="009325F5" w:rsidRDefault="009325F5" w:rsidP="009325F5">
      <w:pPr>
        <w:pStyle w:val="NoSpacing"/>
        <w:rPr>
          <w:rFonts w:ascii="Century Schoolbook" w:hAnsi="Century Schoolbook"/>
        </w:rPr>
      </w:pPr>
      <w:r w:rsidRPr="009325F5">
        <w:rPr>
          <w:rFonts w:ascii="Century Schoolbook" w:hAnsi="Century Schoolbook"/>
        </w:rPr>
        <w:t xml:space="preserve">The functionalist can reply that in the case described, you and I are not, in fact, functionally identical. There are going to be small, but very important, differences, because the causal relations of phenomenal properties are very complex. In </w:t>
      </w:r>
      <w:proofErr w:type="spellStart"/>
      <w:r w:rsidRPr="009325F5">
        <w:rPr>
          <w:rFonts w:ascii="Century Schoolbook" w:hAnsi="Century Schoolbook"/>
          <w:i/>
        </w:rPr>
        <w:t>Brainwise</w:t>
      </w:r>
      <w:proofErr w:type="spellEnd"/>
      <w:r w:rsidRPr="009325F5">
        <w:rPr>
          <w:rFonts w:ascii="Century Schoolbook" w:hAnsi="Century Schoolbook"/>
        </w:rPr>
        <w:t>, Patricia Churchland argues that we have no good reason to think that qualia can be inverted in the way the thought experiment describes.</w:t>
      </w:r>
    </w:p>
    <w:p w14:paraId="1EAD4405" w14:textId="77777777" w:rsidR="009325F5" w:rsidRPr="009325F5" w:rsidRDefault="009325F5" w:rsidP="009325F5">
      <w:pPr>
        <w:pStyle w:val="NoSpacing"/>
        <w:rPr>
          <w:rFonts w:ascii="Century Schoolbook" w:hAnsi="Century Schoolbook"/>
        </w:rPr>
      </w:pPr>
    </w:p>
    <w:p w14:paraId="78174915" w14:textId="77777777" w:rsidR="009325F5" w:rsidRPr="009325F5" w:rsidRDefault="009325F5" w:rsidP="009325F5">
      <w:pPr>
        <w:pStyle w:val="NoSpacing"/>
        <w:rPr>
          <w:rFonts w:ascii="Century Schoolbook" w:hAnsi="Century Schoolbook"/>
        </w:rPr>
      </w:pPr>
      <w:r w:rsidRPr="009325F5">
        <w:rPr>
          <w:rFonts w:ascii="Century Schoolbook" w:hAnsi="Century Schoolbook"/>
        </w:rPr>
        <w:t>In presenting her argument, Churchland is defending eliminative materialism rather than functionalism. But because she argues that phenomenal properties are not intrinsic properties, her defence works for both theories.</w:t>
      </w:r>
    </w:p>
    <w:p w14:paraId="305B9F98" w14:textId="77777777" w:rsidR="009325F5" w:rsidRPr="009325F5" w:rsidRDefault="009325F5" w:rsidP="009325F5">
      <w:pPr>
        <w:pStyle w:val="NoSpacing"/>
        <w:rPr>
          <w:rFonts w:ascii="Century Schoolbook" w:hAnsi="Century Schoolbook"/>
        </w:rPr>
      </w:pPr>
    </w:p>
    <w:p w14:paraId="46065286" w14:textId="77777777" w:rsidR="009325F5" w:rsidRPr="009325F5" w:rsidRDefault="009325F5" w:rsidP="009325F5">
      <w:pPr>
        <w:pStyle w:val="NoSpacing"/>
        <w:rPr>
          <w:rFonts w:ascii="Century Schoolbook" w:hAnsi="Century Schoolbook"/>
        </w:rPr>
      </w:pPr>
      <w:r w:rsidRPr="009325F5">
        <w:rPr>
          <w:rFonts w:ascii="Century Schoolbook" w:hAnsi="Century Schoolbook"/>
        </w:rPr>
        <w:t xml:space="preserve">She starts by making the objection from inverted qualia clearer. The main claim in the objection is that you and I – or our brains – could function in </w:t>
      </w:r>
      <w:proofErr w:type="gramStart"/>
      <w:r w:rsidRPr="009325F5">
        <w:rPr>
          <w:rFonts w:ascii="Century Schoolbook" w:hAnsi="Century Schoolbook"/>
        </w:rPr>
        <w:t>exactly the same</w:t>
      </w:r>
      <w:proofErr w:type="gramEnd"/>
      <w:r w:rsidRPr="009325F5">
        <w:rPr>
          <w:rFonts w:ascii="Century Schoolbook" w:hAnsi="Century Schoolbook"/>
        </w:rPr>
        <w:t xml:space="preserve"> way, but we would have different qualia. This is not being proposed as an empirical hypothesis, </w:t>
      </w:r>
      <w:proofErr w:type="gramStart"/>
      <w:r w:rsidRPr="009325F5">
        <w:rPr>
          <w:rFonts w:ascii="Century Schoolbook" w:hAnsi="Century Schoolbook"/>
        </w:rPr>
        <w:t>e.g.</w:t>
      </w:r>
      <w:proofErr w:type="gramEnd"/>
      <w:r w:rsidRPr="009325F5">
        <w:rPr>
          <w:rFonts w:ascii="Century Schoolbook" w:hAnsi="Century Schoolbook"/>
        </w:rPr>
        <w:t xml:space="preserve"> that you and I really do see red and green differently. Why not? Because empirical hypotheses are tested against the evidence. First, we have no evidence from neuroscience that identical brain functioning gives rise to different conscious experiences in different people. Second, as an empirical hypothesis, it is poor, since it proposes that there could be empirical differences (in our conscious experience) that are </w:t>
      </w:r>
      <w:proofErr w:type="gramStart"/>
      <w:r w:rsidRPr="009325F5">
        <w:rPr>
          <w:rFonts w:ascii="Century Schoolbook" w:hAnsi="Century Schoolbook"/>
        </w:rPr>
        <w:t>undetectable, since</w:t>
      </w:r>
      <w:proofErr w:type="gramEnd"/>
      <w:r w:rsidRPr="009325F5">
        <w:rPr>
          <w:rFonts w:ascii="Century Schoolbook" w:hAnsi="Century Schoolbook"/>
        </w:rPr>
        <w:t xml:space="preserve"> they make no functional difference. But science does not proceed by supposing undetectable facts! </w:t>
      </w:r>
      <w:proofErr w:type="gramStart"/>
      <w:r w:rsidRPr="009325F5">
        <w:rPr>
          <w:rFonts w:ascii="Century Schoolbook" w:hAnsi="Century Schoolbook"/>
        </w:rPr>
        <w:t>So</w:t>
      </w:r>
      <w:proofErr w:type="gramEnd"/>
      <w:r w:rsidRPr="009325F5">
        <w:rPr>
          <w:rFonts w:ascii="Century Schoolbook" w:hAnsi="Century Schoolbook"/>
        </w:rPr>
        <w:t xml:space="preserve"> if the inverted qualia objection were empirical, then it is either false or bad science.</w:t>
      </w:r>
    </w:p>
    <w:p w14:paraId="7B98C361" w14:textId="77777777" w:rsidR="009325F5" w:rsidRPr="009325F5" w:rsidRDefault="009325F5" w:rsidP="009325F5">
      <w:pPr>
        <w:pStyle w:val="NoSpacing"/>
        <w:rPr>
          <w:rFonts w:ascii="Century Schoolbook" w:hAnsi="Century Schoolbook"/>
        </w:rPr>
      </w:pPr>
    </w:p>
    <w:p w14:paraId="2E8C653D" w14:textId="77777777" w:rsidR="009325F5" w:rsidRPr="009325F5" w:rsidRDefault="009325F5" w:rsidP="009325F5">
      <w:pPr>
        <w:pStyle w:val="NoSpacing"/>
        <w:rPr>
          <w:rFonts w:ascii="Century Schoolbook" w:hAnsi="Century Schoolbook"/>
        </w:rPr>
      </w:pPr>
      <w:proofErr w:type="gramStart"/>
      <w:r w:rsidRPr="009325F5">
        <w:rPr>
          <w:rFonts w:ascii="Century Schoolbook" w:hAnsi="Century Schoolbook"/>
        </w:rPr>
        <w:t>So</w:t>
      </w:r>
      <w:proofErr w:type="gramEnd"/>
      <w:r w:rsidRPr="009325F5">
        <w:rPr>
          <w:rFonts w:ascii="Century Schoolbook" w:hAnsi="Century Schoolbook"/>
        </w:rPr>
        <w:t xml:space="preserve"> in saying that you and I could function in exactly the same way, but have different qualia, ‘could’ must mean ‘it is conceivable’. </w:t>
      </w:r>
      <w:proofErr w:type="gramStart"/>
      <w:r w:rsidRPr="009325F5">
        <w:rPr>
          <w:rFonts w:ascii="Century Schoolbook" w:hAnsi="Century Schoolbook"/>
        </w:rPr>
        <w:t>So</w:t>
      </w:r>
      <w:proofErr w:type="gramEnd"/>
      <w:r w:rsidRPr="009325F5">
        <w:rPr>
          <w:rFonts w:ascii="Century Schoolbook" w:hAnsi="Century Schoolbook"/>
        </w:rPr>
        <w:t xml:space="preserve"> the argument is like other arguments from conceivability, and faces the same objections as other arguments from conceivability. We can question whether it is conceivable; whether, even if it is conceivable, it is possible; and whether its possibility tells us anything about whether there actually </w:t>
      </w:r>
      <w:proofErr w:type="gramStart"/>
      <w:r w:rsidRPr="009325F5">
        <w:rPr>
          <w:rFonts w:ascii="Century Schoolbook" w:hAnsi="Century Schoolbook"/>
        </w:rPr>
        <w:t>are qualia</w:t>
      </w:r>
      <w:proofErr w:type="gramEnd"/>
      <w:r w:rsidRPr="009325F5">
        <w:rPr>
          <w:rFonts w:ascii="Century Schoolbook" w:hAnsi="Century Schoolbook"/>
        </w:rPr>
        <w:t xml:space="preserve"> (i.e. whether phenomenal properties are intrinsic and non-Intentional).</w:t>
      </w:r>
    </w:p>
    <w:p w14:paraId="5B149885" w14:textId="77777777" w:rsidR="009325F5" w:rsidRPr="009325F5" w:rsidRDefault="009325F5" w:rsidP="009325F5">
      <w:pPr>
        <w:pStyle w:val="NoSpacing"/>
        <w:rPr>
          <w:rFonts w:ascii="Century Schoolbook" w:hAnsi="Century Schoolbook"/>
        </w:rPr>
      </w:pPr>
    </w:p>
    <w:p w14:paraId="402C0B78" w14:textId="77777777" w:rsidR="009325F5" w:rsidRPr="009325F5" w:rsidRDefault="009325F5" w:rsidP="009325F5">
      <w:pPr>
        <w:pStyle w:val="NoSpacing"/>
        <w:rPr>
          <w:rFonts w:ascii="Century Schoolbook" w:hAnsi="Century Schoolbook"/>
        </w:rPr>
      </w:pPr>
      <w:r w:rsidRPr="009325F5">
        <w:rPr>
          <w:rFonts w:ascii="Century Schoolbook" w:hAnsi="Century Schoolbook"/>
        </w:rPr>
        <w:t xml:space="preserve">Churchland then points out that the thought experiment is much too simple. First, every colour that we can discriminate has unique similarity and dissimilarity relations to all surrounding colours. For instance, red is more </w:t>
      </w:r>
      <w:proofErr w:type="gramStart"/>
      <w:r w:rsidRPr="009325F5">
        <w:rPr>
          <w:rFonts w:ascii="Century Schoolbook" w:hAnsi="Century Schoolbook"/>
        </w:rPr>
        <w:t>similar to</w:t>
      </w:r>
      <w:proofErr w:type="gramEnd"/>
      <w:r w:rsidRPr="009325F5">
        <w:rPr>
          <w:rFonts w:ascii="Century Schoolbook" w:hAnsi="Century Schoolbook"/>
        </w:rPr>
        <w:t xml:space="preserve"> orange than green is, while green is more similar to blue than red is. </w:t>
      </w:r>
      <w:proofErr w:type="gramStart"/>
      <w:r w:rsidRPr="009325F5">
        <w:rPr>
          <w:rFonts w:ascii="Century Schoolbook" w:hAnsi="Century Schoolbook"/>
        </w:rPr>
        <w:t>So</w:t>
      </w:r>
      <w:proofErr w:type="gramEnd"/>
      <w:r w:rsidRPr="009325F5">
        <w:rPr>
          <w:rFonts w:ascii="Century Schoolbook" w:hAnsi="Century Schoolbook"/>
        </w:rPr>
        <w:t xml:space="preserve"> we can’t simply switch red and green without messing this up. If you and I saw red and green ‘switched’, then we </w:t>
      </w:r>
      <w:proofErr w:type="gramStart"/>
      <w:r w:rsidRPr="009325F5">
        <w:rPr>
          <w:rFonts w:ascii="Century Schoolbook" w:hAnsi="Century Schoolbook"/>
        </w:rPr>
        <w:t>wouldn’t</w:t>
      </w:r>
      <w:proofErr w:type="gramEnd"/>
      <w:r w:rsidRPr="009325F5">
        <w:rPr>
          <w:rFonts w:ascii="Century Schoolbook" w:hAnsi="Century Schoolbook"/>
        </w:rPr>
        <w:t xml:space="preserve"> agree on whether red was more similar to orange or blue. And this is a functional difference.</w:t>
      </w:r>
    </w:p>
    <w:p w14:paraId="74C0DCAC" w14:textId="77777777" w:rsidR="009325F5" w:rsidRPr="009325F5" w:rsidRDefault="009325F5" w:rsidP="009325F5">
      <w:pPr>
        <w:pStyle w:val="NoSpacing"/>
        <w:rPr>
          <w:rFonts w:ascii="Century Schoolbook" w:hAnsi="Century Schoolbook"/>
        </w:rPr>
      </w:pPr>
    </w:p>
    <w:p w14:paraId="25DEA9C6" w14:textId="77777777" w:rsidR="009325F5" w:rsidRPr="009325F5" w:rsidRDefault="009325F5" w:rsidP="009325F5">
      <w:pPr>
        <w:pStyle w:val="NoSpacing"/>
        <w:rPr>
          <w:rFonts w:ascii="Century Schoolbook" w:hAnsi="Century Schoolbook"/>
        </w:rPr>
      </w:pPr>
      <w:r w:rsidRPr="009325F5">
        <w:rPr>
          <w:rFonts w:ascii="Century Schoolbook" w:hAnsi="Century Schoolbook"/>
        </w:rPr>
        <w:t xml:space="preserve">One response would be to change the thought experiment – it is not just red and green that are inverted, but the whole spectrum. This could keep all the similarity relations as well. Someone who sees red as green also sees orange as blue, and so they say that red is </w:t>
      </w:r>
      <w:proofErr w:type="gramStart"/>
      <w:r w:rsidRPr="009325F5">
        <w:rPr>
          <w:rFonts w:ascii="Century Schoolbook" w:hAnsi="Century Schoolbook"/>
        </w:rPr>
        <w:t>similar to</w:t>
      </w:r>
      <w:proofErr w:type="gramEnd"/>
      <w:r w:rsidRPr="009325F5">
        <w:rPr>
          <w:rFonts w:ascii="Century Schoolbook" w:hAnsi="Century Schoolbook"/>
        </w:rPr>
        <w:t xml:space="preserve"> orange, but what they see is what I see when I look at green and blue.</w:t>
      </w:r>
    </w:p>
    <w:p w14:paraId="6A23CAFF" w14:textId="77777777" w:rsidR="009325F5" w:rsidRPr="009325F5" w:rsidRDefault="009325F5" w:rsidP="009325F5">
      <w:pPr>
        <w:pStyle w:val="NoSpacing"/>
        <w:rPr>
          <w:rFonts w:ascii="Century Schoolbook" w:hAnsi="Century Schoolbook"/>
        </w:rPr>
      </w:pPr>
    </w:p>
    <w:p w14:paraId="7A2F9012" w14:textId="77777777" w:rsidR="009325F5" w:rsidRPr="009325F5" w:rsidRDefault="009325F5" w:rsidP="009325F5">
      <w:pPr>
        <w:pStyle w:val="NoSpacing"/>
        <w:rPr>
          <w:rFonts w:ascii="Century Schoolbook" w:hAnsi="Century Schoolbook"/>
        </w:rPr>
      </w:pPr>
      <w:r w:rsidRPr="009325F5">
        <w:rPr>
          <w:rFonts w:ascii="Century Schoolbook" w:hAnsi="Century Schoolbook"/>
        </w:rPr>
        <w:t xml:space="preserve">But this meets another problem. Human beings can make much finer discriminations in green, </w:t>
      </w:r>
      <w:proofErr w:type="gramStart"/>
      <w:r w:rsidRPr="009325F5">
        <w:rPr>
          <w:rFonts w:ascii="Century Schoolbook" w:hAnsi="Century Schoolbook"/>
        </w:rPr>
        <w:t>yellow</w:t>
      </w:r>
      <w:proofErr w:type="gramEnd"/>
      <w:r w:rsidRPr="009325F5">
        <w:rPr>
          <w:rFonts w:ascii="Century Schoolbook" w:hAnsi="Century Schoolbook"/>
        </w:rPr>
        <w:t xml:space="preserve"> and orange than we can in blue. If we inverted everything, this would be apparent from behaviour, as whoever sees the inverted colours would be able to make finer discriminations among blue than the rest of us can, and fewer discriminations in green, </w:t>
      </w:r>
      <w:proofErr w:type="gramStart"/>
      <w:r w:rsidRPr="009325F5">
        <w:rPr>
          <w:rFonts w:ascii="Century Schoolbook" w:hAnsi="Century Schoolbook"/>
        </w:rPr>
        <w:t>yellow</w:t>
      </w:r>
      <w:proofErr w:type="gramEnd"/>
      <w:r w:rsidRPr="009325F5">
        <w:rPr>
          <w:rFonts w:ascii="Century Schoolbook" w:hAnsi="Century Schoolbook"/>
        </w:rPr>
        <w:t xml:space="preserve"> and orange. And </w:t>
      </w:r>
      <w:proofErr w:type="gramStart"/>
      <w:r w:rsidRPr="009325F5">
        <w:rPr>
          <w:rFonts w:ascii="Century Schoolbook" w:hAnsi="Century Schoolbook"/>
        </w:rPr>
        <w:t>so</w:t>
      </w:r>
      <w:proofErr w:type="gramEnd"/>
      <w:r w:rsidRPr="009325F5">
        <w:rPr>
          <w:rFonts w:ascii="Century Schoolbook" w:hAnsi="Century Schoolbook"/>
        </w:rPr>
        <w:t xml:space="preserve"> it is empirically impossible for someone to have inverted qualia without functional differences.</w:t>
      </w:r>
    </w:p>
    <w:p w14:paraId="0DB6F0E9" w14:textId="77777777" w:rsidR="009325F5" w:rsidRPr="009325F5" w:rsidRDefault="009325F5" w:rsidP="009325F5">
      <w:pPr>
        <w:pStyle w:val="NoSpacing"/>
        <w:rPr>
          <w:rFonts w:ascii="Century Schoolbook" w:hAnsi="Century Schoolbook"/>
        </w:rPr>
      </w:pPr>
    </w:p>
    <w:p w14:paraId="3E44E38D" w14:textId="77777777" w:rsidR="009325F5" w:rsidRPr="009325F5" w:rsidRDefault="009325F5" w:rsidP="009325F5">
      <w:pPr>
        <w:pStyle w:val="NoSpacing"/>
        <w:rPr>
          <w:rFonts w:ascii="Century Schoolbook" w:hAnsi="Century Schoolbook"/>
        </w:rPr>
      </w:pPr>
      <w:r w:rsidRPr="009325F5">
        <w:rPr>
          <w:rFonts w:ascii="Century Schoolbook" w:hAnsi="Century Schoolbook"/>
        </w:rPr>
        <w:t xml:space="preserve">But isn’t it still conceivable that we could correct for this as well? The person with inverted qualia has the same objective discrimination abilities as the rest of us, even if subjectively, they are discriminating between blue qualia in ways that we </w:t>
      </w:r>
      <w:proofErr w:type="gramStart"/>
      <w:r w:rsidRPr="009325F5">
        <w:rPr>
          <w:rFonts w:ascii="Century Schoolbook" w:hAnsi="Century Schoolbook"/>
        </w:rPr>
        <w:t>can’t</w:t>
      </w:r>
      <w:proofErr w:type="gramEnd"/>
      <w:r w:rsidRPr="009325F5">
        <w:rPr>
          <w:rFonts w:ascii="Century Schoolbook" w:hAnsi="Century Schoolbook"/>
        </w:rPr>
        <w:t xml:space="preserve">. This is conceivable, </w:t>
      </w:r>
      <w:proofErr w:type="gramStart"/>
      <w:r w:rsidRPr="009325F5">
        <w:rPr>
          <w:rFonts w:ascii="Century Schoolbook" w:hAnsi="Century Schoolbook"/>
        </w:rPr>
        <w:t>but,</w:t>
      </w:r>
      <w:proofErr w:type="gramEnd"/>
      <w:r w:rsidRPr="009325F5">
        <w:rPr>
          <w:rFonts w:ascii="Century Schoolbook" w:hAnsi="Century Schoolbook"/>
        </w:rPr>
        <w:t xml:space="preserve"> asks Churchland, should we say that this person really sees the same colours as us? The colours that they see bear new similarity relations to every other colour, and they have different powers of discrimination. What is essential to a colour being the colour it is? </w:t>
      </w:r>
    </w:p>
    <w:p w14:paraId="73DA67F2" w14:textId="77777777" w:rsidR="009325F5" w:rsidRPr="009325F5" w:rsidRDefault="009325F5" w:rsidP="009325F5">
      <w:pPr>
        <w:pStyle w:val="NoSpacing"/>
        <w:rPr>
          <w:rFonts w:ascii="Century Schoolbook" w:hAnsi="Century Schoolbook"/>
        </w:rPr>
      </w:pPr>
    </w:p>
    <w:p w14:paraId="1CD292F2" w14:textId="77777777" w:rsidR="009325F5" w:rsidRPr="009325F5" w:rsidRDefault="009325F5" w:rsidP="009325F5">
      <w:pPr>
        <w:pStyle w:val="NoSpacing"/>
        <w:rPr>
          <w:rFonts w:ascii="Century Schoolbook" w:hAnsi="Century Schoolbook"/>
        </w:rPr>
      </w:pPr>
      <w:r w:rsidRPr="009325F5">
        <w:rPr>
          <w:rFonts w:ascii="Century Schoolbook" w:hAnsi="Century Schoolbook"/>
        </w:rPr>
        <w:t xml:space="preserve">The qualia theorist argues that phenomenal properties are intrinsic – they are essentially what it is like to experience them. In other words, it is conscious introspection that identifies whether two colours are the same or not. But is this right? </w:t>
      </w:r>
    </w:p>
    <w:p w14:paraId="555C1445" w14:textId="77777777" w:rsidR="009325F5" w:rsidRPr="009325F5" w:rsidRDefault="009325F5" w:rsidP="009325F5">
      <w:pPr>
        <w:pStyle w:val="NoSpacing"/>
        <w:rPr>
          <w:rFonts w:ascii="Century Schoolbook" w:hAnsi="Century Schoolbook"/>
        </w:rPr>
      </w:pPr>
    </w:p>
    <w:p w14:paraId="48828A69" w14:textId="77777777" w:rsidR="009325F5" w:rsidRPr="009325F5" w:rsidRDefault="009325F5" w:rsidP="009325F5">
      <w:pPr>
        <w:pStyle w:val="NoSpacing"/>
        <w:rPr>
          <w:rFonts w:ascii="Century Schoolbook" w:hAnsi="Century Schoolbook"/>
        </w:rPr>
      </w:pPr>
      <w:r w:rsidRPr="009325F5">
        <w:rPr>
          <w:rFonts w:ascii="Century Schoolbook" w:hAnsi="Century Schoolbook"/>
        </w:rPr>
        <w:t xml:space="preserve">We can </w:t>
      </w:r>
      <w:proofErr w:type="gramStart"/>
      <w:r w:rsidRPr="009325F5">
        <w:rPr>
          <w:rFonts w:ascii="Century Schoolbook" w:hAnsi="Century Schoolbook"/>
        </w:rPr>
        <w:t>offer an explanation of</w:t>
      </w:r>
      <w:proofErr w:type="gramEnd"/>
      <w:r w:rsidRPr="009325F5">
        <w:rPr>
          <w:rFonts w:ascii="Century Schoolbook" w:hAnsi="Century Schoolbook"/>
        </w:rPr>
        <w:t xml:space="preserve"> our experience of colour in terms of our physical constitution and how it functions. For example, why does colour have the three dimensions of red, </w:t>
      </w:r>
      <w:proofErr w:type="gramStart"/>
      <w:r w:rsidRPr="009325F5">
        <w:rPr>
          <w:rFonts w:ascii="Century Schoolbook" w:hAnsi="Century Schoolbook"/>
        </w:rPr>
        <w:t>green</w:t>
      </w:r>
      <w:proofErr w:type="gramEnd"/>
      <w:r w:rsidRPr="009325F5">
        <w:rPr>
          <w:rFonts w:ascii="Century Schoolbook" w:hAnsi="Century Schoolbook"/>
        </w:rPr>
        <w:t xml:space="preserve"> and blue? The answer has to do with types of colour-sensitive cells, ‘cones’, in our retinas and the way they are wired up to the brain. </w:t>
      </w:r>
      <w:r w:rsidRPr="009325F5">
        <w:rPr>
          <w:rFonts w:ascii="Century Schoolbook" w:hAnsi="Century Schoolbook"/>
        </w:rPr>
        <w:lastRenderedPageBreak/>
        <w:t xml:space="preserve">If we say that our experience of qualia is the way the brain processes this information, we can explain our colour experience – similarities and dissimilarities, what colours we can see and what we </w:t>
      </w:r>
      <w:proofErr w:type="gramStart"/>
      <w:r w:rsidRPr="009325F5">
        <w:rPr>
          <w:rFonts w:ascii="Century Schoolbook" w:hAnsi="Century Schoolbook"/>
        </w:rPr>
        <w:t>can’t</w:t>
      </w:r>
      <w:proofErr w:type="gramEnd"/>
      <w:r w:rsidRPr="009325F5">
        <w:rPr>
          <w:rFonts w:ascii="Century Schoolbook" w:hAnsi="Century Schoolbook"/>
        </w:rPr>
        <w:t xml:space="preserve"> etc. But if qualia are something distinct, we have no explanation for why we see colour as we do. What colour experience is should be decided by who has the best explanatory theory of colour experience, and not by thought experiments.</w:t>
      </w:r>
    </w:p>
    <w:p w14:paraId="5304B4D6" w14:textId="77777777" w:rsidR="009325F5" w:rsidRPr="009325F5" w:rsidRDefault="009325F5" w:rsidP="009325F5">
      <w:pPr>
        <w:pStyle w:val="NoSpacing"/>
        <w:rPr>
          <w:rFonts w:ascii="Century Schoolbook" w:hAnsi="Century Schoolbook"/>
        </w:rPr>
      </w:pPr>
    </w:p>
    <w:p w14:paraId="769A55A6" w14:textId="77777777" w:rsidR="009325F5" w:rsidRPr="009325F5" w:rsidRDefault="009325F5" w:rsidP="009325F5">
      <w:pPr>
        <w:pStyle w:val="NoSpacing"/>
        <w:rPr>
          <w:rFonts w:ascii="Century Schoolbook" w:hAnsi="Century Schoolbook"/>
          <w:b/>
          <w:bCs/>
          <w:u w:val="single"/>
        </w:rPr>
      </w:pPr>
      <w:r w:rsidRPr="009325F5">
        <w:rPr>
          <w:rFonts w:ascii="Century Schoolbook" w:hAnsi="Century Schoolbook"/>
          <w:b/>
          <w:bCs/>
          <w:u w:val="single"/>
        </w:rPr>
        <w:t>Block on the possibility of a functional duplicate with no qualia</w:t>
      </w:r>
    </w:p>
    <w:p w14:paraId="19D4AE54" w14:textId="77777777" w:rsidR="009325F5" w:rsidRPr="009325F5" w:rsidRDefault="009325F5" w:rsidP="009325F5">
      <w:pPr>
        <w:pStyle w:val="NoSpacing"/>
        <w:rPr>
          <w:rFonts w:ascii="Century Schoolbook" w:hAnsi="Century Schoolbook"/>
        </w:rPr>
      </w:pPr>
      <w:r w:rsidRPr="009325F5">
        <w:rPr>
          <w:rFonts w:ascii="Century Schoolbook" w:hAnsi="Century Schoolbook"/>
        </w:rPr>
        <w:t xml:space="preserve">The second objection to a functional analysis of consciousness tries to show that phenomenal properties cannot be understood just in terms of their functions because it is possible for two systems to have states with identical </w:t>
      </w:r>
      <w:proofErr w:type="gramStart"/>
      <w:r w:rsidRPr="009325F5">
        <w:rPr>
          <w:rFonts w:ascii="Century Schoolbook" w:hAnsi="Century Schoolbook"/>
        </w:rPr>
        <w:t>functions</w:t>
      </w:r>
      <w:proofErr w:type="gramEnd"/>
      <w:r w:rsidRPr="009325F5">
        <w:rPr>
          <w:rFonts w:ascii="Century Schoolbook" w:hAnsi="Century Schoolbook"/>
        </w:rPr>
        <w:t xml:space="preserve"> but one system (you, say) has phenomenal properties, but the other does not. The most popular version of this objection is Ned Block’s China thought experiment.</w:t>
      </w:r>
    </w:p>
    <w:p w14:paraId="0F308B16" w14:textId="77777777" w:rsidR="009325F5" w:rsidRPr="009325F5" w:rsidRDefault="009325F5" w:rsidP="009325F5">
      <w:pPr>
        <w:pStyle w:val="NoSpacing"/>
        <w:rPr>
          <w:rFonts w:ascii="Century Schoolbook" w:hAnsi="Century Schoolbook"/>
        </w:rPr>
      </w:pPr>
    </w:p>
    <w:p w14:paraId="545471CE" w14:textId="77777777" w:rsidR="009325F5" w:rsidRPr="009325F5" w:rsidRDefault="009325F5" w:rsidP="009325F5">
      <w:pPr>
        <w:pStyle w:val="NoSpacing"/>
        <w:rPr>
          <w:rFonts w:ascii="Century Schoolbook" w:hAnsi="Century Schoolbook"/>
        </w:rPr>
      </w:pPr>
      <w:r w:rsidRPr="009325F5">
        <w:rPr>
          <w:rFonts w:ascii="Century Schoolbook" w:hAnsi="Century Schoolbook"/>
        </w:rPr>
        <w:t xml:space="preserve">In ‘Troubles with functionalism’, Block frames his argument in terms of machine-table functionalism. Suppose we have a complete functional description of your mental states. For </w:t>
      </w:r>
      <w:proofErr w:type="gramStart"/>
      <w:r w:rsidRPr="009325F5">
        <w:rPr>
          <w:rFonts w:ascii="Century Schoolbook" w:hAnsi="Century Schoolbook"/>
        </w:rPr>
        <w:t>each and every</w:t>
      </w:r>
      <w:proofErr w:type="gramEnd"/>
      <w:r w:rsidRPr="009325F5">
        <w:rPr>
          <w:rFonts w:ascii="Century Schoolbook" w:hAnsi="Century Schoolbook"/>
        </w:rPr>
        <w:t xml:space="preserve"> one of your mental states, we have an input–output analysis, giving us a machine table for your mind. Now imagine that a human body, like yours, is </w:t>
      </w:r>
      <w:proofErr w:type="gramStart"/>
      <w:r w:rsidRPr="009325F5">
        <w:rPr>
          <w:rFonts w:ascii="Century Schoolbook" w:hAnsi="Century Schoolbook"/>
        </w:rPr>
        <w:t>connected up</w:t>
      </w:r>
      <w:proofErr w:type="gramEnd"/>
      <w:r w:rsidRPr="009325F5">
        <w:rPr>
          <w:rFonts w:ascii="Century Schoolbook" w:hAnsi="Century Schoolbook"/>
        </w:rPr>
        <w:t xml:space="preserve"> via its sensory and motor nerves not to a brain but, through electronic transmitters, to the whole population of China. The Chinese are linked up to each other by two-way radios, and some of these are linked up to the input and output nerves of the body. (Block picks China because the population of China is 1 billion, which may be enough to fulfil the functions that comprise your mental states). Then, for a short time, the Chinese population realizes the same machine table that describes the functions of your mental states.</w:t>
      </w:r>
    </w:p>
    <w:p w14:paraId="469EC91F" w14:textId="77777777" w:rsidR="009325F5" w:rsidRPr="009325F5" w:rsidRDefault="009325F5" w:rsidP="009325F5">
      <w:pPr>
        <w:pStyle w:val="NoSpacing"/>
        <w:rPr>
          <w:rFonts w:ascii="Century Schoolbook" w:hAnsi="Century Schoolbook"/>
        </w:rPr>
      </w:pPr>
    </w:p>
    <w:p w14:paraId="54968992" w14:textId="77777777" w:rsidR="009325F5" w:rsidRPr="009325F5" w:rsidRDefault="009325F5" w:rsidP="009325F5">
      <w:pPr>
        <w:pStyle w:val="NoSpacing"/>
        <w:rPr>
          <w:rFonts w:ascii="Century Schoolbook" w:hAnsi="Century Schoolbook"/>
        </w:rPr>
      </w:pPr>
      <w:r w:rsidRPr="009325F5">
        <w:rPr>
          <w:rFonts w:ascii="Century Schoolbook" w:hAnsi="Century Schoolbook"/>
        </w:rPr>
        <w:t xml:space="preserve">According to functionalism, this should create a mind; but even if we could accept that this set-up could have Intentional mental states such as beliefs or thoughts, it is especially difficult to believe that there would be a ‘Chinese consciousness’. If the Chinese system replicated the functioning of my brain when I feel pain, would something be in pain? What? Is there something it is like to be this system? The objection is that the Chinese system, although it duplicates your functioning, </w:t>
      </w:r>
      <w:proofErr w:type="gramStart"/>
      <w:r w:rsidRPr="009325F5">
        <w:rPr>
          <w:rFonts w:ascii="Century Schoolbook" w:hAnsi="Century Schoolbook"/>
        </w:rPr>
        <w:t>can’t</w:t>
      </w:r>
      <w:proofErr w:type="gramEnd"/>
      <w:r w:rsidRPr="009325F5">
        <w:rPr>
          <w:rFonts w:ascii="Century Schoolbook" w:hAnsi="Century Schoolbook"/>
        </w:rPr>
        <w:t xml:space="preserve"> duplicate your mind, because some mental states are qualia, and the system can’t have qualia because they are not functional states.</w:t>
      </w:r>
    </w:p>
    <w:p w14:paraId="2E2881AE" w14:textId="77777777" w:rsidR="009325F5" w:rsidRPr="009325F5" w:rsidRDefault="009325F5" w:rsidP="009325F5">
      <w:pPr>
        <w:pStyle w:val="NoSpacing"/>
        <w:rPr>
          <w:rFonts w:ascii="Century Schoolbook" w:hAnsi="Century Schoolbook"/>
        </w:rPr>
      </w:pPr>
    </w:p>
    <w:p w14:paraId="6303A94E" w14:textId="77777777" w:rsidR="009325F5" w:rsidRPr="009325F5" w:rsidRDefault="009325F5" w:rsidP="009325F5">
      <w:pPr>
        <w:pStyle w:val="NoSpacing"/>
        <w:rPr>
          <w:rFonts w:ascii="Century Schoolbook" w:hAnsi="Century Schoolbook"/>
        </w:rPr>
      </w:pPr>
      <w:r w:rsidRPr="009325F5">
        <w:rPr>
          <w:rFonts w:ascii="Century Schoolbook" w:hAnsi="Century Schoolbook"/>
        </w:rPr>
        <w:t xml:space="preserve">Functionalists can reply that the Chinese system </w:t>
      </w:r>
      <w:proofErr w:type="gramStart"/>
      <w:r w:rsidRPr="009325F5">
        <w:rPr>
          <w:rFonts w:ascii="Century Schoolbook" w:hAnsi="Century Schoolbook"/>
        </w:rPr>
        <w:t>won’t</w:t>
      </w:r>
      <w:proofErr w:type="gramEnd"/>
      <w:r w:rsidRPr="009325F5">
        <w:rPr>
          <w:rFonts w:ascii="Century Schoolbook" w:hAnsi="Century Schoolbook"/>
        </w:rPr>
        <w:t xml:space="preserve"> be functionally identical to you. For instance, it could be disrupted by things that your mind isn’t disrupted by, </w:t>
      </w:r>
      <w:proofErr w:type="gramStart"/>
      <w:r w:rsidRPr="009325F5">
        <w:rPr>
          <w:rFonts w:ascii="Century Schoolbook" w:hAnsi="Century Schoolbook"/>
        </w:rPr>
        <w:t>e.g.</w:t>
      </w:r>
      <w:proofErr w:type="gramEnd"/>
      <w:r w:rsidRPr="009325F5">
        <w:rPr>
          <w:rFonts w:ascii="Century Schoolbook" w:hAnsi="Century Schoolbook"/>
        </w:rPr>
        <w:t xml:space="preserve"> the radios running out of batteries or the system being disrupted by bad weather. </w:t>
      </w:r>
    </w:p>
    <w:p w14:paraId="1E82FEEA" w14:textId="77777777" w:rsidR="009325F5" w:rsidRPr="009325F5" w:rsidRDefault="009325F5" w:rsidP="009325F5">
      <w:pPr>
        <w:pStyle w:val="NoSpacing"/>
        <w:rPr>
          <w:rFonts w:ascii="Century Schoolbook" w:hAnsi="Century Schoolbook"/>
        </w:rPr>
      </w:pPr>
    </w:p>
    <w:p w14:paraId="227A07DD" w14:textId="77777777" w:rsidR="009325F5" w:rsidRPr="009325F5" w:rsidRDefault="009325F5" w:rsidP="009325F5">
      <w:pPr>
        <w:pStyle w:val="NoSpacing"/>
        <w:rPr>
          <w:rFonts w:ascii="Century Schoolbook" w:hAnsi="Century Schoolbook"/>
        </w:rPr>
      </w:pPr>
      <w:r w:rsidRPr="009325F5">
        <w:rPr>
          <w:rFonts w:ascii="Century Schoolbook" w:hAnsi="Century Schoolbook"/>
        </w:rPr>
        <w:t xml:space="preserve">True, but irrelevant, says Block. First, although this </w:t>
      </w:r>
      <w:r w:rsidRPr="009325F5">
        <w:rPr>
          <w:rFonts w:ascii="Century Schoolbook" w:hAnsi="Century Schoolbook"/>
          <w:i/>
          <w:iCs/>
        </w:rPr>
        <w:t xml:space="preserve">could </w:t>
      </w:r>
      <w:r w:rsidRPr="009325F5">
        <w:rPr>
          <w:rFonts w:ascii="Century Schoolbook" w:hAnsi="Century Schoolbook"/>
        </w:rPr>
        <w:t xml:space="preserve">happen, if it </w:t>
      </w:r>
      <w:proofErr w:type="gramStart"/>
      <w:r w:rsidRPr="009325F5">
        <w:rPr>
          <w:rFonts w:ascii="Century Schoolbook" w:hAnsi="Century Schoolbook"/>
        </w:rPr>
        <w:t>doesn’t</w:t>
      </w:r>
      <w:proofErr w:type="gramEnd"/>
      <w:r w:rsidRPr="009325F5">
        <w:rPr>
          <w:rFonts w:ascii="Century Schoolbook" w:hAnsi="Century Schoolbook"/>
        </w:rPr>
        <w:t xml:space="preserve">, then we have functional duplication, and the functionalist must say that the Chinese system is conscious. Second, these disruptions </w:t>
      </w:r>
      <w:proofErr w:type="gramStart"/>
      <w:r w:rsidRPr="009325F5">
        <w:rPr>
          <w:rFonts w:ascii="Century Schoolbook" w:hAnsi="Century Schoolbook"/>
        </w:rPr>
        <w:t>don’t</w:t>
      </w:r>
      <w:proofErr w:type="gramEnd"/>
      <w:r w:rsidRPr="009325F5">
        <w:rPr>
          <w:rFonts w:ascii="Century Schoolbook" w:hAnsi="Century Schoolbook"/>
        </w:rPr>
        <w:t xml:space="preserve"> count as inputs or outputs, any more than having a brain tumour counts as an ‘input’ to our mental states. It is not part of their functioning – </w:t>
      </w:r>
      <w:proofErr w:type="gramStart"/>
      <w:r w:rsidRPr="009325F5">
        <w:rPr>
          <w:rFonts w:ascii="Century Schoolbook" w:hAnsi="Century Schoolbook"/>
        </w:rPr>
        <w:t>that’s</w:t>
      </w:r>
      <w:proofErr w:type="gramEnd"/>
      <w:r w:rsidRPr="009325F5">
        <w:rPr>
          <w:rFonts w:ascii="Century Schoolbook" w:hAnsi="Century Schoolbook"/>
        </w:rPr>
        <w:t xml:space="preserve"> why they are disruptions.</w:t>
      </w:r>
    </w:p>
    <w:p w14:paraId="3E8C6D3F" w14:textId="77777777" w:rsidR="009325F5" w:rsidRPr="009325F5" w:rsidRDefault="009325F5" w:rsidP="009325F5">
      <w:pPr>
        <w:pStyle w:val="NoSpacing"/>
        <w:rPr>
          <w:rFonts w:ascii="Century Schoolbook" w:hAnsi="Century Schoolbook"/>
        </w:rPr>
      </w:pPr>
    </w:p>
    <w:p w14:paraId="2C47DA10" w14:textId="77777777" w:rsidR="009325F5" w:rsidRPr="009325F5" w:rsidRDefault="009325F5" w:rsidP="009325F5">
      <w:pPr>
        <w:pStyle w:val="NoSpacing"/>
        <w:rPr>
          <w:rFonts w:ascii="Century Schoolbook" w:hAnsi="Century Schoolbook"/>
        </w:rPr>
      </w:pPr>
      <w:r w:rsidRPr="009325F5">
        <w:rPr>
          <w:rFonts w:ascii="Century Schoolbook" w:hAnsi="Century Schoolbook"/>
        </w:rPr>
        <w:lastRenderedPageBreak/>
        <w:t xml:space="preserve">Functionalists can object that the Chinese system is much slower than our brains. </w:t>
      </w:r>
      <w:proofErr w:type="gramStart"/>
      <w:r w:rsidRPr="009325F5">
        <w:rPr>
          <w:rFonts w:ascii="Century Schoolbook" w:hAnsi="Century Schoolbook"/>
        </w:rPr>
        <w:t>But,</w:t>
      </w:r>
      <w:proofErr w:type="gramEnd"/>
      <w:r w:rsidRPr="009325F5">
        <w:rPr>
          <w:rFonts w:ascii="Century Schoolbook" w:hAnsi="Century Schoolbook"/>
        </w:rPr>
        <w:t xml:space="preserve"> replies Block, why should this matter for whether it has mental states? Couldn’t there be much slower minds than ours? In any case, this is just an objection about what is physically possible. A Chinese system that operated as fast as our brains is still metaphysically possible.</w:t>
      </w:r>
    </w:p>
    <w:p w14:paraId="5B8558ED" w14:textId="77777777" w:rsidR="009325F5" w:rsidRPr="009325F5" w:rsidRDefault="009325F5" w:rsidP="009325F5">
      <w:pPr>
        <w:pStyle w:val="NoSpacing"/>
        <w:rPr>
          <w:rFonts w:ascii="Century Schoolbook" w:hAnsi="Century Schoolbook"/>
        </w:rPr>
      </w:pPr>
    </w:p>
    <w:p w14:paraId="25B15005" w14:textId="77777777" w:rsidR="009325F5" w:rsidRPr="009325F5" w:rsidRDefault="009325F5" w:rsidP="009325F5">
      <w:pPr>
        <w:pStyle w:val="NoSpacing"/>
        <w:rPr>
          <w:rFonts w:ascii="Century Schoolbook" w:hAnsi="Century Schoolbook"/>
          <w:b/>
          <w:bCs/>
          <w:u w:val="single"/>
        </w:rPr>
      </w:pPr>
      <w:r w:rsidRPr="009325F5">
        <w:rPr>
          <w:rFonts w:ascii="Century Schoolbook" w:hAnsi="Century Schoolbook"/>
          <w:b/>
          <w:bCs/>
          <w:u w:val="single"/>
        </w:rPr>
        <w:t>A Physicalist Response</w:t>
      </w:r>
    </w:p>
    <w:p w14:paraId="1E579414" w14:textId="77777777" w:rsidR="009325F5" w:rsidRPr="009325F5" w:rsidRDefault="009325F5" w:rsidP="009325F5">
      <w:pPr>
        <w:pStyle w:val="NoSpacing"/>
        <w:rPr>
          <w:rFonts w:ascii="Century Schoolbook" w:hAnsi="Century Schoolbook"/>
        </w:rPr>
      </w:pPr>
      <w:r w:rsidRPr="009325F5">
        <w:rPr>
          <w:rFonts w:ascii="Century Schoolbook" w:hAnsi="Century Schoolbook"/>
        </w:rPr>
        <w:t xml:space="preserve">If Block’s objection works, then not </w:t>
      </w:r>
      <w:r w:rsidRPr="009325F5">
        <w:rPr>
          <w:rFonts w:ascii="Century Schoolbook" w:hAnsi="Century Schoolbook"/>
          <w:i/>
          <w:iCs/>
        </w:rPr>
        <w:t xml:space="preserve">everything </w:t>
      </w:r>
      <w:r w:rsidRPr="009325F5">
        <w:rPr>
          <w:rFonts w:ascii="Century Schoolbook" w:hAnsi="Century Schoolbook"/>
        </w:rPr>
        <w:t xml:space="preserve">about the mind can be explained in terms of functions. But perhaps we can combine functionalism and the </w:t>
      </w:r>
      <w:proofErr w:type="gramStart"/>
      <w:r w:rsidRPr="009325F5">
        <w:rPr>
          <w:rFonts w:ascii="Century Schoolbook" w:hAnsi="Century Schoolbook"/>
        </w:rPr>
        <w:t>type</w:t>
      </w:r>
      <w:proofErr w:type="gramEnd"/>
      <w:r w:rsidRPr="009325F5">
        <w:rPr>
          <w:rFonts w:ascii="Century Schoolbook" w:hAnsi="Century Schoolbook"/>
        </w:rPr>
        <w:t xml:space="preserve"> identity theory to argue as follows.</w:t>
      </w:r>
    </w:p>
    <w:p w14:paraId="20D888F3" w14:textId="77777777" w:rsidR="009325F5" w:rsidRPr="009325F5" w:rsidRDefault="009325F5" w:rsidP="009325F5">
      <w:pPr>
        <w:pStyle w:val="NoSpacing"/>
        <w:rPr>
          <w:rFonts w:ascii="Century Schoolbook" w:hAnsi="Century Schoolbook"/>
        </w:rPr>
      </w:pPr>
    </w:p>
    <w:p w14:paraId="5CC2786D" w14:textId="2E0AA945" w:rsidR="009325F5" w:rsidRPr="009325F5" w:rsidRDefault="009325F5" w:rsidP="009325F5">
      <w:pPr>
        <w:pStyle w:val="NoSpacing"/>
        <w:rPr>
          <w:rFonts w:ascii="Century Schoolbook" w:hAnsi="Century Schoolbook"/>
          <w:b/>
          <w:bCs/>
          <w:u w:val="single"/>
        </w:rPr>
      </w:pPr>
      <w:r w:rsidRPr="009325F5">
        <w:rPr>
          <w:rFonts w:ascii="Century Schoolbook" w:hAnsi="Century Schoolbook"/>
        </w:rPr>
        <w:t xml:space="preserve">If the Chinese system can have Intentional mental states, then functionalism provides an accurate account of all mental states except for consciousness of phenomenal properties, which involves qualia. Why should this be? We could argue that the intrinsic properties of qualia depend on the specific </w:t>
      </w:r>
      <w:r w:rsidRPr="009325F5">
        <w:rPr>
          <w:rFonts w:ascii="Century Schoolbook" w:hAnsi="Century Schoolbook"/>
          <w:i/>
          <w:iCs/>
        </w:rPr>
        <w:t xml:space="preserve">physical </w:t>
      </w:r>
      <w:r w:rsidRPr="009325F5">
        <w:rPr>
          <w:rFonts w:ascii="Century Schoolbook" w:hAnsi="Century Schoolbook"/>
        </w:rPr>
        <w:t xml:space="preserve">properties of the system that realises the functional states. We saw this type of argument in Patricia Churchland’s response to the objection from inverted qualia above. How colours look to us isn’t (just) a matter of what causes the colour experience and what effects it </w:t>
      </w:r>
      <w:proofErr w:type="gramStart"/>
      <w:r w:rsidRPr="009325F5">
        <w:rPr>
          <w:rFonts w:ascii="Century Schoolbook" w:hAnsi="Century Schoolbook"/>
        </w:rPr>
        <w:t>has,</w:t>
      </w:r>
      <w:proofErr w:type="gramEnd"/>
      <w:r w:rsidRPr="009325F5">
        <w:rPr>
          <w:rFonts w:ascii="Century Schoolbook" w:hAnsi="Century Schoolbook"/>
        </w:rPr>
        <w:t xml:space="preserve"> it also depends on our physiology – the types of cones we have and the way our brains are wired. </w:t>
      </w:r>
      <w:proofErr w:type="gramStart"/>
      <w:r w:rsidRPr="009325F5">
        <w:rPr>
          <w:rFonts w:ascii="Century Schoolbook" w:hAnsi="Century Schoolbook"/>
        </w:rPr>
        <w:t>So</w:t>
      </w:r>
      <w:proofErr w:type="gramEnd"/>
      <w:r w:rsidRPr="009325F5">
        <w:rPr>
          <w:rFonts w:ascii="Century Schoolbook" w:hAnsi="Century Schoolbook"/>
        </w:rPr>
        <w:t xml:space="preserve"> what mental states something has depend on its functional properties </w:t>
      </w:r>
      <w:r w:rsidRPr="009325F5">
        <w:rPr>
          <w:rFonts w:ascii="Century Schoolbook" w:hAnsi="Century Schoolbook"/>
          <w:i/>
          <w:iCs/>
        </w:rPr>
        <w:t xml:space="preserve">and </w:t>
      </w:r>
      <w:r w:rsidRPr="009325F5">
        <w:rPr>
          <w:rFonts w:ascii="Century Schoolbook" w:hAnsi="Century Schoolbook"/>
        </w:rPr>
        <w:t>its intrinsic physical properties. Mental states are still nothing more than physical states playing a functional role. A physical, functional duplicate of a person with consciousness will have the same conscious stat</w:t>
      </w:r>
    </w:p>
    <w:sectPr w:rsidR="009325F5" w:rsidRPr="009325F5" w:rsidSect="008D0221">
      <w:headerReference w:type="default" r:id="rId14"/>
      <w:footerReference w:type="default" r:id="rId15"/>
      <w:headerReference w:type="first" r:id="rId16"/>
      <w:pgSz w:w="11900" w:h="16840"/>
      <w:pgMar w:top="1440" w:right="1440" w:bottom="1440" w:left="1440" w:header="706" w:footer="706"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B0DCDB" w14:textId="77777777" w:rsidR="00A86715" w:rsidRDefault="00A86715" w:rsidP="0061042E">
      <w:r>
        <w:separator/>
      </w:r>
    </w:p>
  </w:endnote>
  <w:endnote w:type="continuationSeparator" w:id="0">
    <w:p w14:paraId="55868AEF" w14:textId="77777777" w:rsidR="00A86715" w:rsidRDefault="00A86715" w:rsidP="00610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Grande">
    <w:charset w:val="00"/>
    <w:family w:val="auto"/>
    <w:pitch w:val="variable"/>
    <w:sig w:usb0="00000003" w:usb1="00000000" w:usb2="00000000" w:usb3="00000000" w:csb0="00000001" w:csb1="00000000"/>
  </w:font>
  <w:font w:name="Stone Sans ITC TT">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452042"/>
      <w:docPartObj>
        <w:docPartGallery w:val="Page Numbers (Bottom of Page)"/>
        <w:docPartUnique/>
      </w:docPartObj>
    </w:sdtPr>
    <w:sdtEndPr>
      <w:rPr>
        <w:noProof/>
      </w:rPr>
    </w:sdtEndPr>
    <w:sdtContent>
      <w:p w14:paraId="23A9D0B0" w14:textId="55359D78" w:rsidR="0061042E" w:rsidRDefault="0061042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B639D2" w14:textId="77777777" w:rsidR="0061042E" w:rsidRDefault="006104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B4807C" w14:textId="77777777" w:rsidR="00A86715" w:rsidRDefault="00A86715" w:rsidP="0061042E">
      <w:r>
        <w:separator/>
      </w:r>
    </w:p>
  </w:footnote>
  <w:footnote w:type="continuationSeparator" w:id="0">
    <w:p w14:paraId="50DB387A" w14:textId="77777777" w:rsidR="00A86715" w:rsidRDefault="00A86715" w:rsidP="006104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3432B" w14:textId="2B83D895" w:rsidR="00885BFF" w:rsidRDefault="008D0221" w:rsidP="00885BFF">
    <w:pPr>
      <w:pStyle w:val="Header"/>
      <w:jc w:val="right"/>
    </w:pPr>
    <w:r w:rsidRPr="008D0221">
      <w:rPr>
        <w:noProof/>
      </w:rPr>
      <w:drawing>
        <wp:anchor distT="0" distB="0" distL="114300" distR="114300" simplePos="0" relativeHeight="251663360" behindDoc="1" locked="0" layoutInCell="1" allowOverlap="1" wp14:anchorId="7E2EFB83" wp14:editId="63A7AA8A">
          <wp:simplePos x="0" y="0"/>
          <wp:positionH relativeFrom="column">
            <wp:posOffset>5706745</wp:posOffset>
          </wp:positionH>
          <wp:positionV relativeFrom="paragraph">
            <wp:posOffset>-324485</wp:posOffset>
          </wp:positionV>
          <wp:extent cx="699770" cy="699770"/>
          <wp:effectExtent l="0" t="0" r="5080" b="5080"/>
          <wp:wrapNone/>
          <wp:docPr id="13" name="Picture 13" descr="What Exactly Is the Mind? - The Best Brain Po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Exactly Is the Mind? - The Best Brain Possib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770" cy="699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0221">
      <w:rPr>
        <w:noProof/>
      </w:rPr>
      <w:drawing>
        <wp:anchor distT="0" distB="0" distL="114300" distR="114300" simplePos="0" relativeHeight="251662336" behindDoc="0" locked="0" layoutInCell="1" allowOverlap="1" wp14:anchorId="49018090" wp14:editId="7EC98715">
          <wp:simplePos x="0" y="0"/>
          <wp:positionH relativeFrom="margin">
            <wp:posOffset>3877519</wp:posOffset>
          </wp:positionH>
          <wp:positionV relativeFrom="paragraph">
            <wp:posOffset>-306946</wp:posOffset>
          </wp:positionV>
          <wp:extent cx="1776730" cy="476250"/>
          <wp:effectExtent l="0" t="0" r="0" b="0"/>
          <wp:wrapNone/>
          <wp:docPr id="12" name="Picture 12" descr="Image result for aqa a level 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aqa a level philosophy"/>
                  <pic:cNvPicPr>
                    <a:picLocks noChangeAspect="1" noChangeArrowheads="1"/>
                  </pic:cNvPicPr>
                </pic:nvPicPr>
                <pic:blipFill rotWithShape="1">
                  <a:blip r:embed="rId2">
                    <a:extLst>
                      <a:ext uri="{28A0092B-C50C-407E-A947-70E740481C1C}">
                        <a14:useLocalDpi xmlns:a14="http://schemas.microsoft.com/office/drawing/2010/main" val="0"/>
                      </a:ext>
                    </a:extLst>
                  </a:blip>
                  <a:srcRect l="1956" t="14154" r="13695" b="69846"/>
                  <a:stretch/>
                </pic:blipFill>
                <pic:spPr bwMode="auto">
                  <a:xfrm>
                    <a:off x="0" y="0"/>
                    <a:ext cx="1776730" cy="476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A482EA" w14:textId="54A71D77" w:rsidR="00885BFF" w:rsidRDefault="008D0221" w:rsidP="008D0221">
    <w:pPr>
      <w:pStyle w:val="Header"/>
      <w:jc w:val="center"/>
    </w:pPr>
    <w:r>
      <w:t xml:space="preserve">                                                                                                    Metaphysics of Mind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7158E" w14:textId="21030F88" w:rsidR="00885BFF" w:rsidRDefault="0061042E" w:rsidP="00885BFF">
    <w:pPr>
      <w:pStyle w:val="Header"/>
      <w:tabs>
        <w:tab w:val="clear" w:pos="4320"/>
        <w:tab w:val="clear" w:pos="8640"/>
      </w:tabs>
    </w:pPr>
    <w:r w:rsidRPr="00046418">
      <w:rPr>
        <w:noProof/>
      </w:rPr>
      <w:drawing>
        <wp:anchor distT="0" distB="0" distL="114300" distR="114300" simplePos="0" relativeHeight="251659264" behindDoc="0" locked="0" layoutInCell="1" allowOverlap="1" wp14:anchorId="23B41CF0" wp14:editId="0D7786B0">
          <wp:simplePos x="0" y="0"/>
          <wp:positionH relativeFrom="margin">
            <wp:posOffset>3875405</wp:posOffset>
          </wp:positionH>
          <wp:positionV relativeFrom="paragraph">
            <wp:posOffset>-302927</wp:posOffset>
          </wp:positionV>
          <wp:extent cx="1776730" cy="476250"/>
          <wp:effectExtent l="0" t="0" r="0" b="0"/>
          <wp:wrapNone/>
          <wp:docPr id="10" name="Picture 10" descr="Image result for aqa a level 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aqa a level philosophy"/>
                  <pic:cNvPicPr>
                    <a:picLocks noChangeAspect="1" noChangeArrowheads="1"/>
                  </pic:cNvPicPr>
                </pic:nvPicPr>
                <pic:blipFill rotWithShape="1">
                  <a:blip r:embed="rId1">
                    <a:extLst>
                      <a:ext uri="{28A0092B-C50C-407E-A947-70E740481C1C}">
                        <a14:useLocalDpi xmlns:a14="http://schemas.microsoft.com/office/drawing/2010/main" val="0"/>
                      </a:ext>
                    </a:extLst>
                  </a:blip>
                  <a:srcRect l="1956" t="14154" r="13695" b="69846"/>
                  <a:stretch/>
                </pic:blipFill>
                <pic:spPr bwMode="auto">
                  <a:xfrm>
                    <a:off x="0" y="0"/>
                    <a:ext cx="1776730" cy="476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52BB55C" wp14:editId="41268965">
          <wp:simplePos x="0" y="0"/>
          <wp:positionH relativeFrom="column">
            <wp:posOffset>5704912</wp:posOffset>
          </wp:positionH>
          <wp:positionV relativeFrom="paragraph">
            <wp:posOffset>-320369</wp:posOffset>
          </wp:positionV>
          <wp:extent cx="700268" cy="700268"/>
          <wp:effectExtent l="0" t="0" r="5080" b="5080"/>
          <wp:wrapNone/>
          <wp:docPr id="11" name="Picture 11" descr="What Exactly Is the Mind? - The Best Brain Po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Exactly Is the Mind? - The Best Brain Possib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0268" cy="7002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25F5">
      <w:rPr>
        <w:rFonts w:ascii="Stone Sans ITC TT" w:hAnsi="Stone Sans ITC TT"/>
      </w:rPr>
      <w:t xml:space="preserve">                                                                      </w:t>
    </w:r>
  </w:p>
  <w:p w14:paraId="5412B28A" w14:textId="461447F3" w:rsidR="00885BFF" w:rsidRDefault="0061042E" w:rsidP="0061042E">
    <w:pPr>
      <w:pStyle w:val="Header"/>
      <w:jc w:val="center"/>
    </w:pPr>
    <w:r>
      <w:t xml:space="preserve">                                                                                                   Metaphysics of Mind</w:t>
    </w:r>
  </w:p>
  <w:p w14:paraId="6C583CAF" w14:textId="77777777" w:rsidR="00885BFF" w:rsidRDefault="00A86715" w:rsidP="00885BF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B6B74"/>
    <w:multiLevelType w:val="hybridMultilevel"/>
    <w:tmpl w:val="46C446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C14882"/>
    <w:multiLevelType w:val="hybridMultilevel"/>
    <w:tmpl w:val="76086EEE"/>
    <w:lvl w:ilvl="0" w:tplc="35F8F5E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DDD0C04"/>
    <w:multiLevelType w:val="hybridMultilevel"/>
    <w:tmpl w:val="51324E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BD57749"/>
    <w:multiLevelType w:val="hybridMultilevel"/>
    <w:tmpl w:val="DEE46E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A90D6E"/>
    <w:multiLevelType w:val="hybridMultilevel"/>
    <w:tmpl w:val="EC4499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DC4927"/>
    <w:multiLevelType w:val="hybridMultilevel"/>
    <w:tmpl w:val="66A424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AB17EC5"/>
    <w:multiLevelType w:val="multilevel"/>
    <w:tmpl w:val="4C4671E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43B66D57"/>
    <w:multiLevelType w:val="hybridMultilevel"/>
    <w:tmpl w:val="FB3E03CA"/>
    <w:lvl w:ilvl="0" w:tplc="3CC24D1E">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1E80420"/>
    <w:multiLevelType w:val="hybridMultilevel"/>
    <w:tmpl w:val="E7E4B57E"/>
    <w:lvl w:ilvl="0" w:tplc="018247E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A270649"/>
    <w:multiLevelType w:val="hybridMultilevel"/>
    <w:tmpl w:val="4722463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B7750BB"/>
    <w:multiLevelType w:val="multilevel"/>
    <w:tmpl w:val="CC846DCA"/>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7E59755F"/>
    <w:multiLevelType w:val="hybridMultilevel"/>
    <w:tmpl w:val="058640CC"/>
    <w:lvl w:ilvl="0" w:tplc="51E2ADBE">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4"/>
  </w:num>
  <w:num w:numId="3">
    <w:abstractNumId w:val="0"/>
  </w:num>
  <w:num w:numId="4">
    <w:abstractNumId w:val="3"/>
  </w:num>
  <w:num w:numId="5">
    <w:abstractNumId w:val="10"/>
  </w:num>
  <w:num w:numId="6">
    <w:abstractNumId w:val="7"/>
  </w:num>
  <w:num w:numId="7">
    <w:abstractNumId w:val="1"/>
  </w:num>
  <w:num w:numId="8">
    <w:abstractNumId w:val="6"/>
  </w:num>
  <w:num w:numId="9">
    <w:abstractNumId w:val="2"/>
  </w:num>
  <w:num w:numId="10">
    <w:abstractNumId w:val="5"/>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42E"/>
    <w:rsid w:val="0000655D"/>
    <w:rsid w:val="00013D27"/>
    <w:rsid w:val="000471ED"/>
    <w:rsid w:val="00087E32"/>
    <w:rsid w:val="00112E47"/>
    <w:rsid w:val="00112FEB"/>
    <w:rsid w:val="00131D09"/>
    <w:rsid w:val="00154278"/>
    <w:rsid w:val="001F087D"/>
    <w:rsid w:val="00214FA5"/>
    <w:rsid w:val="00245D63"/>
    <w:rsid w:val="0026381C"/>
    <w:rsid w:val="0027019F"/>
    <w:rsid w:val="0027223A"/>
    <w:rsid w:val="00295CE7"/>
    <w:rsid w:val="002F4A9D"/>
    <w:rsid w:val="002F4F03"/>
    <w:rsid w:val="00366303"/>
    <w:rsid w:val="003A0728"/>
    <w:rsid w:val="0044314F"/>
    <w:rsid w:val="004665FA"/>
    <w:rsid w:val="004C3DD0"/>
    <w:rsid w:val="004E719D"/>
    <w:rsid w:val="00516823"/>
    <w:rsid w:val="00533CD7"/>
    <w:rsid w:val="0055608D"/>
    <w:rsid w:val="0061042E"/>
    <w:rsid w:val="006A5639"/>
    <w:rsid w:val="006F3FDC"/>
    <w:rsid w:val="00700569"/>
    <w:rsid w:val="007329AE"/>
    <w:rsid w:val="0074398C"/>
    <w:rsid w:val="0075191F"/>
    <w:rsid w:val="00790D83"/>
    <w:rsid w:val="007A01DB"/>
    <w:rsid w:val="008D0221"/>
    <w:rsid w:val="008D23D1"/>
    <w:rsid w:val="008E1BBA"/>
    <w:rsid w:val="009162AA"/>
    <w:rsid w:val="009325F5"/>
    <w:rsid w:val="0094562E"/>
    <w:rsid w:val="0095740C"/>
    <w:rsid w:val="009A0148"/>
    <w:rsid w:val="009D3E57"/>
    <w:rsid w:val="00A0246C"/>
    <w:rsid w:val="00A4300E"/>
    <w:rsid w:val="00A45700"/>
    <w:rsid w:val="00A6432C"/>
    <w:rsid w:val="00A86715"/>
    <w:rsid w:val="00AA4297"/>
    <w:rsid w:val="00AD5B8B"/>
    <w:rsid w:val="00B433D9"/>
    <w:rsid w:val="00B84F92"/>
    <w:rsid w:val="00B92DC1"/>
    <w:rsid w:val="00BA4B4B"/>
    <w:rsid w:val="00C2202D"/>
    <w:rsid w:val="00C523D7"/>
    <w:rsid w:val="00C97B3C"/>
    <w:rsid w:val="00D03343"/>
    <w:rsid w:val="00D567CE"/>
    <w:rsid w:val="00DA7B6A"/>
    <w:rsid w:val="00EE15B9"/>
    <w:rsid w:val="00EE6515"/>
    <w:rsid w:val="00EF0EB2"/>
    <w:rsid w:val="00F53B40"/>
    <w:rsid w:val="00F97C1D"/>
    <w:rsid w:val="00FA01D3"/>
    <w:rsid w:val="00FD6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571693"/>
  <w15:chartTrackingRefBased/>
  <w15:docId w15:val="{3E90C884-2776-4B57-93C0-5AA0856A9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qFormat/>
    <w:rsid w:val="0061042E"/>
    <w:pPr>
      <w:spacing w:after="0" w:line="240" w:lineRule="auto"/>
    </w:pPr>
    <w:rPr>
      <w:rFonts w:ascii="Garamond" w:eastAsia="Times New Roman" w:hAnsi="Garamond" w:cs="Times New Roman"/>
      <w:sz w:val="24"/>
      <w:szCs w:val="24"/>
    </w:rPr>
  </w:style>
  <w:style w:type="paragraph" w:styleId="Heading1">
    <w:name w:val="heading 1"/>
    <w:basedOn w:val="Normal"/>
    <w:next w:val="Normal"/>
    <w:link w:val="Heading1Char"/>
    <w:qFormat/>
    <w:rsid w:val="0061042E"/>
    <w:pPr>
      <w:keepNext/>
      <w:widowControl w:val="0"/>
      <w:kinsoku w:val="0"/>
      <w:overflowPunct w:val="0"/>
      <w:spacing w:before="240" w:after="60"/>
      <w:textAlignment w:val="baseline"/>
      <w:outlineLvl w:val="0"/>
    </w:pPr>
    <w:rPr>
      <w:rFonts w:ascii="Arial" w:hAnsi="Arial"/>
      <w:b/>
      <w:caps/>
      <w:kern w:val="32"/>
      <w:szCs w:val="32"/>
      <w:lang w:val="en-US"/>
    </w:rPr>
  </w:style>
  <w:style w:type="paragraph" w:styleId="Heading2">
    <w:name w:val="heading 2"/>
    <w:basedOn w:val="Normal"/>
    <w:next w:val="Normal"/>
    <w:link w:val="Heading2Char"/>
    <w:uiPriority w:val="9"/>
    <w:semiHidden/>
    <w:unhideWhenUsed/>
    <w:qFormat/>
    <w:rsid w:val="006A563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329A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1042E"/>
    <w:pPr>
      <w:tabs>
        <w:tab w:val="center" w:pos="4320"/>
        <w:tab w:val="right" w:pos="8640"/>
      </w:tabs>
    </w:pPr>
  </w:style>
  <w:style w:type="character" w:customStyle="1" w:styleId="HeaderChar">
    <w:name w:val="Header Char"/>
    <w:basedOn w:val="DefaultParagraphFont"/>
    <w:link w:val="Header"/>
    <w:rsid w:val="0061042E"/>
    <w:rPr>
      <w:rFonts w:ascii="Garamond" w:eastAsia="Times New Roman" w:hAnsi="Garamond" w:cs="Times New Roman"/>
      <w:sz w:val="24"/>
      <w:szCs w:val="24"/>
    </w:rPr>
  </w:style>
  <w:style w:type="paragraph" w:customStyle="1" w:styleId="Text">
    <w:name w:val="Text"/>
    <w:basedOn w:val="Normal"/>
    <w:autoRedefine/>
    <w:rsid w:val="0061042E"/>
    <w:pPr>
      <w:keepNext/>
      <w:jc w:val="center"/>
    </w:pPr>
    <w:rPr>
      <w:rFonts w:ascii="Century Schoolbook" w:hAnsi="Century Schoolbook"/>
      <w:u w:val="single"/>
    </w:rPr>
  </w:style>
  <w:style w:type="paragraph" w:styleId="Title">
    <w:name w:val="Title"/>
    <w:basedOn w:val="Normal"/>
    <w:link w:val="TitleChar"/>
    <w:autoRedefine/>
    <w:qFormat/>
    <w:rsid w:val="0061042E"/>
    <w:pPr>
      <w:keepNext/>
      <w:spacing w:before="240" w:after="60"/>
      <w:jc w:val="center"/>
      <w:outlineLvl w:val="0"/>
    </w:pPr>
    <w:rPr>
      <w:rFonts w:ascii="Trebuchet MS" w:hAnsi="Trebuchet MS"/>
      <w:b/>
      <w:kern w:val="28"/>
      <w:sz w:val="28"/>
      <w:szCs w:val="32"/>
    </w:rPr>
  </w:style>
  <w:style w:type="character" w:customStyle="1" w:styleId="TitleChar">
    <w:name w:val="Title Char"/>
    <w:basedOn w:val="DefaultParagraphFont"/>
    <w:link w:val="Title"/>
    <w:rsid w:val="0061042E"/>
    <w:rPr>
      <w:rFonts w:ascii="Trebuchet MS" w:eastAsia="Times New Roman" w:hAnsi="Trebuchet MS" w:cs="Times New Roman"/>
      <w:b/>
      <w:kern w:val="28"/>
      <w:sz w:val="28"/>
      <w:szCs w:val="32"/>
    </w:rPr>
  </w:style>
  <w:style w:type="paragraph" w:styleId="FootnoteText">
    <w:name w:val="footnote text"/>
    <w:basedOn w:val="Normal"/>
    <w:link w:val="FootnoteTextChar"/>
    <w:uiPriority w:val="99"/>
    <w:unhideWhenUsed/>
    <w:rsid w:val="0061042E"/>
    <w:pPr>
      <w:widowControl w:val="0"/>
      <w:kinsoku w:val="0"/>
      <w:overflowPunct w:val="0"/>
      <w:textAlignment w:val="baseline"/>
    </w:pPr>
    <w:rPr>
      <w:rFonts w:ascii="Times New Roman" w:hAnsi="Times New Roman" w:cs="Segoe UI"/>
      <w:lang w:val="en-US"/>
    </w:rPr>
  </w:style>
  <w:style w:type="character" w:customStyle="1" w:styleId="FootnoteTextChar">
    <w:name w:val="Footnote Text Char"/>
    <w:basedOn w:val="DefaultParagraphFont"/>
    <w:link w:val="FootnoteText"/>
    <w:uiPriority w:val="99"/>
    <w:rsid w:val="0061042E"/>
    <w:rPr>
      <w:rFonts w:ascii="Times New Roman" w:eastAsia="Times New Roman" w:hAnsi="Times New Roman" w:cs="Segoe UI"/>
      <w:sz w:val="24"/>
      <w:szCs w:val="24"/>
      <w:lang w:val="en-US"/>
    </w:rPr>
  </w:style>
  <w:style w:type="character" w:styleId="FootnoteReference">
    <w:name w:val="footnote reference"/>
    <w:basedOn w:val="DefaultParagraphFont"/>
    <w:uiPriority w:val="99"/>
    <w:unhideWhenUsed/>
    <w:rsid w:val="0061042E"/>
    <w:rPr>
      <w:vertAlign w:val="superscript"/>
    </w:rPr>
  </w:style>
  <w:style w:type="paragraph" w:styleId="Footer">
    <w:name w:val="footer"/>
    <w:basedOn w:val="Normal"/>
    <w:link w:val="FooterChar"/>
    <w:uiPriority w:val="99"/>
    <w:unhideWhenUsed/>
    <w:rsid w:val="0061042E"/>
    <w:pPr>
      <w:tabs>
        <w:tab w:val="center" w:pos="4513"/>
        <w:tab w:val="right" w:pos="9026"/>
      </w:tabs>
    </w:pPr>
  </w:style>
  <w:style w:type="character" w:customStyle="1" w:styleId="FooterChar">
    <w:name w:val="Footer Char"/>
    <w:basedOn w:val="DefaultParagraphFont"/>
    <w:link w:val="Footer"/>
    <w:uiPriority w:val="99"/>
    <w:rsid w:val="0061042E"/>
    <w:rPr>
      <w:rFonts w:ascii="Garamond" w:eastAsia="Times New Roman" w:hAnsi="Garamond" w:cs="Times New Roman"/>
      <w:sz w:val="24"/>
      <w:szCs w:val="24"/>
    </w:rPr>
  </w:style>
  <w:style w:type="paragraph" w:styleId="NoSpacing">
    <w:name w:val="No Spacing"/>
    <w:uiPriority w:val="1"/>
    <w:qFormat/>
    <w:rsid w:val="0061042E"/>
    <w:pPr>
      <w:spacing w:after="0" w:line="240" w:lineRule="auto"/>
    </w:pPr>
    <w:rPr>
      <w:rFonts w:ascii="Garamond" w:eastAsia="Times New Roman" w:hAnsi="Garamond" w:cs="Times New Roman"/>
      <w:sz w:val="24"/>
      <w:szCs w:val="24"/>
    </w:rPr>
  </w:style>
  <w:style w:type="character" w:customStyle="1" w:styleId="Heading1Char">
    <w:name w:val="Heading 1 Char"/>
    <w:basedOn w:val="DefaultParagraphFont"/>
    <w:link w:val="Heading1"/>
    <w:rsid w:val="0061042E"/>
    <w:rPr>
      <w:rFonts w:ascii="Arial" w:eastAsia="Times New Roman" w:hAnsi="Arial" w:cs="Times New Roman"/>
      <w:b/>
      <w:caps/>
      <w:kern w:val="32"/>
      <w:sz w:val="24"/>
      <w:szCs w:val="32"/>
      <w:lang w:val="en-US"/>
    </w:rPr>
  </w:style>
  <w:style w:type="paragraph" w:customStyle="1" w:styleId="Quotation">
    <w:name w:val="Quotation"/>
    <w:basedOn w:val="Normal"/>
    <w:rsid w:val="00F53B40"/>
    <w:pPr>
      <w:widowControl w:val="0"/>
      <w:kinsoku w:val="0"/>
      <w:overflowPunct w:val="0"/>
      <w:ind w:left="360" w:right="360"/>
      <w:textAlignment w:val="baseline"/>
    </w:pPr>
    <w:rPr>
      <w:rFonts w:ascii="Trebuchet MS" w:hAnsi="Trebuchet MS"/>
      <w:sz w:val="20"/>
      <w:lang w:val="en-US"/>
    </w:rPr>
  </w:style>
  <w:style w:type="character" w:customStyle="1" w:styleId="Heading2Char">
    <w:name w:val="Heading 2 Char"/>
    <w:basedOn w:val="DefaultParagraphFont"/>
    <w:link w:val="Heading2"/>
    <w:uiPriority w:val="9"/>
    <w:semiHidden/>
    <w:rsid w:val="006A563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7329AE"/>
    <w:rPr>
      <w:rFonts w:asciiTheme="majorHAnsi" w:eastAsiaTheme="majorEastAsia" w:hAnsiTheme="majorHAnsi" w:cstheme="majorBidi"/>
      <w:color w:val="1F3763" w:themeColor="accent1" w:themeShade="7F"/>
      <w:sz w:val="24"/>
      <w:szCs w:val="24"/>
    </w:rPr>
  </w:style>
  <w:style w:type="character" w:customStyle="1" w:styleId="BalloonTextChar">
    <w:name w:val="Balloon Text Char"/>
    <w:basedOn w:val="DefaultParagraphFont"/>
    <w:uiPriority w:val="99"/>
    <w:semiHidden/>
    <w:rsid w:val="0055608D"/>
    <w:rPr>
      <w:rFonts w:ascii="Lucida Grande" w:hAnsi="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91</Pages>
  <Words>36296</Words>
  <Characters>206893</Characters>
  <Application>Microsoft Office Word</Application>
  <DocSecurity>0</DocSecurity>
  <Lines>1724</Lines>
  <Paragraphs>485</Paragraphs>
  <ScaleCrop>false</ScaleCrop>
  <Company/>
  <LinksUpToDate>false</LinksUpToDate>
  <CharactersWithSpaces>242704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Reeves</dc:creator>
  <cp:keywords/>
  <dc:description/>
  <cp:lastModifiedBy>Daniel Reeves</cp:lastModifiedBy>
  <cp:revision>63</cp:revision>
  <dcterms:created xsi:type="dcterms:W3CDTF">2021-01-07T10:01:00Z</dcterms:created>
  <dcterms:modified xsi:type="dcterms:W3CDTF">2021-01-28T14:24:00Z</dcterms:modified>
</cp:coreProperties>
</file>